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5D" w:rsidRPr="001E12B9" w:rsidRDefault="0003055D" w:rsidP="0003055D">
      <w:pPr>
        <w:spacing w:line="360" w:lineRule="auto"/>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I</w:t>
      </w:r>
    </w:p>
    <w:p w:rsidR="00AC02D0" w:rsidRPr="001D1B62" w:rsidRDefault="00AC02D0" w:rsidP="0003055D">
      <w:pPr>
        <w:spacing w:line="360" w:lineRule="auto"/>
        <w:rPr>
          <w:rFonts w:ascii="Verdana" w:hAnsi="Verdana" w:cs="Times New Roman"/>
          <w:b/>
          <w:caps/>
          <w:color w:val="92D050"/>
          <w:sz w:val="16"/>
          <w:szCs w:val="16"/>
        </w:rPr>
      </w:pPr>
    </w:p>
    <w:p w:rsidR="0003055D" w:rsidRPr="00006DD9" w:rsidRDefault="0003055D" w:rsidP="0003055D">
      <w:pPr>
        <w:spacing w:line="360" w:lineRule="auto"/>
        <w:jc w:val="center"/>
        <w:rPr>
          <w:rFonts w:ascii="Verdana" w:hAnsi="Verdana" w:cs="Times New Roman"/>
          <w:b/>
          <w:caps/>
          <w:sz w:val="32"/>
          <w:szCs w:val="32"/>
        </w:rPr>
      </w:pPr>
      <w:r w:rsidRPr="00006DD9">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DD4D76" w:rsidRPr="001E12B9" w:rsidTr="001E12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DD4D76" w:rsidP="00A337EA">
            <w:pPr>
              <w:rPr>
                <w:rFonts w:ascii="Verdana" w:hAnsi="Verdana" w:cs="Tahoma"/>
                <w:b/>
                <w:bCs/>
                <w:caps/>
                <w:color w:val="FFFFFF"/>
                <w:sz w:val="16"/>
                <w:szCs w:val="16"/>
                <w:u w:val="single"/>
              </w:rPr>
            </w:pPr>
            <w:r w:rsidRPr="001E12B9">
              <w:rPr>
                <w:rFonts w:ascii="Verdana" w:hAnsi="Verdana" w:cs="Tahoma"/>
                <w:b/>
                <w:bCs/>
                <w:caps/>
                <w:color w:val="FFFFFF"/>
                <w:sz w:val="16"/>
                <w:szCs w:val="16"/>
                <w:u w:val="single"/>
              </w:rPr>
              <w:t>název zakázky</w:t>
            </w:r>
            <w:r w:rsidRPr="001E12B9">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682ABB" w:rsidP="00A337EA">
            <w:pPr>
              <w:rPr>
                <w:rFonts w:ascii="Verdana" w:hAnsi="Verdana" w:cs="Tahoma"/>
                <w:b/>
                <w:bCs/>
                <w:caps/>
                <w:color w:val="FFFFFF"/>
                <w:sz w:val="16"/>
                <w:szCs w:val="16"/>
              </w:rPr>
            </w:pPr>
            <w:r w:rsidRPr="00682ABB">
              <w:rPr>
                <w:rFonts w:ascii="Verdana" w:hAnsi="Verdana" w:cs="Tahoma"/>
                <w:b/>
                <w:bCs/>
                <w:color w:val="FFFFFF"/>
                <w:sz w:val="18"/>
                <w:szCs w:val="18"/>
              </w:rPr>
              <w:t>Investice do zemědělských podniků – Zemědělské družstvo Klapý (živočišná výroba)</w:t>
            </w:r>
          </w:p>
        </w:tc>
      </w:tr>
    </w:tbl>
    <w:p w:rsidR="00DD4D76" w:rsidRPr="001E12B9" w:rsidRDefault="00DD4D76" w:rsidP="009E0F3D">
      <w:pPr>
        <w:spacing w:line="360" w:lineRule="auto"/>
        <w:rPr>
          <w:rFonts w:ascii="Verdana" w:hAnsi="Verdana" w:cs="Times New Roman"/>
          <w:b/>
          <w:caps/>
          <w:sz w:val="16"/>
          <w:szCs w:val="16"/>
        </w:rPr>
      </w:pPr>
    </w:p>
    <w:p w:rsidR="00597DE1" w:rsidRPr="00A63E7C" w:rsidRDefault="0003055D" w:rsidP="00597DE1">
      <w:pPr>
        <w:spacing w:line="360" w:lineRule="auto"/>
        <w:rPr>
          <w:rFonts w:ascii="Verdana" w:hAnsi="Verdana" w:cs="Times New Roman"/>
          <w:b/>
          <w:bCs/>
          <w:color w:val="000000"/>
          <w:sz w:val="18"/>
          <w:szCs w:val="16"/>
          <w:highlight w:val="green"/>
        </w:rPr>
      </w:pPr>
      <w:r w:rsidRPr="001E12B9">
        <w:rPr>
          <w:rFonts w:ascii="Verdana" w:hAnsi="Verdana" w:cs="Times New Roman"/>
          <w:b/>
          <w:caps/>
          <w:sz w:val="16"/>
          <w:szCs w:val="16"/>
        </w:rPr>
        <w:t xml:space="preserve">Zadavatel: </w:t>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597DE1" w:rsidRPr="001E12B9">
        <w:rPr>
          <w:rFonts w:ascii="Verdana" w:hAnsi="Verdana" w:cs="Times New Roman"/>
          <w:bCs/>
          <w:color w:val="000000"/>
          <w:sz w:val="16"/>
          <w:szCs w:val="16"/>
        </w:rPr>
        <w:t xml:space="preserve">Název: </w:t>
      </w:r>
      <w:r w:rsidR="00597DE1" w:rsidRPr="001E12B9">
        <w:rPr>
          <w:rFonts w:ascii="Verdana" w:hAnsi="Verdana" w:cs="Times New Roman"/>
          <w:bCs/>
          <w:color w:val="000000"/>
          <w:sz w:val="16"/>
          <w:szCs w:val="16"/>
        </w:rPr>
        <w:tab/>
      </w:r>
      <w:r w:rsidR="00682ABB" w:rsidRPr="00682ABB">
        <w:rPr>
          <w:rFonts w:ascii="Verdana" w:hAnsi="Verdana" w:cs="Times New Roman"/>
          <w:b/>
          <w:bCs/>
          <w:color w:val="000000"/>
          <w:sz w:val="18"/>
          <w:szCs w:val="16"/>
        </w:rPr>
        <w:t>Zemědělské družstvo Klapý</w:t>
      </w:r>
    </w:p>
    <w:p w:rsidR="00597DE1" w:rsidRPr="001E12B9" w:rsidRDefault="00597DE1" w:rsidP="00597DE1">
      <w:pPr>
        <w:tabs>
          <w:tab w:val="left" w:pos="1560"/>
        </w:tabs>
        <w:spacing w:line="360" w:lineRule="auto"/>
        <w:rPr>
          <w:rFonts w:ascii="Verdana" w:hAnsi="Verdana" w:cs="Times New Roman"/>
          <w:bCs/>
          <w:color w:val="000000"/>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Sídlo:</w:t>
      </w:r>
      <w:r w:rsidRPr="001E12B9">
        <w:rPr>
          <w:rFonts w:ascii="Verdana" w:hAnsi="Verdana" w:cs="Times New Roman"/>
          <w:bCs/>
          <w:color w:val="000000"/>
          <w:sz w:val="16"/>
          <w:szCs w:val="16"/>
        </w:rPr>
        <w:t xml:space="preserve"> </w:t>
      </w:r>
      <w:r w:rsidRPr="001E12B9">
        <w:rPr>
          <w:rFonts w:ascii="Verdana" w:hAnsi="Verdana" w:cs="Times New Roman"/>
          <w:bCs/>
          <w:color w:val="000000"/>
          <w:sz w:val="16"/>
          <w:szCs w:val="16"/>
        </w:rPr>
        <w:tab/>
      </w:r>
      <w:r w:rsidR="00682ABB">
        <w:rPr>
          <w:rFonts w:ascii="Verdana" w:hAnsi="Verdana" w:cs="Times New Roman"/>
          <w:bCs/>
          <w:color w:val="000000"/>
          <w:sz w:val="16"/>
          <w:szCs w:val="16"/>
        </w:rPr>
        <w:t>Klapý 40, 411 16 Klapý</w:t>
      </w:r>
    </w:p>
    <w:p w:rsidR="00597DE1" w:rsidRPr="001E12B9" w:rsidRDefault="00597DE1" w:rsidP="00597DE1">
      <w:pPr>
        <w:tabs>
          <w:tab w:val="left" w:pos="1560"/>
        </w:tabs>
        <w:spacing w:line="360" w:lineRule="auto"/>
        <w:rPr>
          <w:rFonts w:ascii="Verdana" w:hAnsi="Verdana" w:cs="Times New Roman"/>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 xml:space="preserve">IČ: </w:t>
      </w:r>
      <w:r w:rsidRPr="001E12B9">
        <w:rPr>
          <w:rFonts w:ascii="Verdana" w:hAnsi="Verdana" w:cs="Times New Roman"/>
          <w:sz w:val="16"/>
          <w:szCs w:val="16"/>
        </w:rPr>
        <w:tab/>
      </w:r>
      <w:r w:rsidR="00682ABB" w:rsidRPr="00682ABB">
        <w:rPr>
          <w:rFonts w:ascii="Verdana" w:hAnsi="Verdana" w:cs="Times New Roman"/>
          <w:bCs/>
          <w:sz w:val="16"/>
          <w:szCs w:val="16"/>
        </w:rPr>
        <w:t>00120693</w:t>
      </w:r>
    </w:p>
    <w:p w:rsidR="00597DE1" w:rsidRPr="001E12B9" w:rsidRDefault="00597DE1" w:rsidP="00597DE1">
      <w:pPr>
        <w:tabs>
          <w:tab w:val="left" w:pos="284"/>
          <w:tab w:val="left" w:pos="709"/>
          <w:tab w:val="left" w:pos="1560"/>
        </w:tabs>
        <w:spacing w:line="360" w:lineRule="auto"/>
        <w:ind w:left="425" w:hanging="425"/>
        <w:rPr>
          <w:rFonts w:ascii="Verdana" w:hAnsi="Verdana" w:cs="Times New Roman"/>
          <w:bCs/>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 xml:space="preserve">DIČ: </w:t>
      </w:r>
      <w:r w:rsidRPr="001E12B9">
        <w:rPr>
          <w:rFonts w:ascii="Verdana" w:hAnsi="Verdana" w:cs="Times New Roman"/>
          <w:sz w:val="16"/>
          <w:szCs w:val="16"/>
        </w:rPr>
        <w:tab/>
      </w:r>
      <w:r w:rsidR="00682ABB" w:rsidRPr="00682ABB">
        <w:rPr>
          <w:rFonts w:ascii="Verdana" w:hAnsi="Verdana" w:cs="Times New Roman"/>
          <w:bCs/>
          <w:sz w:val="16"/>
          <w:szCs w:val="16"/>
        </w:rPr>
        <w:t>CZ00120693</w:t>
      </w:r>
    </w:p>
    <w:p w:rsidR="00053C47" w:rsidRPr="001E12B9" w:rsidRDefault="00053C47" w:rsidP="00597DE1">
      <w:pPr>
        <w:spacing w:line="360" w:lineRule="auto"/>
        <w:rPr>
          <w:rFonts w:ascii="Verdana" w:hAnsi="Verdana" w:cs="Times New Roman"/>
          <w:i/>
          <w:sz w:val="16"/>
          <w:szCs w:val="16"/>
        </w:rPr>
      </w:pPr>
    </w:p>
    <w:p w:rsidR="00E61D13" w:rsidRPr="001E12B9" w:rsidRDefault="0003055D" w:rsidP="00E61D13">
      <w:pPr>
        <w:spacing w:line="360" w:lineRule="auto"/>
        <w:rPr>
          <w:rFonts w:ascii="Verdana" w:hAnsi="Verdana" w:cs="Times New Roman"/>
          <w:i/>
          <w:sz w:val="16"/>
          <w:szCs w:val="18"/>
        </w:rPr>
      </w:pPr>
      <w:r w:rsidRPr="001E12B9">
        <w:rPr>
          <w:rFonts w:ascii="Verdana" w:hAnsi="Verdana" w:cs="Times New Roman"/>
          <w:i/>
          <w:sz w:val="16"/>
          <w:szCs w:val="18"/>
        </w:rPr>
        <w:t>Kontaktní osoba zadavatele</w:t>
      </w:r>
      <w:r w:rsidR="00CE1A2A" w:rsidRPr="001E12B9">
        <w:rPr>
          <w:rFonts w:ascii="Verdana" w:hAnsi="Verdana" w:cs="Times New Roman"/>
          <w:i/>
          <w:sz w:val="16"/>
          <w:szCs w:val="18"/>
        </w:rPr>
        <w:tab/>
      </w:r>
      <w:r w:rsidR="00E61D13" w:rsidRPr="001E12B9">
        <w:rPr>
          <w:rFonts w:ascii="Verdana" w:hAnsi="Verdana" w:cs="Tahoma"/>
          <w:b/>
          <w:sz w:val="16"/>
          <w:szCs w:val="18"/>
        </w:rPr>
        <w:t>Jméno a příjme</w:t>
      </w:r>
      <w:r w:rsidR="00AF3297" w:rsidRPr="001E12B9">
        <w:rPr>
          <w:rFonts w:ascii="Verdana" w:hAnsi="Verdana" w:cs="Tahoma"/>
          <w:b/>
          <w:sz w:val="16"/>
          <w:szCs w:val="18"/>
        </w:rPr>
        <w:t>ní:</w:t>
      </w:r>
      <w:r w:rsidR="00AF3297" w:rsidRPr="001E12B9">
        <w:rPr>
          <w:rFonts w:ascii="Verdana" w:hAnsi="Verdana" w:cs="Tahoma"/>
          <w:b/>
          <w:sz w:val="16"/>
          <w:szCs w:val="18"/>
        </w:rPr>
        <w:tab/>
      </w:r>
      <w:r w:rsidR="00682ABB" w:rsidRPr="00682ABB">
        <w:rPr>
          <w:rFonts w:ascii="Verdana" w:hAnsi="Verdana" w:cs="Tahoma"/>
          <w:sz w:val="16"/>
          <w:szCs w:val="18"/>
        </w:rPr>
        <w:t>Ing. Filip Šandera</w:t>
      </w:r>
    </w:p>
    <w:p w:rsidR="00210FD0" w:rsidRPr="001E12B9" w:rsidRDefault="00E61D13" w:rsidP="00155A1B">
      <w:pPr>
        <w:spacing w:line="360" w:lineRule="auto"/>
        <w:ind w:left="2124" w:firstLine="708"/>
        <w:rPr>
          <w:rFonts w:ascii="Verdana" w:hAnsi="Verdana" w:cs="Tahoma"/>
          <w:sz w:val="18"/>
          <w:szCs w:val="18"/>
        </w:rPr>
      </w:pPr>
      <w:r w:rsidRPr="001E12B9">
        <w:rPr>
          <w:rFonts w:ascii="Verdana" w:hAnsi="Verdana" w:cs="Tahoma"/>
          <w:b/>
          <w:sz w:val="16"/>
          <w:szCs w:val="18"/>
        </w:rPr>
        <w:t xml:space="preserve">Tel. kontakt: </w:t>
      </w:r>
      <w:r w:rsidRPr="001E12B9">
        <w:rPr>
          <w:rFonts w:ascii="Verdana" w:hAnsi="Verdana" w:cs="Tahoma"/>
          <w:b/>
          <w:sz w:val="16"/>
          <w:szCs w:val="18"/>
        </w:rPr>
        <w:tab/>
      </w:r>
      <w:r w:rsidR="001608EF" w:rsidRPr="001E12B9">
        <w:rPr>
          <w:rFonts w:ascii="Verdana" w:hAnsi="Verdana" w:cs="Tahoma"/>
          <w:b/>
          <w:sz w:val="16"/>
          <w:szCs w:val="18"/>
        </w:rPr>
        <w:tab/>
      </w:r>
      <w:r w:rsidR="00682ABB" w:rsidRPr="00682ABB">
        <w:rPr>
          <w:rFonts w:ascii="Verdana" w:hAnsi="Verdana" w:cs="Tahoma"/>
          <w:sz w:val="16"/>
          <w:szCs w:val="18"/>
        </w:rPr>
        <w:t>+420 774 216 018</w:t>
      </w:r>
    </w:p>
    <w:p w:rsidR="00E61D13" w:rsidRPr="001E12B9" w:rsidRDefault="00E61D13" w:rsidP="00155A1B">
      <w:pPr>
        <w:spacing w:line="360" w:lineRule="auto"/>
        <w:ind w:left="2124" w:firstLine="708"/>
        <w:rPr>
          <w:rFonts w:ascii="Verdana" w:hAnsi="Verdana" w:cs="Tahoma"/>
          <w:b/>
          <w:sz w:val="16"/>
          <w:szCs w:val="18"/>
        </w:rPr>
      </w:pPr>
      <w:r w:rsidRPr="001E12B9">
        <w:rPr>
          <w:rFonts w:ascii="Verdana" w:hAnsi="Verdana" w:cs="Tahoma"/>
          <w:b/>
          <w:sz w:val="16"/>
          <w:szCs w:val="18"/>
        </w:rPr>
        <w:t xml:space="preserve">E-mail: </w:t>
      </w:r>
      <w:r w:rsidRPr="001E12B9">
        <w:rPr>
          <w:rFonts w:ascii="Verdana" w:hAnsi="Verdana" w:cs="Tahoma"/>
          <w:b/>
          <w:sz w:val="16"/>
          <w:szCs w:val="18"/>
        </w:rPr>
        <w:tab/>
      </w:r>
      <w:r w:rsidRPr="001E12B9">
        <w:rPr>
          <w:rFonts w:ascii="Verdana" w:hAnsi="Verdana" w:cs="Tahoma"/>
          <w:b/>
          <w:sz w:val="16"/>
          <w:szCs w:val="18"/>
        </w:rPr>
        <w:tab/>
      </w:r>
      <w:r w:rsidRPr="001E12B9">
        <w:rPr>
          <w:rFonts w:ascii="Verdana" w:hAnsi="Verdana" w:cs="Tahoma"/>
          <w:b/>
          <w:sz w:val="16"/>
          <w:szCs w:val="18"/>
        </w:rPr>
        <w:tab/>
      </w:r>
      <w:hyperlink r:id="rId8" w:history="1">
        <w:r w:rsidR="00682ABB" w:rsidRPr="003B5D98">
          <w:rPr>
            <w:rStyle w:val="Hypertextovodkaz"/>
            <w:rFonts w:ascii="Verdana" w:hAnsi="Verdana" w:cs="Tahoma"/>
            <w:b/>
            <w:sz w:val="16"/>
            <w:szCs w:val="18"/>
          </w:rPr>
          <w:t>sandera@dotin.cz</w:t>
        </w:r>
      </w:hyperlink>
    </w:p>
    <w:p w:rsidR="0003055D" w:rsidRPr="001E12B9" w:rsidRDefault="0003055D" w:rsidP="009E0F3D">
      <w:pPr>
        <w:spacing w:line="360" w:lineRule="auto"/>
        <w:rPr>
          <w:rFonts w:ascii="Verdana" w:hAnsi="Verdana" w:cs="Times New Roman"/>
          <w:sz w:val="16"/>
          <w:szCs w:val="16"/>
        </w:rPr>
      </w:pPr>
    </w:p>
    <w:p w:rsidR="00D320FC" w:rsidRDefault="00D320FC" w:rsidP="00CE1A2A">
      <w:pPr>
        <w:spacing w:line="360" w:lineRule="auto"/>
        <w:rPr>
          <w:rFonts w:ascii="Verdana" w:hAnsi="Verdana"/>
          <w:b/>
          <w:caps/>
          <w:sz w:val="16"/>
          <w:szCs w:val="16"/>
        </w:rPr>
      </w:pPr>
    </w:p>
    <w:p w:rsidR="0003055D" w:rsidRPr="001E12B9" w:rsidRDefault="0003055D" w:rsidP="00CE1A2A">
      <w:pPr>
        <w:spacing w:line="360" w:lineRule="auto"/>
        <w:rPr>
          <w:rFonts w:ascii="Verdana" w:hAnsi="Verdana"/>
          <w:bCs/>
          <w:color w:val="000000"/>
          <w:sz w:val="16"/>
          <w:szCs w:val="16"/>
        </w:rPr>
      </w:pPr>
      <w:r w:rsidRPr="001E12B9">
        <w:rPr>
          <w:rFonts w:ascii="Verdana" w:hAnsi="Verdana"/>
          <w:b/>
          <w:caps/>
          <w:sz w:val="16"/>
          <w:szCs w:val="16"/>
        </w:rPr>
        <w:t xml:space="preserve">Uchazeč: </w:t>
      </w:r>
      <w:r w:rsidR="00CE1A2A" w:rsidRPr="001E12B9">
        <w:rPr>
          <w:rFonts w:ascii="Verdana" w:hAnsi="Verdana"/>
          <w:b/>
          <w:caps/>
          <w:sz w:val="16"/>
          <w:szCs w:val="16"/>
        </w:rPr>
        <w:tab/>
      </w:r>
      <w:r w:rsidR="00CE1A2A" w:rsidRPr="001E12B9">
        <w:rPr>
          <w:rFonts w:ascii="Verdana" w:hAnsi="Verdana"/>
          <w:b/>
          <w:caps/>
          <w:sz w:val="16"/>
          <w:szCs w:val="16"/>
        </w:rPr>
        <w:tab/>
      </w:r>
      <w:r w:rsidR="00CE1A2A"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00CE1A2A"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3"/>
            <w:enabled/>
            <w:calcOnExit w:val="0"/>
            <w:textInput/>
          </w:ffData>
        </w:fldChar>
      </w:r>
      <w:bookmarkStart w:id="0" w:name="Text33"/>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0"/>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Sídlo: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4"/>
            <w:enabled/>
            <w:calcOnExit w:val="0"/>
            <w:textInput/>
          </w:ffData>
        </w:fldChar>
      </w:r>
      <w:bookmarkStart w:id="1" w:name="Text34"/>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1"/>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5"/>
            <w:enabled/>
            <w:calcOnExit w:val="0"/>
            <w:textInput/>
          </w:ffData>
        </w:fldChar>
      </w:r>
      <w:bookmarkStart w:id="2" w:name="Text35"/>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2"/>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DIČ: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6"/>
            <w:enabled/>
            <w:calcOnExit w:val="0"/>
            <w:textInput/>
          </w:ffData>
        </w:fldChar>
      </w:r>
      <w:bookmarkStart w:id="3" w:name="Text36"/>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3"/>
    </w:p>
    <w:p w:rsidR="00D320FC" w:rsidRDefault="00D320FC" w:rsidP="00CE1A2A">
      <w:pPr>
        <w:spacing w:line="360" w:lineRule="auto"/>
        <w:rPr>
          <w:rFonts w:ascii="Verdana" w:hAnsi="Verdana"/>
          <w:i/>
          <w:sz w:val="16"/>
          <w:szCs w:val="16"/>
        </w:rPr>
      </w:pPr>
    </w:p>
    <w:p w:rsidR="0003055D" w:rsidRPr="001E12B9" w:rsidRDefault="0003055D" w:rsidP="00CE1A2A">
      <w:pPr>
        <w:spacing w:line="360" w:lineRule="auto"/>
        <w:rPr>
          <w:rFonts w:ascii="Verdana" w:hAnsi="Verdana"/>
          <w:sz w:val="16"/>
          <w:szCs w:val="16"/>
        </w:rPr>
      </w:pPr>
      <w:r w:rsidRPr="001E12B9">
        <w:rPr>
          <w:rFonts w:ascii="Verdana" w:hAnsi="Verdana"/>
          <w:i/>
          <w:sz w:val="16"/>
          <w:szCs w:val="16"/>
        </w:rPr>
        <w:t>Osoba zastupující uchazeče</w:t>
      </w:r>
      <w:r w:rsidR="00CE1A2A" w:rsidRPr="001E12B9">
        <w:rPr>
          <w:rFonts w:ascii="Verdana" w:hAnsi="Verdana"/>
          <w:i/>
          <w:sz w:val="16"/>
          <w:szCs w:val="16"/>
        </w:rPr>
        <w:tab/>
      </w:r>
      <w:r w:rsidRPr="001E12B9">
        <w:rPr>
          <w:rFonts w:ascii="Verdana" w:hAnsi="Verdana"/>
          <w:sz w:val="16"/>
          <w:szCs w:val="16"/>
        </w:rPr>
        <w:t>jméno:</w:t>
      </w:r>
      <w:r w:rsidRPr="001E12B9">
        <w:rPr>
          <w:rFonts w:ascii="Verdana" w:hAnsi="Verdana"/>
          <w:sz w:val="16"/>
          <w:szCs w:val="16"/>
        </w:rPr>
        <w:tab/>
      </w:r>
      <w:r w:rsidR="00CE1A2A" w:rsidRPr="001E12B9">
        <w:rPr>
          <w:rFonts w:ascii="Verdana" w:hAnsi="Verdana"/>
          <w:sz w:val="16"/>
          <w:szCs w:val="16"/>
        </w:rPr>
        <w:tab/>
      </w:r>
      <w:r w:rsidR="00995A97" w:rsidRPr="001E12B9">
        <w:rPr>
          <w:rFonts w:ascii="Verdana" w:hAnsi="Verdana"/>
          <w:sz w:val="16"/>
          <w:szCs w:val="16"/>
        </w:rPr>
        <w:fldChar w:fldCharType="begin">
          <w:ffData>
            <w:name w:val="Text37"/>
            <w:enabled/>
            <w:calcOnExit w:val="0"/>
            <w:textInput/>
          </w:ffData>
        </w:fldChar>
      </w:r>
      <w:bookmarkStart w:id="4" w:name="Text37"/>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4"/>
      <w:r w:rsidR="00995A97" w:rsidRPr="001E12B9">
        <w:rPr>
          <w:rFonts w:ascii="Verdana" w:hAnsi="Verdana"/>
          <w:sz w:val="16"/>
          <w:szCs w:val="16"/>
        </w:rPr>
        <w:tab/>
      </w:r>
    </w:p>
    <w:p w:rsidR="0003055D" w:rsidRPr="001E12B9" w:rsidRDefault="0003055D" w:rsidP="00CE1A2A">
      <w:pPr>
        <w:tabs>
          <w:tab w:val="left" w:pos="1560"/>
        </w:tabs>
        <w:spacing w:line="360" w:lineRule="auto"/>
        <w:ind w:left="1272" w:firstLine="1560"/>
        <w:jc w:val="both"/>
        <w:rPr>
          <w:rFonts w:ascii="Verdana" w:hAnsi="Verdana"/>
          <w:sz w:val="16"/>
          <w:szCs w:val="16"/>
        </w:rPr>
      </w:pPr>
      <w:r w:rsidRPr="001E12B9">
        <w:rPr>
          <w:rFonts w:ascii="Verdana" w:hAnsi="Verdana"/>
          <w:sz w:val="16"/>
          <w:szCs w:val="16"/>
        </w:rPr>
        <w:t>tel. kontakt:</w:t>
      </w:r>
      <w:r w:rsidR="00995A97" w:rsidRPr="001E12B9">
        <w:rPr>
          <w:rFonts w:ascii="Verdana" w:hAnsi="Verdana"/>
          <w:sz w:val="16"/>
          <w:szCs w:val="16"/>
        </w:rPr>
        <w:tab/>
      </w:r>
      <w:r w:rsidR="00995A97" w:rsidRPr="001E12B9">
        <w:rPr>
          <w:rFonts w:ascii="Verdana" w:hAnsi="Verdana"/>
          <w:sz w:val="16"/>
          <w:szCs w:val="16"/>
        </w:rPr>
        <w:fldChar w:fldCharType="begin">
          <w:ffData>
            <w:name w:val="Text38"/>
            <w:enabled/>
            <w:calcOnExit w:val="0"/>
            <w:textInput/>
          </w:ffData>
        </w:fldChar>
      </w:r>
      <w:bookmarkStart w:id="5" w:name="Text38"/>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5"/>
    </w:p>
    <w:p w:rsidR="0003055D" w:rsidRPr="001E12B9" w:rsidRDefault="00CE1A2A" w:rsidP="00995A97">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0003055D" w:rsidRPr="001E12B9">
        <w:rPr>
          <w:rFonts w:ascii="Verdana" w:hAnsi="Verdana"/>
          <w:sz w:val="16"/>
          <w:szCs w:val="16"/>
        </w:rPr>
        <w:t xml:space="preserve">e-mail: </w:t>
      </w:r>
      <w:r w:rsidR="00995A97" w:rsidRPr="001E12B9">
        <w:rPr>
          <w:rFonts w:ascii="Verdana" w:hAnsi="Verdana"/>
          <w:sz w:val="16"/>
          <w:szCs w:val="16"/>
        </w:rPr>
        <w:tab/>
      </w:r>
      <w:r w:rsidRPr="001E12B9">
        <w:rPr>
          <w:rFonts w:ascii="Verdana" w:hAnsi="Verdana"/>
          <w:sz w:val="16"/>
          <w:szCs w:val="16"/>
        </w:rPr>
        <w:tab/>
      </w:r>
      <w:r w:rsidR="00995A97" w:rsidRPr="001E12B9">
        <w:rPr>
          <w:rFonts w:ascii="Verdana" w:hAnsi="Verdana"/>
          <w:sz w:val="16"/>
          <w:szCs w:val="16"/>
        </w:rPr>
        <w:fldChar w:fldCharType="begin">
          <w:ffData>
            <w:name w:val="Text39"/>
            <w:enabled/>
            <w:calcOnExit w:val="0"/>
            <w:textInput/>
          </w:ffData>
        </w:fldChar>
      </w:r>
      <w:bookmarkStart w:id="6" w:name="Text39"/>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6"/>
    </w:p>
    <w:p w:rsidR="0003055D" w:rsidRDefault="0003055D" w:rsidP="009E0F3D">
      <w:pPr>
        <w:spacing w:line="360" w:lineRule="auto"/>
        <w:rPr>
          <w:rFonts w:ascii="Verdana" w:hAnsi="Verdana"/>
          <w:b/>
          <w:caps/>
          <w:sz w:val="16"/>
          <w:szCs w:val="16"/>
        </w:rPr>
      </w:pPr>
    </w:p>
    <w:p w:rsidR="00682ABB" w:rsidRDefault="00682ABB" w:rsidP="00682ABB">
      <w:pPr>
        <w:spacing w:line="360" w:lineRule="auto"/>
        <w:rPr>
          <w:rFonts w:ascii="Verdana" w:hAnsi="Verdana"/>
          <w:b/>
          <w:caps/>
          <w:sz w:val="16"/>
          <w:szCs w:val="16"/>
        </w:rPr>
      </w:pPr>
    </w:p>
    <w:p w:rsidR="00682ABB" w:rsidRDefault="00682ABB" w:rsidP="00682ABB">
      <w:pPr>
        <w:spacing w:line="360" w:lineRule="auto"/>
        <w:rPr>
          <w:rFonts w:ascii="Verdana" w:hAnsi="Verdana"/>
          <w:b/>
          <w:caps/>
          <w:sz w:val="16"/>
          <w:szCs w:val="16"/>
        </w:rPr>
      </w:pPr>
    </w:p>
    <w:p w:rsidR="00682ABB" w:rsidRDefault="00682ABB" w:rsidP="00682ABB">
      <w:pPr>
        <w:spacing w:line="360" w:lineRule="auto"/>
        <w:rPr>
          <w:rFonts w:ascii="Verdana" w:hAnsi="Verdana"/>
          <w:b/>
          <w:caps/>
          <w:sz w:val="16"/>
          <w:szCs w:val="16"/>
        </w:rPr>
      </w:pPr>
    </w:p>
    <w:p w:rsidR="00682ABB" w:rsidRDefault="00682ABB" w:rsidP="00682ABB">
      <w:pPr>
        <w:spacing w:line="360" w:lineRule="auto"/>
        <w:rPr>
          <w:rFonts w:ascii="Verdana" w:hAnsi="Verdana"/>
          <w:b/>
          <w:bCs/>
          <w:sz w:val="16"/>
          <w:szCs w:val="16"/>
        </w:rPr>
      </w:pPr>
      <w:r w:rsidRPr="00A16AEF">
        <w:rPr>
          <w:rFonts w:ascii="Verdana" w:hAnsi="Verdana"/>
          <w:b/>
          <w:caps/>
          <w:sz w:val="16"/>
          <w:szCs w:val="16"/>
        </w:rPr>
        <w:t>N</w:t>
      </w:r>
      <w:r w:rsidR="00A16AEF" w:rsidRPr="00A16AEF">
        <w:rPr>
          <w:rFonts w:ascii="Verdana" w:hAnsi="Verdana"/>
          <w:b/>
          <w:caps/>
          <w:sz w:val="16"/>
          <w:szCs w:val="16"/>
        </w:rPr>
        <w:t>ejvyšší přípustná nabídková cenA</w:t>
      </w:r>
      <w:r w:rsidRPr="00A16AEF">
        <w:rPr>
          <w:rFonts w:ascii="Verdana" w:hAnsi="Verdana"/>
          <w:b/>
          <w:bCs/>
          <w:sz w:val="16"/>
          <w:szCs w:val="16"/>
        </w:rPr>
        <w:t xml:space="preserve"> </w:t>
      </w:r>
      <w:r w:rsidR="00A16AEF">
        <w:rPr>
          <w:rFonts w:ascii="Verdana" w:hAnsi="Verdana"/>
          <w:b/>
          <w:bCs/>
          <w:sz w:val="16"/>
          <w:szCs w:val="16"/>
        </w:rPr>
        <w:t>CELKEM:</w:t>
      </w:r>
    </w:p>
    <w:p w:rsidR="00A16AEF" w:rsidRPr="00A16AEF" w:rsidRDefault="00A16AEF" w:rsidP="00682ABB">
      <w:pPr>
        <w:spacing w:line="360" w:lineRule="auto"/>
        <w:rPr>
          <w:rFonts w:ascii="Verdana" w:hAnsi="Verdana" w:cs="Times New Roman"/>
          <w:b/>
          <w:bCs/>
          <w:sz w:val="16"/>
          <w:szCs w:val="16"/>
          <w:lang w:eastAsia="en-US"/>
        </w:rPr>
      </w:pPr>
    </w:p>
    <w:tbl>
      <w:tblPr>
        <w:tblW w:w="0" w:type="auto"/>
        <w:tblInd w:w="108" w:type="dxa"/>
        <w:tblCellMar>
          <w:left w:w="0" w:type="dxa"/>
          <w:right w:w="0" w:type="dxa"/>
        </w:tblCellMar>
        <w:tblLook w:val="04A0" w:firstRow="1" w:lastRow="0" w:firstColumn="1" w:lastColumn="0" w:noHBand="0" w:noVBand="1"/>
      </w:tblPr>
      <w:tblGrid>
        <w:gridCol w:w="3574"/>
        <w:gridCol w:w="2084"/>
        <w:gridCol w:w="3284"/>
      </w:tblGrid>
      <w:tr w:rsidR="00682ABB" w:rsidRPr="00682ABB" w:rsidTr="00682ABB">
        <w:trPr>
          <w:trHeight w:val="227"/>
        </w:trPr>
        <w:tc>
          <w:tcPr>
            <w:tcW w:w="3798"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682ABB" w:rsidRPr="00682ABB" w:rsidRDefault="00682ABB" w:rsidP="00682ABB">
            <w:pPr>
              <w:snapToGrid w:val="0"/>
              <w:jc w:val="center"/>
              <w:rPr>
                <w:rFonts w:ascii="Verdana" w:hAnsi="Verdana"/>
                <w:i/>
                <w:iCs/>
                <w:sz w:val="16"/>
                <w:szCs w:val="16"/>
              </w:rPr>
            </w:pPr>
            <w:r w:rsidRPr="00682ABB">
              <w:rPr>
                <w:rFonts w:ascii="Verdana" w:hAnsi="Verdana"/>
                <w:i/>
                <w:iCs/>
                <w:sz w:val="16"/>
                <w:szCs w:val="16"/>
              </w:rPr>
              <w:t xml:space="preserve">Nabídková cena </w:t>
            </w:r>
            <w:r w:rsidRPr="00682ABB">
              <w:rPr>
                <w:rFonts w:ascii="Verdana" w:hAnsi="Verdana"/>
                <w:b/>
                <w:bCs/>
                <w:i/>
                <w:iCs/>
                <w:sz w:val="16"/>
                <w:szCs w:val="16"/>
              </w:rPr>
              <w:t>CELKEM</w:t>
            </w:r>
            <w:r w:rsidRPr="00682ABB">
              <w:rPr>
                <w:rFonts w:ascii="Verdana" w:hAnsi="Verdana"/>
                <w:i/>
                <w:iCs/>
                <w:sz w:val="16"/>
                <w:szCs w:val="16"/>
              </w:rPr>
              <w:t xml:space="preserve"> v Kč bez DPH</w:t>
            </w:r>
          </w:p>
        </w:tc>
        <w:tc>
          <w:tcPr>
            <w:tcW w:w="221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682ABB" w:rsidRPr="00682ABB" w:rsidRDefault="00682ABB" w:rsidP="00682ABB">
            <w:pPr>
              <w:snapToGrid w:val="0"/>
              <w:jc w:val="center"/>
              <w:rPr>
                <w:rFonts w:ascii="Verdana" w:hAnsi="Verdana"/>
                <w:i/>
                <w:iCs/>
                <w:sz w:val="16"/>
                <w:szCs w:val="16"/>
              </w:rPr>
            </w:pPr>
            <w:r w:rsidRPr="00682ABB">
              <w:rPr>
                <w:rFonts w:ascii="Verdana" w:hAnsi="Verdana"/>
                <w:i/>
                <w:iCs/>
                <w:sz w:val="16"/>
                <w:szCs w:val="16"/>
              </w:rPr>
              <w:t>DPH 21%</w:t>
            </w:r>
          </w:p>
        </w:tc>
        <w:tc>
          <w:tcPr>
            <w:tcW w:w="3483"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682ABB" w:rsidRPr="00682ABB" w:rsidRDefault="00682ABB" w:rsidP="00682ABB">
            <w:pPr>
              <w:snapToGrid w:val="0"/>
              <w:jc w:val="center"/>
              <w:rPr>
                <w:rFonts w:ascii="Verdana" w:hAnsi="Verdana"/>
                <w:i/>
                <w:iCs/>
                <w:sz w:val="16"/>
                <w:szCs w:val="16"/>
              </w:rPr>
            </w:pPr>
            <w:r w:rsidRPr="00682ABB">
              <w:rPr>
                <w:rFonts w:ascii="Verdana" w:hAnsi="Verdana"/>
                <w:i/>
                <w:iCs/>
                <w:sz w:val="16"/>
                <w:szCs w:val="16"/>
              </w:rPr>
              <w:t xml:space="preserve">Nabídková cena </w:t>
            </w:r>
            <w:r w:rsidRPr="00682ABB">
              <w:rPr>
                <w:rFonts w:ascii="Verdana" w:hAnsi="Verdana"/>
                <w:b/>
                <w:bCs/>
                <w:i/>
                <w:iCs/>
                <w:sz w:val="16"/>
                <w:szCs w:val="16"/>
              </w:rPr>
              <w:t>CELKEM</w:t>
            </w:r>
            <w:r w:rsidRPr="00682ABB">
              <w:rPr>
                <w:rFonts w:ascii="Verdana" w:hAnsi="Verdana"/>
                <w:i/>
                <w:iCs/>
                <w:sz w:val="16"/>
                <w:szCs w:val="16"/>
              </w:rPr>
              <w:t xml:space="preserve"> v Kč s DPH</w:t>
            </w:r>
          </w:p>
        </w:tc>
      </w:tr>
      <w:tr w:rsidR="00682ABB" w:rsidRPr="00682ABB" w:rsidTr="00682ABB">
        <w:trPr>
          <w:trHeight w:val="440"/>
        </w:trPr>
        <w:tc>
          <w:tcPr>
            <w:tcW w:w="3798"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82ABB" w:rsidRPr="00682ABB" w:rsidRDefault="00682ABB" w:rsidP="00682ABB">
            <w:pPr>
              <w:snapToGrid w:val="0"/>
              <w:spacing w:line="360" w:lineRule="auto"/>
              <w:jc w:val="center"/>
              <w:rPr>
                <w:rFonts w:ascii="Verdana" w:hAnsi="Verdana"/>
                <w:sz w:val="16"/>
                <w:szCs w:val="16"/>
              </w:rPr>
            </w:pPr>
            <w:r w:rsidRPr="00682ABB">
              <w:rPr>
                <w:rFonts w:ascii="Verdana" w:hAnsi="Verdana"/>
                <w:sz w:val="16"/>
                <w:szCs w:val="16"/>
              </w:rPr>
              <w:t>     </w:t>
            </w:r>
          </w:p>
        </w:tc>
        <w:tc>
          <w:tcPr>
            <w:tcW w:w="221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82ABB" w:rsidRPr="00682ABB" w:rsidRDefault="00682ABB" w:rsidP="00682ABB">
            <w:pPr>
              <w:snapToGrid w:val="0"/>
              <w:spacing w:line="360" w:lineRule="auto"/>
              <w:jc w:val="center"/>
              <w:rPr>
                <w:rFonts w:ascii="Verdana" w:hAnsi="Verdana"/>
                <w:sz w:val="16"/>
                <w:szCs w:val="16"/>
              </w:rPr>
            </w:pPr>
            <w:r w:rsidRPr="00682ABB">
              <w:rPr>
                <w:rFonts w:ascii="Verdana" w:hAnsi="Verdana"/>
                <w:sz w:val="16"/>
                <w:szCs w:val="16"/>
              </w:rPr>
              <w:t>     </w:t>
            </w:r>
          </w:p>
        </w:tc>
        <w:tc>
          <w:tcPr>
            <w:tcW w:w="348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82ABB" w:rsidRPr="00682ABB" w:rsidRDefault="00682ABB" w:rsidP="00682ABB">
            <w:pPr>
              <w:snapToGrid w:val="0"/>
              <w:spacing w:line="360" w:lineRule="auto"/>
              <w:jc w:val="center"/>
              <w:rPr>
                <w:rFonts w:ascii="Verdana" w:hAnsi="Verdana"/>
                <w:sz w:val="16"/>
                <w:szCs w:val="16"/>
              </w:rPr>
            </w:pPr>
            <w:r w:rsidRPr="00682ABB">
              <w:rPr>
                <w:rFonts w:ascii="Verdana" w:hAnsi="Verdana"/>
                <w:sz w:val="16"/>
                <w:szCs w:val="16"/>
              </w:rPr>
              <w:t>     </w:t>
            </w:r>
          </w:p>
        </w:tc>
      </w:tr>
    </w:tbl>
    <w:p w:rsidR="008C27C2" w:rsidRPr="001E12B9" w:rsidRDefault="008C27C2" w:rsidP="009E0F3D">
      <w:pPr>
        <w:spacing w:line="360" w:lineRule="auto"/>
        <w:rPr>
          <w:rFonts w:ascii="Verdana" w:hAnsi="Verdana"/>
          <w:sz w:val="16"/>
          <w:szCs w:val="16"/>
        </w:rPr>
      </w:pPr>
    </w:p>
    <w:p w:rsidR="00CE1A2A" w:rsidRPr="001E12B9" w:rsidRDefault="00CE1A2A" w:rsidP="009E0F3D">
      <w:pPr>
        <w:spacing w:line="360" w:lineRule="auto"/>
        <w:rPr>
          <w:rFonts w:ascii="Verdana" w:hAnsi="Verdana"/>
          <w:sz w:val="16"/>
          <w:szCs w:val="16"/>
        </w:rPr>
      </w:pPr>
    </w:p>
    <w:p w:rsidR="0003055D" w:rsidRPr="001E12B9" w:rsidRDefault="0003055D" w:rsidP="009E0F3D">
      <w:pPr>
        <w:spacing w:line="360" w:lineRule="auto"/>
        <w:rPr>
          <w:rFonts w:ascii="Verdana" w:hAnsi="Verdana"/>
          <w:sz w:val="16"/>
          <w:szCs w:val="16"/>
        </w:rPr>
      </w:pPr>
      <w:r w:rsidRPr="001E12B9">
        <w:rPr>
          <w:rFonts w:ascii="Verdana" w:hAnsi="Verdana"/>
          <w:sz w:val="16"/>
          <w:szCs w:val="16"/>
        </w:rPr>
        <w:t>V</w:t>
      </w:r>
      <w:r w:rsidR="00995A97" w:rsidRPr="001E12B9">
        <w:rPr>
          <w:rFonts w:ascii="Verdana" w:hAnsi="Verdana"/>
          <w:sz w:val="16"/>
          <w:szCs w:val="16"/>
        </w:rPr>
        <w:t xml:space="preserve"> </w:t>
      </w:r>
      <w:r w:rsidR="00995A97" w:rsidRPr="001E12B9">
        <w:rPr>
          <w:rFonts w:ascii="Verdana" w:hAnsi="Verdana"/>
          <w:sz w:val="16"/>
          <w:szCs w:val="16"/>
        </w:rPr>
        <w:fldChar w:fldCharType="begin">
          <w:ffData>
            <w:name w:val="Text43"/>
            <w:enabled/>
            <w:calcOnExit w:val="0"/>
            <w:textInput/>
          </w:ffData>
        </w:fldChar>
      </w:r>
      <w:bookmarkStart w:id="7" w:name="Text43"/>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7"/>
      <w:r w:rsidR="00995A97" w:rsidRPr="001E12B9">
        <w:rPr>
          <w:rFonts w:ascii="Verdana" w:hAnsi="Verdana"/>
          <w:sz w:val="16"/>
          <w:szCs w:val="16"/>
        </w:rPr>
        <w:t xml:space="preserve"> </w:t>
      </w:r>
      <w:r w:rsidRPr="001E12B9">
        <w:rPr>
          <w:rFonts w:ascii="Verdana" w:hAnsi="Verdana"/>
          <w:sz w:val="16"/>
          <w:szCs w:val="16"/>
        </w:rPr>
        <w:t xml:space="preserve">dne </w:t>
      </w:r>
      <w:r w:rsidR="00995A97" w:rsidRPr="001E12B9">
        <w:rPr>
          <w:rFonts w:ascii="Verdana" w:hAnsi="Verdana"/>
          <w:sz w:val="16"/>
          <w:szCs w:val="16"/>
        </w:rPr>
        <w:fldChar w:fldCharType="begin">
          <w:ffData>
            <w:name w:val="Text44"/>
            <w:enabled/>
            <w:calcOnExit w:val="0"/>
            <w:textInput/>
          </w:ffData>
        </w:fldChar>
      </w:r>
      <w:bookmarkStart w:id="8" w:name="Text44"/>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8"/>
    </w:p>
    <w:p w:rsidR="00647F6E" w:rsidRPr="001E12B9" w:rsidRDefault="00647F6E" w:rsidP="009E0F3D">
      <w:pPr>
        <w:spacing w:line="360" w:lineRule="auto"/>
        <w:rPr>
          <w:rFonts w:ascii="Verdana" w:hAnsi="Verdana"/>
          <w:sz w:val="16"/>
          <w:szCs w:val="16"/>
        </w:rPr>
      </w:pPr>
    </w:p>
    <w:p w:rsidR="0003055D" w:rsidRPr="001E12B9" w:rsidRDefault="0003055D" w:rsidP="009E0F3D">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00006DD9" w:rsidRPr="001E12B9">
        <w:rPr>
          <w:rFonts w:ascii="Verdana" w:hAnsi="Verdana"/>
          <w:sz w:val="16"/>
          <w:szCs w:val="16"/>
        </w:rPr>
        <w:t>………………………………………………</w:t>
      </w:r>
    </w:p>
    <w:p w:rsidR="00210FD0" w:rsidRPr="001E12B9" w:rsidRDefault="0003055D" w:rsidP="00682ABB">
      <w:pPr>
        <w:spacing w:line="360" w:lineRule="auto"/>
        <w:rPr>
          <w:rFonts w:ascii="Verdana" w:hAnsi="Verdana" w:cs="Times New Roman"/>
          <w:b/>
          <w:caps/>
          <w:color w:val="ED7D31"/>
          <w:sz w:val="16"/>
          <w:szCs w:val="16"/>
          <w:u w:val="single"/>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stat. zástupce</w:t>
      </w:r>
      <w:r w:rsidRPr="001E12B9">
        <w:rPr>
          <w:rFonts w:ascii="Verdana" w:hAnsi="Verdana"/>
          <w:i/>
          <w:sz w:val="16"/>
          <w:szCs w:val="16"/>
        </w:rPr>
        <w:tab/>
      </w:r>
    </w:p>
    <w:p w:rsidR="009E0F3D" w:rsidRPr="001E12B9" w:rsidRDefault="008C27C2" w:rsidP="001608EF">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sidR="00647F6E" w:rsidRPr="001E12B9">
        <w:rPr>
          <w:rFonts w:ascii="Verdana" w:hAnsi="Verdana" w:cs="Times New Roman"/>
          <w:b/>
          <w:caps/>
          <w:color w:val="92D050"/>
          <w:sz w:val="16"/>
          <w:szCs w:val="16"/>
          <w:u w:val="single"/>
        </w:rPr>
        <w:lastRenderedPageBreak/>
        <w:t>P</w:t>
      </w:r>
      <w:r w:rsidR="0003055D" w:rsidRPr="001E12B9">
        <w:rPr>
          <w:rFonts w:ascii="Verdana" w:hAnsi="Verdana" w:cs="Times New Roman"/>
          <w:b/>
          <w:caps/>
          <w:color w:val="92D050"/>
          <w:sz w:val="16"/>
          <w:szCs w:val="16"/>
          <w:u w:val="single"/>
        </w:rPr>
        <w:t>říloha č. II</w:t>
      </w:r>
    </w:p>
    <w:p w:rsidR="0068700D" w:rsidRPr="00006DD9" w:rsidRDefault="0068700D" w:rsidP="001608EF">
      <w:pPr>
        <w:spacing w:line="360" w:lineRule="auto"/>
        <w:jc w:val="both"/>
        <w:rPr>
          <w:rFonts w:ascii="Verdana" w:hAnsi="Verdana" w:cs="Times New Roman"/>
          <w:b/>
          <w:caps/>
          <w:color w:val="ED7D31"/>
          <w:sz w:val="16"/>
          <w:szCs w:val="16"/>
          <w:u w:val="single"/>
        </w:rPr>
      </w:pPr>
    </w:p>
    <w:p w:rsidR="00DC5A0C" w:rsidRDefault="00DC5A0C" w:rsidP="00DC5A0C">
      <w:pPr>
        <w:tabs>
          <w:tab w:val="left" w:pos="476"/>
          <w:tab w:val="center" w:pos="4762"/>
        </w:tabs>
        <w:spacing w:line="360" w:lineRule="auto"/>
        <w:jc w:val="center"/>
        <w:rPr>
          <w:rFonts w:ascii="Verdana" w:hAnsi="Verdana"/>
          <w:b/>
          <w:caps/>
          <w:sz w:val="32"/>
          <w:szCs w:val="16"/>
        </w:rPr>
      </w:pPr>
      <w:r w:rsidRPr="008C27C2">
        <w:rPr>
          <w:rFonts w:ascii="Verdana" w:hAnsi="Verdana"/>
          <w:b/>
          <w:caps/>
          <w:sz w:val="32"/>
          <w:szCs w:val="16"/>
        </w:rPr>
        <w:t xml:space="preserve">Čestné prohlášení </w:t>
      </w:r>
    </w:p>
    <w:p w:rsidR="00DC5A0C" w:rsidRPr="008A6D12" w:rsidRDefault="00DC5A0C" w:rsidP="00DC5A0C">
      <w:pPr>
        <w:tabs>
          <w:tab w:val="left" w:pos="476"/>
          <w:tab w:val="center" w:pos="4762"/>
        </w:tabs>
        <w:spacing w:after="240" w:line="360" w:lineRule="auto"/>
        <w:jc w:val="center"/>
        <w:rPr>
          <w:rFonts w:ascii="Verdana" w:hAnsi="Verdana"/>
          <w:b/>
          <w:caps/>
          <w:sz w:val="44"/>
          <w:szCs w:val="16"/>
        </w:rPr>
      </w:pPr>
      <w:r w:rsidRPr="008A6D12">
        <w:rPr>
          <w:rFonts w:ascii="Verdana" w:hAnsi="Verdana"/>
          <w:b/>
          <w:szCs w:val="18"/>
        </w:rPr>
        <w:t>pro prokázání základních kvalifikačních předpokladů</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750B1B" w:rsidRPr="001D1B62" w:rsidTr="001E12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750B1B" w:rsidRPr="001D1B62" w:rsidRDefault="00750B1B" w:rsidP="00A337EA">
            <w:pPr>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750B1B" w:rsidRPr="001D1B62" w:rsidRDefault="00682ABB" w:rsidP="00A337EA">
            <w:pPr>
              <w:rPr>
                <w:rFonts w:ascii="Verdana" w:hAnsi="Verdana" w:cs="Tahoma"/>
                <w:b/>
                <w:bCs/>
                <w:caps/>
                <w:color w:val="FFFFFF"/>
                <w:sz w:val="16"/>
                <w:szCs w:val="16"/>
              </w:rPr>
            </w:pPr>
            <w:r w:rsidRPr="00682ABB">
              <w:rPr>
                <w:rFonts w:ascii="Verdana" w:hAnsi="Verdana" w:cs="Tahoma"/>
                <w:b/>
                <w:bCs/>
                <w:color w:val="FFFFFF"/>
                <w:sz w:val="18"/>
                <w:szCs w:val="18"/>
              </w:rPr>
              <w:t>Investice do zemědělských podniků – Zemědělské družstvo Klapý (živočišná výroba)</w:t>
            </w:r>
          </w:p>
        </w:tc>
      </w:tr>
    </w:tbl>
    <w:p w:rsidR="00750B1B" w:rsidRPr="001D1B62" w:rsidRDefault="00750B1B" w:rsidP="00750B1B">
      <w:pPr>
        <w:spacing w:line="360" w:lineRule="auto"/>
        <w:jc w:val="center"/>
        <w:rPr>
          <w:rFonts w:ascii="Verdana" w:hAnsi="Verdana"/>
          <w:b/>
          <w:caps/>
          <w:sz w:val="16"/>
          <w:szCs w:val="16"/>
        </w:rPr>
      </w:pPr>
    </w:p>
    <w:p w:rsidR="00C36A90" w:rsidRPr="00A63E7C" w:rsidRDefault="00C36A90" w:rsidP="00C36A90">
      <w:pPr>
        <w:spacing w:line="360" w:lineRule="auto"/>
        <w:rPr>
          <w:rFonts w:ascii="Verdana" w:hAnsi="Verdana" w:cs="Times New Roman"/>
          <w:b/>
          <w:bCs/>
          <w:color w:val="000000"/>
          <w:sz w:val="18"/>
          <w:szCs w:val="16"/>
          <w:highlight w:val="green"/>
        </w:rPr>
      </w:pPr>
      <w:r w:rsidRPr="001E12B9">
        <w:rPr>
          <w:rFonts w:ascii="Verdana" w:hAnsi="Verdana" w:cs="Times New Roman"/>
          <w:b/>
          <w:caps/>
          <w:sz w:val="16"/>
          <w:szCs w:val="16"/>
        </w:rPr>
        <w:t xml:space="preserve">Zadavatel: </w:t>
      </w:r>
      <w:r w:rsidRPr="001E12B9">
        <w:rPr>
          <w:rFonts w:ascii="Verdana" w:hAnsi="Verdana" w:cs="Times New Roman"/>
          <w:b/>
          <w:caps/>
          <w:sz w:val="16"/>
          <w:szCs w:val="16"/>
        </w:rPr>
        <w:tab/>
      </w:r>
      <w:r w:rsidRPr="001E12B9">
        <w:rPr>
          <w:rFonts w:ascii="Verdana" w:hAnsi="Verdana" w:cs="Times New Roman"/>
          <w:b/>
          <w:caps/>
          <w:sz w:val="16"/>
          <w:szCs w:val="16"/>
        </w:rPr>
        <w:tab/>
      </w:r>
      <w:r w:rsidRPr="001E12B9">
        <w:rPr>
          <w:rFonts w:ascii="Verdana" w:hAnsi="Verdana" w:cs="Times New Roman"/>
          <w:b/>
          <w:caps/>
          <w:sz w:val="16"/>
          <w:szCs w:val="16"/>
        </w:rPr>
        <w:tab/>
      </w:r>
      <w:r w:rsidRPr="001E12B9">
        <w:rPr>
          <w:rFonts w:ascii="Verdana" w:hAnsi="Verdana" w:cs="Times New Roman"/>
          <w:bCs/>
          <w:color w:val="000000"/>
          <w:sz w:val="16"/>
          <w:szCs w:val="16"/>
        </w:rPr>
        <w:t xml:space="preserve">Název: </w:t>
      </w:r>
      <w:r w:rsidRPr="001E12B9">
        <w:rPr>
          <w:rFonts w:ascii="Verdana" w:hAnsi="Verdana" w:cs="Times New Roman"/>
          <w:bCs/>
          <w:color w:val="000000"/>
          <w:sz w:val="16"/>
          <w:szCs w:val="16"/>
        </w:rPr>
        <w:tab/>
      </w:r>
      <w:r w:rsidRPr="00682ABB">
        <w:rPr>
          <w:rFonts w:ascii="Verdana" w:hAnsi="Verdana" w:cs="Times New Roman"/>
          <w:b/>
          <w:bCs/>
          <w:color w:val="000000"/>
          <w:sz w:val="18"/>
          <w:szCs w:val="16"/>
        </w:rPr>
        <w:t>Zemědělské družstvo Klapý</w:t>
      </w:r>
    </w:p>
    <w:p w:rsidR="00C36A90" w:rsidRPr="001E12B9" w:rsidRDefault="00C36A90" w:rsidP="00C36A90">
      <w:pPr>
        <w:tabs>
          <w:tab w:val="left" w:pos="1560"/>
        </w:tabs>
        <w:spacing w:line="360" w:lineRule="auto"/>
        <w:rPr>
          <w:rFonts w:ascii="Verdana" w:hAnsi="Verdana" w:cs="Times New Roman"/>
          <w:bCs/>
          <w:color w:val="000000"/>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Sídlo:</w:t>
      </w:r>
      <w:r w:rsidRPr="001E12B9">
        <w:rPr>
          <w:rFonts w:ascii="Verdana" w:hAnsi="Verdana" w:cs="Times New Roman"/>
          <w:bCs/>
          <w:color w:val="000000"/>
          <w:sz w:val="16"/>
          <w:szCs w:val="16"/>
        </w:rPr>
        <w:t xml:space="preserve"> </w:t>
      </w:r>
      <w:r w:rsidRPr="001E12B9">
        <w:rPr>
          <w:rFonts w:ascii="Verdana" w:hAnsi="Verdana" w:cs="Times New Roman"/>
          <w:bCs/>
          <w:color w:val="000000"/>
          <w:sz w:val="16"/>
          <w:szCs w:val="16"/>
        </w:rPr>
        <w:tab/>
      </w:r>
      <w:r>
        <w:rPr>
          <w:rFonts w:ascii="Verdana" w:hAnsi="Verdana" w:cs="Times New Roman"/>
          <w:bCs/>
          <w:color w:val="000000"/>
          <w:sz w:val="16"/>
          <w:szCs w:val="16"/>
        </w:rPr>
        <w:t>Klapý 40, 411 16 Klapý</w:t>
      </w:r>
    </w:p>
    <w:p w:rsidR="00C36A90" w:rsidRPr="001E12B9" w:rsidRDefault="00C36A90" w:rsidP="00C36A90">
      <w:pPr>
        <w:tabs>
          <w:tab w:val="left" w:pos="1560"/>
        </w:tabs>
        <w:spacing w:line="360" w:lineRule="auto"/>
        <w:rPr>
          <w:rFonts w:ascii="Verdana" w:hAnsi="Verdana" w:cs="Times New Roman"/>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 xml:space="preserve">IČ: </w:t>
      </w:r>
      <w:r w:rsidRPr="001E12B9">
        <w:rPr>
          <w:rFonts w:ascii="Verdana" w:hAnsi="Verdana" w:cs="Times New Roman"/>
          <w:sz w:val="16"/>
          <w:szCs w:val="16"/>
        </w:rPr>
        <w:tab/>
      </w:r>
      <w:r w:rsidRPr="00682ABB">
        <w:rPr>
          <w:rFonts w:ascii="Verdana" w:hAnsi="Verdana" w:cs="Times New Roman"/>
          <w:bCs/>
          <w:sz w:val="16"/>
          <w:szCs w:val="16"/>
        </w:rPr>
        <w:t>00120693</w:t>
      </w:r>
    </w:p>
    <w:p w:rsidR="00C36A90" w:rsidRPr="001E12B9" w:rsidRDefault="00C36A90" w:rsidP="00C36A90">
      <w:pPr>
        <w:tabs>
          <w:tab w:val="left" w:pos="284"/>
          <w:tab w:val="left" w:pos="709"/>
          <w:tab w:val="left" w:pos="1560"/>
        </w:tabs>
        <w:spacing w:line="360" w:lineRule="auto"/>
        <w:ind w:left="425" w:hanging="425"/>
        <w:rPr>
          <w:rFonts w:ascii="Verdana" w:hAnsi="Verdana" w:cs="Times New Roman"/>
          <w:bCs/>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 xml:space="preserve">DIČ: </w:t>
      </w:r>
      <w:r w:rsidRPr="001E12B9">
        <w:rPr>
          <w:rFonts w:ascii="Verdana" w:hAnsi="Verdana" w:cs="Times New Roman"/>
          <w:sz w:val="16"/>
          <w:szCs w:val="16"/>
        </w:rPr>
        <w:tab/>
      </w:r>
      <w:r w:rsidRPr="00682ABB">
        <w:rPr>
          <w:rFonts w:ascii="Verdana" w:hAnsi="Verdana" w:cs="Times New Roman"/>
          <w:bCs/>
          <w:sz w:val="16"/>
          <w:szCs w:val="16"/>
        </w:rPr>
        <w:t>CZ00120693</w:t>
      </w:r>
    </w:p>
    <w:p w:rsidR="00C36A90" w:rsidRDefault="00C36A90" w:rsidP="00750B1B">
      <w:pPr>
        <w:tabs>
          <w:tab w:val="left" w:pos="1701"/>
        </w:tabs>
        <w:spacing w:line="360" w:lineRule="auto"/>
        <w:jc w:val="both"/>
        <w:rPr>
          <w:rFonts w:ascii="Verdana" w:hAnsi="Verdana"/>
          <w:b/>
          <w:sz w:val="16"/>
          <w:szCs w:val="16"/>
        </w:rPr>
      </w:pPr>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bookmarkStart w:id="9" w:name="Text1"/>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9"/>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bookmarkStart w:id="10" w:name="Text2"/>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0"/>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bookmarkStart w:id="11" w:name="Text3"/>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1"/>
    </w:p>
    <w:p w:rsidR="00750B1B" w:rsidRPr="001D1B62" w:rsidRDefault="00750B1B" w:rsidP="00750B1B">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bookmarkStart w:id="12" w:name="Text4"/>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2"/>
    </w:p>
    <w:p w:rsidR="00750B1B" w:rsidRPr="001D1B62" w:rsidRDefault="00750B1B" w:rsidP="00750B1B">
      <w:pPr>
        <w:spacing w:line="360" w:lineRule="auto"/>
        <w:rPr>
          <w:rFonts w:ascii="Verdana" w:hAnsi="Verdana"/>
          <w:sz w:val="16"/>
          <w:szCs w:val="16"/>
        </w:rPr>
      </w:pPr>
    </w:p>
    <w:p w:rsidR="00750B1B" w:rsidRPr="001D1B62" w:rsidRDefault="00750B1B" w:rsidP="00750B1B">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bookmarkStart w:id="13" w:name="Text5"/>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bookmarkEnd w:id="13"/>
    </w:p>
    <w:p w:rsidR="00750B1B" w:rsidRPr="001D1B62" w:rsidRDefault="00750B1B" w:rsidP="00750B1B">
      <w:pPr>
        <w:spacing w:line="360" w:lineRule="auto"/>
        <w:jc w:val="both"/>
        <w:rPr>
          <w:rFonts w:ascii="Verdana" w:hAnsi="Verdana"/>
          <w:sz w:val="16"/>
          <w:szCs w:val="16"/>
        </w:rPr>
      </w:pPr>
      <w:r w:rsidRPr="001D1B62">
        <w:rPr>
          <w:rFonts w:ascii="Verdana" w:hAnsi="Verdana"/>
          <w:sz w:val="16"/>
          <w:szCs w:val="16"/>
        </w:rPr>
        <w:t xml:space="preserve">(dále jen „dodavatel“) </w:t>
      </w:r>
    </w:p>
    <w:p w:rsidR="00750B1B" w:rsidRPr="001D1B62" w:rsidRDefault="00750B1B" w:rsidP="00750B1B">
      <w:pPr>
        <w:spacing w:line="360" w:lineRule="auto"/>
        <w:jc w:val="both"/>
        <w:rPr>
          <w:rFonts w:ascii="Verdana" w:hAnsi="Verdana"/>
          <w:sz w:val="16"/>
          <w:szCs w:val="16"/>
        </w:rPr>
      </w:pPr>
    </w:p>
    <w:p w:rsidR="00750B1B" w:rsidRPr="001D1B62" w:rsidRDefault="00750B1B" w:rsidP="00750B1B">
      <w:pPr>
        <w:spacing w:line="360" w:lineRule="auto"/>
        <w:jc w:val="both"/>
        <w:rPr>
          <w:rFonts w:ascii="Verdana" w:hAnsi="Verdana"/>
          <w:b/>
          <w:sz w:val="16"/>
          <w:szCs w:val="16"/>
        </w:rPr>
      </w:pPr>
      <w:r w:rsidRPr="001D1B62">
        <w:rPr>
          <w:rFonts w:ascii="Verdana" w:hAnsi="Verdana"/>
          <w:b/>
          <w:sz w:val="16"/>
          <w:szCs w:val="16"/>
        </w:rPr>
        <w:t>Základní kvalifikační</w:t>
      </w:r>
      <w:r w:rsidR="00F7039A">
        <w:rPr>
          <w:rFonts w:ascii="Verdana" w:hAnsi="Verdana"/>
          <w:b/>
          <w:sz w:val="16"/>
          <w:szCs w:val="16"/>
        </w:rPr>
        <w:t xml:space="preserve"> předpoklady splňuje </w:t>
      </w:r>
      <w:r w:rsidRPr="001D1B62">
        <w:rPr>
          <w:rFonts w:ascii="Verdana" w:hAnsi="Verdana"/>
          <w:b/>
          <w:sz w:val="16"/>
          <w:szCs w:val="16"/>
        </w:rPr>
        <w:t xml:space="preserve">dodavatel: </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nebyl pravomocně odsouzen pro trestný čin spáchaný ve prospěch organizované zločinecké skupiny, trestný čin účasti na organizované zločinecké skupině, legalizace výnosů z trestné činnosti, podílnictví, přijetí úplatku, podplacení</w:t>
      </w:r>
      <w:r w:rsidRPr="001D1B62">
        <w:rPr>
          <w:rFonts w:ascii="Verdana" w:eastAsia="Calibri" w:hAnsi="Verdana" w:cs="Times New Roman"/>
          <w:bCs/>
          <w:color w:val="000000"/>
          <w:sz w:val="16"/>
          <w:szCs w:val="16"/>
          <w:lang w:eastAsia="en-US"/>
        </w:rPr>
        <w:t>,</w:t>
      </w:r>
      <w:r w:rsidRPr="001D1B62">
        <w:rPr>
          <w:rFonts w:ascii="Verdana" w:eastAsia="Calibri" w:hAnsi="Verdana" w:cs="Times New Roman"/>
          <w:color w:val="000000"/>
          <w:sz w:val="16"/>
          <w:szCs w:val="16"/>
          <w:lang w:eastAsia="en-US"/>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v posledních třech letech nenaplnil skutkovou podstatu jednání nekalé soutěže formou podplácení podle zvláštního právního předpisu,</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lastRenderedPageBreak/>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sidRPr="001D1B62">
        <w:rPr>
          <w:rStyle w:val="Znakapoznpodarou"/>
          <w:rFonts w:ascii="Verdana" w:hAnsi="Verdana" w:cs="Times New Roman"/>
          <w:sz w:val="16"/>
          <w:szCs w:val="16"/>
        </w:rPr>
        <w:footnoteReference w:id="1"/>
      </w:r>
      <w:r w:rsidRPr="001D1B62">
        <w:rPr>
          <w:rFonts w:ascii="Verdana" w:hAnsi="Verdana" w:cs="Times New Roman"/>
          <w:sz w:val="16"/>
          <w:szCs w:val="16"/>
          <w:vertAlign w:val="superscript"/>
        </w:rPr>
        <w:t>)</w:t>
      </w:r>
      <w:r w:rsidRPr="001D1B62">
        <w:rPr>
          <w:rFonts w:ascii="Verdana" w:eastAsia="Calibri" w:hAnsi="Verdana" w:cs="Times New Roman"/>
          <w:color w:val="000000"/>
          <w:sz w:val="16"/>
          <w:szCs w:val="16"/>
          <w:lang w:eastAsia="en-US"/>
        </w:rPr>
        <w:t xml:space="preserve"> nebo zavedena nucená správa podle zvláštních právních předpisů,</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není v likvidaci,</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v evidenci daní zachyceny daňové nedoplatky, a to jak v České republice, tak v zemi sídla, místa podnikání či bydliště dodavatele,</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nedoplatek na pojistném a na penále na veřejné zdravotní pojištění, a to jak v České republice, tak v zemi sídla, místa podnikání či bydliště dodavatele,</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nedoplatek na pojistném a na penále na sociální zabezpečení a příspěvku na státní politiku zaměstnanosti, a to jak v České republice, tak v zemi sídla, místa podnikání či bydliště dodavatele,</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nebyl v posledních 3 letech pra</w:t>
      </w:r>
      <w:r w:rsidR="0008145C">
        <w:rPr>
          <w:rFonts w:ascii="Verdana" w:eastAsia="Calibri" w:hAnsi="Verdana" w:cs="Times New Roman"/>
          <w:color w:val="000000"/>
          <w:sz w:val="16"/>
          <w:szCs w:val="16"/>
          <w:lang w:eastAsia="en-US"/>
        </w:rPr>
        <w:t xml:space="preserve">vomocně disciplinárně potrestán </w:t>
      </w:r>
      <w:r w:rsidRPr="001D1B62">
        <w:rPr>
          <w:rFonts w:ascii="Verdana" w:eastAsia="Calibri" w:hAnsi="Verdana" w:cs="Times New Roman"/>
          <w:color w:val="000000"/>
          <w:sz w:val="16"/>
          <w:szCs w:val="16"/>
          <w:lang w:eastAsia="en-US"/>
        </w:rPr>
        <w:t>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není veden v rejstříku osob se zákazem plnění veřejných zakázek a</w:t>
      </w:r>
    </w:p>
    <w:p w:rsidR="00750B1B" w:rsidRPr="001D1B62" w:rsidRDefault="00750B1B" w:rsidP="00FD18EA">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kterému nebyla v posledních 3 letech pravomocně uložena pokuta za umožnění výkonu nelegální práce podle zvláštního právního předpisu</w:t>
      </w:r>
      <w:r w:rsidRPr="001D1B62">
        <w:rPr>
          <w:rStyle w:val="Znakapoznpodarou"/>
          <w:rFonts w:ascii="Verdana" w:eastAsia="Calibri" w:hAnsi="Verdana" w:cs="Times New Roman"/>
          <w:color w:val="000000"/>
          <w:sz w:val="16"/>
          <w:szCs w:val="16"/>
          <w:lang w:eastAsia="en-US"/>
        </w:rPr>
        <w:footnoteReference w:id="2"/>
      </w:r>
    </w:p>
    <w:p w:rsidR="00750B1B" w:rsidRPr="001D1B62" w:rsidRDefault="00750B1B" w:rsidP="00750B1B">
      <w:pPr>
        <w:spacing w:line="360" w:lineRule="auto"/>
        <w:jc w:val="both"/>
        <w:rPr>
          <w:rFonts w:ascii="Verdana" w:hAnsi="Verdana"/>
          <w:sz w:val="16"/>
          <w:szCs w:val="16"/>
        </w:rPr>
      </w:pPr>
    </w:p>
    <w:p w:rsidR="00750B1B" w:rsidRPr="001D1B62" w:rsidRDefault="00750B1B" w:rsidP="00750B1B">
      <w:pPr>
        <w:spacing w:line="360" w:lineRule="auto"/>
        <w:jc w:val="both"/>
        <w:rPr>
          <w:rFonts w:ascii="Verdana" w:hAnsi="Verdana"/>
          <w:sz w:val="16"/>
          <w:szCs w:val="16"/>
        </w:rPr>
      </w:pPr>
    </w:p>
    <w:p w:rsidR="00750B1B" w:rsidRPr="001D1B62" w:rsidRDefault="00750B1B" w:rsidP="00750B1B">
      <w:pPr>
        <w:spacing w:line="360" w:lineRule="auto"/>
        <w:jc w:val="both"/>
        <w:rPr>
          <w:rFonts w:ascii="Verdana" w:hAnsi="Verdana"/>
          <w:sz w:val="16"/>
          <w:szCs w:val="16"/>
        </w:rPr>
      </w:pPr>
    </w:p>
    <w:p w:rsidR="00750B1B" w:rsidRPr="001D1B62" w:rsidRDefault="00750B1B" w:rsidP="00750B1B">
      <w:pPr>
        <w:spacing w:line="360" w:lineRule="auto"/>
        <w:jc w:val="both"/>
        <w:rPr>
          <w:rFonts w:ascii="Verdana" w:hAnsi="Verdana"/>
          <w:sz w:val="16"/>
          <w:szCs w:val="16"/>
        </w:rPr>
      </w:pPr>
    </w:p>
    <w:p w:rsidR="00750B1B" w:rsidRPr="001D1B62" w:rsidRDefault="00750B1B" w:rsidP="00750B1B">
      <w:pPr>
        <w:spacing w:line="360" w:lineRule="auto"/>
        <w:jc w:val="both"/>
        <w:rPr>
          <w:rFonts w:ascii="Verdana" w:hAnsi="Verdana"/>
          <w:sz w:val="16"/>
          <w:szCs w:val="16"/>
        </w:rPr>
      </w:pPr>
      <w:r w:rsidRPr="001D1B62">
        <w:rPr>
          <w:rFonts w:ascii="Verdana" w:hAnsi="Verdana"/>
          <w:sz w:val="16"/>
          <w:szCs w:val="16"/>
        </w:rPr>
        <w:t xml:space="preserve">V </w:t>
      </w:r>
      <w:r w:rsidRPr="001D1B62">
        <w:rPr>
          <w:rFonts w:ascii="Verdana" w:hAnsi="Verdana"/>
          <w:sz w:val="16"/>
          <w:szCs w:val="16"/>
        </w:rPr>
        <w:fldChar w:fldCharType="begin">
          <w:ffData>
            <w:name w:val="Text6"/>
            <w:enabled/>
            <w:calcOnExit w:val="0"/>
            <w:textInput/>
          </w:ffData>
        </w:fldChar>
      </w:r>
      <w:bookmarkStart w:id="14" w:name="Text6"/>
      <w:r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sz w:val="16"/>
          <w:szCs w:val="16"/>
        </w:rPr>
        <w:fldChar w:fldCharType="end"/>
      </w:r>
      <w:bookmarkEnd w:id="14"/>
      <w:r>
        <w:rPr>
          <w:rFonts w:ascii="Verdana" w:hAnsi="Verdana"/>
          <w:sz w:val="16"/>
          <w:szCs w:val="16"/>
        </w:rPr>
        <w:t xml:space="preserve"> </w:t>
      </w:r>
      <w:r w:rsidRPr="001D1B62">
        <w:rPr>
          <w:rFonts w:ascii="Verdana" w:hAnsi="Verdana"/>
          <w:sz w:val="16"/>
          <w:szCs w:val="16"/>
        </w:rPr>
        <w:t>dne</w:t>
      </w:r>
      <w:r>
        <w:rPr>
          <w:rFonts w:ascii="Verdana" w:hAnsi="Verdana"/>
          <w:sz w:val="16"/>
          <w:szCs w:val="16"/>
        </w:rPr>
        <w:t xml:space="preserve"> </w:t>
      </w:r>
      <w:r w:rsidRPr="001D1B62">
        <w:rPr>
          <w:rFonts w:ascii="Verdana" w:hAnsi="Verdana"/>
          <w:sz w:val="16"/>
          <w:szCs w:val="16"/>
        </w:rPr>
        <w:fldChar w:fldCharType="begin">
          <w:ffData>
            <w:name w:val="Text7"/>
            <w:enabled/>
            <w:calcOnExit w:val="0"/>
            <w:textInput/>
          </w:ffData>
        </w:fldChar>
      </w:r>
      <w:bookmarkStart w:id="15" w:name="Text7"/>
      <w:r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sz w:val="16"/>
          <w:szCs w:val="16"/>
        </w:rPr>
        <w:fldChar w:fldCharType="end"/>
      </w:r>
      <w:bookmarkEnd w:id="15"/>
    </w:p>
    <w:p w:rsidR="00750B1B" w:rsidRPr="001D1B62" w:rsidRDefault="00750B1B" w:rsidP="00750B1B">
      <w:pPr>
        <w:spacing w:line="360" w:lineRule="auto"/>
        <w:jc w:val="both"/>
        <w:rPr>
          <w:rFonts w:ascii="Verdana" w:hAnsi="Verdana"/>
          <w:sz w:val="16"/>
          <w:szCs w:val="16"/>
        </w:rPr>
      </w:pPr>
    </w:p>
    <w:p w:rsidR="00750B1B" w:rsidRPr="001D1B62" w:rsidRDefault="00750B1B" w:rsidP="00750B1B">
      <w:pPr>
        <w:spacing w:line="360" w:lineRule="auto"/>
        <w:jc w:val="both"/>
        <w:rPr>
          <w:rFonts w:ascii="Verdana" w:hAnsi="Verdana"/>
          <w:sz w:val="16"/>
          <w:szCs w:val="16"/>
        </w:rPr>
      </w:pPr>
    </w:p>
    <w:p w:rsidR="00750B1B" w:rsidRPr="001D1B62" w:rsidRDefault="00750B1B" w:rsidP="00750B1B">
      <w:pPr>
        <w:spacing w:line="360" w:lineRule="auto"/>
        <w:ind w:left="5812"/>
        <w:jc w:val="both"/>
        <w:rPr>
          <w:rFonts w:ascii="Verdana" w:hAnsi="Verdana"/>
          <w:sz w:val="16"/>
          <w:szCs w:val="16"/>
        </w:rPr>
      </w:pPr>
      <w:r w:rsidRPr="001D1B62">
        <w:rPr>
          <w:rFonts w:ascii="Verdana" w:hAnsi="Verdana"/>
          <w:sz w:val="16"/>
          <w:szCs w:val="16"/>
        </w:rPr>
        <w:t>........................</w:t>
      </w:r>
      <w:r w:rsidR="00597DE1">
        <w:rPr>
          <w:rFonts w:ascii="Verdana" w:hAnsi="Verdana"/>
          <w:sz w:val="16"/>
          <w:szCs w:val="16"/>
        </w:rPr>
        <w:t>...............................</w:t>
      </w:r>
    </w:p>
    <w:p w:rsidR="00750B1B" w:rsidRPr="001D1B62" w:rsidRDefault="00750B1B" w:rsidP="00750B1B">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w:t>
      </w:r>
      <w:r w:rsidRPr="001D1B62">
        <w:rPr>
          <w:rFonts w:ascii="Verdana" w:hAnsi="Verdana"/>
          <w:i/>
          <w:sz w:val="16"/>
          <w:szCs w:val="16"/>
        </w:rPr>
        <w:t xml:space="preserve">jméno a příjmení </w:t>
      </w:r>
      <w:r w:rsidRPr="001D1B62">
        <w:rPr>
          <w:rFonts w:ascii="Verdana" w:hAnsi="Verdana"/>
          <w:b/>
          <w:i/>
          <w:sz w:val="16"/>
          <w:szCs w:val="16"/>
        </w:rPr>
        <w:t>statutárního orgánu</w:t>
      </w:r>
    </w:p>
    <w:p w:rsidR="00C36A90" w:rsidRDefault="00750B1B" w:rsidP="00750B1B">
      <w:pPr>
        <w:spacing w:line="360" w:lineRule="auto"/>
        <w:rPr>
          <w:rFonts w:ascii="Verdana" w:hAnsi="Verdana"/>
          <w:i/>
          <w:sz w:val="16"/>
          <w:szCs w:val="16"/>
        </w:rPr>
      </w:pP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Pr>
          <w:rFonts w:ascii="Verdana" w:hAnsi="Verdana"/>
          <w:i/>
          <w:sz w:val="16"/>
          <w:szCs w:val="16"/>
        </w:rPr>
        <w:t xml:space="preserve">    </w:t>
      </w:r>
      <w:r w:rsidRPr="001D1B62">
        <w:rPr>
          <w:rFonts w:ascii="Verdana" w:hAnsi="Verdana"/>
          <w:i/>
          <w:sz w:val="16"/>
          <w:szCs w:val="16"/>
        </w:rPr>
        <w:t>razítko společnost</w:t>
      </w:r>
    </w:p>
    <w:p w:rsidR="00C36A90" w:rsidRDefault="00C36A90">
      <w:pPr>
        <w:suppressAutoHyphens w:val="0"/>
        <w:rPr>
          <w:rFonts w:ascii="Verdana" w:hAnsi="Verdana"/>
          <w:i/>
          <w:sz w:val="16"/>
          <w:szCs w:val="16"/>
        </w:rPr>
      </w:pPr>
      <w:r>
        <w:rPr>
          <w:rFonts w:ascii="Verdana" w:hAnsi="Verdana"/>
          <w:i/>
          <w:sz w:val="16"/>
          <w:szCs w:val="16"/>
        </w:rPr>
        <w:br w:type="page"/>
      </w:r>
    </w:p>
    <w:p w:rsidR="00C36A90" w:rsidRDefault="00C36A90" w:rsidP="00C36A90">
      <w:pPr>
        <w:spacing w:after="120" w:line="360" w:lineRule="auto"/>
        <w:rPr>
          <w:rFonts w:ascii="Verdana" w:hAnsi="Verdana" w:cs="Arial"/>
          <w:noProof/>
          <w:sz w:val="16"/>
          <w:szCs w:val="16"/>
          <w:lang w:eastAsia="cs-CZ"/>
        </w:rPr>
      </w:pPr>
      <w:r w:rsidRPr="001E12B9">
        <w:rPr>
          <w:rFonts w:ascii="Verdana" w:hAnsi="Verdana" w:cs="Times New Roman"/>
          <w:b/>
          <w:caps/>
          <w:color w:val="92D050"/>
          <w:sz w:val="16"/>
          <w:szCs w:val="16"/>
          <w:u w:val="single"/>
        </w:rPr>
        <w:lastRenderedPageBreak/>
        <w:t>Příloha č. II</w:t>
      </w:r>
      <w:r>
        <w:rPr>
          <w:rFonts w:ascii="Verdana" w:hAnsi="Verdana" w:cs="Times New Roman"/>
          <w:b/>
          <w:caps/>
          <w:color w:val="92D050"/>
          <w:sz w:val="16"/>
          <w:szCs w:val="16"/>
          <w:u w:val="single"/>
        </w:rPr>
        <w:t>I</w:t>
      </w:r>
      <w:r w:rsidRPr="005F3A5F">
        <w:rPr>
          <w:rFonts w:ascii="Verdana" w:hAnsi="Verdana" w:cs="Arial"/>
          <w:noProof/>
          <w:sz w:val="16"/>
          <w:szCs w:val="16"/>
          <w:lang w:eastAsia="cs-CZ"/>
        </w:rPr>
        <w:t xml:space="preserve"> </w:t>
      </w:r>
    </w:p>
    <w:p w:rsidR="00C36A90" w:rsidRDefault="00C36A90" w:rsidP="00C36A90">
      <w:pPr>
        <w:suppressAutoHyphens w:val="0"/>
        <w:spacing w:line="360" w:lineRule="auto"/>
        <w:jc w:val="center"/>
        <w:rPr>
          <w:rFonts w:ascii="Verdana" w:hAnsi="Verdana" w:cs="Times New Roman"/>
          <w:b/>
          <w:sz w:val="32"/>
          <w:szCs w:val="32"/>
          <w:lang w:eastAsia="cs-CZ"/>
        </w:rPr>
      </w:pPr>
      <w:r w:rsidRPr="00357C5E">
        <w:rPr>
          <w:rFonts w:ascii="Verdana" w:hAnsi="Verdana" w:cs="Times New Roman"/>
          <w:b/>
          <w:sz w:val="32"/>
          <w:szCs w:val="32"/>
          <w:lang w:eastAsia="cs-CZ"/>
        </w:rPr>
        <w:t xml:space="preserve">ČESTNÉ PROHLÁŠENÍ </w:t>
      </w:r>
    </w:p>
    <w:p w:rsidR="00C36A90" w:rsidRPr="00A0513C" w:rsidRDefault="00C36A90" w:rsidP="00C36A90">
      <w:pPr>
        <w:suppressAutoHyphens w:val="0"/>
        <w:spacing w:line="360" w:lineRule="auto"/>
        <w:jc w:val="center"/>
        <w:rPr>
          <w:rFonts w:ascii="Verdana" w:hAnsi="Verdana" w:cs="Times New Roman"/>
          <w:b/>
          <w:szCs w:val="32"/>
          <w:lang w:eastAsia="cs-CZ"/>
        </w:rPr>
      </w:pPr>
      <w:r w:rsidRPr="00A0513C">
        <w:rPr>
          <w:rFonts w:ascii="Verdana" w:hAnsi="Verdana" w:cs="Times New Roman"/>
          <w:b/>
          <w:sz w:val="20"/>
          <w:szCs w:val="32"/>
          <w:lang w:eastAsia="cs-CZ"/>
        </w:rPr>
        <w:t>O SVÉ EKONOMICKÉ A FINANČNÍ ZPŮSOBILOSTI SPLNIT DANOU ZAKÁZKU</w:t>
      </w:r>
    </w:p>
    <w:p w:rsidR="00C36A90" w:rsidRDefault="00C36A90" w:rsidP="00C36A90">
      <w:pPr>
        <w:suppressAutoHyphens w:val="0"/>
        <w:rPr>
          <w:rFonts w:ascii="Verdana" w:hAnsi="Verdana" w:cs="Times New Roman"/>
          <w:sz w:val="18"/>
          <w:szCs w:val="18"/>
          <w:lang w:eastAsia="cs-CZ"/>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C36A90" w:rsidRPr="001D1B62" w:rsidTr="00C36A9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36A90" w:rsidRPr="001D1B62" w:rsidRDefault="00C36A90" w:rsidP="00C36A90">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36A90" w:rsidRPr="001D1B62" w:rsidRDefault="00CD55E8" w:rsidP="00C36A90">
            <w:pPr>
              <w:spacing w:line="360" w:lineRule="auto"/>
              <w:rPr>
                <w:rFonts w:ascii="Verdana" w:hAnsi="Verdana" w:cs="Tahoma"/>
                <w:b/>
                <w:bCs/>
                <w:caps/>
                <w:color w:val="FFFFFF"/>
                <w:sz w:val="16"/>
                <w:szCs w:val="16"/>
              </w:rPr>
            </w:pPr>
            <w:r w:rsidRPr="00CD55E8">
              <w:rPr>
                <w:rFonts w:ascii="Verdana" w:hAnsi="Verdana" w:cs="Tahoma"/>
                <w:b/>
                <w:bCs/>
                <w:color w:val="FFFFFF"/>
                <w:sz w:val="18"/>
                <w:szCs w:val="18"/>
              </w:rPr>
              <w:t>Investice do zemědělských podniků – Zemědělské družstvo Klapý (živočišná výroba)</w:t>
            </w:r>
          </w:p>
        </w:tc>
      </w:tr>
    </w:tbl>
    <w:p w:rsidR="00C36A90" w:rsidRDefault="00C36A90" w:rsidP="00C36A90">
      <w:pPr>
        <w:spacing w:line="360" w:lineRule="auto"/>
        <w:rPr>
          <w:rFonts w:ascii="Verdana" w:hAnsi="Verdana" w:cs="Times New Roman"/>
          <w:b/>
          <w:caps/>
          <w:sz w:val="16"/>
          <w:szCs w:val="16"/>
        </w:rPr>
      </w:pPr>
    </w:p>
    <w:p w:rsidR="00C36A90" w:rsidRDefault="00C36A90" w:rsidP="00C36A90">
      <w:pPr>
        <w:spacing w:line="360" w:lineRule="auto"/>
        <w:rPr>
          <w:rFonts w:ascii="Verdana" w:hAnsi="Verdana" w:cs="Times New Roman"/>
          <w:b/>
          <w:caps/>
          <w:sz w:val="16"/>
          <w:szCs w:val="16"/>
        </w:rPr>
      </w:pPr>
    </w:p>
    <w:p w:rsidR="00C36A90" w:rsidRPr="00A63E7C" w:rsidRDefault="00C36A90" w:rsidP="00C36A90">
      <w:pPr>
        <w:spacing w:line="360" w:lineRule="auto"/>
        <w:rPr>
          <w:rFonts w:ascii="Verdana" w:hAnsi="Verdana" w:cs="Times New Roman"/>
          <w:b/>
          <w:bCs/>
          <w:color w:val="000000"/>
          <w:sz w:val="18"/>
          <w:szCs w:val="16"/>
          <w:highlight w:val="green"/>
        </w:rPr>
      </w:pPr>
      <w:r w:rsidRPr="001E12B9">
        <w:rPr>
          <w:rFonts w:ascii="Verdana" w:hAnsi="Verdana" w:cs="Times New Roman"/>
          <w:b/>
          <w:caps/>
          <w:sz w:val="16"/>
          <w:szCs w:val="16"/>
        </w:rPr>
        <w:t xml:space="preserve">Zadavatel: </w:t>
      </w:r>
      <w:r w:rsidRPr="001E12B9">
        <w:rPr>
          <w:rFonts w:ascii="Verdana" w:hAnsi="Verdana" w:cs="Times New Roman"/>
          <w:b/>
          <w:caps/>
          <w:sz w:val="16"/>
          <w:szCs w:val="16"/>
        </w:rPr>
        <w:tab/>
      </w:r>
      <w:r w:rsidRPr="001E12B9">
        <w:rPr>
          <w:rFonts w:ascii="Verdana" w:hAnsi="Verdana" w:cs="Times New Roman"/>
          <w:b/>
          <w:caps/>
          <w:sz w:val="16"/>
          <w:szCs w:val="16"/>
        </w:rPr>
        <w:tab/>
      </w:r>
      <w:r w:rsidRPr="001E12B9">
        <w:rPr>
          <w:rFonts w:ascii="Verdana" w:hAnsi="Verdana" w:cs="Times New Roman"/>
          <w:b/>
          <w:caps/>
          <w:sz w:val="16"/>
          <w:szCs w:val="16"/>
        </w:rPr>
        <w:tab/>
      </w:r>
      <w:r w:rsidRPr="001E12B9">
        <w:rPr>
          <w:rFonts w:ascii="Verdana" w:hAnsi="Verdana" w:cs="Times New Roman"/>
          <w:bCs/>
          <w:color w:val="000000"/>
          <w:sz w:val="16"/>
          <w:szCs w:val="16"/>
        </w:rPr>
        <w:t xml:space="preserve">Název: </w:t>
      </w:r>
      <w:r w:rsidRPr="001E12B9">
        <w:rPr>
          <w:rFonts w:ascii="Verdana" w:hAnsi="Verdana" w:cs="Times New Roman"/>
          <w:bCs/>
          <w:color w:val="000000"/>
          <w:sz w:val="16"/>
          <w:szCs w:val="16"/>
        </w:rPr>
        <w:tab/>
      </w:r>
      <w:r w:rsidRPr="00682ABB">
        <w:rPr>
          <w:rFonts w:ascii="Verdana" w:hAnsi="Verdana" w:cs="Times New Roman"/>
          <w:b/>
          <w:bCs/>
          <w:color w:val="000000"/>
          <w:sz w:val="18"/>
          <w:szCs w:val="16"/>
        </w:rPr>
        <w:t>Zemědělské družstvo Klapý</w:t>
      </w:r>
    </w:p>
    <w:p w:rsidR="00C36A90" w:rsidRPr="001E12B9" w:rsidRDefault="00C36A90" w:rsidP="00C36A90">
      <w:pPr>
        <w:tabs>
          <w:tab w:val="left" w:pos="1560"/>
        </w:tabs>
        <w:spacing w:line="360" w:lineRule="auto"/>
        <w:rPr>
          <w:rFonts w:ascii="Verdana" w:hAnsi="Verdana" w:cs="Times New Roman"/>
          <w:bCs/>
          <w:color w:val="000000"/>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Sídlo:</w:t>
      </w:r>
      <w:r w:rsidRPr="001E12B9">
        <w:rPr>
          <w:rFonts w:ascii="Verdana" w:hAnsi="Verdana" w:cs="Times New Roman"/>
          <w:bCs/>
          <w:color w:val="000000"/>
          <w:sz w:val="16"/>
          <w:szCs w:val="16"/>
        </w:rPr>
        <w:t xml:space="preserve"> </w:t>
      </w:r>
      <w:r w:rsidRPr="001E12B9">
        <w:rPr>
          <w:rFonts w:ascii="Verdana" w:hAnsi="Verdana" w:cs="Times New Roman"/>
          <w:bCs/>
          <w:color w:val="000000"/>
          <w:sz w:val="16"/>
          <w:szCs w:val="16"/>
        </w:rPr>
        <w:tab/>
      </w:r>
      <w:r>
        <w:rPr>
          <w:rFonts w:ascii="Verdana" w:hAnsi="Verdana" w:cs="Times New Roman"/>
          <w:bCs/>
          <w:color w:val="000000"/>
          <w:sz w:val="16"/>
          <w:szCs w:val="16"/>
        </w:rPr>
        <w:t>Klapý 40, 411 16 Klapý</w:t>
      </w:r>
    </w:p>
    <w:p w:rsidR="00C36A90" w:rsidRPr="001E12B9" w:rsidRDefault="00C36A90" w:rsidP="00C36A90">
      <w:pPr>
        <w:tabs>
          <w:tab w:val="left" w:pos="1560"/>
        </w:tabs>
        <w:spacing w:line="360" w:lineRule="auto"/>
        <w:rPr>
          <w:rFonts w:ascii="Verdana" w:hAnsi="Verdana" w:cs="Times New Roman"/>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 xml:space="preserve">IČ: </w:t>
      </w:r>
      <w:r w:rsidRPr="001E12B9">
        <w:rPr>
          <w:rFonts w:ascii="Verdana" w:hAnsi="Verdana" w:cs="Times New Roman"/>
          <w:sz w:val="16"/>
          <w:szCs w:val="16"/>
        </w:rPr>
        <w:tab/>
      </w:r>
      <w:r w:rsidRPr="00682ABB">
        <w:rPr>
          <w:rFonts w:ascii="Verdana" w:hAnsi="Verdana" w:cs="Times New Roman"/>
          <w:bCs/>
          <w:sz w:val="16"/>
          <w:szCs w:val="16"/>
        </w:rPr>
        <w:t>00120693</w:t>
      </w:r>
    </w:p>
    <w:p w:rsidR="00C36A90" w:rsidRPr="001E12B9" w:rsidRDefault="00C36A90" w:rsidP="00C36A90">
      <w:pPr>
        <w:tabs>
          <w:tab w:val="left" w:pos="284"/>
          <w:tab w:val="left" w:pos="709"/>
          <w:tab w:val="left" w:pos="1560"/>
        </w:tabs>
        <w:spacing w:line="360" w:lineRule="auto"/>
        <w:ind w:left="425" w:hanging="425"/>
        <w:rPr>
          <w:rFonts w:ascii="Verdana" w:hAnsi="Verdana" w:cs="Times New Roman"/>
          <w:bCs/>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t xml:space="preserve">DIČ: </w:t>
      </w:r>
      <w:r w:rsidRPr="001E12B9">
        <w:rPr>
          <w:rFonts w:ascii="Verdana" w:hAnsi="Verdana" w:cs="Times New Roman"/>
          <w:sz w:val="16"/>
          <w:szCs w:val="16"/>
        </w:rPr>
        <w:tab/>
      </w:r>
      <w:r w:rsidRPr="00682ABB">
        <w:rPr>
          <w:rFonts w:ascii="Verdana" w:hAnsi="Verdana" w:cs="Times New Roman"/>
          <w:bCs/>
          <w:sz w:val="16"/>
          <w:szCs w:val="16"/>
        </w:rPr>
        <w:t>CZ00120693</w:t>
      </w:r>
    </w:p>
    <w:p w:rsidR="00C36A90" w:rsidRPr="005F3A5F" w:rsidRDefault="00C36A90" w:rsidP="00C36A90">
      <w:pPr>
        <w:spacing w:after="120" w:line="360" w:lineRule="auto"/>
        <w:rPr>
          <w:rFonts w:ascii="Verdana" w:hAnsi="Verdana" w:cs="Arial"/>
          <w:b/>
          <w:sz w:val="16"/>
          <w:szCs w:val="16"/>
          <w:u w:val="single"/>
        </w:rPr>
      </w:pPr>
    </w:p>
    <w:p w:rsidR="00C36A90" w:rsidRPr="001D1B62" w:rsidRDefault="00C36A90" w:rsidP="00C36A90">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36A90" w:rsidRPr="001D1B62" w:rsidRDefault="00C36A90" w:rsidP="00C36A90">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36A90" w:rsidRPr="001D1B62" w:rsidRDefault="00C36A90" w:rsidP="00C36A90">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36A90" w:rsidRPr="001D1B62" w:rsidRDefault="00C36A90" w:rsidP="00C36A90">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C36A90" w:rsidRPr="001D1B62" w:rsidRDefault="00C36A90" w:rsidP="00C36A90">
      <w:pPr>
        <w:spacing w:line="360" w:lineRule="auto"/>
        <w:rPr>
          <w:rFonts w:ascii="Verdana" w:hAnsi="Verdana"/>
          <w:sz w:val="16"/>
          <w:szCs w:val="16"/>
        </w:rPr>
      </w:pPr>
    </w:p>
    <w:p w:rsidR="00C36A90" w:rsidRPr="001D1B62" w:rsidRDefault="00C36A90" w:rsidP="00C36A90">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p>
    <w:p w:rsidR="00C36A90" w:rsidRPr="001D1B62" w:rsidRDefault="00C36A90" w:rsidP="00C36A90">
      <w:pPr>
        <w:spacing w:line="360" w:lineRule="auto"/>
        <w:jc w:val="both"/>
        <w:rPr>
          <w:rFonts w:ascii="Verdana" w:hAnsi="Verdana"/>
          <w:sz w:val="16"/>
          <w:szCs w:val="16"/>
        </w:rPr>
      </w:pPr>
      <w:r w:rsidRPr="001D1B62">
        <w:rPr>
          <w:rFonts w:ascii="Verdana" w:hAnsi="Verdana"/>
          <w:sz w:val="16"/>
          <w:szCs w:val="16"/>
        </w:rPr>
        <w:t xml:space="preserve">(dále jen „dodavatel“) </w:t>
      </w:r>
    </w:p>
    <w:p w:rsidR="00C36A90" w:rsidRDefault="00C36A90" w:rsidP="00C36A90">
      <w:pPr>
        <w:suppressAutoHyphens w:val="0"/>
        <w:rPr>
          <w:rFonts w:ascii="Verdana" w:hAnsi="Verdana" w:cs="Times New Roman"/>
          <w:sz w:val="18"/>
          <w:szCs w:val="18"/>
          <w:lang w:eastAsia="cs-CZ"/>
        </w:rPr>
      </w:pPr>
    </w:p>
    <w:p w:rsidR="00C36A90" w:rsidRDefault="00C36A90" w:rsidP="00C36A90">
      <w:pPr>
        <w:spacing w:line="360" w:lineRule="auto"/>
        <w:ind w:firstLine="357"/>
        <w:jc w:val="both"/>
        <w:rPr>
          <w:rFonts w:ascii="Verdana" w:hAnsi="Verdana" w:cs="Times New Roman"/>
          <w:b/>
          <w:caps/>
          <w:color w:val="92D050"/>
          <w:sz w:val="16"/>
          <w:szCs w:val="16"/>
          <w:u w:val="single"/>
        </w:rPr>
      </w:pPr>
    </w:p>
    <w:p w:rsidR="00C36A90" w:rsidRDefault="00C36A90" w:rsidP="00C36A90">
      <w:pPr>
        <w:spacing w:line="360" w:lineRule="auto"/>
        <w:jc w:val="both"/>
        <w:rPr>
          <w:rFonts w:ascii="Verdana" w:hAnsi="Verdana" w:cs="Arial"/>
          <w:sz w:val="16"/>
          <w:szCs w:val="16"/>
        </w:rPr>
      </w:pPr>
      <w:r w:rsidRPr="00C0656F">
        <w:rPr>
          <w:rFonts w:ascii="Verdana" w:hAnsi="Verdana" w:cs="Arial"/>
          <w:sz w:val="16"/>
          <w:szCs w:val="16"/>
        </w:rPr>
        <w:t xml:space="preserve">Já, níže podepsaný, prohlašuji, </w:t>
      </w:r>
    </w:p>
    <w:p w:rsidR="00C36A90" w:rsidRPr="00C0656F" w:rsidRDefault="00C36A90" w:rsidP="00C36A90">
      <w:pPr>
        <w:spacing w:line="360" w:lineRule="auto"/>
        <w:jc w:val="both"/>
        <w:rPr>
          <w:rFonts w:ascii="Verdana" w:hAnsi="Verdana" w:cs="Arial"/>
          <w:sz w:val="16"/>
          <w:szCs w:val="16"/>
        </w:rPr>
      </w:pPr>
      <w:r w:rsidRPr="00C0656F">
        <w:rPr>
          <w:rFonts w:ascii="Verdana" w:hAnsi="Verdana" w:cs="Arial"/>
          <w:sz w:val="16"/>
          <w:szCs w:val="16"/>
        </w:rPr>
        <w:t>že jsem</w:t>
      </w:r>
      <w:r>
        <w:rPr>
          <w:rFonts w:ascii="Verdana" w:hAnsi="Verdana" w:cs="Arial"/>
          <w:sz w:val="16"/>
          <w:szCs w:val="16"/>
        </w:rPr>
        <w:t xml:space="preserve"> </w:t>
      </w:r>
      <w:r w:rsidRPr="00C0656F">
        <w:rPr>
          <w:rFonts w:ascii="Verdana" w:hAnsi="Verdana" w:cs="Arial"/>
          <w:sz w:val="16"/>
          <w:szCs w:val="16"/>
        </w:rPr>
        <w:t>ekonomicky a finančně způsobilý pro plnění předmětu veřejné zakázky a že jsem schopen dostát všem svým závazkům vyplývajícím z účasti v zadávacím řízení k uvedené veřejné zakázce.</w:t>
      </w:r>
    </w:p>
    <w:p w:rsidR="00C36A90" w:rsidRDefault="00C36A90" w:rsidP="00C36A90">
      <w:pPr>
        <w:suppressAutoHyphens w:val="0"/>
        <w:rPr>
          <w:rFonts w:ascii="Verdana" w:hAnsi="Verdana" w:cs="Times New Roman"/>
          <w:b/>
          <w:caps/>
          <w:color w:val="92D050"/>
          <w:sz w:val="16"/>
          <w:szCs w:val="16"/>
          <w:u w:val="single"/>
        </w:rPr>
      </w:pPr>
    </w:p>
    <w:p w:rsidR="00C36A90" w:rsidRDefault="00C36A90" w:rsidP="00C36A90">
      <w:pPr>
        <w:suppressAutoHyphens w:val="0"/>
        <w:rPr>
          <w:rFonts w:ascii="Verdana" w:hAnsi="Verdana" w:cs="Times New Roman"/>
          <w:b/>
          <w:caps/>
          <w:color w:val="92D050"/>
          <w:sz w:val="16"/>
          <w:szCs w:val="16"/>
          <w:u w:val="single"/>
        </w:rPr>
      </w:pPr>
    </w:p>
    <w:p w:rsidR="00C36A90" w:rsidRDefault="00C36A90" w:rsidP="00C36A90">
      <w:pPr>
        <w:suppressAutoHyphens w:val="0"/>
        <w:rPr>
          <w:rFonts w:ascii="Verdana" w:hAnsi="Verdana" w:cs="Times New Roman"/>
          <w:b/>
          <w:caps/>
          <w:color w:val="92D050"/>
          <w:sz w:val="16"/>
          <w:szCs w:val="16"/>
          <w:u w:val="single"/>
        </w:rPr>
      </w:pPr>
    </w:p>
    <w:p w:rsidR="00C36A90" w:rsidRDefault="00C36A90" w:rsidP="00C36A90">
      <w:pPr>
        <w:suppressAutoHyphens w:val="0"/>
        <w:rPr>
          <w:rFonts w:ascii="Verdana" w:hAnsi="Verdana" w:cs="Times New Roman"/>
          <w:b/>
          <w:caps/>
          <w:color w:val="92D050"/>
          <w:sz w:val="16"/>
          <w:szCs w:val="16"/>
          <w:u w:val="single"/>
        </w:rPr>
      </w:pPr>
    </w:p>
    <w:p w:rsidR="00C36A90" w:rsidRDefault="00C36A90" w:rsidP="00C36A90">
      <w:pPr>
        <w:suppressAutoHyphens w:val="0"/>
        <w:rPr>
          <w:rFonts w:ascii="Verdana" w:hAnsi="Verdana" w:cs="Times New Roman"/>
          <w:b/>
          <w:caps/>
          <w:color w:val="92D050"/>
          <w:sz w:val="16"/>
          <w:szCs w:val="16"/>
          <w:u w:val="single"/>
        </w:rPr>
      </w:pPr>
    </w:p>
    <w:p w:rsidR="00C36A90" w:rsidRDefault="00C36A90" w:rsidP="00C36A90">
      <w:pPr>
        <w:suppressAutoHyphens w:val="0"/>
        <w:rPr>
          <w:rFonts w:ascii="Verdana" w:hAnsi="Verdana" w:cs="Times New Roman"/>
          <w:b/>
          <w:caps/>
          <w:color w:val="92D050"/>
          <w:sz w:val="16"/>
          <w:szCs w:val="16"/>
          <w:u w:val="single"/>
        </w:rPr>
      </w:pPr>
    </w:p>
    <w:p w:rsidR="00C36A90" w:rsidRPr="001E12B9" w:rsidRDefault="00C36A90" w:rsidP="00C36A90">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C36A90" w:rsidRPr="001E12B9" w:rsidRDefault="00C36A90" w:rsidP="00C36A90">
      <w:pPr>
        <w:spacing w:line="360" w:lineRule="auto"/>
        <w:rPr>
          <w:rFonts w:ascii="Verdana" w:hAnsi="Verdana"/>
          <w:sz w:val="16"/>
          <w:szCs w:val="16"/>
        </w:rPr>
      </w:pPr>
    </w:p>
    <w:p w:rsidR="00C36A90" w:rsidRPr="001E12B9" w:rsidRDefault="00C36A90" w:rsidP="00C36A90">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1E12B9">
        <w:rPr>
          <w:rFonts w:ascii="Verdana" w:hAnsi="Verdana"/>
          <w:sz w:val="16"/>
          <w:szCs w:val="16"/>
        </w:rPr>
        <w:t xml:space="preserve">  </w:t>
      </w:r>
      <w:r w:rsidRPr="00FC0BD6">
        <w:rPr>
          <w:rFonts w:ascii="Verdana" w:hAnsi="Verdana"/>
          <w:sz w:val="16"/>
          <w:szCs w:val="16"/>
          <w:highlight w:val="lightGray"/>
        </w:rPr>
        <w:t>………………………………………………………………</w:t>
      </w:r>
    </w:p>
    <w:p w:rsidR="00C36A90" w:rsidRDefault="00C36A90" w:rsidP="00C36A90">
      <w:pPr>
        <w:spacing w:line="360" w:lineRule="auto"/>
        <w:rPr>
          <w:rFonts w:ascii="Verdana" w:hAnsi="Verdana"/>
          <w:i/>
          <w:sz w:val="16"/>
          <w:szCs w:val="16"/>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00A16AEF">
        <w:rPr>
          <w:rFonts w:ascii="Verdana" w:hAnsi="Verdana"/>
          <w:i/>
          <w:sz w:val="16"/>
          <w:szCs w:val="16"/>
        </w:rPr>
        <w:tab/>
      </w:r>
      <w:r w:rsidR="00A16AEF">
        <w:rPr>
          <w:rFonts w:ascii="Verdana" w:hAnsi="Verdana"/>
          <w:i/>
          <w:sz w:val="16"/>
          <w:szCs w:val="16"/>
        </w:rPr>
        <w:tab/>
      </w:r>
      <w:r w:rsidR="00A16AEF">
        <w:rPr>
          <w:rFonts w:ascii="Verdana" w:hAnsi="Verdana"/>
          <w:i/>
          <w:sz w:val="16"/>
          <w:szCs w:val="16"/>
        </w:rPr>
        <w:tab/>
        <w:t xml:space="preserve">     jméno a příjmení stat. z</w:t>
      </w:r>
      <w:r w:rsidRPr="001E12B9">
        <w:rPr>
          <w:rFonts w:ascii="Verdana" w:hAnsi="Verdana"/>
          <w:i/>
          <w:sz w:val="16"/>
          <w:szCs w:val="16"/>
        </w:rPr>
        <w:t>ástupce</w:t>
      </w:r>
    </w:p>
    <w:p w:rsidR="00C36A90" w:rsidRDefault="00C36A90">
      <w:pPr>
        <w:suppressAutoHyphens w:val="0"/>
        <w:rPr>
          <w:rFonts w:ascii="Verdana" w:hAnsi="Verdana"/>
          <w:i/>
          <w:sz w:val="16"/>
          <w:szCs w:val="16"/>
        </w:rPr>
      </w:pPr>
      <w:r>
        <w:rPr>
          <w:rFonts w:ascii="Verdana" w:hAnsi="Verdana"/>
          <w:i/>
          <w:sz w:val="16"/>
          <w:szCs w:val="16"/>
        </w:rPr>
        <w:br w:type="page"/>
      </w:r>
    </w:p>
    <w:p w:rsidR="00C36A90" w:rsidRDefault="00C36A90" w:rsidP="00C36A90">
      <w:pPr>
        <w:spacing w:after="120" w:line="360" w:lineRule="auto"/>
        <w:rPr>
          <w:rFonts w:ascii="Verdana" w:hAnsi="Verdana" w:cs="Arial"/>
          <w:noProof/>
          <w:sz w:val="16"/>
          <w:szCs w:val="16"/>
          <w:lang w:eastAsia="cs-CZ"/>
        </w:rPr>
      </w:pPr>
      <w:r>
        <w:rPr>
          <w:rFonts w:ascii="Verdana" w:hAnsi="Verdana" w:cs="Times New Roman"/>
          <w:b/>
          <w:caps/>
          <w:color w:val="92D050"/>
          <w:sz w:val="16"/>
          <w:szCs w:val="16"/>
          <w:u w:val="single"/>
        </w:rPr>
        <w:lastRenderedPageBreak/>
        <w:t>Příloha č. IV</w:t>
      </w:r>
      <w:r w:rsidRPr="005F3A5F">
        <w:rPr>
          <w:rFonts w:ascii="Verdana" w:hAnsi="Verdana" w:cs="Arial"/>
          <w:noProof/>
          <w:sz w:val="16"/>
          <w:szCs w:val="16"/>
          <w:lang w:eastAsia="cs-CZ"/>
        </w:rPr>
        <w:t xml:space="preserve"> </w:t>
      </w:r>
    </w:p>
    <w:p w:rsidR="00C36A90" w:rsidRPr="00AC50B7" w:rsidRDefault="00C36A90" w:rsidP="00C36A90">
      <w:pPr>
        <w:jc w:val="center"/>
        <w:rPr>
          <w:rFonts w:ascii="Verdana" w:hAnsi="Verdana"/>
          <w:b/>
          <w:caps/>
          <w:sz w:val="32"/>
          <w:szCs w:val="32"/>
        </w:rPr>
      </w:pPr>
      <w:r>
        <w:rPr>
          <w:rFonts w:ascii="Verdana" w:hAnsi="Verdana"/>
          <w:b/>
          <w:caps/>
          <w:sz w:val="32"/>
          <w:szCs w:val="32"/>
        </w:rPr>
        <w:t xml:space="preserve">REFERENČNÍ LIST </w:t>
      </w:r>
      <w:r>
        <w:rPr>
          <w:rFonts w:ascii="Verdana" w:hAnsi="Verdana"/>
          <w:b/>
          <w:sz w:val="32"/>
          <w:szCs w:val="32"/>
        </w:rPr>
        <w:t xml:space="preserve">č. </w:t>
      </w:r>
      <w:r>
        <w:rPr>
          <w:rFonts w:ascii="Verdana" w:hAnsi="Verdana"/>
          <w:b/>
          <w:sz w:val="32"/>
          <w:szCs w:val="16"/>
        </w:rPr>
        <w:fldChar w:fldCharType="begin">
          <w:ffData>
            <w:name w:val="Text15"/>
            <w:enabled/>
            <w:calcOnExit w:val="0"/>
            <w:textInput/>
          </w:ffData>
        </w:fldChar>
      </w:r>
      <w:bookmarkStart w:id="16" w:name="Text15"/>
      <w:r>
        <w:rPr>
          <w:rFonts w:ascii="Verdana" w:hAnsi="Verdana"/>
          <w:b/>
          <w:sz w:val="32"/>
          <w:szCs w:val="16"/>
        </w:rPr>
        <w:instrText xml:space="preserve"> FORMTEXT </w:instrText>
      </w:r>
      <w:r>
        <w:rPr>
          <w:rFonts w:ascii="Verdana" w:hAnsi="Verdana"/>
          <w:b/>
          <w:sz w:val="32"/>
          <w:szCs w:val="16"/>
        </w:rPr>
      </w:r>
      <w:r>
        <w:rPr>
          <w:rFonts w:ascii="Verdana" w:hAnsi="Verdana"/>
          <w:b/>
          <w:sz w:val="32"/>
          <w:szCs w:val="16"/>
        </w:rPr>
        <w:fldChar w:fldCharType="separate"/>
      </w:r>
      <w:r>
        <w:rPr>
          <w:rFonts w:ascii="Verdana" w:hAnsi="Verdana"/>
          <w:b/>
          <w:noProof/>
          <w:sz w:val="32"/>
          <w:szCs w:val="16"/>
        </w:rPr>
        <w:t> </w:t>
      </w:r>
      <w:r>
        <w:rPr>
          <w:rFonts w:ascii="Verdana" w:hAnsi="Verdana"/>
          <w:b/>
          <w:noProof/>
          <w:sz w:val="32"/>
          <w:szCs w:val="16"/>
        </w:rPr>
        <w:t> </w:t>
      </w:r>
      <w:r>
        <w:rPr>
          <w:rFonts w:ascii="Verdana" w:hAnsi="Verdana"/>
          <w:b/>
          <w:noProof/>
          <w:sz w:val="32"/>
          <w:szCs w:val="16"/>
        </w:rPr>
        <w:t> </w:t>
      </w:r>
      <w:r>
        <w:rPr>
          <w:rFonts w:ascii="Verdana" w:hAnsi="Verdana"/>
          <w:b/>
          <w:noProof/>
          <w:sz w:val="32"/>
          <w:szCs w:val="16"/>
        </w:rPr>
        <w:t> </w:t>
      </w:r>
      <w:r>
        <w:rPr>
          <w:rFonts w:ascii="Verdana" w:hAnsi="Verdana"/>
          <w:b/>
          <w:noProof/>
          <w:sz w:val="32"/>
          <w:szCs w:val="16"/>
        </w:rPr>
        <w:t> </w:t>
      </w:r>
      <w:r>
        <w:rPr>
          <w:rFonts w:ascii="Verdana" w:hAnsi="Verdana"/>
          <w:b/>
          <w:sz w:val="32"/>
          <w:szCs w:val="16"/>
        </w:rPr>
        <w:fldChar w:fldCharType="end"/>
      </w:r>
      <w:bookmarkEnd w:id="16"/>
    </w:p>
    <w:p w:rsidR="00C36A90" w:rsidRPr="00AC50B7" w:rsidRDefault="00C36A90" w:rsidP="00C36A90">
      <w:pPr>
        <w:jc w:val="center"/>
        <w:rPr>
          <w:rFonts w:ascii="Verdana" w:hAnsi="Verdana"/>
          <w:b/>
          <w:caps/>
          <w:sz w:val="16"/>
          <w:szCs w:val="16"/>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C36A90" w:rsidRPr="001D1B62" w:rsidTr="00CD55E8">
        <w:trPr>
          <w:trHeight w:val="825"/>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36A90" w:rsidRPr="001D1B62" w:rsidRDefault="00C36A90" w:rsidP="00C36A90">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36A90" w:rsidRPr="001E12B9" w:rsidRDefault="00CD55E8" w:rsidP="00C36A90">
            <w:pPr>
              <w:spacing w:line="360" w:lineRule="auto"/>
              <w:rPr>
                <w:rFonts w:ascii="Verdana" w:hAnsi="Verdana" w:cs="Tahoma"/>
                <w:b/>
                <w:bCs/>
                <w:caps/>
                <w:color w:val="FFFFFF"/>
                <w:sz w:val="16"/>
                <w:szCs w:val="16"/>
              </w:rPr>
            </w:pPr>
            <w:r w:rsidRPr="00CD55E8">
              <w:rPr>
                <w:rFonts w:ascii="Verdana" w:hAnsi="Verdana" w:cs="Tahoma"/>
                <w:b/>
                <w:bCs/>
                <w:color w:val="FFFFFF"/>
                <w:sz w:val="18"/>
                <w:szCs w:val="18"/>
              </w:rPr>
              <w:t>Investice do zemědělských podniků – Zemědělské družstvo Klapý (živočišná výroba)</w:t>
            </w:r>
          </w:p>
        </w:tc>
      </w:tr>
    </w:tbl>
    <w:p w:rsidR="00C36A90" w:rsidRPr="00AC50B7" w:rsidRDefault="00C36A90" w:rsidP="00C36A90">
      <w:pPr>
        <w:jc w:val="center"/>
        <w:rPr>
          <w:rFonts w:ascii="Verdana" w:hAnsi="Verdana"/>
          <w:b/>
          <w:caps/>
          <w:sz w:val="16"/>
          <w:szCs w:val="16"/>
        </w:rPr>
      </w:pPr>
    </w:p>
    <w:p w:rsidR="00C36A90" w:rsidRPr="00AC50B7" w:rsidRDefault="00C36A90" w:rsidP="00C36A90">
      <w:pPr>
        <w:tabs>
          <w:tab w:val="left" w:pos="1701"/>
        </w:tabs>
        <w:spacing w:line="360" w:lineRule="auto"/>
        <w:jc w:val="both"/>
        <w:rPr>
          <w:rFonts w:ascii="Verdana" w:hAnsi="Verdana"/>
          <w:b/>
          <w:sz w:val="16"/>
          <w:szCs w:val="16"/>
        </w:rPr>
      </w:pPr>
      <w:r>
        <w:rPr>
          <w:rFonts w:ascii="Verdana" w:hAnsi="Verdana"/>
          <w:b/>
          <w:sz w:val="16"/>
          <w:szCs w:val="16"/>
        </w:rPr>
        <w:t xml:space="preserve">Název </w:t>
      </w:r>
      <w:r w:rsidRPr="00AC50B7">
        <w:rPr>
          <w:rFonts w:ascii="Verdana" w:hAnsi="Verdana"/>
          <w:b/>
          <w:sz w:val="16"/>
          <w:szCs w:val="16"/>
        </w:rPr>
        <w:t>dodavatele:</w:t>
      </w:r>
      <w:r w:rsidRPr="00AC50B7">
        <w:rPr>
          <w:rFonts w:ascii="Verdana" w:hAnsi="Verdana"/>
          <w:b/>
          <w:sz w:val="16"/>
          <w:szCs w:val="16"/>
        </w:rPr>
        <w:tab/>
      </w:r>
      <w:r w:rsidRPr="00AC50B7">
        <w:rPr>
          <w:rFonts w:ascii="Verdana" w:hAnsi="Verdana"/>
          <w:b/>
          <w:sz w:val="16"/>
          <w:szCs w:val="16"/>
        </w:rPr>
        <w:tab/>
      </w:r>
      <w:r>
        <w:rPr>
          <w:rFonts w:ascii="Verdana" w:hAnsi="Verdana"/>
          <w:b/>
          <w:sz w:val="16"/>
          <w:szCs w:val="16"/>
        </w:rPr>
        <w:tab/>
      </w:r>
      <w:r>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AC50B7" w:rsidRDefault="00C36A90" w:rsidP="00C36A90">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AC50B7" w:rsidRDefault="00C36A90" w:rsidP="00C36A90">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AC50B7" w:rsidRDefault="00C36A90" w:rsidP="00C36A90">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AC50B7" w:rsidRDefault="00C36A90" w:rsidP="00C36A90">
      <w:pPr>
        <w:pStyle w:val="Nzev"/>
        <w:spacing w:line="360" w:lineRule="auto"/>
        <w:jc w:val="left"/>
        <w:rPr>
          <w:rFonts w:ascii="Verdana" w:hAnsi="Verdana"/>
          <w:b w:val="0"/>
          <w:sz w:val="16"/>
          <w:szCs w:val="16"/>
        </w:rPr>
      </w:pPr>
    </w:p>
    <w:p w:rsidR="00C36A90" w:rsidRPr="00AC50B7" w:rsidRDefault="00C36A90" w:rsidP="00C36A90">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36A90" w:rsidRPr="00AC50B7" w:rsidRDefault="00C36A90" w:rsidP="00C36A90">
      <w:pPr>
        <w:spacing w:line="360" w:lineRule="auto"/>
        <w:jc w:val="both"/>
        <w:rPr>
          <w:rFonts w:ascii="Verdana" w:hAnsi="Verdana"/>
          <w:sz w:val="16"/>
          <w:szCs w:val="16"/>
        </w:rPr>
      </w:pPr>
      <w:r w:rsidRPr="00AC50B7">
        <w:rPr>
          <w:rFonts w:ascii="Verdana" w:hAnsi="Verdana"/>
          <w:sz w:val="16"/>
          <w:szCs w:val="16"/>
        </w:rPr>
        <w:t xml:space="preserve">(dále jen „dodavatel“) </w:t>
      </w:r>
    </w:p>
    <w:p w:rsidR="00C36A90" w:rsidRPr="00AC50B7" w:rsidRDefault="00C36A90" w:rsidP="00C36A90">
      <w:pPr>
        <w:spacing w:line="360" w:lineRule="auto"/>
        <w:jc w:val="both"/>
        <w:rPr>
          <w:rFonts w:ascii="Verdana" w:hAnsi="Verdana"/>
          <w:sz w:val="16"/>
          <w:szCs w:val="16"/>
        </w:rPr>
      </w:pPr>
    </w:p>
    <w:p w:rsidR="00C36A90" w:rsidRDefault="00C36A90" w:rsidP="00C36A90">
      <w:pPr>
        <w:tabs>
          <w:tab w:val="left" w:pos="1701"/>
        </w:tabs>
        <w:spacing w:line="360" w:lineRule="auto"/>
        <w:jc w:val="both"/>
        <w:rPr>
          <w:rFonts w:ascii="Verdana" w:hAnsi="Verdana"/>
          <w:b/>
          <w:sz w:val="16"/>
          <w:szCs w:val="16"/>
        </w:rPr>
      </w:pPr>
    </w:p>
    <w:p w:rsidR="00C36A90" w:rsidRPr="00AC50B7" w:rsidRDefault="00C36A90" w:rsidP="00C36A90">
      <w:pPr>
        <w:tabs>
          <w:tab w:val="left" w:pos="1701"/>
        </w:tabs>
        <w:spacing w:line="360" w:lineRule="auto"/>
        <w:jc w:val="both"/>
        <w:rPr>
          <w:rFonts w:ascii="Verdana" w:hAnsi="Verdana"/>
          <w:b/>
          <w:sz w:val="16"/>
          <w:szCs w:val="16"/>
        </w:rPr>
      </w:pPr>
      <w:r w:rsidRPr="00AC50B7">
        <w:rPr>
          <w:rFonts w:ascii="Verdana" w:hAnsi="Verdana"/>
          <w:b/>
          <w:sz w:val="16"/>
          <w:szCs w:val="16"/>
        </w:rPr>
        <w:t xml:space="preserve">Název </w:t>
      </w:r>
      <w:r>
        <w:rPr>
          <w:rFonts w:ascii="Verdana" w:hAnsi="Verdana"/>
          <w:b/>
          <w:sz w:val="16"/>
          <w:szCs w:val="16"/>
        </w:rPr>
        <w:t>objednatele</w:t>
      </w:r>
      <w:r w:rsidRPr="00AC50B7">
        <w:rPr>
          <w:rFonts w:ascii="Verdana" w:hAnsi="Verdana"/>
          <w:b/>
          <w:sz w:val="16"/>
          <w:szCs w:val="16"/>
        </w:rPr>
        <w:t>:</w:t>
      </w:r>
      <w:r>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AC50B7" w:rsidRDefault="00C36A90" w:rsidP="00C36A90">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AC50B7" w:rsidRDefault="00C36A90" w:rsidP="00C36A90">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AC50B7" w:rsidRDefault="00C36A90" w:rsidP="00C36A90">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36A90" w:rsidRPr="00B442CD" w:rsidRDefault="00C36A90" w:rsidP="00C36A90">
      <w:pPr>
        <w:pStyle w:val="Nzev"/>
        <w:spacing w:line="360" w:lineRule="auto"/>
        <w:jc w:val="left"/>
        <w:rPr>
          <w:rFonts w:ascii="Verdana" w:hAnsi="Verdana"/>
          <w:sz w:val="16"/>
          <w:szCs w:val="16"/>
          <w:lang w:val="cs-CZ"/>
        </w:rPr>
      </w:pPr>
      <w:r w:rsidRPr="00B1767C">
        <w:rPr>
          <w:rFonts w:ascii="Verdana" w:hAnsi="Verdana"/>
          <w:sz w:val="16"/>
          <w:szCs w:val="16"/>
          <w:lang w:val="cs-CZ"/>
        </w:rPr>
        <w:t>Kontakt</w:t>
      </w:r>
      <w:r>
        <w:rPr>
          <w:rFonts w:ascii="Verdana" w:hAnsi="Verdana"/>
          <w:sz w:val="16"/>
          <w:szCs w:val="16"/>
          <w:lang w:val="cs-CZ"/>
        </w:rPr>
        <w:t xml:space="preserve"> (telefon, příp. email)</w:t>
      </w:r>
      <w:r w:rsidRPr="00B1767C">
        <w:rPr>
          <w:rFonts w:ascii="Verdana" w:hAnsi="Verdana"/>
          <w:sz w:val="16"/>
          <w:szCs w:val="16"/>
          <w:lang w:val="cs-CZ"/>
        </w:rPr>
        <w:t>:</w:t>
      </w:r>
      <w:r>
        <w:rPr>
          <w:rFonts w:ascii="Verdana" w:hAnsi="Verdana"/>
          <w:sz w:val="16"/>
          <w:szCs w:val="16"/>
          <w:lang w:val="cs-CZ"/>
        </w:rPr>
        <w:tab/>
      </w:r>
      <w:r>
        <w:rPr>
          <w:rFonts w:ascii="Verdana" w:hAnsi="Verdana"/>
          <w:sz w:val="16"/>
          <w:szCs w:val="16"/>
          <w:lang w:val="cs-CZ"/>
        </w:rPr>
        <w:tab/>
      </w:r>
      <w:r w:rsidRPr="00B442CD">
        <w:rPr>
          <w:rFonts w:ascii="Verdana" w:hAnsi="Verdana"/>
          <w:sz w:val="16"/>
          <w:szCs w:val="16"/>
        </w:rPr>
        <w:fldChar w:fldCharType="begin">
          <w:ffData>
            <w:name w:val="Text15"/>
            <w:enabled/>
            <w:calcOnExit w:val="0"/>
            <w:textInput/>
          </w:ffData>
        </w:fldChar>
      </w:r>
      <w:r w:rsidRPr="00B442CD">
        <w:rPr>
          <w:rFonts w:ascii="Verdana" w:hAnsi="Verdana"/>
          <w:sz w:val="16"/>
          <w:szCs w:val="16"/>
        </w:rPr>
        <w:instrText xml:space="preserve"> FORMTEXT </w:instrText>
      </w:r>
      <w:r w:rsidRPr="00B442CD">
        <w:rPr>
          <w:rFonts w:ascii="Verdana" w:hAnsi="Verdana"/>
          <w:sz w:val="16"/>
          <w:szCs w:val="16"/>
        </w:rPr>
      </w:r>
      <w:r w:rsidRPr="00B442CD">
        <w:rPr>
          <w:rFonts w:ascii="Verdana" w:hAnsi="Verdana"/>
          <w:sz w:val="16"/>
          <w:szCs w:val="16"/>
        </w:rPr>
        <w:fldChar w:fldCharType="separate"/>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sz w:val="16"/>
          <w:szCs w:val="16"/>
        </w:rPr>
        <w:fldChar w:fldCharType="end"/>
      </w:r>
    </w:p>
    <w:p w:rsidR="00C36A90" w:rsidRPr="00AC50B7" w:rsidRDefault="00C36A90" w:rsidP="00C36A90">
      <w:pPr>
        <w:spacing w:line="360" w:lineRule="auto"/>
        <w:rPr>
          <w:rFonts w:ascii="Verdana" w:hAnsi="Verdana"/>
          <w:sz w:val="16"/>
          <w:szCs w:val="16"/>
        </w:rPr>
      </w:pPr>
    </w:p>
    <w:p w:rsidR="00C36A90" w:rsidRPr="00AC50B7" w:rsidRDefault="00C36A90" w:rsidP="00C36A90">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36A90" w:rsidRPr="00AC50B7" w:rsidRDefault="00C36A90" w:rsidP="00C36A90">
      <w:pPr>
        <w:spacing w:line="360" w:lineRule="auto"/>
        <w:jc w:val="both"/>
        <w:rPr>
          <w:rFonts w:ascii="Verdana" w:hAnsi="Verdana"/>
          <w:sz w:val="16"/>
          <w:szCs w:val="16"/>
        </w:rPr>
      </w:pPr>
      <w:r w:rsidRPr="00AC50B7">
        <w:rPr>
          <w:rFonts w:ascii="Verdana" w:hAnsi="Verdana"/>
          <w:sz w:val="16"/>
          <w:szCs w:val="16"/>
        </w:rPr>
        <w:t>(dále jen „</w:t>
      </w:r>
      <w:r>
        <w:rPr>
          <w:rFonts w:ascii="Verdana" w:hAnsi="Verdana"/>
          <w:sz w:val="16"/>
          <w:szCs w:val="16"/>
        </w:rPr>
        <w:t>objednatel</w:t>
      </w:r>
      <w:r w:rsidRPr="00AC50B7">
        <w:rPr>
          <w:rFonts w:ascii="Verdana" w:hAnsi="Verdana"/>
          <w:sz w:val="16"/>
          <w:szCs w:val="16"/>
        </w:rPr>
        <w:t xml:space="preserve">“) </w:t>
      </w:r>
    </w:p>
    <w:p w:rsidR="00C36A90" w:rsidRDefault="00C36A90" w:rsidP="00C36A90">
      <w:pPr>
        <w:spacing w:line="360" w:lineRule="auto"/>
        <w:jc w:val="both"/>
        <w:rPr>
          <w:rFonts w:ascii="Verdana" w:hAnsi="Verdan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36A90" w:rsidTr="00C36A90">
        <w:trPr>
          <w:trHeight w:val="917"/>
        </w:trPr>
        <w:tc>
          <w:tcPr>
            <w:tcW w:w="3256" w:type="dxa"/>
            <w:shd w:val="clear" w:color="auto" w:fill="92D050"/>
            <w:vAlign w:val="center"/>
          </w:tcPr>
          <w:p w:rsidR="00C36A90" w:rsidRPr="00FC0BD6" w:rsidRDefault="00C36A90" w:rsidP="00C36A90">
            <w:pPr>
              <w:spacing w:line="360" w:lineRule="auto"/>
              <w:jc w:val="center"/>
              <w:rPr>
                <w:rFonts w:ascii="Verdana" w:hAnsi="Verdana"/>
                <w:b/>
                <w:sz w:val="16"/>
                <w:szCs w:val="16"/>
              </w:rPr>
            </w:pPr>
            <w:r w:rsidRPr="00FC0BD6">
              <w:rPr>
                <w:rFonts w:ascii="Verdana" w:hAnsi="Verdana"/>
                <w:b/>
                <w:sz w:val="16"/>
                <w:szCs w:val="16"/>
              </w:rPr>
              <w:t>POPIS ZAKÁZKY</w:t>
            </w:r>
          </w:p>
        </w:tc>
        <w:tc>
          <w:tcPr>
            <w:tcW w:w="6237" w:type="dxa"/>
            <w:shd w:val="clear" w:color="auto" w:fill="auto"/>
            <w:vAlign w:val="center"/>
          </w:tcPr>
          <w:p w:rsidR="00C36A90" w:rsidRPr="00FC0BD6" w:rsidRDefault="00A16AEF" w:rsidP="00C36A90">
            <w:pPr>
              <w:spacing w:line="360" w:lineRule="auto"/>
              <w:jc w:val="center"/>
              <w:rPr>
                <w:rFonts w:ascii="Verdana" w:hAnsi="Verdana"/>
                <w:b/>
                <w:sz w:val="16"/>
                <w:szCs w:val="16"/>
              </w:rPr>
            </w:pPr>
            <w:r w:rsidRPr="00AC50B7">
              <w:rPr>
                <w:rFonts w:ascii="Verdana" w:hAnsi="Verdana"/>
                <w:b/>
                <w:sz w:val="16"/>
                <w:szCs w:val="16"/>
              </w:rPr>
              <w:fldChar w:fldCharType="begin">
                <w:ffData>
                  <w:name w:val=""/>
                  <w:enabled/>
                  <w:calcOnExit w:val="0"/>
                  <w:textInput/>
                </w:ffData>
              </w:fldChar>
            </w:r>
            <w:r w:rsidRPr="00AC50B7">
              <w:rPr>
                <w:rFonts w:ascii="Verdana" w:hAnsi="Verdana"/>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b/>
                <w:sz w:val="16"/>
                <w:szCs w:val="16"/>
              </w:rPr>
              <w:fldChar w:fldCharType="end"/>
            </w:r>
          </w:p>
        </w:tc>
      </w:tr>
      <w:tr w:rsidR="00C36A90" w:rsidTr="00C36A90">
        <w:trPr>
          <w:trHeight w:val="917"/>
        </w:trPr>
        <w:tc>
          <w:tcPr>
            <w:tcW w:w="3256" w:type="dxa"/>
            <w:shd w:val="clear" w:color="auto" w:fill="92D050"/>
            <w:vAlign w:val="center"/>
          </w:tcPr>
          <w:p w:rsidR="00C36A90" w:rsidRPr="00FC0BD6" w:rsidRDefault="00C36A90" w:rsidP="00C36A90">
            <w:pPr>
              <w:spacing w:line="360" w:lineRule="auto"/>
              <w:jc w:val="center"/>
              <w:rPr>
                <w:rFonts w:ascii="Verdana" w:hAnsi="Verdana"/>
                <w:b/>
                <w:sz w:val="16"/>
                <w:szCs w:val="16"/>
              </w:rPr>
            </w:pPr>
            <w:r w:rsidRPr="00FC0BD6">
              <w:rPr>
                <w:rFonts w:ascii="Verdana" w:hAnsi="Verdana"/>
                <w:b/>
                <w:sz w:val="16"/>
                <w:szCs w:val="16"/>
              </w:rPr>
              <w:t>MÍSTO PLNĚNÍ</w:t>
            </w:r>
          </w:p>
        </w:tc>
        <w:tc>
          <w:tcPr>
            <w:tcW w:w="6237" w:type="dxa"/>
            <w:shd w:val="clear" w:color="auto" w:fill="auto"/>
            <w:vAlign w:val="center"/>
          </w:tcPr>
          <w:p w:rsidR="00C36A90" w:rsidRPr="00FC0BD6" w:rsidRDefault="00A16AEF" w:rsidP="00C36A90">
            <w:pPr>
              <w:spacing w:line="360" w:lineRule="auto"/>
              <w:jc w:val="center"/>
              <w:rPr>
                <w:rFonts w:ascii="Verdana" w:hAnsi="Verdana"/>
                <w:b/>
                <w:sz w:val="16"/>
                <w:szCs w:val="16"/>
              </w:rPr>
            </w:pPr>
            <w:r w:rsidRPr="00AC50B7">
              <w:rPr>
                <w:rFonts w:ascii="Verdana" w:hAnsi="Verdana"/>
                <w:b/>
                <w:sz w:val="16"/>
                <w:szCs w:val="16"/>
              </w:rPr>
              <w:fldChar w:fldCharType="begin">
                <w:ffData>
                  <w:name w:val=""/>
                  <w:enabled/>
                  <w:calcOnExit w:val="0"/>
                  <w:textInput/>
                </w:ffData>
              </w:fldChar>
            </w:r>
            <w:r w:rsidRPr="00AC50B7">
              <w:rPr>
                <w:rFonts w:ascii="Verdana" w:hAnsi="Verdana"/>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b/>
                <w:sz w:val="16"/>
                <w:szCs w:val="16"/>
              </w:rPr>
              <w:fldChar w:fldCharType="end"/>
            </w:r>
          </w:p>
        </w:tc>
      </w:tr>
      <w:tr w:rsidR="00C36A90" w:rsidTr="00C36A90">
        <w:trPr>
          <w:trHeight w:val="845"/>
        </w:trPr>
        <w:tc>
          <w:tcPr>
            <w:tcW w:w="3256" w:type="dxa"/>
            <w:shd w:val="clear" w:color="auto" w:fill="92D050"/>
            <w:vAlign w:val="center"/>
          </w:tcPr>
          <w:p w:rsidR="00C36A90" w:rsidRPr="00FC0BD6" w:rsidRDefault="00C36A90" w:rsidP="00C36A90">
            <w:pPr>
              <w:spacing w:line="360" w:lineRule="auto"/>
              <w:jc w:val="center"/>
              <w:rPr>
                <w:rFonts w:ascii="Verdana" w:hAnsi="Verdana"/>
                <w:b/>
                <w:sz w:val="16"/>
                <w:szCs w:val="16"/>
              </w:rPr>
            </w:pPr>
            <w:r w:rsidRPr="00FC0BD6">
              <w:rPr>
                <w:rFonts w:ascii="Verdana" w:hAnsi="Verdana"/>
                <w:b/>
                <w:sz w:val="16"/>
                <w:szCs w:val="16"/>
              </w:rPr>
              <w:t>TERMÍN REALIZACE</w:t>
            </w:r>
          </w:p>
        </w:tc>
        <w:tc>
          <w:tcPr>
            <w:tcW w:w="6237" w:type="dxa"/>
            <w:shd w:val="clear" w:color="auto" w:fill="auto"/>
            <w:vAlign w:val="center"/>
          </w:tcPr>
          <w:p w:rsidR="00C36A90" w:rsidRPr="00FC0BD6" w:rsidRDefault="00A16AEF" w:rsidP="00C36A90">
            <w:pPr>
              <w:spacing w:line="360" w:lineRule="auto"/>
              <w:jc w:val="center"/>
              <w:rPr>
                <w:rFonts w:ascii="Verdana" w:hAnsi="Verdana"/>
                <w:b/>
                <w:sz w:val="16"/>
                <w:szCs w:val="16"/>
              </w:rPr>
            </w:pPr>
            <w:r w:rsidRPr="00AC50B7">
              <w:rPr>
                <w:rFonts w:ascii="Verdana" w:hAnsi="Verdana"/>
                <w:b/>
                <w:sz w:val="16"/>
                <w:szCs w:val="16"/>
              </w:rPr>
              <w:fldChar w:fldCharType="begin">
                <w:ffData>
                  <w:name w:val=""/>
                  <w:enabled/>
                  <w:calcOnExit w:val="0"/>
                  <w:textInput/>
                </w:ffData>
              </w:fldChar>
            </w:r>
            <w:r w:rsidRPr="00AC50B7">
              <w:rPr>
                <w:rFonts w:ascii="Verdana" w:hAnsi="Verdana"/>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b/>
                <w:sz w:val="16"/>
                <w:szCs w:val="16"/>
              </w:rPr>
              <w:fldChar w:fldCharType="end"/>
            </w:r>
          </w:p>
        </w:tc>
      </w:tr>
      <w:tr w:rsidR="00C36A90" w:rsidTr="00C36A90">
        <w:trPr>
          <w:trHeight w:val="971"/>
        </w:trPr>
        <w:tc>
          <w:tcPr>
            <w:tcW w:w="3256" w:type="dxa"/>
            <w:shd w:val="clear" w:color="auto" w:fill="92D050"/>
            <w:vAlign w:val="center"/>
          </w:tcPr>
          <w:p w:rsidR="00C36A90" w:rsidRPr="00FC0BD6" w:rsidRDefault="00C36A90" w:rsidP="00C36A90">
            <w:pPr>
              <w:spacing w:line="360" w:lineRule="auto"/>
              <w:jc w:val="center"/>
              <w:rPr>
                <w:rFonts w:ascii="Verdana" w:hAnsi="Verdana"/>
                <w:b/>
                <w:sz w:val="16"/>
                <w:szCs w:val="16"/>
              </w:rPr>
            </w:pPr>
            <w:r w:rsidRPr="00FC0BD6">
              <w:rPr>
                <w:rFonts w:ascii="Verdana" w:hAnsi="Verdana"/>
                <w:b/>
                <w:sz w:val="16"/>
                <w:szCs w:val="16"/>
              </w:rPr>
              <w:t>CENA BEZ DPH V KČ</w:t>
            </w:r>
          </w:p>
        </w:tc>
        <w:tc>
          <w:tcPr>
            <w:tcW w:w="6237" w:type="dxa"/>
            <w:shd w:val="clear" w:color="auto" w:fill="auto"/>
            <w:vAlign w:val="center"/>
          </w:tcPr>
          <w:p w:rsidR="00C36A90" w:rsidRPr="00FC0BD6" w:rsidRDefault="00A16AEF" w:rsidP="00C36A90">
            <w:pPr>
              <w:spacing w:line="360" w:lineRule="auto"/>
              <w:jc w:val="center"/>
              <w:rPr>
                <w:rFonts w:ascii="Verdana" w:hAnsi="Verdana"/>
                <w:b/>
                <w:sz w:val="16"/>
                <w:szCs w:val="16"/>
              </w:rPr>
            </w:pPr>
            <w:r w:rsidRPr="00AC50B7">
              <w:rPr>
                <w:rFonts w:ascii="Verdana" w:hAnsi="Verdana"/>
                <w:b/>
                <w:sz w:val="16"/>
                <w:szCs w:val="16"/>
              </w:rPr>
              <w:fldChar w:fldCharType="begin">
                <w:ffData>
                  <w:name w:val=""/>
                  <w:enabled/>
                  <w:calcOnExit w:val="0"/>
                  <w:textInput/>
                </w:ffData>
              </w:fldChar>
            </w:r>
            <w:r w:rsidRPr="00AC50B7">
              <w:rPr>
                <w:rFonts w:ascii="Verdana" w:hAnsi="Verdana"/>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b/>
                <w:sz w:val="16"/>
                <w:szCs w:val="16"/>
              </w:rPr>
              <w:fldChar w:fldCharType="end"/>
            </w:r>
          </w:p>
        </w:tc>
      </w:tr>
    </w:tbl>
    <w:p w:rsidR="00C36A90" w:rsidRPr="00AC50B7" w:rsidRDefault="00C36A90" w:rsidP="00C36A90">
      <w:pPr>
        <w:spacing w:line="360" w:lineRule="auto"/>
        <w:jc w:val="both"/>
        <w:rPr>
          <w:rFonts w:ascii="Verdana" w:hAnsi="Verdana"/>
          <w:b/>
          <w:sz w:val="16"/>
          <w:szCs w:val="16"/>
        </w:rPr>
      </w:pPr>
    </w:p>
    <w:p w:rsidR="00C36A90" w:rsidRPr="007B402F" w:rsidRDefault="00C36A90" w:rsidP="00C36A90">
      <w:pPr>
        <w:spacing w:line="360" w:lineRule="auto"/>
        <w:jc w:val="both"/>
        <w:rPr>
          <w:rFonts w:ascii="Verdana" w:hAnsi="Verdana"/>
          <w:b/>
          <w:sz w:val="16"/>
          <w:szCs w:val="16"/>
        </w:rPr>
      </w:pPr>
      <w:r>
        <w:rPr>
          <w:rFonts w:ascii="Verdana" w:hAnsi="Verdana"/>
          <w:b/>
          <w:sz w:val="16"/>
          <w:szCs w:val="16"/>
        </w:rPr>
        <w:t xml:space="preserve"> </w:t>
      </w:r>
    </w:p>
    <w:p w:rsidR="00C36A90" w:rsidRPr="00AC50B7" w:rsidRDefault="00C36A90" w:rsidP="00C36A90">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rsidR="00C36A90" w:rsidRPr="00B1767C" w:rsidRDefault="00C36A90" w:rsidP="00C36A90">
      <w:pPr>
        <w:spacing w:line="360" w:lineRule="auto"/>
        <w:ind w:left="5664" w:firstLine="708"/>
        <w:jc w:val="both"/>
        <w:rPr>
          <w:rFonts w:ascii="Verdana" w:hAnsi="Verdana"/>
          <w:sz w:val="16"/>
          <w:szCs w:val="16"/>
        </w:rPr>
      </w:pPr>
      <w:r w:rsidRPr="00FC0BD6">
        <w:rPr>
          <w:rFonts w:ascii="Verdana" w:hAnsi="Verdana"/>
          <w:sz w:val="16"/>
          <w:szCs w:val="16"/>
          <w:highlight w:val="lightGray"/>
        </w:rPr>
        <w:t>…………………………………………………</w:t>
      </w:r>
    </w:p>
    <w:p w:rsidR="00C36A90" w:rsidRDefault="00C36A90" w:rsidP="00C36A90">
      <w:pPr>
        <w:spacing w:line="360" w:lineRule="auto"/>
        <w:ind w:left="5664" w:firstLine="708"/>
        <w:rPr>
          <w:rFonts w:ascii="Verdana" w:hAnsi="Verdana"/>
          <w:sz w:val="16"/>
          <w:szCs w:val="16"/>
        </w:rPr>
      </w:pPr>
      <w:r>
        <w:rPr>
          <w:rFonts w:ascii="Verdana" w:hAnsi="Verdana"/>
          <w:sz w:val="16"/>
          <w:szCs w:val="16"/>
        </w:rPr>
        <w:t>jméno a příjmení odpovědného</w:t>
      </w:r>
    </w:p>
    <w:p w:rsidR="00C36A90" w:rsidRDefault="00C36A90" w:rsidP="00C36A90">
      <w:pPr>
        <w:suppressAutoHyphens w:val="0"/>
        <w:spacing w:after="120" w:line="360" w:lineRule="auto"/>
        <w:ind w:left="5664" w:firstLine="708"/>
        <w:rPr>
          <w:rFonts w:ascii="Verdana" w:hAnsi="Verdana"/>
          <w:sz w:val="16"/>
          <w:szCs w:val="16"/>
        </w:rPr>
      </w:pPr>
      <w:r>
        <w:rPr>
          <w:rFonts w:ascii="Verdana" w:hAnsi="Verdana"/>
          <w:sz w:val="16"/>
          <w:szCs w:val="16"/>
        </w:rPr>
        <w:t xml:space="preserve">      </w:t>
      </w:r>
      <w:r w:rsidRPr="00B1767C">
        <w:rPr>
          <w:rFonts w:ascii="Verdana" w:hAnsi="Verdana"/>
          <w:sz w:val="16"/>
          <w:szCs w:val="16"/>
        </w:rPr>
        <w:t>zástupce</w:t>
      </w:r>
      <w:r>
        <w:rPr>
          <w:rFonts w:ascii="Verdana" w:hAnsi="Verdana"/>
          <w:i/>
          <w:sz w:val="16"/>
          <w:szCs w:val="16"/>
        </w:rPr>
        <w:t xml:space="preserve"> </w:t>
      </w:r>
      <w:r>
        <w:rPr>
          <w:rFonts w:ascii="Verdana" w:hAnsi="Verdana"/>
          <w:sz w:val="16"/>
          <w:szCs w:val="16"/>
        </w:rPr>
        <w:t>objednatele</w:t>
      </w:r>
    </w:p>
    <w:p w:rsidR="0015377A" w:rsidRDefault="00C36A90">
      <w:pPr>
        <w:suppressAutoHyphens w:val="0"/>
        <w:rPr>
          <w:rFonts w:ascii="Verdana" w:hAnsi="Verdana"/>
          <w:sz w:val="16"/>
          <w:szCs w:val="16"/>
        </w:rPr>
        <w:sectPr w:rsidR="0015377A" w:rsidSect="00250909">
          <w:footerReference w:type="default" r:id="rId9"/>
          <w:pgSz w:w="11906" w:h="16838" w:code="9"/>
          <w:pgMar w:top="1418" w:right="1418" w:bottom="1418" w:left="1418" w:header="709" w:footer="709" w:gutter="0"/>
          <w:cols w:space="708"/>
          <w:docGrid w:linePitch="360"/>
        </w:sectPr>
      </w:pPr>
      <w:r>
        <w:rPr>
          <w:rFonts w:ascii="Verdana" w:hAnsi="Verdana"/>
          <w:sz w:val="16"/>
          <w:szCs w:val="16"/>
        </w:rPr>
        <w:br w:type="page"/>
      </w:r>
    </w:p>
    <w:p w:rsidR="00C36A90" w:rsidRPr="001E12B9" w:rsidRDefault="00C36A90" w:rsidP="00C36A90">
      <w:pPr>
        <w:shd w:val="clear" w:color="auto" w:fill="FFFFFF"/>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lastRenderedPageBreak/>
        <w:t>Příloha č. V</w:t>
      </w:r>
    </w:p>
    <w:p w:rsidR="00C36A90" w:rsidRPr="00986D9E" w:rsidRDefault="00C36A90" w:rsidP="00C36A90">
      <w:pPr>
        <w:spacing w:line="360" w:lineRule="auto"/>
        <w:jc w:val="center"/>
        <w:rPr>
          <w:rFonts w:ascii="Verdana" w:hAnsi="Verdana" w:cs="Tahoma"/>
          <w:b/>
          <w:sz w:val="32"/>
          <w:szCs w:val="32"/>
        </w:rPr>
      </w:pPr>
      <w:r>
        <w:rPr>
          <w:rFonts w:ascii="Verdana" w:hAnsi="Verdana" w:cs="Tahoma"/>
          <w:b/>
          <w:sz w:val="32"/>
          <w:szCs w:val="32"/>
        </w:rPr>
        <w:t>NÁVRH</w:t>
      </w:r>
      <w:r w:rsidRPr="00986D9E">
        <w:rPr>
          <w:rFonts w:ascii="Verdana" w:hAnsi="Verdana" w:cs="Tahoma"/>
          <w:b/>
          <w:sz w:val="32"/>
          <w:szCs w:val="32"/>
        </w:rPr>
        <w:t xml:space="preserve">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C36A90" w:rsidRPr="001D1B62" w:rsidTr="00C36A90">
        <w:trPr>
          <w:trHeight w:val="54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36A90" w:rsidRPr="00210FD0" w:rsidRDefault="00C36A90" w:rsidP="00C36A90">
            <w:pPr>
              <w:rPr>
                <w:rFonts w:ascii="Verdana" w:hAnsi="Verdana" w:cs="Tahoma"/>
                <w:b/>
                <w:bCs/>
                <w:caps/>
                <w:color w:val="FFFFFF"/>
                <w:sz w:val="16"/>
                <w:szCs w:val="16"/>
                <w:u w:val="single"/>
              </w:rPr>
            </w:pPr>
            <w:r w:rsidRPr="00210FD0">
              <w:rPr>
                <w:rFonts w:ascii="Verdana" w:hAnsi="Verdana" w:cs="Tahoma"/>
                <w:b/>
                <w:bCs/>
                <w:caps/>
                <w:color w:val="FFFFFF"/>
                <w:sz w:val="16"/>
                <w:szCs w:val="16"/>
                <w:u w:val="single"/>
              </w:rPr>
              <w:t>název zakázky</w:t>
            </w:r>
            <w:r w:rsidRPr="00210FD0">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C36A90" w:rsidRPr="00072E5B" w:rsidRDefault="00CD55E8" w:rsidP="00C36A90">
            <w:pPr>
              <w:rPr>
                <w:rFonts w:ascii="Verdana" w:hAnsi="Verdana" w:cs="Tahoma"/>
                <w:b/>
                <w:bCs/>
                <w:caps/>
                <w:color w:val="FFFFFF"/>
                <w:sz w:val="16"/>
                <w:szCs w:val="16"/>
              </w:rPr>
            </w:pPr>
            <w:r w:rsidRPr="00CD55E8">
              <w:rPr>
                <w:rFonts w:ascii="Verdana" w:hAnsi="Verdana" w:cs="Tahoma"/>
                <w:b/>
                <w:bCs/>
                <w:color w:val="FFFFFF"/>
                <w:sz w:val="18"/>
                <w:szCs w:val="18"/>
              </w:rPr>
              <w:t>Investice do zemědělských podniků – Zemědělské družstvo Klapý (živočišná výroba)</w:t>
            </w:r>
          </w:p>
        </w:tc>
      </w:tr>
    </w:tbl>
    <w:p w:rsidR="00C36A90" w:rsidRDefault="00C36A90" w:rsidP="00C36A90">
      <w:pPr>
        <w:widowControl w:val="0"/>
        <w:spacing w:line="100" w:lineRule="atLeast"/>
        <w:jc w:val="center"/>
        <w:rPr>
          <w:rFonts w:ascii="Verdana" w:hAnsi="Verdana" w:cs="Arial"/>
          <w:b/>
          <w:sz w:val="16"/>
          <w:szCs w:val="16"/>
        </w:rPr>
      </w:pPr>
    </w:p>
    <w:p w:rsidR="00C36A90" w:rsidRPr="007610E3" w:rsidRDefault="00C36A90" w:rsidP="00C36A90">
      <w:pPr>
        <w:spacing w:line="360" w:lineRule="auto"/>
        <w:rPr>
          <w:rFonts w:ascii="Verdana" w:hAnsi="Verdana" w:cs="Times New Roman"/>
          <w:b/>
          <w:bCs/>
          <w:color w:val="00B050"/>
          <w:sz w:val="16"/>
          <w:szCs w:val="16"/>
        </w:rPr>
      </w:pPr>
    </w:p>
    <w:p w:rsidR="006A31DB" w:rsidRPr="00632C11" w:rsidRDefault="006A31DB" w:rsidP="006A31DB">
      <w:pPr>
        <w:widowControl w:val="0"/>
        <w:spacing w:line="100" w:lineRule="atLeast"/>
        <w:jc w:val="center"/>
        <w:rPr>
          <w:rFonts w:ascii="Verdana" w:hAnsi="Verdana" w:cs="Arial"/>
          <w:i/>
          <w:sz w:val="16"/>
          <w:szCs w:val="16"/>
        </w:rPr>
      </w:pPr>
      <w:r w:rsidRPr="00632C11">
        <w:rPr>
          <w:rFonts w:ascii="Verdana" w:hAnsi="Verdana" w:cs="Arial"/>
          <w:b/>
          <w:sz w:val="16"/>
          <w:szCs w:val="16"/>
        </w:rPr>
        <w:t xml:space="preserve">č. </w:t>
      </w:r>
      <w:r w:rsidRPr="00275853">
        <w:rPr>
          <w:rFonts w:ascii="Verdana" w:hAnsi="Verdana" w:cs="Arial"/>
          <w:b/>
          <w:sz w:val="16"/>
          <w:szCs w:val="16"/>
        </w:rPr>
        <w:t>………………….</w:t>
      </w:r>
    </w:p>
    <w:p w:rsidR="006A31DB" w:rsidRPr="00632C11" w:rsidRDefault="006A31DB" w:rsidP="006A31DB">
      <w:pPr>
        <w:widowControl w:val="0"/>
        <w:spacing w:line="100" w:lineRule="atLeast"/>
        <w:jc w:val="center"/>
        <w:rPr>
          <w:rFonts w:ascii="Verdana" w:hAnsi="Verdana" w:cs="Arial"/>
          <w:i/>
          <w:sz w:val="16"/>
          <w:szCs w:val="16"/>
        </w:rPr>
      </w:pPr>
      <w:r w:rsidRPr="00632C11">
        <w:rPr>
          <w:rFonts w:ascii="Verdana" w:hAnsi="Verdana" w:cs="Arial"/>
          <w:i/>
          <w:sz w:val="16"/>
          <w:szCs w:val="16"/>
        </w:rPr>
        <w:t>uzavřená podle § 2586 a násl. zákona č. 89/2012 Sb., občanského zákoníku,</w:t>
      </w:r>
    </w:p>
    <w:p w:rsidR="006A31DB" w:rsidRPr="00632C11" w:rsidRDefault="006A31DB" w:rsidP="006A31DB">
      <w:pPr>
        <w:widowControl w:val="0"/>
        <w:spacing w:line="100" w:lineRule="atLeast"/>
        <w:jc w:val="center"/>
        <w:rPr>
          <w:rFonts w:ascii="Verdana" w:hAnsi="Verdana" w:cs="Arial"/>
          <w:b/>
          <w:sz w:val="16"/>
          <w:szCs w:val="16"/>
        </w:rPr>
      </w:pPr>
      <w:r w:rsidRPr="00632C11">
        <w:rPr>
          <w:rFonts w:ascii="Verdana" w:hAnsi="Verdana" w:cs="Arial"/>
          <w:i/>
          <w:sz w:val="16"/>
          <w:szCs w:val="16"/>
        </w:rPr>
        <w:t>mezi těmito stranami:</w:t>
      </w:r>
    </w:p>
    <w:p w:rsidR="006A31DB" w:rsidRDefault="006A31DB" w:rsidP="006A31DB">
      <w:pPr>
        <w:widowControl w:val="0"/>
        <w:spacing w:line="100" w:lineRule="atLeast"/>
        <w:ind w:right="-290"/>
        <w:jc w:val="center"/>
        <w:rPr>
          <w:rFonts w:ascii="Verdana" w:hAnsi="Verdana" w:cs="Arial"/>
          <w:b/>
          <w:sz w:val="16"/>
          <w:szCs w:val="16"/>
        </w:rPr>
      </w:pPr>
    </w:p>
    <w:p w:rsidR="006A31DB" w:rsidRPr="00A97BE8" w:rsidRDefault="006A31DB" w:rsidP="00D9341E">
      <w:pPr>
        <w:pStyle w:val="Odstavecseseznamem"/>
        <w:widowControl w:val="0"/>
        <w:numPr>
          <w:ilvl w:val="0"/>
          <w:numId w:val="21"/>
        </w:numPr>
        <w:spacing w:line="100" w:lineRule="atLeast"/>
        <w:ind w:right="-290"/>
        <w:jc w:val="center"/>
        <w:rPr>
          <w:rFonts w:ascii="Verdana" w:hAnsi="Verdana"/>
          <w:b/>
          <w:sz w:val="16"/>
          <w:szCs w:val="16"/>
        </w:rPr>
      </w:pPr>
      <w:r w:rsidRPr="00A97BE8">
        <w:rPr>
          <w:rFonts w:ascii="Verdana" w:hAnsi="Verdana"/>
          <w:b/>
          <w:sz w:val="16"/>
          <w:szCs w:val="16"/>
        </w:rPr>
        <w:t>SMLUVNÍ STRANY</w:t>
      </w:r>
    </w:p>
    <w:p w:rsidR="006A31DB" w:rsidRPr="00632C11" w:rsidRDefault="006A31DB" w:rsidP="006A31DB">
      <w:pPr>
        <w:widowControl w:val="0"/>
        <w:spacing w:line="100" w:lineRule="atLeast"/>
        <w:rPr>
          <w:rFonts w:ascii="Verdana" w:hAnsi="Verdana" w:cs="Arial"/>
          <w:b/>
          <w:sz w:val="16"/>
          <w:szCs w:val="16"/>
        </w:rPr>
      </w:pPr>
      <w:r w:rsidRPr="00632C11">
        <w:rPr>
          <w:rFonts w:ascii="Verdana" w:hAnsi="Verdana" w:cs="Arial"/>
          <w:b/>
          <w:sz w:val="16"/>
          <w:szCs w:val="16"/>
        </w:rPr>
        <w:tab/>
      </w:r>
      <w:r w:rsidRPr="00632C11">
        <w:rPr>
          <w:rFonts w:ascii="Verdana" w:hAnsi="Verdana" w:cs="Arial"/>
          <w:b/>
          <w:sz w:val="16"/>
          <w:szCs w:val="16"/>
        </w:rPr>
        <w:tab/>
      </w:r>
    </w:p>
    <w:p w:rsidR="006A31DB" w:rsidRPr="006A31DB" w:rsidRDefault="006A31DB" w:rsidP="00D9341E">
      <w:pPr>
        <w:widowControl w:val="0"/>
        <w:numPr>
          <w:ilvl w:val="1"/>
          <w:numId w:val="9"/>
        </w:numPr>
        <w:spacing w:line="100" w:lineRule="atLeast"/>
        <w:rPr>
          <w:rFonts w:ascii="Verdana" w:hAnsi="Verdana" w:cs="Arial"/>
          <w:b/>
          <w:sz w:val="16"/>
          <w:szCs w:val="16"/>
        </w:rPr>
      </w:pPr>
      <w:r w:rsidRPr="00682A7D">
        <w:rPr>
          <w:rFonts w:ascii="Verdana" w:hAnsi="Verdana" w:cs="Arial"/>
          <w:b/>
          <w:sz w:val="16"/>
          <w:szCs w:val="16"/>
        </w:rPr>
        <w:t xml:space="preserve">Objednatel: </w:t>
      </w:r>
      <w:r w:rsidRPr="00682A7D">
        <w:rPr>
          <w:rFonts w:ascii="Verdana" w:hAnsi="Verdana" w:cs="Arial"/>
          <w:b/>
          <w:sz w:val="16"/>
          <w:szCs w:val="16"/>
        </w:rPr>
        <w:tab/>
      </w:r>
      <w:r w:rsidRPr="00682A7D">
        <w:rPr>
          <w:rFonts w:ascii="Verdana" w:hAnsi="Verdana" w:cs="Arial"/>
          <w:b/>
          <w:sz w:val="16"/>
          <w:szCs w:val="16"/>
        </w:rPr>
        <w:tab/>
      </w:r>
      <w:r w:rsidRPr="00682A7D">
        <w:rPr>
          <w:rFonts w:ascii="Verdana" w:hAnsi="Verdana" w:cs="Arial"/>
          <w:b/>
          <w:sz w:val="16"/>
          <w:szCs w:val="16"/>
        </w:rPr>
        <w:tab/>
      </w:r>
      <w:r w:rsidRPr="006A31DB">
        <w:rPr>
          <w:rFonts w:ascii="Verdana" w:hAnsi="Verdana" w:cs="Arial"/>
          <w:b/>
          <w:sz w:val="16"/>
          <w:szCs w:val="16"/>
        </w:rPr>
        <w:t>Zemědělské družstvo Klapý</w:t>
      </w:r>
    </w:p>
    <w:p w:rsidR="006A31DB" w:rsidRPr="00682A7D" w:rsidRDefault="006A31DB" w:rsidP="006A31DB">
      <w:pPr>
        <w:widowControl w:val="0"/>
        <w:spacing w:line="100" w:lineRule="atLeast"/>
        <w:ind w:left="720"/>
        <w:rPr>
          <w:rFonts w:ascii="Verdana" w:hAnsi="Verdana" w:cs="Arial"/>
          <w:sz w:val="16"/>
          <w:szCs w:val="16"/>
        </w:rPr>
      </w:pPr>
      <w:r w:rsidRPr="00682A7D">
        <w:rPr>
          <w:rFonts w:ascii="Verdana" w:hAnsi="Verdana" w:cs="Arial"/>
          <w:sz w:val="16"/>
          <w:szCs w:val="16"/>
        </w:rPr>
        <w:t>Sídlo:</w:t>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Pr>
          <w:rFonts w:ascii="Verdana" w:hAnsi="Verdana" w:cs="Arial"/>
          <w:bCs/>
          <w:sz w:val="16"/>
          <w:szCs w:val="16"/>
        </w:rPr>
        <w:t>Klapý 40, 411 16 Klapý</w:t>
      </w:r>
    </w:p>
    <w:p w:rsidR="006A31DB" w:rsidRPr="00682A7D" w:rsidRDefault="006A31DB" w:rsidP="006A31DB">
      <w:pPr>
        <w:widowControl w:val="0"/>
        <w:spacing w:line="100" w:lineRule="atLeast"/>
        <w:ind w:firstLine="708"/>
        <w:rPr>
          <w:rFonts w:ascii="Verdana" w:hAnsi="Verdana" w:cs="Arial"/>
          <w:sz w:val="16"/>
          <w:szCs w:val="16"/>
        </w:rPr>
      </w:pPr>
      <w:r w:rsidRPr="00682A7D">
        <w:rPr>
          <w:rFonts w:ascii="Verdana" w:hAnsi="Verdana" w:cs="Arial"/>
          <w:sz w:val="16"/>
          <w:szCs w:val="16"/>
        </w:rPr>
        <w:t xml:space="preserve">Zástupce pověřený jednáním ve věcech  </w:t>
      </w:r>
    </w:p>
    <w:p w:rsidR="006A31DB" w:rsidRPr="00682A7D" w:rsidRDefault="006A31DB" w:rsidP="00D9341E">
      <w:pPr>
        <w:widowControl w:val="0"/>
        <w:numPr>
          <w:ilvl w:val="0"/>
          <w:numId w:val="2"/>
        </w:numPr>
        <w:spacing w:line="100" w:lineRule="atLeast"/>
        <w:rPr>
          <w:rFonts w:ascii="Verdana" w:hAnsi="Verdana" w:cs="Arial"/>
          <w:sz w:val="16"/>
          <w:szCs w:val="16"/>
        </w:rPr>
      </w:pPr>
      <w:r w:rsidRPr="00682A7D">
        <w:rPr>
          <w:rFonts w:ascii="Verdana" w:hAnsi="Verdana" w:cs="Arial"/>
          <w:sz w:val="16"/>
          <w:szCs w:val="16"/>
        </w:rPr>
        <w:t xml:space="preserve">smluvních: </w:t>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Pr>
          <w:rFonts w:ascii="Verdana" w:hAnsi="Verdana" w:cs="Arial"/>
          <w:sz w:val="16"/>
          <w:szCs w:val="16"/>
        </w:rPr>
        <w:t xml:space="preserve">Ing. </w:t>
      </w:r>
      <w:r>
        <w:rPr>
          <w:rFonts w:ascii="Verdana" w:hAnsi="Verdana" w:cs="Arial"/>
          <w:bCs/>
          <w:sz w:val="16"/>
          <w:szCs w:val="16"/>
        </w:rPr>
        <w:t>Otakar Šašek</w:t>
      </w:r>
      <w:r w:rsidRPr="00682A7D">
        <w:rPr>
          <w:rFonts w:ascii="Verdana" w:hAnsi="Verdana" w:cs="Arial"/>
          <w:sz w:val="16"/>
          <w:szCs w:val="16"/>
        </w:rPr>
        <w:tab/>
      </w:r>
    </w:p>
    <w:p w:rsidR="006A31DB" w:rsidRPr="00682A7D" w:rsidRDefault="006A31DB" w:rsidP="00D9341E">
      <w:pPr>
        <w:widowControl w:val="0"/>
        <w:numPr>
          <w:ilvl w:val="0"/>
          <w:numId w:val="2"/>
        </w:numPr>
        <w:spacing w:line="100" w:lineRule="atLeast"/>
        <w:rPr>
          <w:rFonts w:ascii="Verdana" w:hAnsi="Verdana" w:cs="Arial"/>
          <w:sz w:val="16"/>
          <w:szCs w:val="16"/>
        </w:rPr>
      </w:pPr>
      <w:r w:rsidRPr="00682A7D">
        <w:rPr>
          <w:rFonts w:ascii="Verdana" w:hAnsi="Verdana" w:cs="Arial"/>
          <w:sz w:val="16"/>
          <w:szCs w:val="16"/>
        </w:rPr>
        <w:t>technických:</w:t>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Pr>
          <w:rFonts w:ascii="Verdana" w:hAnsi="Verdana" w:cs="Arial"/>
          <w:sz w:val="16"/>
          <w:szCs w:val="16"/>
        </w:rPr>
        <w:t xml:space="preserve">Ing. </w:t>
      </w:r>
      <w:r>
        <w:rPr>
          <w:rFonts w:ascii="Verdana" w:hAnsi="Verdana" w:cs="Arial"/>
          <w:bCs/>
          <w:sz w:val="16"/>
          <w:szCs w:val="16"/>
        </w:rPr>
        <w:t>Otakar Šašek, Ing. František Němec</w:t>
      </w:r>
    </w:p>
    <w:p w:rsidR="006A31DB" w:rsidRPr="00682A7D" w:rsidRDefault="006A31DB" w:rsidP="006A31DB">
      <w:pPr>
        <w:widowControl w:val="0"/>
        <w:spacing w:line="100" w:lineRule="atLeast"/>
        <w:ind w:left="708"/>
        <w:rPr>
          <w:rFonts w:ascii="Verdana" w:hAnsi="Verdana" w:cs="Arial"/>
          <w:sz w:val="16"/>
          <w:szCs w:val="16"/>
        </w:rPr>
      </w:pPr>
      <w:r w:rsidRPr="00682A7D">
        <w:rPr>
          <w:rFonts w:ascii="Verdana" w:hAnsi="Verdana" w:cs="Arial"/>
          <w:sz w:val="16"/>
          <w:szCs w:val="16"/>
        </w:rPr>
        <w:t xml:space="preserve">IČ:  </w:t>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sidRPr="00C36A90">
        <w:rPr>
          <w:rFonts w:ascii="Verdana" w:hAnsi="Verdana" w:cs="Arial"/>
          <w:bCs/>
          <w:sz w:val="16"/>
          <w:szCs w:val="16"/>
        </w:rPr>
        <w:t>00120693</w:t>
      </w:r>
    </w:p>
    <w:p w:rsidR="006A31DB" w:rsidRPr="00682A7D" w:rsidRDefault="006A31DB" w:rsidP="006A31DB">
      <w:pPr>
        <w:widowControl w:val="0"/>
        <w:spacing w:line="100" w:lineRule="atLeast"/>
        <w:ind w:left="708"/>
        <w:rPr>
          <w:rFonts w:ascii="Verdana" w:hAnsi="Verdana" w:cs="Arial"/>
          <w:sz w:val="16"/>
          <w:szCs w:val="16"/>
        </w:rPr>
      </w:pPr>
      <w:r w:rsidRPr="00682A7D">
        <w:rPr>
          <w:rFonts w:ascii="Verdana" w:hAnsi="Verdana" w:cs="Arial"/>
          <w:sz w:val="16"/>
          <w:szCs w:val="16"/>
        </w:rPr>
        <w:t>DIČ:</w:t>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t>CZ</w:t>
      </w:r>
      <w:r w:rsidRPr="00C36A90">
        <w:rPr>
          <w:rFonts w:ascii="Verdana" w:hAnsi="Verdana" w:cs="Arial"/>
          <w:bCs/>
          <w:sz w:val="16"/>
          <w:szCs w:val="16"/>
        </w:rPr>
        <w:t>00120693</w:t>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p>
    <w:p w:rsidR="00C33462" w:rsidRDefault="006A31DB" w:rsidP="00C33462">
      <w:pPr>
        <w:widowControl w:val="0"/>
        <w:spacing w:line="100" w:lineRule="atLeast"/>
        <w:ind w:left="708"/>
        <w:rPr>
          <w:rFonts w:ascii="Verdana" w:hAnsi="Verdana" w:cs="Arial"/>
          <w:sz w:val="16"/>
          <w:szCs w:val="16"/>
        </w:rPr>
      </w:pPr>
      <w:r w:rsidRPr="00682A7D">
        <w:rPr>
          <w:rFonts w:ascii="Verdana" w:hAnsi="Verdana" w:cs="Arial"/>
          <w:sz w:val="16"/>
          <w:szCs w:val="16"/>
        </w:rPr>
        <w:t>Zápis v OR:</w:t>
      </w:r>
      <w:r w:rsidRPr="00682A7D">
        <w:rPr>
          <w:rFonts w:ascii="Verdana" w:hAnsi="Verdana" w:cs="Arial"/>
          <w:sz w:val="16"/>
          <w:szCs w:val="16"/>
        </w:rPr>
        <w:tab/>
      </w:r>
      <w:r w:rsidRPr="00682A7D">
        <w:rPr>
          <w:rFonts w:ascii="Verdana" w:hAnsi="Verdana" w:cs="Arial"/>
          <w:sz w:val="16"/>
          <w:szCs w:val="16"/>
        </w:rPr>
        <w:tab/>
      </w:r>
      <w:r w:rsidRPr="00682A7D">
        <w:rPr>
          <w:rFonts w:ascii="Verdana" w:hAnsi="Verdana" w:cs="Arial"/>
          <w:sz w:val="16"/>
          <w:szCs w:val="16"/>
        </w:rPr>
        <w:tab/>
      </w:r>
      <w:r w:rsidR="00C33462" w:rsidRPr="00682ABB">
        <w:rPr>
          <w:rFonts w:ascii="Verdana" w:hAnsi="Verdana" w:cs="Arial"/>
          <w:sz w:val="16"/>
          <w:szCs w:val="16"/>
        </w:rPr>
        <w:t>spisová značka DrXXIV 1076 vedená u Krajského soudu v Ústí nad</w:t>
      </w:r>
    </w:p>
    <w:p w:rsidR="006A31DB" w:rsidRPr="00682A7D" w:rsidRDefault="00C33462" w:rsidP="00C33462">
      <w:pPr>
        <w:widowControl w:val="0"/>
        <w:spacing w:line="100" w:lineRule="atLeast"/>
        <w:ind w:left="708"/>
        <w:rPr>
          <w:rFonts w:ascii="Verdana" w:hAnsi="Verdana" w:cs="Arial"/>
          <w:sz w:val="16"/>
          <w:szCs w:val="16"/>
        </w:rPr>
      </w:pP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682ABB">
        <w:rPr>
          <w:rFonts w:ascii="Verdana" w:hAnsi="Verdana" w:cs="Arial"/>
          <w:sz w:val="16"/>
          <w:szCs w:val="16"/>
        </w:rPr>
        <w:t>Labem</w:t>
      </w:r>
    </w:p>
    <w:p w:rsidR="006A31DB" w:rsidRPr="00632C11" w:rsidRDefault="006A31DB" w:rsidP="006A31DB">
      <w:pPr>
        <w:widowControl w:val="0"/>
        <w:spacing w:line="100" w:lineRule="atLeast"/>
        <w:ind w:left="3540" w:hanging="2832"/>
        <w:rPr>
          <w:rFonts w:ascii="Verdana" w:hAnsi="Verdana" w:cs="Arial"/>
          <w:i/>
          <w:sz w:val="16"/>
          <w:szCs w:val="16"/>
        </w:rPr>
      </w:pPr>
    </w:p>
    <w:p w:rsidR="006A31DB" w:rsidRPr="00632C11" w:rsidRDefault="006A31DB" w:rsidP="006A31DB">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 xml:space="preserve">(dále jen </w:t>
      </w:r>
      <w:r w:rsidRPr="00632C11">
        <w:rPr>
          <w:rFonts w:ascii="Verdana" w:hAnsi="Verdana" w:cs="Arial"/>
          <w:b/>
          <w:i/>
          <w:sz w:val="16"/>
          <w:szCs w:val="16"/>
        </w:rPr>
        <w:t>,,objednatel“</w:t>
      </w:r>
      <w:r w:rsidRPr="00632C11">
        <w:rPr>
          <w:rFonts w:ascii="Verdana" w:hAnsi="Verdana" w:cs="Arial"/>
          <w:i/>
          <w:sz w:val="16"/>
          <w:szCs w:val="16"/>
        </w:rPr>
        <w:t>)</w:t>
      </w:r>
    </w:p>
    <w:p w:rsidR="006A31DB" w:rsidRPr="00632C11" w:rsidRDefault="006A31DB" w:rsidP="006A31DB">
      <w:pPr>
        <w:widowControl w:val="0"/>
        <w:spacing w:line="100" w:lineRule="atLeast"/>
        <w:ind w:left="3540" w:hanging="2832"/>
        <w:rPr>
          <w:rFonts w:ascii="Verdana" w:hAnsi="Verdana" w:cs="Arial"/>
          <w:i/>
          <w:sz w:val="16"/>
          <w:szCs w:val="16"/>
        </w:rPr>
      </w:pPr>
    </w:p>
    <w:p w:rsidR="006A31DB" w:rsidRPr="00632C11" w:rsidRDefault="006A31DB" w:rsidP="006A31DB">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a</w:t>
      </w:r>
    </w:p>
    <w:p w:rsidR="006A31DB" w:rsidRPr="00632C11" w:rsidRDefault="006A31DB" w:rsidP="006A31DB">
      <w:pPr>
        <w:widowControl w:val="0"/>
        <w:spacing w:line="100" w:lineRule="atLeast"/>
        <w:rPr>
          <w:rFonts w:ascii="Verdana" w:hAnsi="Verdana" w:cs="Arial"/>
          <w:i/>
          <w:sz w:val="16"/>
          <w:szCs w:val="16"/>
        </w:rPr>
      </w:pPr>
    </w:p>
    <w:p w:rsidR="006A31DB" w:rsidRPr="00632C11" w:rsidRDefault="006A31DB" w:rsidP="006A31DB">
      <w:pPr>
        <w:widowControl w:val="0"/>
        <w:tabs>
          <w:tab w:val="left" w:pos="284"/>
        </w:tabs>
        <w:spacing w:line="100" w:lineRule="atLeast"/>
        <w:jc w:val="both"/>
        <w:rPr>
          <w:rFonts w:ascii="Verdana" w:hAnsi="Verdana" w:cs="Arial"/>
          <w:sz w:val="16"/>
          <w:szCs w:val="16"/>
        </w:rPr>
      </w:pPr>
      <w:r w:rsidRPr="00632C11">
        <w:rPr>
          <w:rFonts w:ascii="Verdana" w:hAnsi="Verdana" w:cs="Arial"/>
          <w:b/>
          <w:sz w:val="16"/>
          <w:szCs w:val="16"/>
        </w:rPr>
        <w:tab/>
        <w:t xml:space="preserve">1.2 </w:t>
      </w:r>
      <w:r w:rsidRPr="00632C11">
        <w:rPr>
          <w:rFonts w:ascii="Verdana" w:hAnsi="Verdana" w:cs="Arial"/>
          <w:b/>
          <w:sz w:val="16"/>
          <w:szCs w:val="16"/>
        </w:rPr>
        <w:tab/>
        <w:t>Zhotovitel:</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Sídlo:</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 xml:space="preserve">Zástupce pověřený jednáním ve věcech  </w:t>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a)</w:t>
      </w:r>
      <w:r w:rsidRPr="00632C11">
        <w:rPr>
          <w:rFonts w:ascii="Verdana" w:hAnsi="Verdana" w:cs="Arial"/>
          <w:sz w:val="16"/>
          <w:szCs w:val="16"/>
        </w:rPr>
        <w:tab/>
        <w:t xml:space="preserve">smluvních: </w:t>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b)</w:t>
      </w:r>
      <w:r w:rsidRPr="00632C11">
        <w:rPr>
          <w:rFonts w:ascii="Verdana" w:hAnsi="Verdana" w:cs="Arial"/>
          <w:sz w:val="16"/>
          <w:szCs w:val="16"/>
        </w:rPr>
        <w:tab/>
        <w:t>technických:</w:t>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DIČ: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Zápis v OR/ŽR:</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bankovní spojení:</w:t>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číslo účtu:</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sz w:val="16"/>
          <w:szCs w:val="16"/>
        </w:rPr>
      </w:pPr>
      <w:r w:rsidRPr="00632C11">
        <w:rPr>
          <w:rFonts w:ascii="Verdana" w:hAnsi="Verdana" w:cs="Arial"/>
          <w:sz w:val="16"/>
          <w:szCs w:val="16"/>
        </w:rPr>
        <w:t>adresa pro doručování:</w:t>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sidRPr="00632C11">
        <w:rPr>
          <w:rFonts w:ascii="Verdana" w:hAnsi="Verdana" w:cs="Arial"/>
          <w:sz w:val="16"/>
          <w:szCs w:val="16"/>
        </w:rPr>
        <w:tab/>
      </w:r>
    </w:p>
    <w:p w:rsidR="006A31DB" w:rsidRPr="00632C11" w:rsidRDefault="006A31DB" w:rsidP="006A31DB">
      <w:pPr>
        <w:widowControl w:val="0"/>
        <w:spacing w:line="100" w:lineRule="atLeast"/>
        <w:ind w:firstLine="708"/>
        <w:jc w:val="both"/>
        <w:rPr>
          <w:rFonts w:ascii="Verdana" w:hAnsi="Verdana" w:cs="Arial"/>
          <w:i/>
          <w:sz w:val="16"/>
          <w:szCs w:val="16"/>
        </w:rPr>
      </w:pPr>
      <w:r w:rsidRPr="00632C11">
        <w:rPr>
          <w:rFonts w:ascii="Verdana" w:hAnsi="Verdana" w:cs="Arial"/>
          <w:sz w:val="16"/>
          <w:szCs w:val="16"/>
        </w:rPr>
        <w:tab/>
      </w:r>
    </w:p>
    <w:p w:rsidR="006A31DB" w:rsidRPr="00632C11" w:rsidRDefault="006A31DB" w:rsidP="006A31DB">
      <w:pPr>
        <w:widowControl w:val="0"/>
        <w:spacing w:line="100" w:lineRule="atLeast"/>
        <w:ind w:left="3540" w:hanging="2832"/>
        <w:rPr>
          <w:rFonts w:ascii="Verdana" w:hAnsi="Verdana" w:cs="Arial"/>
          <w:sz w:val="16"/>
          <w:szCs w:val="16"/>
        </w:rPr>
      </w:pPr>
      <w:r w:rsidRPr="00632C11">
        <w:rPr>
          <w:rFonts w:ascii="Verdana" w:hAnsi="Verdana" w:cs="Arial"/>
          <w:i/>
          <w:sz w:val="16"/>
          <w:szCs w:val="16"/>
        </w:rPr>
        <w:t xml:space="preserve">(dále jen </w:t>
      </w:r>
      <w:r w:rsidRPr="00632C11">
        <w:rPr>
          <w:rFonts w:ascii="Verdana" w:hAnsi="Verdana" w:cs="Arial"/>
          <w:b/>
          <w:i/>
          <w:sz w:val="16"/>
          <w:szCs w:val="16"/>
        </w:rPr>
        <w:t>,,zhotovitel“</w:t>
      </w:r>
      <w:r w:rsidRPr="00632C11">
        <w:rPr>
          <w:rFonts w:ascii="Verdana" w:hAnsi="Verdana" w:cs="Arial"/>
          <w:i/>
          <w:sz w:val="16"/>
          <w:szCs w:val="16"/>
        </w:rPr>
        <w:t>)</w:t>
      </w:r>
    </w:p>
    <w:p w:rsidR="006A31DB" w:rsidRPr="00632C11" w:rsidRDefault="006A31DB" w:rsidP="006A31DB">
      <w:pPr>
        <w:widowControl w:val="0"/>
        <w:spacing w:line="100" w:lineRule="atLeast"/>
        <w:ind w:firstLine="708"/>
        <w:jc w:val="both"/>
        <w:rPr>
          <w:rFonts w:ascii="Verdana" w:hAnsi="Verdana" w:cs="Arial"/>
          <w:sz w:val="16"/>
          <w:szCs w:val="16"/>
        </w:rPr>
      </w:pPr>
    </w:p>
    <w:p w:rsidR="006A31DB" w:rsidRPr="00632C11" w:rsidRDefault="006A31DB" w:rsidP="006A31DB">
      <w:pPr>
        <w:widowControl w:val="0"/>
        <w:spacing w:line="100" w:lineRule="atLeast"/>
        <w:rPr>
          <w:rFonts w:ascii="Verdana" w:hAnsi="Verdana" w:cs="Arial"/>
          <w:i/>
          <w:sz w:val="16"/>
          <w:szCs w:val="16"/>
        </w:rPr>
      </w:pPr>
    </w:p>
    <w:p w:rsidR="006A31DB" w:rsidRPr="00632C11" w:rsidRDefault="006A31DB" w:rsidP="00D9341E">
      <w:pPr>
        <w:widowControl w:val="0"/>
        <w:numPr>
          <w:ilvl w:val="0"/>
          <w:numId w:val="4"/>
        </w:numPr>
        <w:spacing w:line="100" w:lineRule="atLeast"/>
        <w:jc w:val="both"/>
        <w:rPr>
          <w:rFonts w:ascii="Verdana" w:hAnsi="Verdana" w:cs="Arial"/>
          <w:sz w:val="16"/>
          <w:szCs w:val="16"/>
        </w:rPr>
      </w:pPr>
      <w:r w:rsidRPr="00632C11">
        <w:rPr>
          <w:rFonts w:ascii="Verdana" w:hAnsi="Verdana" w:cs="Arial"/>
          <w:sz w:val="16"/>
          <w:szCs w:val="16"/>
        </w:rPr>
        <w:t>Oprávněné osoby:</w:t>
      </w:r>
    </w:p>
    <w:p w:rsidR="006A31DB" w:rsidRPr="00632C11" w:rsidRDefault="006A31DB" w:rsidP="006A31DB">
      <w:pPr>
        <w:spacing w:line="100" w:lineRule="atLeast"/>
        <w:ind w:left="1065" w:firstLine="3"/>
        <w:jc w:val="both"/>
        <w:rPr>
          <w:rFonts w:ascii="Verdana" w:hAnsi="Verdana" w:cs="Arial"/>
          <w:sz w:val="16"/>
          <w:szCs w:val="16"/>
        </w:rPr>
      </w:pPr>
      <w:r w:rsidRPr="00632C11">
        <w:rPr>
          <w:rFonts w:ascii="Verdana" w:hAnsi="Verdana" w:cs="Arial"/>
          <w:sz w:val="16"/>
          <w:szCs w:val="16"/>
        </w:rPr>
        <w:t>K rozhodování ve věcech technických s právem odsouhlasení soupisu provedených prací a převzetí díla</w:t>
      </w:r>
    </w:p>
    <w:p w:rsidR="006A31DB" w:rsidRPr="00EB0FF4" w:rsidRDefault="006A31DB" w:rsidP="00D9341E">
      <w:pPr>
        <w:widowControl w:val="0"/>
        <w:numPr>
          <w:ilvl w:val="0"/>
          <w:numId w:val="5"/>
        </w:numPr>
        <w:spacing w:line="100" w:lineRule="atLeast"/>
        <w:jc w:val="both"/>
        <w:rPr>
          <w:rFonts w:ascii="Verdana" w:hAnsi="Verdana" w:cs="Arial"/>
          <w:sz w:val="16"/>
          <w:szCs w:val="16"/>
        </w:rPr>
      </w:pPr>
      <w:r w:rsidRPr="00EB0FF4">
        <w:rPr>
          <w:rFonts w:ascii="Verdana" w:hAnsi="Verdana" w:cs="Arial"/>
          <w:sz w:val="16"/>
          <w:szCs w:val="16"/>
        </w:rPr>
        <w:t>za objednatele:</w:t>
      </w:r>
      <w:r w:rsidRPr="00EB0FF4">
        <w:rPr>
          <w:rFonts w:ascii="Verdana" w:hAnsi="Verdana" w:cs="Arial"/>
          <w:sz w:val="16"/>
          <w:szCs w:val="16"/>
        </w:rPr>
        <w:tab/>
      </w:r>
      <w:r w:rsidRPr="00EB0FF4">
        <w:rPr>
          <w:rFonts w:ascii="Verdana" w:hAnsi="Verdana" w:cs="Arial"/>
          <w:sz w:val="16"/>
          <w:szCs w:val="16"/>
        </w:rPr>
        <w:tab/>
      </w:r>
      <w:r>
        <w:rPr>
          <w:rFonts w:ascii="Verdana" w:hAnsi="Verdana" w:cs="Arial"/>
          <w:sz w:val="16"/>
          <w:szCs w:val="16"/>
        </w:rPr>
        <w:t xml:space="preserve">Ing. </w:t>
      </w:r>
      <w:r>
        <w:rPr>
          <w:rFonts w:ascii="Verdana" w:hAnsi="Verdana" w:cs="Arial"/>
          <w:bCs/>
          <w:sz w:val="16"/>
          <w:szCs w:val="16"/>
        </w:rPr>
        <w:t>Otakar Šašek</w:t>
      </w:r>
    </w:p>
    <w:p w:rsidR="006A31DB" w:rsidRPr="005F5020" w:rsidRDefault="006A31DB" w:rsidP="00D9341E">
      <w:pPr>
        <w:widowControl w:val="0"/>
        <w:numPr>
          <w:ilvl w:val="0"/>
          <w:numId w:val="5"/>
        </w:numPr>
        <w:spacing w:line="100" w:lineRule="atLeast"/>
        <w:jc w:val="both"/>
        <w:rPr>
          <w:rFonts w:ascii="Verdana" w:hAnsi="Verdana" w:cs="Arial"/>
          <w:sz w:val="16"/>
          <w:szCs w:val="16"/>
        </w:rPr>
      </w:pPr>
      <w:r w:rsidRPr="005F5020">
        <w:rPr>
          <w:rFonts w:ascii="Verdana" w:hAnsi="Verdana" w:cs="Arial"/>
          <w:sz w:val="16"/>
          <w:szCs w:val="16"/>
        </w:rPr>
        <w:t>za zhotovitele:</w:t>
      </w:r>
      <w:r w:rsidRPr="005F5020">
        <w:rPr>
          <w:rFonts w:ascii="Verdana" w:hAnsi="Verdana" w:cs="Arial"/>
          <w:sz w:val="16"/>
          <w:szCs w:val="16"/>
        </w:rPr>
        <w:tab/>
      </w:r>
      <w:r w:rsidRPr="005F5020">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p>
    <w:p w:rsidR="006A31DB" w:rsidRPr="00632C11" w:rsidRDefault="006A31DB" w:rsidP="006A31DB">
      <w:pPr>
        <w:widowControl w:val="0"/>
        <w:spacing w:line="100" w:lineRule="atLeast"/>
        <w:ind w:left="717" w:firstLine="348"/>
        <w:jc w:val="both"/>
        <w:rPr>
          <w:rFonts w:ascii="Verdana" w:hAnsi="Verdana" w:cs="Arial"/>
          <w:sz w:val="16"/>
          <w:szCs w:val="16"/>
        </w:rPr>
      </w:pPr>
      <w:r w:rsidRPr="00632C11">
        <w:rPr>
          <w:rFonts w:ascii="Verdana" w:hAnsi="Verdana" w:cs="Arial"/>
          <w:sz w:val="16"/>
          <w:szCs w:val="16"/>
        </w:rPr>
        <w:t>K operativnímu technickému řízení činnosti na stavbě:</w:t>
      </w:r>
    </w:p>
    <w:p w:rsidR="006A31DB" w:rsidRPr="00632C11" w:rsidRDefault="006A31DB" w:rsidP="006A31DB">
      <w:pPr>
        <w:widowControl w:val="0"/>
        <w:spacing w:line="100" w:lineRule="atLeast"/>
        <w:ind w:left="1418"/>
        <w:jc w:val="both"/>
        <w:rPr>
          <w:rFonts w:ascii="Verdana" w:hAnsi="Verdana" w:cs="Arial"/>
          <w:sz w:val="16"/>
          <w:szCs w:val="16"/>
        </w:rPr>
      </w:pPr>
      <w:r w:rsidRPr="00632C11">
        <w:rPr>
          <w:rFonts w:ascii="Verdana" w:hAnsi="Verdana" w:cs="Arial"/>
          <w:sz w:val="16"/>
          <w:szCs w:val="16"/>
        </w:rPr>
        <w:t>za objednatele:</w:t>
      </w:r>
      <w:r w:rsidRPr="00632C11">
        <w:rPr>
          <w:rFonts w:ascii="Verdana" w:hAnsi="Verdana" w:cs="Arial"/>
          <w:sz w:val="16"/>
          <w:szCs w:val="16"/>
        </w:rPr>
        <w:tab/>
      </w:r>
      <w:r>
        <w:rPr>
          <w:rFonts w:ascii="Verdana" w:hAnsi="Verdana" w:cs="Arial"/>
          <w:sz w:val="16"/>
          <w:szCs w:val="16"/>
        </w:rPr>
        <w:tab/>
        <w:t xml:space="preserve">Ing. </w:t>
      </w:r>
      <w:r>
        <w:rPr>
          <w:rFonts w:ascii="Verdana" w:hAnsi="Verdana" w:cs="Arial"/>
          <w:bCs/>
          <w:sz w:val="16"/>
          <w:szCs w:val="16"/>
        </w:rPr>
        <w:t>Otakar Šašek, Ing. František Němec</w:t>
      </w:r>
    </w:p>
    <w:p w:rsidR="006A31DB" w:rsidRDefault="006A31DB" w:rsidP="006A31DB">
      <w:pPr>
        <w:widowControl w:val="0"/>
        <w:spacing w:line="100" w:lineRule="atLeast"/>
        <w:ind w:left="1418"/>
        <w:jc w:val="both"/>
        <w:rPr>
          <w:rFonts w:ascii="Verdana" w:hAnsi="Verdana" w:cs="Arial"/>
          <w:sz w:val="16"/>
          <w:szCs w:val="16"/>
          <w:shd w:val="clear" w:color="auto" w:fill="66FF66"/>
        </w:rPr>
      </w:pPr>
      <w:r w:rsidRPr="00632C11">
        <w:rPr>
          <w:rFonts w:ascii="Verdana" w:hAnsi="Verdana" w:cs="Arial"/>
          <w:sz w:val="16"/>
          <w:szCs w:val="16"/>
        </w:rPr>
        <w:t>za zhotovitele:</w:t>
      </w:r>
      <w:r w:rsidRPr="00632C11">
        <w:rPr>
          <w:rFonts w:ascii="Verdana" w:hAnsi="Verdana" w:cs="Arial"/>
          <w:sz w:val="16"/>
          <w:szCs w:val="16"/>
        </w:rPr>
        <w:tab/>
      </w:r>
      <w:r w:rsidRPr="00632C11">
        <w:rPr>
          <w:rFonts w:ascii="Verdana" w:hAnsi="Verdana" w:cs="Arial"/>
          <w:sz w:val="16"/>
          <w:szCs w:val="16"/>
        </w:rPr>
        <w:tab/>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p>
    <w:p w:rsidR="006A31DB" w:rsidRPr="00632C11" w:rsidRDefault="006A31DB" w:rsidP="006A31DB">
      <w:pPr>
        <w:widowControl w:val="0"/>
        <w:spacing w:line="100" w:lineRule="atLeast"/>
        <w:ind w:left="1418"/>
        <w:jc w:val="both"/>
        <w:rPr>
          <w:rFonts w:ascii="Verdana" w:hAnsi="Verdana" w:cs="Arial"/>
          <w:sz w:val="16"/>
          <w:szCs w:val="16"/>
        </w:rPr>
      </w:pPr>
    </w:p>
    <w:p w:rsidR="006A31DB" w:rsidRPr="00632C11" w:rsidRDefault="006A31DB" w:rsidP="00D9341E">
      <w:pPr>
        <w:widowControl w:val="0"/>
        <w:numPr>
          <w:ilvl w:val="0"/>
          <w:numId w:val="4"/>
        </w:numPr>
        <w:spacing w:line="100" w:lineRule="atLeast"/>
        <w:jc w:val="both"/>
        <w:rPr>
          <w:rFonts w:ascii="Verdana" w:hAnsi="Verdana" w:cs="Arial"/>
          <w:sz w:val="16"/>
          <w:szCs w:val="16"/>
        </w:rPr>
      </w:pPr>
      <w:r w:rsidRPr="00632C11">
        <w:rPr>
          <w:rFonts w:ascii="Verdana" w:hAnsi="Verdana" w:cs="Arial"/>
          <w:sz w:val="16"/>
          <w:szCs w:val="16"/>
        </w:rPr>
        <w:t>Osoba zabezpečující ochranu zdraví při práci na staveništi dle zákona č. 309/2006 Sb. – koordinátor BOZP</w:t>
      </w:r>
    </w:p>
    <w:p w:rsidR="006A31DB" w:rsidRPr="006A31DB" w:rsidRDefault="006A31DB" w:rsidP="006A31DB">
      <w:pPr>
        <w:widowControl w:val="0"/>
        <w:spacing w:line="100" w:lineRule="atLeast"/>
        <w:ind w:left="1425"/>
        <w:jc w:val="both"/>
        <w:rPr>
          <w:rFonts w:ascii="Verdana" w:hAnsi="Verdana" w:cs="Arial"/>
          <w:sz w:val="16"/>
          <w:szCs w:val="16"/>
        </w:rPr>
      </w:pPr>
      <w:r w:rsidRPr="00632C11">
        <w:rPr>
          <w:rFonts w:ascii="Verdana" w:hAnsi="Verdana" w:cs="Arial"/>
          <w:sz w:val="16"/>
          <w:szCs w:val="16"/>
        </w:rPr>
        <w:t>za objednatele:</w:t>
      </w:r>
      <w:r w:rsidRPr="00632C11">
        <w:rPr>
          <w:rFonts w:ascii="Verdana" w:hAnsi="Verdana" w:cs="Arial"/>
          <w:sz w:val="16"/>
          <w:szCs w:val="16"/>
        </w:rPr>
        <w:tab/>
      </w:r>
      <w:r>
        <w:rPr>
          <w:rFonts w:ascii="Verdana" w:hAnsi="Verdana" w:cs="Arial"/>
          <w:sz w:val="16"/>
          <w:szCs w:val="16"/>
        </w:rPr>
        <w:t xml:space="preserve"> Ing. </w:t>
      </w:r>
      <w:r>
        <w:rPr>
          <w:rFonts w:ascii="Verdana" w:hAnsi="Verdana" w:cs="Arial"/>
          <w:bCs/>
          <w:sz w:val="16"/>
          <w:szCs w:val="16"/>
        </w:rPr>
        <w:t>Otakar Šašek</w:t>
      </w:r>
      <w:r>
        <w:rPr>
          <w:rFonts w:ascii="Verdana" w:hAnsi="Verdana" w:cs="Arial"/>
          <w:sz w:val="16"/>
          <w:szCs w:val="16"/>
        </w:rPr>
        <w:t xml:space="preserve"> </w:t>
      </w:r>
      <w:r w:rsidRPr="006A31DB">
        <w:rPr>
          <w:rFonts w:ascii="Verdana" w:hAnsi="Verdana" w:cs="Arial"/>
          <w:sz w:val="16"/>
          <w:szCs w:val="16"/>
        </w:rPr>
        <w:t xml:space="preserve">– po pouze do předání staveniště, pak zodpovídá zhotovitel </w:t>
      </w:r>
    </w:p>
    <w:p w:rsidR="006A31DB" w:rsidRPr="00632C11" w:rsidRDefault="006A31DB" w:rsidP="006A31DB">
      <w:pPr>
        <w:widowControl w:val="0"/>
        <w:spacing w:line="100" w:lineRule="atLeast"/>
        <w:ind w:left="360"/>
        <w:jc w:val="both"/>
        <w:rPr>
          <w:rFonts w:ascii="Verdana" w:hAnsi="Verdana"/>
          <w:sz w:val="16"/>
          <w:szCs w:val="16"/>
        </w:rPr>
      </w:pPr>
    </w:p>
    <w:p w:rsidR="006A31DB" w:rsidRPr="00632C11" w:rsidRDefault="006A31DB" w:rsidP="006A31DB">
      <w:pPr>
        <w:pStyle w:val="Zkladntextodsazen3"/>
        <w:rPr>
          <w:rFonts w:ascii="Verdana" w:hAnsi="Verdana"/>
          <w:b/>
          <w:u w:val="single"/>
        </w:rPr>
      </w:pPr>
      <w:r w:rsidRPr="00632C11">
        <w:rPr>
          <w:rFonts w:ascii="Verdana" w:hAnsi="Verdana"/>
        </w:rPr>
        <w:t>Toto zmocnění trvá až do písemného odvolání. Změny v zastoupení budou uvedeny v dodatku smlouvy, účinné jsou však již od okamžiku, kdy byl druhé straně předložen písemný doklad o jejich provedení.</w:t>
      </w:r>
    </w:p>
    <w:p w:rsidR="006A31DB" w:rsidRDefault="006A31DB" w:rsidP="006A31DB">
      <w:pPr>
        <w:widowControl w:val="0"/>
        <w:spacing w:line="100" w:lineRule="atLeast"/>
        <w:rPr>
          <w:rFonts w:ascii="Verdana" w:hAnsi="Verdana" w:cs="Arial"/>
          <w:b/>
          <w:sz w:val="16"/>
          <w:szCs w:val="16"/>
          <w:u w:val="single"/>
        </w:rPr>
      </w:pPr>
    </w:p>
    <w:p w:rsidR="006A31DB" w:rsidRPr="00632C11" w:rsidRDefault="006A31DB" w:rsidP="006A31DB">
      <w:pPr>
        <w:widowControl w:val="0"/>
        <w:spacing w:line="100" w:lineRule="atLeast"/>
        <w:rPr>
          <w:rFonts w:ascii="Verdana" w:hAnsi="Verdana" w:cs="Arial"/>
          <w:b/>
          <w:sz w:val="16"/>
          <w:szCs w:val="16"/>
          <w:u w:val="single"/>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VÝKLAD POJMŮ</w:t>
      </w:r>
    </w:p>
    <w:p w:rsidR="006A31DB" w:rsidRPr="00632C11" w:rsidRDefault="006A31DB" w:rsidP="006A31DB">
      <w:pPr>
        <w:widowControl w:val="0"/>
        <w:spacing w:line="100" w:lineRule="atLeast"/>
        <w:ind w:left="720"/>
        <w:rPr>
          <w:rFonts w:ascii="Verdana" w:hAnsi="Verdana" w:cs="Arial"/>
          <w:b/>
          <w:sz w:val="16"/>
          <w:szCs w:val="16"/>
          <w:u w:val="single"/>
        </w:rPr>
      </w:pPr>
    </w:p>
    <w:p w:rsidR="006A31DB" w:rsidRPr="00632C11" w:rsidRDefault="006A31DB" w:rsidP="006A31DB">
      <w:pPr>
        <w:spacing w:before="60" w:after="60"/>
        <w:ind w:left="426"/>
        <w:jc w:val="both"/>
        <w:rPr>
          <w:rFonts w:ascii="Verdana" w:hAnsi="Verdana" w:cs="Arial"/>
          <w:sz w:val="16"/>
          <w:szCs w:val="16"/>
          <w:lang w:eastAsia="en-US" w:bidi="en-US"/>
        </w:rPr>
      </w:pPr>
      <w:r w:rsidRPr="00632C11">
        <w:rPr>
          <w:rFonts w:ascii="Verdana" w:hAnsi="Verdana" w:cs="Arial"/>
          <w:sz w:val="16"/>
          <w:szCs w:val="16"/>
          <w:lang w:eastAsia="en-US" w:bidi="en-US"/>
        </w:rPr>
        <w:t>Pokud z kontextu nevyplývá něco jiného, mají níže uvedené výrazy následující význam:</w:t>
      </w:r>
    </w:p>
    <w:p w:rsidR="006A31DB" w:rsidRPr="00632C11" w:rsidRDefault="006A31DB" w:rsidP="006A31DB">
      <w:pPr>
        <w:spacing w:before="60" w:after="60"/>
        <w:ind w:left="426"/>
        <w:jc w:val="both"/>
        <w:rPr>
          <w:rFonts w:ascii="Verdana" w:hAnsi="Verdana" w:cs="Arial"/>
          <w:sz w:val="16"/>
          <w:szCs w:val="16"/>
          <w:lang w:eastAsia="en-US" w:bidi="en-US"/>
        </w:rPr>
      </w:pP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„Bankovní záruka</w:t>
      </w:r>
      <w:r w:rsidRPr="00632C11">
        <w:rPr>
          <w:rFonts w:ascii="Verdana" w:hAnsi="Verdana" w:cs="Arial"/>
          <w:sz w:val="16"/>
          <w:szCs w:val="16"/>
          <w:lang w:eastAsia="en-US" w:bidi="en-US"/>
        </w:rPr>
        <w:t>“ prostředek zajištění závazku zhotovitele za řádné provedení díla.</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„Den“</w:t>
      </w:r>
      <w:r w:rsidRPr="00632C11">
        <w:rPr>
          <w:rFonts w:ascii="Verdana" w:hAnsi="Verdana" w:cs="Arial"/>
          <w:sz w:val="16"/>
          <w:szCs w:val="16"/>
          <w:lang w:eastAsia="en-US" w:bidi="en-US"/>
        </w:rPr>
        <w:t xml:space="preserve"> znamená kalendářní den. </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"Dílo"</w:t>
      </w:r>
      <w:r w:rsidRPr="00632C11">
        <w:rPr>
          <w:rFonts w:ascii="Verdana" w:hAnsi="Verdana" w:cs="Arial"/>
          <w:sz w:val="16"/>
          <w:szCs w:val="16"/>
          <w:lang w:eastAsia="en-US" w:bidi="en-US"/>
        </w:rPr>
        <w:t xml:space="preserve"> je definováno v článku III. této smlouvy a zahrnuje veškeré dodávky materiálu a zařízení, práce </w:t>
      </w:r>
      <w:r w:rsidRPr="00632C11">
        <w:rPr>
          <w:rFonts w:ascii="Verdana" w:hAnsi="Verdana" w:cs="Arial"/>
          <w:sz w:val="16"/>
          <w:szCs w:val="16"/>
          <w:lang w:eastAsia="en-US" w:bidi="en-US"/>
        </w:rPr>
        <w:lastRenderedPageBreak/>
        <w:t>a služby dle zadávacích podmínek objednatele</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"DPH" </w:t>
      </w:r>
      <w:r w:rsidRPr="00632C11">
        <w:rPr>
          <w:rFonts w:ascii="Verdana" w:hAnsi="Verdana" w:cs="Arial"/>
          <w:sz w:val="16"/>
          <w:szCs w:val="16"/>
          <w:lang w:eastAsia="en-US" w:bidi="en-US"/>
        </w:rPr>
        <w:t xml:space="preserve">znamená daň z přidané hodnoty. </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"Materiály a zařízení" </w:t>
      </w:r>
      <w:r w:rsidRPr="00632C11">
        <w:rPr>
          <w:rFonts w:ascii="Verdana" w:hAnsi="Verdana" w:cs="Arial"/>
          <w:sz w:val="16"/>
          <w:szCs w:val="16"/>
          <w:lang w:eastAsia="en-US" w:bidi="en-US"/>
        </w:rPr>
        <w:t>zahrnuje materiály, dodávky, přístroje, vybavení a strojní zařízení, nezbytné pro dílo, které se stanou trvalou součástí předmětu díla.</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"Mechanické dokončení" </w:t>
      </w:r>
      <w:r w:rsidRPr="00632C11">
        <w:rPr>
          <w:rFonts w:ascii="Verdana" w:hAnsi="Verdana" w:cs="Arial"/>
          <w:sz w:val="16"/>
          <w:szCs w:val="16"/>
          <w:lang w:eastAsia="en-US" w:bidi="en-US"/>
        </w:rPr>
        <w:t xml:space="preserve">znamená, že dílo bylo úplně fyzicky postaveno a zkompletováno </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„Měsíc“ </w:t>
      </w:r>
      <w:r w:rsidRPr="00632C11">
        <w:rPr>
          <w:rFonts w:ascii="Verdana" w:hAnsi="Verdana" w:cs="Arial"/>
          <w:sz w:val="16"/>
          <w:szCs w:val="16"/>
          <w:lang w:eastAsia="en-US" w:bidi="en-US"/>
        </w:rPr>
        <w:t xml:space="preserve">znamená třicet po sobě jdoucích dní. Konec lhůty určené podle měsíců připadá na den, který se číslem shoduje se dnem, na který připadá událost, od níž se lhůta počítá.  </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„Místo provádění díla“ </w:t>
      </w:r>
      <w:r w:rsidRPr="00632C11">
        <w:rPr>
          <w:rFonts w:ascii="Verdana" w:hAnsi="Verdana" w:cs="Arial"/>
          <w:sz w:val="16"/>
          <w:szCs w:val="16"/>
          <w:lang w:eastAsia="en-US" w:bidi="en-US"/>
        </w:rPr>
        <w:t xml:space="preserve">znamená pozemky, stavby nebo zařízení, na nichž nebo v nichž je dílo prováděno.  </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"Nabídka zhotovitele" </w:t>
      </w:r>
      <w:r w:rsidRPr="00632C11">
        <w:rPr>
          <w:rFonts w:ascii="Verdana" w:hAnsi="Verdana" w:cs="Arial"/>
          <w:sz w:val="16"/>
          <w:szCs w:val="16"/>
          <w:lang w:eastAsia="en-US" w:bidi="en-US"/>
        </w:rPr>
        <w:t xml:space="preserve">znamená nabídku předloženou zhotovitelem, která tvoří Přílohu č. 1 této smlouvy.  </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„Objednatelem“ </w:t>
      </w:r>
      <w:r w:rsidRPr="00632C11">
        <w:rPr>
          <w:rFonts w:ascii="Verdana" w:hAnsi="Verdana" w:cs="Arial"/>
          <w:sz w:val="16"/>
          <w:szCs w:val="16"/>
          <w:lang w:eastAsia="en-US" w:bidi="en-US"/>
        </w:rPr>
        <w:t xml:space="preserve">je zadavatel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„Podzhotovitelem“</w:t>
      </w:r>
      <w:r w:rsidRPr="00632C11">
        <w:rPr>
          <w:rFonts w:ascii="Verdana" w:hAnsi="Verdana" w:cs="Arial"/>
          <w:sz w:val="16"/>
          <w:szCs w:val="16"/>
          <w:lang w:eastAsia="en-US" w:bidi="en-US"/>
        </w:rPr>
        <w:t xml:space="preserve"> je subdodavatel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„Položkovým rozpočtem“</w:t>
      </w:r>
      <w:r w:rsidRPr="00632C11">
        <w:rPr>
          <w:rFonts w:ascii="Verdana" w:hAnsi="Verdana" w:cs="Arial"/>
          <w:sz w:val="16"/>
          <w:szCs w:val="16"/>
          <w:lang w:eastAsia="en-US" w:bidi="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"Práce" </w:t>
      </w:r>
      <w:r w:rsidRPr="00632C11">
        <w:rPr>
          <w:rFonts w:ascii="Verdana" w:hAnsi="Verdana" w:cs="Arial"/>
          <w:sz w:val="16"/>
          <w:szCs w:val="16"/>
          <w:lang w:eastAsia="en-US" w:bidi="en-US"/>
        </w:rPr>
        <w:t>znamená jakékoli práce či činnosti nutné pro řádné a včasné zhotovení a předání díla v souladu s podmínkami této smlouvy.</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"Předávací protokol" </w:t>
      </w:r>
      <w:r w:rsidRPr="00632C11">
        <w:rPr>
          <w:rFonts w:ascii="Verdana" w:hAnsi="Verdana" w:cs="Arial"/>
          <w:sz w:val="16"/>
          <w:szCs w:val="16"/>
          <w:lang w:eastAsia="en-US" w:bidi="en-US"/>
        </w:rPr>
        <w:t xml:space="preserve">znamená potvrzení o převzetí díla, které podepíší objednatel a zhotovitel </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"Převzetí" </w:t>
      </w:r>
      <w:r w:rsidRPr="00632C11">
        <w:rPr>
          <w:rFonts w:ascii="Verdana" w:hAnsi="Verdana" w:cs="Arial"/>
          <w:sz w:val="16"/>
          <w:szCs w:val="16"/>
          <w:lang w:eastAsia="en-US" w:bidi="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„Příslušnou dokumentací“ </w:t>
      </w:r>
      <w:r w:rsidRPr="00632C11">
        <w:rPr>
          <w:rFonts w:ascii="Verdana" w:hAnsi="Verdana" w:cs="Arial"/>
          <w:sz w:val="16"/>
          <w:szCs w:val="16"/>
          <w:lang w:eastAsia="en-US" w:bidi="en-US"/>
        </w:rPr>
        <w:t>je dokumentace zpracovaná v rozsahu stanoveném jiným právním předpisem (vyhláškou č. 230/2012 Sb.)</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rPr>
      </w:pPr>
      <w:r w:rsidRPr="00632C11">
        <w:rPr>
          <w:rFonts w:ascii="Verdana" w:hAnsi="Verdana" w:cs="Arial"/>
          <w:b/>
          <w:sz w:val="16"/>
          <w:szCs w:val="16"/>
          <w:lang w:eastAsia="en-US" w:bidi="en-US"/>
        </w:rPr>
        <w:t xml:space="preserve">„PRV“ </w:t>
      </w:r>
      <w:r w:rsidRPr="00632C11">
        <w:rPr>
          <w:rFonts w:ascii="Verdana" w:hAnsi="Verdana" w:cs="Arial"/>
          <w:sz w:val="16"/>
          <w:szCs w:val="16"/>
          <w:lang w:eastAsia="en-US" w:bidi="en-US"/>
        </w:rPr>
        <w:t>znamená Program rozvoje venkova na období 2014–2020.</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rPr>
        <w:t xml:space="preserve">„Pravidla“ </w:t>
      </w:r>
      <w:r w:rsidRPr="00632C11">
        <w:rPr>
          <w:rFonts w:ascii="Verdana" w:hAnsi="Verdana" w:cs="Arial"/>
          <w:sz w:val="16"/>
          <w:szCs w:val="16"/>
        </w:rPr>
        <w:t>značí Pravidla, kterými se stanovují podmínky pro poskytování dotace na projekty Programu rozvoje venkova na období 2014–2020</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"Smlouva" </w:t>
      </w:r>
      <w:r w:rsidRPr="00632C11">
        <w:rPr>
          <w:rFonts w:ascii="Verdana" w:hAnsi="Verdana" w:cs="Arial"/>
          <w:sz w:val="16"/>
          <w:szCs w:val="16"/>
          <w:lang w:eastAsia="en-US" w:bidi="en-US"/>
        </w:rPr>
        <w:t>znamená tuto smlouvu ve znění všech pozdějších změn a dodatků, spolu se všemi jejími přílohami, která tvoří kompletní a ucelený soubor práv a povinností objednatele a zhotovitele při realizaci díla.</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"Staveniště" </w:t>
      </w:r>
      <w:r w:rsidRPr="00632C11">
        <w:rPr>
          <w:rFonts w:ascii="Verdana" w:hAnsi="Verdana" w:cs="Arial"/>
          <w:sz w:val="16"/>
          <w:szCs w:val="16"/>
          <w:lang w:eastAsia="en-US" w:bidi="en-US"/>
        </w:rPr>
        <w:t>znamená pozemky nebo stavby, na nichž nebo v nichž je dílo prováděno.</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"Subdodavatel nebo Subdodavatelé" </w:t>
      </w:r>
      <w:r w:rsidRPr="00632C11">
        <w:rPr>
          <w:rFonts w:ascii="Verdana" w:hAnsi="Verdana" w:cs="Arial"/>
          <w:sz w:val="16"/>
          <w:szCs w:val="16"/>
          <w:lang w:eastAsia="en-US" w:bidi="en-US"/>
        </w:rPr>
        <w:t>znamená všechny prodávající, dodavatele, poradce a subdodavatele, kteří mají uzavřenu smlouvu se zhotovitelem na dodávku jakékoliv části díla a kteří byli subkontrahováni v souladu s článkem VII. této smlouvy.</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„Týden“ </w:t>
      </w:r>
      <w:r w:rsidRPr="00632C11">
        <w:rPr>
          <w:rFonts w:ascii="Verdana" w:hAnsi="Verdana" w:cs="Arial"/>
          <w:sz w:val="16"/>
          <w:szCs w:val="16"/>
          <w:lang w:eastAsia="en-US" w:bidi="en-US"/>
        </w:rPr>
        <w:t>znamená sedm po sobě jdoucích dní. Konec lhůty určené podle týdnů připadá na den, který se pojmenováním shoduje se dnem, na který připadá událost, od níž se lhůta počítá.</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"ZDPH" </w:t>
      </w:r>
      <w:r w:rsidRPr="00632C11">
        <w:rPr>
          <w:rFonts w:ascii="Verdana" w:hAnsi="Verdana" w:cs="Arial"/>
          <w:sz w:val="16"/>
          <w:szCs w:val="16"/>
          <w:lang w:eastAsia="en-US" w:bidi="en-US"/>
        </w:rPr>
        <w:t>znamená zákon č. 235/2004 Sb., o dani z přidané hodnoty.</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"Zpoždění způsobená Objednatelem" </w:t>
      </w:r>
      <w:r w:rsidRPr="00632C11">
        <w:rPr>
          <w:rFonts w:ascii="Verdana" w:hAnsi="Verdana" w:cs="Arial"/>
          <w:sz w:val="16"/>
          <w:szCs w:val="16"/>
          <w:lang w:eastAsia="en-US" w:bidi="en-US"/>
        </w:rPr>
        <w:t>znamená jakékoliv zpoždění nebo zanedbání objednatele splnit povinnosti dle této smlouvy, pokud takové zpoždění nebo zanedbání není způsobeno neplněním závazků z této smlouvy na straně zhotovitele nebo úmyslným či nedbalostním jednáním zhotovitele či kteréhokoliv subdodavatele.</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lang w:eastAsia="en-US" w:bidi="en-US"/>
        </w:rPr>
      </w:pPr>
      <w:r w:rsidRPr="00632C11">
        <w:rPr>
          <w:rFonts w:ascii="Verdana" w:hAnsi="Verdana" w:cs="Arial"/>
          <w:b/>
          <w:sz w:val="16"/>
          <w:szCs w:val="16"/>
          <w:lang w:eastAsia="en-US" w:bidi="en-US"/>
        </w:rPr>
        <w:t xml:space="preserve">„Zadávací podmínky“ </w:t>
      </w:r>
      <w:r w:rsidRPr="00632C11">
        <w:rPr>
          <w:rFonts w:ascii="Verdana" w:hAnsi="Verdana" w:cs="Arial"/>
          <w:sz w:val="16"/>
          <w:szCs w:val="16"/>
          <w:lang w:eastAsia="en-US" w:bidi="en-US"/>
        </w:rPr>
        <w:t xml:space="preserve">značí podmínky dané objednatelem pro nabídku zhotovitele v souladu s Pravidly </w:t>
      </w:r>
      <w:r w:rsidRPr="00632C11">
        <w:rPr>
          <w:rFonts w:ascii="Verdana" w:hAnsi="Verdana" w:cs="Arial"/>
          <w:sz w:val="16"/>
          <w:szCs w:val="16"/>
        </w:rPr>
        <w:t>pro poskytování dotace v rámci Programu rozvoje venkova pro období 2014–2020.</w:t>
      </w:r>
    </w:p>
    <w:p w:rsidR="006A31DB" w:rsidRPr="00632C11" w:rsidRDefault="006A31DB" w:rsidP="00D9341E">
      <w:pPr>
        <w:widowControl w:val="0"/>
        <w:numPr>
          <w:ilvl w:val="0"/>
          <w:numId w:val="6"/>
        </w:numPr>
        <w:spacing w:before="60" w:after="60" w:line="100" w:lineRule="atLeast"/>
        <w:ind w:left="709" w:hanging="283"/>
        <w:jc w:val="both"/>
        <w:rPr>
          <w:rFonts w:ascii="Verdana" w:hAnsi="Verdana" w:cs="Arial"/>
          <w:b/>
          <w:sz w:val="16"/>
          <w:szCs w:val="16"/>
          <w:u w:val="single"/>
        </w:rPr>
      </w:pPr>
      <w:r w:rsidRPr="00632C11">
        <w:rPr>
          <w:rFonts w:ascii="Verdana" w:hAnsi="Verdana" w:cs="Arial"/>
          <w:b/>
          <w:sz w:val="16"/>
          <w:szCs w:val="16"/>
          <w:lang w:eastAsia="en-US" w:bidi="en-US"/>
        </w:rPr>
        <w:t xml:space="preserve">„Zhotovitelem“ </w:t>
      </w:r>
      <w:r w:rsidRPr="00632C11">
        <w:rPr>
          <w:rFonts w:ascii="Verdana" w:hAnsi="Verdana" w:cs="Arial"/>
          <w:sz w:val="16"/>
          <w:szCs w:val="16"/>
          <w:lang w:eastAsia="en-US" w:bidi="en-US"/>
        </w:rPr>
        <w:t xml:space="preserve">je 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6A31DB" w:rsidRDefault="006A31DB" w:rsidP="006A31DB">
      <w:pPr>
        <w:widowControl w:val="0"/>
        <w:spacing w:line="100" w:lineRule="atLeast"/>
        <w:ind w:left="720"/>
        <w:rPr>
          <w:rFonts w:ascii="Verdana" w:hAnsi="Verdana" w:cs="Arial"/>
          <w:b/>
          <w:sz w:val="16"/>
          <w:szCs w:val="16"/>
          <w:u w:val="single"/>
        </w:rPr>
      </w:pPr>
    </w:p>
    <w:p w:rsidR="006A31DB" w:rsidRPr="00632C11" w:rsidRDefault="006A31DB" w:rsidP="006A31DB">
      <w:pPr>
        <w:widowControl w:val="0"/>
        <w:spacing w:line="100" w:lineRule="atLeast"/>
        <w:ind w:left="720"/>
        <w:rPr>
          <w:rFonts w:ascii="Verdana" w:hAnsi="Verdana" w:cs="Arial"/>
          <w:b/>
          <w:sz w:val="16"/>
          <w:szCs w:val="16"/>
          <w:u w:val="single"/>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PŘEDMĚT SMLOUVY</w:t>
      </w:r>
    </w:p>
    <w:p w:rsidR="006A31DB" w:rsidRPr="00632C11" w:rsidRDefault="006A31DB" w:rsidP="006A31DB">
      <w:pPr>
        <w:widowControl w:val="0"/>
        <w:spacing w:line="100" w:lineRule="atLeast"/>
        <w:ind w:left="720"/>
        <w:rPr>
          <w:rFonts w:ascii="Verdana" w:hAnsi="Verdana" w:cs="Arial"/>
          <w:b/>
          <w:sz w:val="16"/>
          <w:szCs w:val="16"/>
          <w:u w:val="single"/>
        </w:rPr>
      </w:pPr>
    </w:p>
    <w:p w:rsidR="006A31DB" w:rsidRPr="006A31DB" w:rsidRDefault="006A31DB" w:rsidP="00D9341E">
      <w:pPr>
        <w:widowControl w:val="0"/>
        <w:numPr>
          <w:ilvl w:val="1"/>
          <w:numId w:val="16"/>
        </w:numPr>
        <w:tabs>
          <w:tab w:val="clear" w:pos="720"/>
        </w:tabs>
        <w:spacing w:line="100" w:lineRule="atLeast"/>
        <w:ind w:left="426" w:hanging="426"/>
        <w:jc w:val="both"/>
        <w:rPr>
          <w:rFonts w:ascii="Verdana" w:hAnsi="Verdana" w:cs="Arial"/>
          <w:sz w:val="16"/>
          <w:szCs w:val="16"/>
        </w:rPr>
      </w:pPr>
      <w:r w:rsidRPr="006A31DB">
        <w:rPr>
          <w:rFonts w:ascii="Verdana" w:hAnsi="Verdana" w:cs="Arial"/>
          <w:sz w:val="16"/>
          <w:szCs w:val="16"/>
        </w:rPr>
        <w:t xml:space="preserve">Předmětem díla je závazek zhotovitele provést pro objednatele kompletní dodávku v tomto bodě uvedených stavebních prací a technologií ve stájích v areálu podniku., dále dodávku a montáž technologie, vše souhrnně označené jako: </w:t>
      </w:r>
      <w:r w:rsidRPr="00CD55E8">
        <w:rPr>
          <w:rFonts w:ascii="Verdana" w:hAnsi="Verdana" w:cs="Arial"/>
          <w:b/>
          <w:bCs/>
          <w:sz w:val="16"/>
          <w:szCs w:val="16"/>
        </w:rPr>
        <w:t>Investice do zemědělských podniků – Zemědělské družstvo Klapý (živočišná výroba)</w:t>
      </w:r>
      <w:r>
        <w:rPr>
          <w:rFonts w:ascii="Verdana" w:hAnsi="Verdana" w:cs="Arial"/>
          <w:b/>
          <w:bCs/>
          <w:sz w:val="16"/>
          <w:szCs w:val="16"/>
        </w:rPr>
        <w:t xml:space="preserve"> </w:t>
      </w:r>
      <w:r w:rsidRPr="006A31DB">
        <w:rPr>
          <w:rFonts w:ascii="Verdana" w:hAnsi="Verdana" w:cs="Arial"/>
          <w:sz w:val="16"/>
          <w:szCs w:val="16"/>
        </w:rPr>
        <w:t>v rozsahu</w:t>
      </w:r>
      <w:r w:rsidRPr="006A31DB">
        <w:rPr>
          <w:rFonts w:ascii="Verdana" w:hAnsi="Verdana"/>
          <w:b/>
          <w:sz w:val="16"/>
          <w:szCs w:val="16"/>
        </w:rPr>
        <w:t xml:space="preserve"> </w:t>
      </w:r>
      <w:r w:rsidRPr="006A31DB">
        <w:rPr>
          <w:rFonts w:ascii="Verdana" w:hAnsi="Verdana" w:cs="Arial"/>
          <w:sz w:val="16"/>
          <w:szCs w:val="16"/>
        </w:rPr>
        <w:t>dle objednatelem předané projektové dokumentace pro realizaci stavby a požadovaných parametrů technologie uvedených v příloze č. 1 této smlouvy, v souladu s podmínkami stanovenými stavebním povolením, vyjádřeními dotčených orgánů státní správy a ostatních subjektů k projektové dokumentaci a objednatel za provedené dílo dle podmínek této smlouvy zaplatí.</w:t>
      </w:r>
    </w:p>
    <w:p w:rsidR="006A31DB" w:rsidRDefault="006A31DB" w:rsidP="006A31DB">
      <w:pPr>
        <w:widowControl w:val="0"/>
        <w:spacing w:line="100" w:lineRule="atLeast"/>
        <w:ind w:left="720"/>
        <w:jc w:val="both"/>
        <w:rPr>
          <w:rFonts w:ascii="Verdana" w:hAnsi="Verdana" w:cs="Arial"/>
          <w:sz w:val="16"/>
          <w:szCs w:val="16"/>
        </w:rPr>
      </w:pPr>
    </w:p>
    <w:p w:rsidR="006A31DB" w:rsidRPr="00EB0FF4" w:rsidRDefault="006A31DB" w:rsidP="006A31DB">
      <w:pPr>
        <w:widowControl w:val="0"/>
        <w:spacing w:line="100" w:lineRule="atLeast"/>
        <w:ind w:left="720"/>
        <w:jc w:val="both"/>
        <w:rPr>
          <w:rFonts w:ascii="Verdana" w:hAnsi="Verdana" w:cs="Arial"/>
          <w:sz w:val="16"/>
          <w:szCs w:val="16"/>
        </w:rPr>
      </w:pPr>
      <w:r w:rsidRPr="00EB0FF4">
        <w:rPr>
          <w:rFonts w:ascii="Verdana" w:hAnsi="Verdana" w:cs="Arial"/>
          <w:sz w:val="16"/>
          <w:szCs w:val="16"/>
        </w:rPr>
        <w:t>Za správnost a úplnost příslušné dokumentace k provedení díla odpovídá objednatel.</w:t>
      </w:r>
    </w:p>
    <w:p w:rsidR="006A31DB" w:rsidRPr="00632C11" w:rsidRDefault="006A31DB" w:rsidP="006A31DB">
      <w:pPr>
        <w:widowControl w:val="0"/>
        <w:spacing w:line="100" w:lineRule="atLeast"/>
        <w:ind w:left="723"/>
        <w:jc w:val="both"/>
        <w:rPr>
          <w:rFonts w:ascii="Verdana" w:hAnsi="Verdana" w:cs="Arial"/>
          <w:sz w:val="16"/>
          <w:szCs w:val="16"/>
        </w:rPr>
      </w:pPr>
    </w:p>
    <w:p w:rsidR="006A31DB" w:rsidRPr="00632C11" w:rsidRDefault="006A31DB" w:rsidP="006A31DB">
      <w:pPr>
        <w:widowControl w:val="0"/>
        <w:spacing w:line="100" w:lineRule="atLeast"/>
        <w:ind w:left="426"/>
        <w:jc w:val="both"/>
        <w:rPr>
          <w:rFonts w:ascii="Verdana" w:hAnsi="Verdana" w:cs="Arial"/>
          <w:sz w:val="16"/>
          <w:szCs w:val="16"/>
        </w:rPr>
      </w:pPr>
      <w:r w:rsidRPr="00632C11">
        <w:rPr>
          <w:rFonts w:ascii="Verdana" w:hAnsi="Verdana" w:cs="Arial"/>
          <w:sz w:val="16"/>
          <w:szCs w:val="16"/>
        </w:rPr>
        <w:t xml:space="preserve">Podkladem pro uzavření smlouvy je cenová nabídka Zhotovitele ze dne </w:t>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Pr>
          <w:rFonts w:ascii="Verdana" w:hAnsi="Verdana"/>
          <w:sz w:val="16"/>
        </w:rPr>
        <w:t xml:space="preserve">, </w:t>
      </w:r>
      <w:r w:rsidRPr="00632C11">
        <w:rPr>
          <w:rFonts w:ascii="Verdana" w:hAnsi="Verdana" w:cs="Arial"/>
          <w:sz w:val="16"/>
          <w:szCs w:val="16"/>
        </w:rPr>
        <w:t xml:space="preserve">která je nedílnou přílohou č. 1 této smlouvy a zahrnuje mimo jiné položkový rozpočet v rozsahu zhotovitelem oceněného soupisu stavebních prací s výkazem výměr, dodávek a služeb, v němž jsou zhotovitelem uvedeny </w:t>
      </w:r>
      <w:r w:rsidRPr="00632C11">
        <w:rPr>
          <w:rFonts w:ascii="Verdana" w:hAnsi="Verdana" w:cs="Arial"/>
          <w:sz w:val="16"/>
          <w:szCs w:val="16"/>
        </w:rPr>
        <w:lastRenderedPageBreak/>
        <w:t>jednotkové ceny u všech položek stavebních prací, dodávek a služeb a jejich celkové ceny pro zadavatelem vymezené množství (zadávací podmínky), položkový rozpoče</w:t>
      </w:r>
      <w:r>
        <w:rPr>
          <w:rFonts w:ascii="Verdana" w:hAnsi="Verdana" w:cs="Arial"/>
          <w:sz w:val="16"/>
          <w:szCs w:val="16"/>
        </w:rPr>
        <w:t>t dodávky a montáže technologie</w:t>
      </w:r>
      <w:r w:rsidRPr="00632C11">
        <w:rPr>
          <w:rFonts w:ascii="Verdana" w:hAnsi="Verdana" w:cs="Arial"/>
          <w:sz w:val="16"/>
          <w:szCs w:val="16"/>
        </w:rPr>
        <w:t>.</w:t>
      </w:r>
    </w:p>
    <w:p w:rsidR="006A31DB" w:rsidRPr="00632C11" w:rsidRDefault="006A31DB" w:rsidP="006A31DB">
      <w:pPr>
        <w:widowControl w:val="0"/>
        <w:spacing w:line="100" w:lineRule="atLeast"/>
        <w:ind w:left="723"/>
        <w:jc w:val="both"/>
        <w:rPr>
          <w:rFonts w:ascii="Verdana" w:hAnsi="Verdana" w:cs="Arial"/>
          <w:sz w:val="16"/>
          <w:szCs w:val="16"/>
        </w:rPr>
      </w:pPr>
    </w:p>
    <w:p w:rsidR="006A31DB" w:rsidRPr="00632C11" w:rsidRDefault="006A31DB" w:rsidP="006A31DB">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zejména:</w:t>
      </w:r>
      <w:r w:rsidRPr="00632C11">
        <w:rPr>
          <w:rFonts w:ascii="Verdana" w:hAnsi="Verdana" w:cs="Arial"/>
          <w:sz w:val="16"/>
          <w:szCs w:val="16"/>
        </w:rPr>
        <w:tab/>
      </w:r>
    </w:p>
    <w:p w:rsidR="000E04D2" w:rsidRDefault="000E04D2" w:rsidP="000E04D2">
      <w:pPr>
        <w:pStyle w:val="Bezmezer"/>
        <w:keepNext/>
        <w:keepLines/>
        <w:spacing w:before="120"/>
        <w:ind w:left="360" w:firstLine="491"/>
        <w:jc w:val="both"/>
        <w:rPr>
          <w:rFonts w:ascii="Verdana" w:hAnsi="Verdana" w:cs="Arial"/>
          <w:b/>
          <w:sz w:val="16"/>
          <w:szCs w:val="16"/>
        </w:rPr>
      </w:pPr>
      <w:r w:rsidRPr="00CD55E8">
        <w:rPr>
          <w:rFonts w:ascii="Verdana" w:hAnsi="Verdana" w:cs="Arial"/>
          <w:b/>
          <w:sz w:val="16"/>
          <w:szCs w:val="16"/>
        </w:rPr>
        <w:t>Objekt č. 1: Silážní žlab</w:t>
      </w:r>
    </w:p>
    <w:p w:rsidR="000E04D2" w:rsidRDefault="000E04D2" w:rsidP="000E04D2">
      <w:pPr>
        <w:pStyle w:val="Bezmezer"/>
        <w:keepNext/>
        <w:keepLines/>
        <w:spacing w:before="120"/>
        <w:ind w:left="360" w:firstLine="491"/>
        <w:jc w:val="both"/>
        <w:rPr>
          <w:rFonts w:ascii="Verdana" w:hAnsi="Verdana" w:cs="Arial"/>
          <w:b/>
          <w:sz w:val="16"/>
          <w:szCs w:val="16"/>
        </w:rPr>
      </w:pPr>
      <w:r w:rsidRPr="00CD55E8">
        <w:rPr>
          <w:rFonts w:ascii="Verdana" w:hAnsi="Verdana" w:cs="Arial"/>
          <w:b/>
          <w:sz w:val="16"/>
          <w:szCs w:val="16"/>
        </w:rPr>
        <w:t xml:space="preserve">Objekt č. 2: Oblouková hala </w:t>
      </w:r>
    </w:p>
    <w:p w:rsidR="000E04D2" w:rsidRDefault="000E04D2" w:rsidP="000E04D2">
      <w:pPr>
        <w:pStyle w:val="Bezmezer"/>
        <w:keepNext/>
        <w:keepLines/>
        <w:spacing w:before="120"/>
        <w:ind w:left="360" w:firstLine="491"/>
        <w:jc w:val="both"/>
        <w:rPr>
          <w:rFonts w:ascii="Verdana" w:hAnsi="Verdana" w:cs="Arial"/>
          <w:b/>
          <w:sz w:val="16"/>
          <w:szCs w:val="16"/>
        </w:rPr>
      </w:pPr>
      <w:r w:rsidRPr="00CD55E8">
        <w:rPr>
          <w:rFonts w:ascii="Verdana" w:hAnsi="Verdana" w:cs="Arial"/>
          <w:b/>
          <w:sz w:val="16"/>
          <w:szCs w:val="16"/>
        </w:rPr>
        <w:t>Objekt č. 3: Rosič, napájení, ventilátory</w:t>
      </w:r>
    </w:p>
    <w:p w:rsidR="000E04D2" w:rsidRDefault="000E04D2" w:rsidP="000E04D2">
      <w:pPr>
        <w:pStyle w:val="Bezmezer"/>
        <w:keepNext/>
        <w:keepLines/>
        <w:spacing w:before="120"/>
        <w:ind w:left="360" w:firstLine="491"/>
        <w:jc w:val="both"/>
        <w:rPr>
          <w:rFonts w:ascii="Verdana" w:hAnsi="Verdana" w:cs="Arial"/>
          <w:b/>
          <w:sz w:val="16"/>
          <w:szCs w:val="16"/>
        </w:rPr>
      </w:pPr>
      <w:r w:rsidRPr="00CD55E8">
        <w:rPr>
          <w:rFonts w:ascii="Verdana" w:hAnsi="Verdana" w:cs="Arial"/>
          <w:b/>
          <w:sz w:val="16"/>
          <w:szCs w:val="16"/>
        </w:rPr>
        <w:t>Objekt č. 4: Jímka - technologie</w:t>
      </w:r>
    </w:p>
    <w:p w:rsidR="000E04D2" w:rsidRDefault="000E04D2" w:rsidP="000E04D2">
      <w:pPr>
        <w:pStyle w:val="Bezmezer"/>
        <w:keepNext/>
        <w:keepLines/>
        <w:spacing w:before="120"/>
        <w:ind w:left="360" w:firstLine="491"/>
        <w:jc w:val="both"/>
        <w:rPr>
          <w:rFonts w:ascii="Verdana" w:hAnsi="Verdana" w:cs="Arial"/>
          <w:b/>
          <w:sz w:val="16"/>
          <w:szCs w:val="16"/>
        </w:rPr>
      </w:pPr>
      <w:r w:rsidRPr="00CD55E8">
        <w:rPr>
          <w:rFonts w:ascii="Verdana" w:hAnsi="Verdana" w:cs="Arial"/>
          <w:b/>
          <w:sz w:val="16"/>
          <w:szCs w:val="16"/>
        </w:rPr>
        <w:t>Objekt č. 5: Odchovna mladého dobytka</w:t>
      </w:r>
    </w:p>
    <w:p w:rsidR="000E04D2" w:rsidRDefault="000E04D2" w:rsidP="000E04D2">
      <w:pPr>
        <w:pStyle w:val="Bezmezer"/>
        <w:keepNext/>
        <w:keepLines/>
        <w:spacing w:before="120"/>
        <w:ind w:left="360" w:firstLine="491"/>
        <w:jc w:val="both"/>
        <w:rPr>
          <w:rFonts w:ascii="Verdana" w:hAnsi="Verdana" w:cs="Arial"/>
          <w:b/>
          <w:sz w:val="16"/>
          <w:szCs w:val="16"/>
        </w:rPr>
      </w:pPr>
      <w:r w:rsidRPr="00CD55E8">
        <w:rPr>
          <w:rFonts w:ascii="Verdana" w:hAnsi="Verdana" w:cs="Arial"/>
          <w:b/>
          <w:sz w:val="16"/>
          <w:szCs w:val="16"/>
        </w:rPr>
        <w:t>Objekt č. 6: Komunikace</w:t>
      </w:r>
    </w:p>
    <w:p w:rsidR="000E04D2" w:rsidRDefault="000E04D2" w:rsidP="000E04D2">
      <w:pPr>
        <w:pStyle w:val="Bezmezer"/>
        <w:keepNext/>
        <w:keepLines/>
        <w:spacing w:before="120"/>
        <w:ind w:left="360" w:firstLine="491"/>
        <w:jc w:val="both"/>
        <w:rPr>
          <w:rFonts w:ascii="Verdana" w:hAnsi="Verdana" w:cs="Arial"/>
          <w:b/>
          <w:sz w:val="16"/>
          <w:szCs w:val="16"/>
        </w:rPr>
      </w:pPr>
      <w:r w:rsidRPr="00CD55E8">
        <w:rPr>
          <w:rFonts w:ascii="Verdana" w:hAnsi="Verdana" w:cs="Arial"/>
          <w:b/>
          <w:sz w:val="16"/>
          <w:szCs w:val="16"/>
        </w:rPr>
        <w:t>Objekt č. 7: Přečerpávací jímka</w:t>
      </w:r>
    </w:p>
    <w:p w:rsidR="006A31DB" w:rsidRPr="00632C11" w:rsidRDefault="006A31DB" w:rsidP="006A31DB">
      <w:pPr>
        <w:widowControl w:val="0"/>
        <w:spacing w:line="100" w:lineRule="atLeast"/>
        <w:ind w:left="723"/>
        <w:jc w:val="both"/>
        <w:rPr>
          <w:rFonts w:ascii="Verdana" w:hAnsi="Verdana" w:cs="Arial"/>
          <w:sz w:val="16"/>
          <w:szCs w:val="16"/>
        </w:rPr>
      </w:pPr>
    </w:p>
    <w:p w:rsidR="006A31DB" w:rsidRPr="00632C11" w:rsidRDefault="006A31DB" w:rsidP="006A31DB">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také:</w:t>
      </w:r>
    </w:p>
    <w:p w:rsidR="000E04D2" w:rsidRPr="007610E3" w:rsidRDefault="000E04D2" w:rsidP="00D9341E">
      <w:pPr>
        <w:keepNext/>
        <w:keepLines/>
        <w:numPr>
          <w:ilvl w:val="0"/>
          <w:numId w:val="23"/>
        </w:numPr>
        <w:tabs>
          <w:tab w:val="left" w:pos="1144"/>
          <w:tab w:val="left" w:pos="1276"/>
        </w:tabs>
        <w:suppressAutoHyphens w:val="0"/>
        <w:ind w:right="-49"/>
        <w:rPr>
          <w:rFonts w:ascii="Verdana" w:hAnsi="Verdana" w:cs="Arial"/>
          <w:sz w:val="16"/>
          <w:szCs w:val="16"/>
        </w:rPr>
      </w:pPr>
      <w:r w:rsidRPr="007610E3">
        <w:rPr>
          <w:rFonts w:ascii="Verdana" w:hAnsi="Verdana" w:cs="Arial"/>
          <w:sz w:val="16"/>
          <w:szCs w:val="16"/>
        </w:rPr>
        <w:t>zábor veřejných prostranství a prostranství okolo stavby před zaháje</w:t>
      </w:r>
      <w:r>
        <w:rPr>
          <w:rFonts w:ascii="Verdana" w:hAnsi="Verdana" w:cs="Arial"/>
          <w:sz w:val="16"/>
          <w:szCs w:val="16"/>
        </w:rPr>
        <w:t>ním stavby a jejich uvedení do </w:t>
      </w:r>
      <w:r w:rsidRPr="007610E3">
        <w:rPr>
          <w:rFonts w:ascii="Verdana" w:hAnsi="Verdana" w:cs="Arial"/>
          <w:sz w:val="16"/>
          <w:szCs w:val="16"/>
        </w:rPr>
        <w:t xml:space="preserve">původního stavu;  </w:t>
      </w:r>
    </w:p>
    <w:p w:rsidR="000E04D2" w:rsidRPr="007610E3" w:rsidRDefault="000E04D2" w:rsidP="00D9341E">
      <w:pPr>
        <w:keepNext/>
        <w:keepLines/>
        <w:numPr>
          <w:ilvl w:val="0"/>
          <w:numId w:val="23"/>
        </w:numPr>
        <w:tabs>
          <w:tab w:val="left" w:pos="1144"/>
          <w:tab w:val="left" w:pos="1276"/>
        </w:tabs>
        <w:suppressAutoHyphens w:val="0"/>
        <w:ind w:right="-49"/>
        <w:jc w:val="both"/>
        <w:rPr>
          <w:rFonts w:ascii="Verdana" w:hAnsi="Verdana" w:cs="Arial"/>
          <w:sz w:val="16"/>
          <w:szCs w:val="16"/>
        </w:rPr>
      </w:pPr>
      <w:r w:rsidRPr="007610E3">
        <w:rPr>
          <w:rFonts w:ascii="Verdana" w:hAnsi="Verdana" w:cs="Arial"/>
          <w:sz w:val="16"/>
          <w:szCs w:val="16"/>
        </w:rPr>
        <w:t>zřízení a odstranění staveniště a řádné vyznačení jeho obvodu informačními a výstražnými tabulkami a zařízeními;</w:t>
      </w:r>
    </w:p>
    <w:p w:rsidR="000E04D2" w:rsidRPr="007610E3" w:rsidRDefault="000E04D2" w:rsidP="00D9341E">
      <w:pPr>
        <w:keepNext/>
        <w:keepLines/>
        <w:numPr>
          <w:ilvl w:val="0"/>
          <w:numId w:val="23"/>
        </w:numPr>
        <w:tabs>
          <w:tab w:val="left" w:pos="1144"/>
          <w:tab w:val="left" w:pos="1276"/>
        </w:tabs>
        <w:suppressAutoHyphens w:val="0"/>
        <w:ind w:right="-49"/>
        <w:rPr>
          <w:rFonts w:ascii="Verdana" w:hAnsi="Verdana" w:cs="Arial"/>
          <w:sz w:val="16"/>
          <w:szCs w:val="16"/>
        </w:rPr>
      </w:pPr>
      <w:r w:rsidRPr="007610E3">
        <w:rPr>
          <w:rFonts w:ascii="Verdana" w:hAnsi="Verdana" w:cs="Arial"/>
          <w:sz w:val="16"/>
          <w:szCs w:val="16"/>
        </w:rPr>
        <w:t>náklady na energie, vodu a dopravu;</w:t>
      </w:r>
    </w:p>
    <w:p w:rsidR="000E04D2" w:rsidRPr="007610E3" w:rsidRDefault="000E04D2" w:rsidP="00D9341E">
      <w:pPr>
        <w:keepNext/>
        <w:keepLines/>
        <w:numPr>
          <w:ilvl w:val="0"/>
          <w:numId w:val="23"/>
        </w:numPr>
        <w:tabs>
          <w:tab w:val="left" w:pos="1144"/>
          <w:tab w:val="left" w:pos="1276"/>
        </w:tabs>
        <w:suppressAutoHyphens w:val="0"/>
        <w:ind w:right="-49"/>
        <w:jc w:val="both"/>
        <w:rPr>
          <w:rFonts w:ascii="Verdana" w:hAnsi="Verdana" w:cs="Arial"/>
          <w:sz w:val="16"/>
          <w:szCs w:val="16"/>
        </w:rPr>
      </w:pPr>
      <w:r w:rsidRPr="007610E3">
        <w:rPr>
          <w:rFonts w:ascii="Verdana" w:hAnsi="Verdana" w:cs="Arial"/>
          <w:sz w:val="16"/>
          <w:szCs w:val="16"/>
        </w:rPr>
        <w:t>uvedení všech povrchů dotčených stavbou do původního stavu (komunikace, chodníky, zeleň atd.);</w:t>
      </w:r>
    </w:p>
    <w:p w:rsidR="000E04D2" w:rsidRPr="007610E3" w:rsidRDefault="000E04D2" w:rsidP="00D9341E">
      <w:pPr>
        <w:keepNext/>
        <w:keepLines/>
        <w:numPr>
          <w:ilvl w:val="0"/>
          <w:numId w:val="23"/>
        </w:numPr>
        <w:tabs>
          <w:tab w:val="left" w:pos="1144"/>
          <w:tab w:val="left" w:pos="1276"/>
        </w:tabs>
        <w:suppressAutoHyphens w:val="0"/>
        <w:ind w:right="-49"/>
        <w:jc w:val="both"/>
        <w:rPr>
          <w:rFonts w:ascii="Verdana" w:hAnsi="Verdana" w:cs="Arial"/>
          <w:sz w:val="16"/>
          <w:szCs w:val="16"/>
        </w:rPr>
      </w:pPr>
      <w:r w:rsidRPr="007610E3">
        <w:rPr>
          <w:rFonts w:ascii="Verdana" w:hAnsi="Verdana" w:cs="Arial"/>
          <w:sz w:val="16"/>
          <w:szCs w:val="16"/>
        </w:rPr>
        <w:t xml:space="preserve">zajištění a provedení všech opatření organizačního a stavebně technologického charakteru </w:t>
      </w:r>
      <w:r w:rsidRPr="007610E3">
        <w:rPr>
          <w:rFonts w:ascii="Verdana" w:hAnsi="Verdana" w:cs="Arial"/>
          <w:sz w:val="16"/>
          <w:szCs w:val="16"/>
        </w:rPr>
        <w:tab/>
        <w:t>k řádnému provedení díla včetně zajištění bezpečnosti;</w:t>
      </w:r>
    </w:p>
    <w:p w:rsidR="000E04D2" w:rsidRDefault="000E04D2" w:rsidP="00D9341E">
      <w:pPr>
        <w:keepNext/>
        <w:keepLines/>
        <w:numPr>
          <w:ilvl w:val="0"/>
          <w:numId w:val="23"/>
        </w:numPr>
        <w:tabs>
          <w:tab w:val="left" w:pos="1144"/>
          <w:tab w:val="left" w:pos="1276"/>
        </w:tabs>
        <w:suppressAutoHyphens w:val="0"/>
        <w:ind w:right="-49"/>
        <w:jc w:val="both"/>
        <w:rPr>
          <w:rFonts w:ascii="Verdana" w:hAnsi="Verdana" w:cs="Arial"/>
          <w:sz w:val="16"/>
          <w:szCs w:val="16"/>
        </w:rPr>
      </w:pPr>
      <w:r w:rsidRPr="007610E3">
        <w:rPr>
          <w:rFonts w:ascii="Verdana" w:hAnsi="Verdana" w:cs="Arial"/>
          <w:sz w:val="16"/>
          <w:szCs w:val="16"/>
        </w:rPr>
        <w:t>zajištění a provedení všech nutných zkoušek dle ČSN, případně jiných norem;</w:t>
      </w:r>
    </w:p>
    <w:p w:rsidR="000E04D2" w:rsidRPr="007610E3" w:rsidRDefault="00C33462" w:rsidP="00D9341E">
      <w:pPr>
        <w:keepNext/>
        <w:keepLines/>
        <w:numPr>
          <w:ilvl w:val="0"/>
          <w:numId w:val="23"/>
        </w:numPr>
        <w:tabs>
          <w:tab w:val="left" w:pos="1144"/>
          <w:tab w:val="left" w:pos="1276"/>
        </w:tabs>
        <w:suppressAutoHyphens w:val="0"/>
        <w:ind w:right="-49"/>
        <w:jc w:val="both"/>
        <w:rPr>
          <w:rFonts w:ascii="Verdana" w:hAnsi="Verdana" w:cs="Arial"/>
          <w:sz w:val="16"/>
          <w:szCs w:val="16"/>
        </w:rPr>
      </w:pPr>
      <w:r>
        <w:rPr>
          <w:rFonts w:ascii="Verdana" w:hAnsi="Verdana" w:cs="Arial"/>
          <w:sz w:val="16"/>
          <w:szCs w:val="16"/>
        </w:rPr>
        <w:t>v</w:t>
      </w:r>
      <w:r w:rsidR="000E04D2">
        <w:rPr>
          <w:rFonts w:ascii="Verdana" w:hAnsi="Verdana" w:cs="Arial"/>
          <w:sz w:val="16"/>
          <w:szCs w:val="16"/>
        </w:rPr>
        <w:t>yhotovení realizační dokumentace</w:t>
      </w:r>
    </w:p>
    <w:p w:rsidR="000E04D2" w:rsidRPr="007610E3" w:rsidRDefault="000E04D2" w:rsidP="00D9341E">
      <w:pPr>
        <w:keepNext/>
        <w:keepLines/>
        <w:numPr>
          <w:ilvl w:val="0"/>
          <w:numId w:val="23"/>
        </w:numPr>
        <w:tabs>
          <w:tab w:val="left" w:pos="1144"/>
          <w:tab w:val="left" w:pos="1276"/>
        </w:tabs>
        <w:suppressAutoHyphens w:val="0"/>
        <w:ind w:right="-49"/>
        <w:jc w:val="both"/>
        <w:rPr>
          <w:rFonts w:ascii="Verdana" w:hAnsi="Verdana" w:cs="Arial"/>
          <w:sz w:val="16"/>
          <w:szCs w:val="16"/>
        </w:rPr>
      </w:pPr>
      <w:r w:rsidRPr="007610E3">
        <w:rPr>
          <w:rFonts w:ascii="Verdana" w:hAnsi="Verdana" w:cs="Arial"/>
          <w:bCs/>
          <w:iCs/>
          <w:color w:val="000000"/>
          <w:sz w:val="16"/>
          <w:szCs w:val="16"/>
        </w:rPr>
        <w:t xml:space="preserve">vyhotovení dokumentace skutečného provedení stavby v rozsahu zákona č. 183/2006 Sb., o územním plánování a stavebním řádu (stavební zákon), ve znění pozdějších předpisů a vyhlášky o dokumentaci staveb č. 499/2006 Sb. (dále jen „stavební zákon“) </w:t>
      </w:r>
      <w:r>
        <w:rPr>
          <w:rFonts w:ascii="Verdana" w:hAnsi="Verdana" w:cs="Arial"/>
          <w:bCs/>
          <w:iCs/>
          <w:color w:val="000000"/>
          <w:sz w:val="16"/>
          <w:szCs w:val="16"/>
        </w:rPr>
        <w:t>a její předání objednateli ve 4 </w:t>
      </w:r>
      <w:r w:rsidRPr="007610E3">
        <w:rPr>
          <w:rFonts w:ascii="Verdana" w:hAnsi="Verdana" w:cs="Arial"/>
          <w:bCs/>
          <w:iCs/>
          <w:color w:val="000000"/>
          <w:sz w:val="16"/>
          <w:szCs w:val="16"/>
        </w:rPr>
        <w:t>vyhotoveních z toho 1x v datové formě (na CD, DVD)</w:t>
      </w:r>
    </w:p>
    <w:p w:rsidR="000E04D2" w:rsidRPr="007610E3" w:rsidRDefault="000E04D2" w:rsidP="00D9341E">
      <w:pPr>
        <w:pStyle w:val="Zkladntext"/>
        <w:keepNext/>
        <w:keepLines/>
        <w:numPr>
          <w:ilvl w:val="0"/>
          <w:numId w:val="23"/>
        </w:numPr>
        <w:suppressAutoHyphens w:val="0"/>
        <w:overflowPunct w:val="0"/>
        <w:autoSpaceDE w:val="0"/>
        <w:autoSpaceDN w:val="0"/>
        <w:adjustRightInd w:val="0"/>
        <w:spacing w:after="0"/>
        <w:jc w:val="both"/>
        <w:textAlignment w:val="baseline"/>
        <w:rPr>
          <w:rFonts w:ascii="Verdana" w:hAnsi="Verdana" w:cs="Arial"/>
          <w:sz w:val="16"/>
          <w:szCs w:val="16"/>
        </w:rPr>
      </w:pPr>
      <w:r w:rsidRPr="007610E3">
        <w:rPr>
          <w:rFonts w:ascii="Verdana" w:hAnsi="Verdana" w:cs="Arial"/>
          <w:sz w:val="16"/>
          <w:szCs w:val="16"/>
        </w:rPr>
        <w:t>zajištění a předání atestů a dokladů o požadovaných vlastnostech výrobků k předání díla (včetně případných prohlášení o shodě dle zákona č. 22/1997 Sb. o technických požadavcích na výrobky ve znění pozdějších předpisů);</w:t>
      </w:r>
    </w:p>
    <w:p w:rsidR="000E04D2" w:rsidRPr="007610E3" w:rsidRDefault="000E04D2" w:rsidP="00D9341E">
      <w:pPr>
        <w:pStyle w:val="Zkladntext"/>
        <w:keepNext/>
        <w:keepLines/>
        <w:numPr>
          <w:ilvl w:val="0"/>
          <w:numId w:val="23"/>
        </w:numPr>
        <w:suppressAutoHyphens w:val="0"/>
        <w:overflowPunct w:val="0"/>
        <w:autoSpaceDE w:val="0"/>
        <w:autoSpaceDN w:val="0"/>
        <w:adjustRightInd w:val="0"/>
        <w:spacing w:after="0"/>
        <w:jc w:val="both"/>
        <w:textAlignment w:val="baseline"/>
        <w:rPr>
          <w:rFonts w:ascii="Verdana" w:hAnsi="Verdana" w:cs="Arial"/>
          <w:sz w:val="16"/>
          <w:szCs w:val="16"/>
        </w:rPr>
      </w:pPr>
      <w:r w:rsidRPr="007610E3">
        <w:rPr>
          <w:rFonts w:ascii="Verdana" w:hAnsi="Verdana" w:cs="Arial"/>
          <w:sz w:val="16"/>
          <w:szCs w:val="16"/>
        </w:rPr>
        <w:t>provedení komplexního vyzkoušení předmětu smlouvy;</w:t>
      </w:r>
    </w:p>
    <w:p w:rsidR="000E04D2" w:rsidRPr="007610E3" w:rsidRDefault="000E04D2" w:rsidP="00D9341E">
      <w:pPr>
        <w:pStyle w:val="Zkladntext"/>
        <w:keepNext/>
        <w:keepLines/>
        <w:numPr>
          <w:ilvl w:val="0"/>
          <w:numId w:val="23"/>
        </w:numPr>
        <w:suppressAutoHyphens w:val="0"/>
        <w:overflowPunct w:val="0"/>
        <w:autoSpaceDE w:val="0"/>
        <w:autoSpaceDN w:val="0"/>
        <w:adjustRightInd w:val="0"/>
        <w:spacing w:after="0"/>
        <w:jc w:val="both"/>
        <w:textAlignment w:val="baseline"/>
        <w:rPr>
          <w:rFonts w:ascii="Verdana" w:hAnsi="Verdana" w:cs="Arial"/>
          <w:sz w:val="16"/>
          <w:szCs w:val="16"/>
        </w:rPr>
      </w:pPr>
      <w:r w:rsidRPr="007610E3">
        <w:rPr>
          <w:rFonts w:ascii="Verdana" w:hAnsi="Verdana" w:cs="Arial"/>
          <w:sz w:val="16"/>
          <w:szCs w:val="16"/>
        </w:rPr>
        <w:t>celkový úklid stavby, staveniště a okolí staveniště před předáním a převzetím</w:t>
      </w:r>
    </w:p>
    <w:p w:rsidR="000E04D2" w:rsidRPr="007610E3" w:rsidRDefault="000E04D2" w:rsidP="000E04D2">
      <w:pPr>
        <w:pStyle w:val="Zkladntext"/>
        <w:keepNext/>
        <w:keepLines/>
        <w:overflowPunct w:val="0"/>
        <w:autoSpaceDE w:val="0"/>
        <w:autoSpaceDN w:val="0"/>
        <w:adjustRightInd w:val="0"/>
        <w:spacing w:after="0"/>
        <w:ind w:left="1134"/>
        <w:jc w:val="both"/>
        <w:textAlignment w:val="baseline"/>
        <w:rPr>
          <w:rFonts w:ascii="Verdana" w:hAnsi="Verdana" w:cs="Arial"/>
          <w:i/>
          <w:sz w:val="16"/>
          <w:szCs w:val="16"/>
        </w:rPr>
      </w:pPr>
      <w:r w:rsidRPr="007610E3">
        <w:rPr>
          <w:rFonts w:ascii="Verdana" w:hAnsi="Verdana" w:cs="Arial"/>
          <w:i/>
          <w:sz w:val="16"/>
          <w:szCs w:val="16"/>
        </w:rPr>
        <w:t xml:space="preserve">/celkový úklid před předáním díla zahrnuje kompletní a úplné vyčištění stavby, staveniště a okolí staveniště před předáním a převzetím díla, a to v takovém rozsahu, který umožní okamžité užívání bez provádění jakéhokoliv dalšího úklidu ze strany objednatele. Součástí úklidu je i úklid okolních ploch a komunikací, uvedení okolí stavby do stavu podle </w:t>
      </w:r>
      <w:r>
        <w:rPr>
          <w:rFonts w:ascii="Verdana" w:hAnsi="Verdana" w:cs="Arial"/>
          <w:i/>
          <w:sz w:val="16"/>
          <w:szCs w:val="16"/>
          <w:lang w:val="cs-CZ"/>
        </w:rPr>
        <w:t>Projektu pro stavební povolení</w:t>
      </w:r>
      <w:r w:rsidRPr="007610E3">
        <w:rPr>
          <w:rFonts w:ascii="Verdana" w:hAnsi="Verdana" w:cs="Arial"/>
          <w:i/>
          <w:sz w:val="16"/>
          <w:szCs w:val="16"/>
        </w:rPr>
        <w:t xml:space="preserve"> (pokud je okolí stavby </w:t>
      </w:r>
      <w:r>
        <w:rPr>
          <w:rFonts w:ascii="Verdana" w:hAnsi="Verdana" w:cs="Arial"/>
          <w:i/>
          <w:sz w:val="16"/>
          <w:szCs w:val="16"/>
          <w:lang w:val="cs-CZ"/>
        </w:rPr>
        <w:t>Projektem pro stavební povolení</w:t>
      </w:r>
      <w:r w:rsidRPr="007610E3">
        <w:rPr>
          <w:rFonts w:ascii="Verdana" w:hAnsi="Verdana" w:cs="Arial"/>
          <w:i/>
          <w:sz w:val="16"/>
          <w:szCs w:val="16"/>
        </w:rPr>
        <w:t xml:space="preserve"> řešeno) nebo do stavu před zahájením realizace/;</w:t>
      </w:r>
    </w:p>
    <w:p w:rsidR="000E04D2" w:rsidRPr="007610E3" w:rsidRDefault="000E04D2" w:rsidP="00D9341E">
      <w:pPr>
        <w:pStyle w:val="Zkladntext"/>
        <w:keepNext/>
        <w:keepLines/>
        <w:numPr>
          <w:ilvl w:val="0"/>
          <w:numId w:val="23"/>
        </w:numPr>
        <w:suppressAutoHyphens w:val="0"/>
        <w:overflowPunct w:val="0"/>
        <w:autoSpaceDE w:val="0"/>
        <w:autoSpaceDN w:val="0"/>
        <w:adjustRightInd w:val="0"/>
        <w:spacing w:after="0"/>
        <w:jc w:val="both"/>
        <w:textAlignment w:val="baseline"/>
        <w:rPr>
          <w:rFonts w:ascii="Verdana" w:hAnsi="Verdana" w:cs="Arial"/>
          <w:sz w:val="16"/>
          <w:szCs w:val="16"/>
        </w:rPr>
      </w:pPr>
      <w:r w:rsidRPr="007610E3">
        <w:rPr>
          <w:rFonts w:ascii="Verdana" w:hAnsi="Verdana" w:cs="Arial"/>
          <w:sz w:val="16"/>
          <w:szCs w:val="16"/>
        </w:rPr>
        <w:t>zajištění odvozu a uskladnění odpadů a předložení dokladů o nezávadném zneškodňování odpadu.</w:t>
      </w:r>
    </w:p>
    <w:p w:rsidR="006A31DB" w:rsidRPr="00632C11" w:rsidRDefault="006A31DB" w:rsidP="006A31DB">
      <w:pPr>
        <w:widowControl w:val="0"/>
        <w:spacing w:line="100" w:lineRule="atLeast"/>
        <w:ind w:left="720"/>
        <w:jc w:val="both"/>
        <w:rPr>
          <w:rFonts w:ascii="Verdana" w:hAnsi="Verdana" w:cs="Arial"/>
          <w:sz w:val="16"/>
          <w:szCs w:val="16"/>
        </w:rPr>
      </w:pPr>
    </w:p>
    <w:p w:rsidR="006A31DB" w:rsidRPr="00632C11" w:rsidRDefault="006A31DB" w:rsidP="006A31DB">
      <w:pPr>
        <w:widowControl w:val="0"/>
        <w:spacing w:line="100" w:lineRule="atLeast"/>
        <w:ind w:left="720"/>
        <w:jc w:val="both"/>
        <w:rPr>
          <w:rFonts w:ascii="Verdana" w:hAnsi="Verdana" w:cs="Arial"/>
          <w:sz w:val="16"/>
          <w:szCs w:val="16"/>
        </w:rPr>
      </w:pPr>
    </w:p>
    <w:p w:rsidR="006A31DB" w:rsidRDefault="006A31DB" w:rsidP="00D9341E">
      <w:pPr>
        <w:widowControl w:val="0"/>
        <w:numPr>
          <w:ilvl w:val="1"/>
          <w:numId w:val="16"/>
        </w:numPr>
        <w:tabs>
          <w:tab w:val="clear" w:pos="720"/>
        </w:tabs>
        <w:spacing w:line="100" w:lineRule="atLeast"/>
        <w:ind w:left="426" w:hanging="426"/>
        <w:jc w:val="both"/>
        <w:rPr>
          <w:rFonts w:ascii="Verdana" w:hAnsi="Verdana" w:cs="Arial"/>
          <w:sz w:val="16"/>
          <w:szCs w:val="16"/>
        </w:rPr>
      </w:pPr>
      <w:r w:rsidRPr="00632C11">
        <w:rPr>
          <w:rFonts w:ascii="Verdana" w:hAnsi="Verdana" w:cs="Arial"/>
          <w:sz w:val="16"/>
          <w:szCs w:val="16"/>
        </w:rPr>
        <w:t>Dílo bude provedeno v rozsahu, způsobem a v jakosti stanovené vedle projektové dokumentace též obecně závaznými právními předpisy.</w:t>
      </w:r>
    </w:p>
    <w:p w:rsidR="006A31DB" w:rsidRDefault="006A31DB" w:rsidP="006A31DB">
      <w:pPr>
        <w:widowControl w:val="0"/>
        <w:spacing w:line="100" w:lineRule="atLeast"/>
        <w:ind w:left="360"/>
        <w:jc w:val="both"/>
        <w:rPr>
          <w:rFonts w:ascii="Verdana" w:hAnsi="Verdana" w:cs="Arial"/>
          <w:sz w:val="16"/>
          <w:szCs w:val="16"/>
        </w:rPr>
      </w:pPr>
    </w:p>
    <w:p w:rsidR="006A31DB" w:rsidRPr="00B537C6" w:rsidRDefault="006A31DB" w:rsidP="00D9341E">
      <w:pPr>
        <w:widowControl w:val="0"/>
        <w:numPr>
          <w:ilvl w:val="1"/>
          <w:numId w:val="16"/>
        </w:numPr>
        <w:tabs>
          <w:tab w:val="clear" w:pos="720"/>
        </w:tabs>
        <w:spacing w:line="100" w:lineRule="atLeast"/>
        <w:ind w:left="426" w:hanging="426"/>
        <w:jc w:val="both"/>
        <w:rPr>
          <w:rFonts w:ascii="Verdana" w:hAnsi="Verdana" w:cs="Arial"/>
          <w:sz w:val="16"/>
          <w:szCs w:val="16"/>
        </w:rPr>
      </w:pPr>
      <w:r w:rsidRPr="00D3167F">
        <w:rPr>
          <w:rFonts w:ascii="Verdana" w:hAnsi="Verdana" w:cs="Arial"/>
          <w:sz w:val="16"/>
          <w:szCs w:val="16"/>
        </w:rPr>
        <w:t xml:space="preserve">Místem provádění díla je obec </w:t>
      </w:r>
      <w:r>
        <w:rPr>
          <w:rFonts w:ascii="Verdana" w:hAnsi="Verdana" w:cs="Arial"/>
          <w:sz w:val="16"/>
          <w:szCs w:val="16"/>
        </w:rPr>
        <w:t>Košetice</w:t>
      </w:r>
      <w:r w:rsidRPr="00D3167F">
        <w:rPr>
          <w:rFonts w:ascii="Verdana" w:hAnsi="Verdana" w:cs="Arial"/>
          <w:sz w:val="16"/>
          <w:szCs w:val="16"/>
        </w:rPr>
        <w:t>, konkrétně budou všechny stavební práce realizovány na stavebních parcelách</w:t>
      </w:r>
      <w:r>
        <w:rPr>
          <w:rFonts w:ascii="Verdana" w:hAnsi="Verdana" w:cs="Arial"/>
          <w:sz w:val="16"/>
          <w:szCs w:val="16"/>
        </w:rPr>
        <w:t>:</w:t>
      </w:r>
    </w:p>
    <w:p w:rsidR="000E04D2" w:rsidRPr="000E04D2" w:rsidRDefault="000E04D2" w:rsidP="00D9341E">
      <w:pPr>
        <w:pStyle w:val="Bezmezer"/>
        <w:keepNext/>
        <w:keepLines/>
        <w:numPr>
          <w:ilvl w:val="0"/>
          <w:numId w:val="24"/>
        </w:numPr>
        <w:ind w:firstLine="66"/>
        <w:jc w:val="both"/>
        <w:rPr>
          <w:rFonts w:ascii="Verdana" w:hAnsi="Verdana" w:cs="Arial"/>
          <w:b/>
          <w:sz w:val="16"/>
          <w:szCs w:val="16"/>
        </w:rPr>
      </w:pPr>
      <w:r w:rsidRPr="000E04D2">
        <w:rPr>
          <w:rFonts w:ascii="Verdana" w:hAnsi="Verdana" w:cs="Arial"/>
          <w:b/>
          <w:sz w:val="16"/>
          <w:szCs w:val="16"/>
        </w:rPr>
        <w:t>Objekt č. 1: Silážní žlab</w:t>
      </w:r>
    </w:p>
    <w:p w:rsidR="000E04D2" w:rsidRPr="000E04D2" w:rsidRDefault="000E04D2" w:rsidP="000E04D2">
      <w:pPr>
        <w:pStyle w:val="Bezmezer"/>
        <w:keepNext/>
        <w:keepLines/>
        <w:ind w:left="720"/>
        <w:jc w:val="both"/>
        <w:rPr>
          <w:rFonts w:ascii="Verdana" w:hAnsi="Verdana" w:cs="Arial"/>
          <w:sz w:val="16"/>
          <w:szCs w:val="16"/>
        </w:rPr>
      </w:pPr>
      <w:r w:rsidRPr="000E04D2">
        <w:rPr>
          <w:rFonts w:ascii="Verdana" w:hAnsi="Verdana" w:cs="Arial"/>
          <w:sz w:val="16"/>
          <w:szCs w:val="16"/>
        </w:rPr>
        <w:t>Místo realizace: k.ú. Klapý, p.č. 123/1, 123/2, 123/4, 123/9</w:t>
      </w:r>
    </w:p>
    <w:p w:rsidR="000E04D2" w:rsidRPr="000E04D2" w:rsidRDefault="000E04D2" w:rsidP="00D9341E">
      <w:pPr>
        <w:pStyle w:val="Bezmezer"/>
        <w:keepNext/>
        <w:keepLines/>
        <w:numPr>
          <w:ilvl w:val="0"/>
          <w:numId w:val="25"/>
        </w:numPr>
        <w:ind w:firstLine="66"/>
        <w:jc w:val="both"/>
        <w:rPr>
          <w:rFonts w:ascii="Verdana" w:hAnsi="Verdana" w:cs="Arial"/>
          <w:b/>
          <w:sz w:val="16"/>
          <w:szCs w:val="16"/>
        </w:rPr>
      </w:pPr>
      <w:r w:rsidRPr="000E04D2">
        <w:rPr>
          <w:rFonts w:ascii="Verdana" w:hAnsi="Verdana" w:cs="Arial"/>
          <w:b/>
          <w:sz w:val="16"/>
          <w:szCs w:val="16"/>
        </w:rPr>
        <w:t xml:space="preserve">Objekt č. 2: Oblouková hala </w:t>
      </w:r>
    </w:p>
    <w:p w:rsidR="000E04D2" w:rsidRPr="000E04D2" w:rsidRDefault="000E04D2" w:rsidP="000E04D2">
      <w:pPr>
        <w:pStyle w:val="Bezmezer"/>
        <w:keepNext/>
        <w:keepLines/>
        <w:ind w:left="720"/>
        <w:jc w:val="both"/>
        <w:rPr>
          <w:rFonts w:ascii="Verdana" w:hAnsi="Verdana" w:cs="Arial"/>
          <w:sz w:val="16"/>
          <w:szCs w:val="16"/>
        </w:rPr>
      </w:pPr>
      <w:r w:rsidRPr="000E04D2">
        <w:rPr>
          <w:rFonts w:ascii="Verdana" w:hAnsi="Verdana" w:cs="Arial"/>
          <w:sz w:val="16"/>
          <w:szCs w:val="16"/>
        </w:rPr>
        <w:t>Místo realizace: k.ú. Klapý, p.č. 123/1, 123/2</w:t>
      </w:r>
    </w:p>
    <w:p w:rsidR="000E04D2" w:rsidRPr="000E04D2" w:rsidRDefault="000E04D2" w:rsidP="00D9341E">
      <w:pPr>
        <w:pStyle w:val="Bezmezer"/>
        <w:keepNext/>
        <w:keepLines/>
        <w:numPr>
          <w:ilvl w:val="0"/>
          <w:numId w:val="27"/>
        </w:numPr>
        <w:ind w:firstLine="66"/>
        <w:jc w:val="both"/>
        <w:rPr>
          <w:rFonts w:ascii="Verdana" w:hAnsi="Verdana" w:cs="Arial"/>
          <w:b/>
          <w:sz w:val="16"/>
          <w:szCs w:val="16"/>
        </w:rPr>
      </w:pPr>
      <w:r w:rsidRPr="000E04D2">
        <w:rPr>
          <w:rFonts w:ascii="Verdana" w:hAnsi="Verdana" w:cs="Arial"/>
          <w:b/>
          <w:sz w:val="16"/>
          <w:szCs w:val="16"/>
        </w:rPr>
        <w:t>Objekt č. 3: Rosič, napájení, ventilátory</w:t>
      </w:r>
    </w:p>
    <w:p w:rsidR="000E04D2" w:rsidRPr="000E04D2" w:rsidRDefault="000E04D2" w:rsidP="000E04D2">
      <w:pPr>
        <w:pStyle w:val="Bezmezer"/>
        <w:keepNext/>
        <w:keepLines/>
        <w:ind w:left="720"/>
        <w:jc w:val="both"/>
        <w:rPr>
          <w:rFonts w:ascii="Verdana" w:hAnsi="Verdana" w:cs="Arial"/>
          <w:sz w:val="16"/>
          <w:szCs w:val="16"/>
        </w:rPr>
      </w:pPr>
      <w:r w:rsidRPr="000E04D2">
        <w:rPr>
          <w:rFonts w:ascii="Verdana" w:hAnsi="Verdana" w:cs="Arial"/>
          <w:sz w:val="16"/>
          <w:szCs w:val="16"/>
        </w:rPr>
        <w:t>Místo realizace: k.ú. Klapý, p.č. st. 334/1, st. 334/2, st. 334/7, st. 334/8, st.334/9, st. 334/10, st.334/11, st. 334/12</w:t>
      </w:r>
    </w:p>
    <w:p w:rsidR="000E04D2" w:rsidRPr="000E04D2" w:rsidRDefault="000E04D2" w:rsidP="00D9341E">
      <w:pPr>
        <w:pStyle w:val="Bezmezer"/>
        <w:keepNext/>
        <w:keepLines/>
        <w:numPr>
          <w:ilvl w:val="0"/>
          <w:numId w:val="28"/>
        </w:numPr>
        <w:ind w:firstLine="66"/>
        <w:jc w:val="both"/>
        <w:rPr>
          <w:rFonts w:ascii="Verdana" w:hAnsi="Verdana" w:cs="Arial"/>
          <w:b/>
          <w:sz w:val="16"/>
          <w:szCs w:val="16"/>
        </w:rPr>
      </w:pPr>
      <w:r w:rsidRPr="000E04D2">
        <w:rPr>
          <w:rFonts w:ascii="Verdana" w:hAnsi="Verdana" w:cs="Arial"/>
          <w:b/>
          <w:sz w:val="16"/>
          <w:szCs w:val="16"/>
        </w:rPr>
        <w:t>Objekt č. 4: Jímka - technologie</w:t>
      </w:r>
    </w:p>
    <w:p w:rsidR="000E04D2" w:rsidRPr="000E04D2" w:rsidRDefault="000E04D2" w:rsidP="000E04D2">
      <w:pPr>
        <w:pStyle w:val="Bezmezer"/>
        <w:keepNext/>
        <w:keepLines/>
        <w:ind w:left="720"/>
        <w:jc w:val="both"/>
        <w:rPr>
          <w:rFonts w:ascii="Verdana" w:hAnsi="Verdana" w:cs="Arial"/>
          <w:sz w:val="16"/>
          <w:szCs w:val="16"/>
        </w:rPr>
      </w:pPr>
      <w:r w:rsidRPr="000E04D2">
        <w:rPr>
          <w:rFonts w:ascii="Verdana" w:hAnsi="Verdana" w:cs="Arial"/>
          <w:sz w:val="16"/>
          <w:szCs w:val="16"/>
        </w:rPr>
        <w:t>Místo realizace: k.ú. Klapý, p.č. 123/5</w:t>
      </w:r>
    </w:p>
    <w:p w:rsidR="000E04D2" w:rsidRPr="000E04D2" w:rsidRDefault="000E04D2" w:rsidP="00D9341E">
      <w:pPr>
        <w:pStyle w:val="Bezmezer"/>
        <w:keepNext/>
        <w:keepLines/>
        <w:numPr>
          <w:ilvl w:val="0"/>
          <w:numId w:val="26"/>
        </w:numPr>
        <w:ind w:firstLine="66"/>
        <w:jc w:val="both"/>
        <w:rPr>
          <w:rFonts w:ascii="Verdana" w:hAnsi="Verdana" w:cs="Arial"/>
          <w:b/>
          <w:sz w:val="16"/>
          <w:szCs w:val="16"/>
        </w:rPr>
      </w:pPr>
      <w:r w:rsidRPr="000E04D2">
        <w:rPr>
          <w:rFonts w:ascii="Verdana" w:hAnsi="Verdana" w:cs="Arial"/>
          <w:b/>
          <w:sz w:val="16"/>
          <w:szCs w:val="16"/>
        </w:rPr>
        <w:t>Objekt č. 5: Odchovna mladého dobytka</w:t>
      </w:r>
    </w:p>
    <w:p w:rsidR="000E04D2" w:rsidRPr="000E04D2" w:rsidRDefault="000E04D2" w:rsidP="000E04D2">
      <w:pPr>
        <w:pStyle w:val="Bezmezer"/>
        <w:keepNext/>
        <w:keepLines/>
        <w:ind w:left="720"/>
        <w:jc w:val="both"/>
        <w:rPr>
          <w:rFonts w:ascii="Verdana" w:hAnsi="Verdana" w:cs="Arial"/>
          <w:sz w:val="16"/>
          <w:szCs w:val="16"/>
        </w:rPr>
      </w:pPr>
      <w:r w:rsidRPr="000E04D2">
        <w:rPr>
          <w:rFonts w:ascii="Verdana" w:hAnsi="Verdana" w:cs="Arial"/>
          <w:sz w:val="16"/>
          <w:szCs w:val="16"/>
        </w:rPr>
        <w:t>Místo realizace: k.ú. Klapý, p.č. st. 334/3, st. 334/4, st. 334/5, st. 334/6</w:t>
      </w:r>
    </w:p>
    <w:p w:rsidR="000E04D2" w:rsidRPr="000E04D2" w:rsidRDefault="000E04D2" w:rsidP="00D9341E">
      <w:pPr>
        <w:pStyle w:val="Bezmezer"/>
        <w:keepNext/>
        <w:keepLines/>
        <w:numPr>
          <w:ilvl w:val="0"/>
          <w:numId w:val="29"/>
        </w:numPr>
        <w:ind w:firstLine="66"/>
        <w:jc w:val="both"/>
        <w:rPr>
          <w:rFonts w:ascii="Verdana" w:hAnsi="Verdana" w:cs="Arial"/>
          <w:b/>
          <w:sz w:val="16"/>
          <w:szCs w:val="16"/>
        </w:rPr>
      </w:pPr>
      <w:r w:rsidRPr="000E04D2">
        <w:rPr>
          <w:rFonts w:ascii="Verdana" w:hAnsi="Verdana" w:cs="Arial"/>
          <w:b/>
          <w:sz w:val="16"/>
          <w:szCs w:val="16"/>
        </w:rPr>
        <w:t>Objekt č. 6: Komunikace</w:t>
      </w:r>
    </w:p>
    <w:p w:rsidR="000E04D2" w:rsidRPr="000E04D2" w:rsidRDefault="000E04D2" w:rsidP="000E04D2">
      <w:pPr>
        <w:pStyle w:val="Bezmezer"/>
        <w:keepNext/>
        <w:keepLines/>
        <w:ind w:left="720"/>
        <w:jc w:val="both"/>
        <w:rPr>
          <w:rFonts w:ascii="Verdana" w:hAnsi="Verdana" w:cs="Arial"/>
          <w:sz w:val="16"/>
          <w:szCs w:val="16"/>
        </w:rPr>
      </w:pPr>
      <w:r w:rsidRPr="000E04D2">
        <w:rPr>
          <w:rFonts w:ascii="Verdana" w:hAnsi="Verdana" w:cs="Arial"/>
          <w:sz w:val="16"/>
          <w:szCs w:val="16"/>
        </w:rPr>
        <w:t>Místo realizace: k.ú. Klapý, p.č. 123/1, 123/2, 123/4, 123/9</w:t>
      </w:r>
    </w:p>
    <w:p w:rsidR="000E04D2" w:rsidRPr="000E04D2" w:rsidRDefault="000E04D2" w:rsidP="00D9341E">
      <w:pPr>
        <w:pStyle w:val="Bezmezer"/>
        <w:keepNext/>
        <w:keepLines/>
        <w:numPr>
          <w:ilvl w:val="0"/>
          <w:numId w:val="30"/>
        </w:numPr>
        <w:ind w:firstLine="66"/>
        <w:jc w:val="both"/>
        <w:rPr>
          <w:rFonts w:ascii="Verdana" w:hAnsi="Verdana" w:cs="Arial"/>
          <w:b/>
          <w:sz w:val="16"/>
          <w:szCs w:val="16"/>
        </w:rPr>
      </w:pPr>
      <w:r w:rsidRPr="000E04D2">
        <w:rPr>
          <w:rFonts w:ascii="Verdana" w:hAnsi="Verdana" w:cs="Arial"/>
          <w:b/>
          <w:sz w:val="16"/>
          <w:szCs w:val="16"/>
        </w:rPr>
        <w:t>Objekt č. 7: Přečerpávací jímka</w:t>
      </w:r>
    </w:p>
    <w:p w:rsidR="000E04D2" w:rsidRPr="000E04D2" w:rsidRDefault="000E04D2" w:rsidP="000E04D2">
      <w:pPr>
        <w:pStyle w:val="Bezmezer"/>
        <w:keepNext/>
        <w:keepLines/>
        <w:ind w:left="720"/>
        <w:jc w:val="both"/>
        <w:rPr>
          <w:rFonts w:ascii="Verdana" w:hAnsi="Verdana" w:cs="Arial"/>
          <w:sz w:val="16"/>
          <w:szCs w:val="16"/>
        </w:rPr>
      </w:pPr>
      <w:r w:rsidRPr="000E04D2">
        <w:rPr>
          <w:rFonts w:ascii="Verdana" w:hAnsi="Verdana" w:cs="Arial"/>
          <w:sz w:val="16"/>
          <w:szCs w:val="16"/>
        </w:rPr>
        <w:t>Místo realizace: k.ú. Klapý, p.č. 123/1, 123/2, 123/4, 123/9</w:t>
      </w:r>
    </w:p>
    <w:p w:rsidR="006A31DB" w:rsidRDefault="006A31DB" w:rsidP="006A31DB">
      <w:pPr>
        <w:widowControl w:val="0"/>
        <w:spacing w:line="100" w:lineRule="atLeast"/>
        <w:ind w:left="426"/>
        <w:jc w:val="both"/>
        <w:rPr>
          <w:rFonts w:ascii="Verdana" w:hAnsi="Verdana" w:cs="Arial"/>
          <w:sz w:val="16"/>
          <w:szCs w:val="16"/>
        </w:rPr>
      </w:pPr>
    </w:p>
    <w:p w:rsidR="006A31DB" w:rsidRDefault="006A31DB" w:rsidP="006A31DB">
      <w:pPr>
        <w:widowControl w:val="0"/>
        <w:spacing w:line="100" w:lineRule="atLeast"/>
        <w:ind w:left="420"/>
        <w:jc w:val="both"/>
        <w:rPr>
          <w:rFonts w:ascii="Verdana" w:hAnsi="Verdana" w:cs="Arial"/>
          <w:sz w:val="16"/>
          <w:szCs w:val="16"/>
        </w:rPr>
      </w:pPr>
      <w:r w:rsidRPr="00632C11">
        <w:rPr>
          <w:rFonts w:ascii="Verdana" w:hAnsi="Verdana" w:cs="Arial"/>
          <w:sz w:val="16"/>
          <w:szCs w:val="16"/>
        </w:rPr>
        <w:t>Všechny výše zmíněné budovy a pozemky jsou ve výlučném vlastnictví objednatele.</w:t>
      </w:r>
    </w:p>
    <w:p w:rsidR="006A31DB" w:rsidRPr="00632C11" w:rsidRDefault="006A31DB" w:rsidP="006A31DB">
      <w:pPr>
        <w:widowControl w:val="0"/>
        <w:spacing w:line="100" w:lineRule="atLeast"/>
        <w:ind w:left="420"/>
        <w:jc w:val="both"/>
        <w:rPr>
          <w:rFonts w:ascii="Verdana" w:hAnsi="Verdana" w:cs="Arial"/>
          <w:sz w:val="16"/>
          <w:szCs w:val="16"/>
        </w:rPr>
      </w:pPr>
    </w:p>
    <w:p w:rsidR="006A31DB" w:rsidRDefault="006A31DB" w:rsidP="006A31DB">
      <w:pPr>
        <w:pStyle w:val="Odstavecseseznamem"/>
        <w:rPr>
          <w:rFonts w:ascii="Verdana" w:hAnsi="Verdana"/>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DOBA PLNĚNÍ</w:t>
      </w:r>
    </w:p>
    <w:p w:rsidR="006A31DB" w:rsidRPr="00632C11" w:rsidRDefault="006A31DB" w:rsidP="006A31DB">
      <w:pPr>
        <w:widowControl w:val="0"/>
        <w:spacing w:line="100" w:lineRule="atLeast"/>
        <w:rPr>
          <w:rFonts w:ascii="Verdana" w:hAnsi="Verdana"/>
          <w:b/>
          <w:sz w:val="16"/>
          <w:szCs w:val="16"/>
        </w:rPr>
      </w:pPr>
    </w:p>
    <w:p w:rsidR="006A31DB" w:rsidRPr="00632C11" w:rsidRDefault="006A31DB" w:rsidP="00D9341E">
      <w:pPr>
        <w:keepNext/>
        <w:widowControl w:val="0"/>
        <w:numPr>
          <w:ilvl w:val="1"/>
          <w:numId w:val="8"/>
        </w:numPr>
        <w:tabs>
          <w:tab w:val="clear" w:pos="360"/>
          <w:tab w:val="left" w:pos="426"/>
        </w:tabs>
        <w:spacing w:line="100" w:lineRule="atLeast"/>
        <w:ind w:left="426" w:hanging="426"/>
        <w:rPr>
          <w:rFonts w:ascii="Verdana" w:hAnsi="Verdana" w:cs="Arial"/>
          <w:sz w:val="16"/>
          <w:szCs w:val="16"/>
        </w:rPr>
      </w:pPr>
      <w:r w:rsidRPr="00632C11">
        <w:rPr>
          <w:rFonts w:ascii="Verdana" w:hAnsi="Verdana" w:cs="Arial"/>
          <w:sz w:val="16"/>
          <w:szCs w:val="16"/>
        </w:rPr>
        <w:t>Dílo specifikované v článku III. smlouvy provede zhotovitel v těchto termínech:</w:t>
      </w:r>
    </w:p>
    <w:p w:rsidR="006A31DB" w:rsidRPr="00632C11" w:rsidRDefault="006A31DB" w:rsidP="006A31DB">
      <w:pPr>
        <w:widowControl w:val="0"/>
        <w:spacing w:line="100" w:lineRule="atLeast"/>
        <w:ind w:left="720"/>
        <w:rPr>
          <w:rFonts w:ascii="Verdana" w:hAnsi="Verdana" w:cs="Arial"/>
          <w:sz w:val="16"/>
          <w:szCs w:val="16"/>
        </w:rPr>
      </w:pPr>
    </w:p>
    <w:p w:rsidR="006A31DB" w:rsidRPr="00632C11" w:rsidRDefault="006A31DB" w:rsidP="006A31DB">
      <w:pPr>
        <w:widowControl w:val="0"/>
        <w:spacing w:line="100" w:lineRule="atLeast"/>
        <w:ind w:left="1416"/>
        <w:rPr>
          <w:rFonts w:ascii="Verdana" w:hAnsi="Verdana" w:cs="Arial"/>
          <w:sz w:val="16"/>
          <w:szCs w:val="16"/>
        </w:rPr>
      </w:pPr>
      <w:r w:rsidRPr="00632C11">
        <w:rPr>
          <w:rFonts w:ascii="Verdana" w:hAnsi="Verdana" w:cs="Arial"/>
          <w:b/>
          <w:sz w:val="16"/>
          <w:szCs w:val="16"/>
        </w:rPr>
        <w:t>Zahájení prací:</w:t>
      </w:r>
      <w:r w:rsidRPr="00632C11">
        <w:rPr>
          <w:rFonts w:ascii="Verdana" w:hAnsi="Verdana" w:cs="Arial"/>
          <w:sz w:val="16"/>
          <w:szCs w:val="16"/>
        </w:rPr>
        <w:tab/>
      </w:r>
      <w:r>
        <w:rPr>
          <w:rFonts w:ascii="Verdana" w:hAnsi="Verdana" w:cs="Arial"/>
          <w:sz w:val="16"/>
          <w:szCs w:val="16"/>
        </w:rPr>
        <w:t xml:space="preserve">       </w:t>
      </w:r>
      <w:r>
        <w:rPr>
          <w:rFonts w:ascii="Verdana" w:hAnsi="Verdana" w:cs="Arial"/>
          <w:sz w:val="16"/>
          <w:szCs w:val="16"/>
        </w:rPr>
        <w:tab/>
        <w:t xml:space="preserve">         do 15 pracovních dnů od podpisu této smlouvy</w:t>
      </w:r>
      <w:r w:rsidRPr="00632C11">
        <w:rPr>
          <w:rFonts w:ascii="Verdana" w:hAnsi="Verdana" w:cs="Arial"/>
          <w:sz w:val="16"/>
          <w:szCs w:val="16"/>
        </w:rPr>
        <w:tab/>
      </w:r>
    </w:p>
    <w:p w:rsidR="006A31DB" w:rsidRPr="00375425" w:rsidRDefault="006A31DB" w:rsidP="006A31DB">
      <w:pPr>
        <w:widowControl w:val="0"/>
        <w:spacing w:line="100" w:lineRule="atLeast"/>
        <w:ind w:left="720"/>
        <w:rPr>
          <w:rFonts w:ascii="Verdana" w:hAnsi="Verdana" w:cs="Arial"/>
          <w:b/>
          <w:sz w:val="16"/>
          <w:szCs w:val="16"/>
        </w:rPr>
      </w:pPr>
      <w:r w:rsidRPr="00632C11">
        <w:rPr>
          <w:rFonts w:ascii="Verdana" w:hAnsi="Verdana" w:cs="Arial"/>
          <w:sz w:val="16"/>
          <w:szCs w:val="16"/>
        </w:rPr>
        <w:tab/>
      </w:r>
      <w:r w:rsidRPr="00375425">
        <w:rPr>
          <w:rFonts w:ascii="Verdana" w:hAnsi="Verdana" w:cs="Arial"/>
          <w:b/>
          <w:sz w:val="16"/>
          <w:szCs w:val="16"/>
        </w:rPr>
        <w:t>Dokončení prací:</w:t>
      </w:r>
      <w:r>
        <w:rPr>
          <w:rFonts w:ascii="Verdana" w:hAnsi="Verdana" w:cs="Arial"/>
          <w:sz w:val="16"/>
          <w:szCs w:val="16"/>
        </w:rPr>
        <w:tab/>
        <w:t xml:space="preserve">         do 3</w:t>
      </w:r>
      <w:r w:rsidR="000E04D2">
        <w:rPr>
          <w:rFonts w:ascii="Verdana" w:hAnsi="Verdana" w:cs="Arial"/>
          <w:sz w:val="16"/>
          <w:szCs w:val="16"/>
        </w:rPr>
        <w:t>1. 5</w:t>
      </w:r>
      <w:r>
        <w:rPr>
          <w:rFonts w:ascii="Verdana" w:hAnsi="Verdana" w:cs="Arial"/>
          <w:sz w:val="16"/>
          <w:szCs w:val="16"/>
        </w:rPr>
        <w:t>. 2016</w:t>
      </w:r>
      <w:r w:rsidRPr="00375425">
        <w:rPr>
          <w:rFonts w:ascii="Verdana" w:hAnsi="Verdana" w:cs="Arial"/>
          <w:sz w:val="16"/>
          <w:szCs w:val="16"/>
        </w:rPr>
        <w:tab/>
      </w:r>
      <w:r w:rsidRPr="00375425">
        <w:rPr>
          <w:rFonts w:ascii="Verdana" w:hAnsi="Verdana" w:cs="Arial"/>
          <w:b/>
          <w:sz w:val="16"/>
          <w:szCs w:val="16"/>
        </w:rPr>
        <w:tab/>
      </w:r>
    </w:p>
    <w:p w:rsidR="006A31DB" w:rsidRPr="004B3C52" w:rsidRDefault="006A31DB" w:rsidP="006A31DB">
      <w:pPr>
        <w:widowControl w:val="0"/>
        <w:spacing w:line="100" w:lineRule="atLeast"/>
        <w:ind w:left="720"/>
        <w:rPr>
          <w:rFonts w:ascii="Verdana" w:hAnsi="Verdana" w:cs="Arial"/>
          <w:sz w:val="16"/>
          <w:szCs w:val="16"/>
        </w:rPr>
      </w:pPr>
      <w:r w:rsidRPr="00375425">
        <w:rPr>
          <w:rFonts w:ascii="Verdana" w:hAnsi="Verdana" w:cs="Arial"/>
          <w:b/>
          <w:sz w:val="16"/>
          <w:szCs w:val="16"/>
        </w:rPr>
        <w:tab/>
        <w:t>Předání díla:</w:t>
      </w:r>
      <w:r w:rsidRPr="00375425">
        <w:rPr>
          <w:rFonts w:ascii="Verdana" w:hAnsi="Verdana" w:cs="Arial"/>
          <w:b/>
          <w:sz w:val="16"/>
          <w:szCs w:val="16"/>
        </w:rPr>
        <w:tab/>
      </w:r>
      <w:r w:rsidR="000E04D2">
        <w:rPr>
          <w:rFonts w:ascii="Verdana" w:hAnsi="Verdana" w:cs="Arial"/>
          <w:sz w:val="16"/>
          <w:szCs w:val="16"/>
        </w:rPr>
        <w:tab/>
        <w:t xml:space="preserve">         do 31</w:t>
      </w:r>
      <w:r>
        <w:rPr>
          <w:rFonts w:ascii="Verdana" w:hAnsi="Verdana" w:cs="Arial"/>
          <w:sz w:val="16"/>
          <w:szCs w:val="16"/>
        </w:rPr>
        <w:t xml:space="preserve">. </w:t>
      </w:r>
      <w:r w:rsidR="000E04D2">
        <w:rPr>
          <w:rFonts w:ascii="Verdana" w:hAnsi="Verdana" w:cs="Arial"/>
          <w:sz w:val="16"/>
          <w:szCs w:val="16"/>
        </w:rPr>
        <w:t>5</w:t>
      </w:r>
      <w:r>
        <w:rPr>
          <w:rFonts w:ascii="Verdana" w:hAnsi="Verdana" w:cs="Arial"/>
          <w:sz w:val="16"/>
          <w:szCs w:val="16"/>
        </w:rPr>
        <w:t>. 2016</w:t>
      </w:r>
    </w:p>
    <w:p w:rsidR="006A31DB" w:rsidRDefault="006A31DB" w:rsidP="006A31DB">
      <w:pPr>
        <w:widowControl w:val="0"/>
        <w:spacing w:line="100" w:lineRule="atLeast"/>
        <w:ind w:left="1416"/>
        <w:rPr>
          <w:rFonts w:ascii="Verdana" w:hAnsi="Verdana" w:cs="Arial"/>
          <w:sz w:val="16"/>
          <w:szCs w:val="16"/>
        </w:rPr>
      </w:pPr>
      <w:r w:rsidRPr="004B3C52">
        <w:rPr>
          <w:rFonts w:ascii="Verdana" w:hAnsi="Verdana" w:cs="Arial"/>
          <w:b/>
          <w:sz w:val="16"/>
          <w:szCs w:val="16"/>
        </w:rPr>
        <w:t xml:space="preserve">Počátek běhu záruční lhůty:  </w:t>
      </w:r>
      <w:r w:rsidRPr="004B3C52">
        <w:rPr>
          <w:rFonts w:ascii="Verdana" w:hAnsi="Verdana" w:cs="Arial"/>
          <w:sz w:val="16"/>
          <w:szCs w:val="16"/>
        </w:rPr>
        <w:t>od prvního dne následujícího po předání díla</w:t>
      </w:r>
    </w:p>
    <w:p w:rsidR="006A31DB" w:rsidRDefault="006A31DB" w:rsidP="006A31DB">
      <w:pPr>
        <w:widowControl w:val="0"/>
        <w:spacing w:line="100" w:lineRule="atLeast"/>
        <w:ind w:left="1416"/>
        <w:rPr>
          <w:rFonts w:ascii="Verdana" w:hAnsi="Verdana"/>
          <w:sz w:val="16"/>
          <w:szCs w:val="16"/>
        </w:rPr>
      </w:pPr>
    </w:p>
    <w:p w:rsidR="006A31DB" w:rsidRPr="008366DB" w:rsidRDefault="006A31DB" w:rsidP="006A31DB">
      <w:pPr>
        <w:widowControl w:val="0"/>
        <w:spacing w:line="100" w:lineRule="atLeast"/>
        <w:rPr>
          <w:rFonts w:ascii="Verdana" w:hAnsi="Verdana"/>
          <w:sz w:val="16"/>
          <w:szCs w:val="16"/>
        </w:rPr>
      </w:pPr>
      <w:r>
        <w:rPr>
          <w:rFonts w:ascii="Verdana" w:hAnsi="Verdana"/>
          <w:sz w:val="16"/>
          <w:szCs w:val="16"/>
        </w:rPr>
        <w:tab/>
      </w:r>
      <w:r>
        <w:rPr>
          <w:rFonts w:ascii="Verdana" w:hAnsi="Verdana"/>
          <w:sz w:val="16"/>
          <w:szCs w:val="16"/>
        </w:rPr>
        <w:tab/>
        <w:t xml:space="preserve">Každý objekt bude předán, až poté bude moci zhotovitel zahájit stavební práce na dalším </w:t>
      </w:r>
      <w:r>
        <w:rPr>
          <w:rFonts w:ascii="Verdana" w:hAnsi="Verdana"/>
          <w:sz w:val="16"/>
          <w:szCs w:val="16"/>
        </w:rPr>
        <w:tab/>
      </w:r>
      <w:r>
        <w:rPr>
          <w:rFonts w:ascii="Verdana" w:hAnsi="Verdana"/>
          <w:sz w:val="16"/>
          <w:szCs w:val="16"/>
        </w:rPr>
        <w:tab/>
        <w:t>objektu.</w:t>
      </w:r>
    </w:p>
    <w:p w:rsidR="006A31DB" w:rsidRPr="00632C11" w:rsidRDefault="006A31DB" w:rsidP="006A31DB">
      <w:pPr>
        <w:widowControl w:val="0"/>
        <w:spacing w:line="100" w:lineRule="atLeast"/>
        <w:rPr>
          <w:rFonts w:ascii="Verdana" w:hAnsi="Verdana"/>
          <w:b/>
          <w:sz w:val="16"/>
          <w:szCs w:val="16"/>
        </w:rPr>
      </w:pPr>
    </w:p>
    <w:p w:rsidR="006A31DB" w:rsidRPr="00632C11" w:rsidRDefault="006A31DB" w:rsidP="00D9341E">
      <w:pPr>
        <w:widowControl w:val="0"/>
        <w:numPr>
          <w:ilvl w:val="1"/>
          <w:numId w:val="8"/>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Práce na díle budou zahájeny (zahájení prací) bez ohledu na výše uvedené lhůty po předání staveniště zhotoviteli a sjednané termíny zahájení prací, dokončení prací a předání </w:t>
      </w:r>
      <w:r>
        <w:rPr>
          <w:rFonts w:ascii="Verdana" w:hAnsi="Verdana" w:cs="Arial"/>
          <w:sz w:val="16"/>
          <w:szCs w:val="16"/>
        </w:rPr>
        <w:t>díla budou vázány</w:t>
      </w:r>
      <w:r w:rsidRPr="00632C11">
        <w:rPr>
          <w:rFonts w:ascii="Verdana" w:hAnsi="Verdana" w:cs="Arial"/>
          <w:sz w:val="16"/>
          <w:szCs w:val="16"/>
        </w:rPr>
        <w:t xml:space="preserve"> (posunuty) na případné prodlení objednatele s předáním staveniště. Objednatel předá zhotoviteli staveniště nejpozději 5 dnů před zahájením prací. O předání a převzetí staveniště bude pořízen zápis s uvedením stavu a případných překážek pro možnost zahájení díla, které zhotovitel nemohl očekávat v době podání nabídky pro tuto smlouvu.</w:t>
      </w:r>
    </w:p>
    <w:p w:rsidR="006A31DB" w:rsidRPr="00632C11" w:rsidRDefault="006A31DB" w:rsidP="006A31DB">
      <w:pPr>
        <w:widowControl w:val="0"/>
        <w:spacing w:line="100" w:lineRule="atLeast"/>
        <w:jc w:val="both"/>
        <w:rPr>
          <w:rFonts w:ascii="Verdana" w:hAnsi="Verdana" w:cs="Arial"/>
          <w:sz w:val="16"/>
          <w:szCs w:val="16"/>
        </w:rPr>
      </w:pPr>
    </w:p>
    <w:p w:rsidR="006A31DB" w:rsidRDefault="006A31DB" w:rsidP="006A31DB">
      <w:pPr>
        <w:widowControl w:val="0"/>
        <w:spacing w:line="100" w:lineRule="atLeast"/>
        <w:jc w:val="both"/>
        <w:rPr>
          <w:rFonts w:ascii="Verdana" w:hAnsi="Verdana" w:cs="Arial"/>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CENA DÍLA A PLATEBNÍ PODMÍNKY</w:t>
      </w:r>
    </w:p>
    <w:p w:rsidR="006A31DB" w:rsidRPr="00632C11" w:rsidRDefault="006A31DB" w:rsidP="006A31DB">
      <w:pPr>
        <w:widowControl w:val="0"/>
        <w:tabs>
          <w:tab w:val="left" w:pos="709"/>
        </w:tabs>
        <w:spacing w:line="100" w:lineRule="atLeast"/>
        <w:ind w:left="360"/>
        <w:jc w:val="both"/>
        <w:rPr>
          <w:rFonts w:ascii="Verdana" w:hAnsi="Verdana"/>
          <w:sz w:val="16"/>
          <w:szCs w:val="16"/>
        </w:rPr>
      </w:pPr>
    </w:p>
    <w:p w:rsidR="006A31DB" w:rsidRPr="007A27E8" w:rsidRDefault="006A31DB" w:rsidP="00D9341E">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Cena díla je stanovena dohodou smluvních stran na základě cenové nabídky a dalších pod</w:t>
      </w:r>
      <w:r>
        <w:rPr>
          <w:rFonts w:ascii="Verdana" w:hAnsi="Verdana" w:cs="Arial"/>
          <w:sz w:val="16"/>
          <w:szCs w:val="16"/>
        </w:rPr>
        <w:t xml:space="preserve">kladů daných zhotovitelem </w:t>
      </w:r>
      <w:r w:rsidRPr="007A27E8">
        <w:rPr>
          <w:rFonts w:ascii="Verdana" w:hAnsi="Verdana" w:cs="Arial"/>
          <w:sz w:val="16"/>
          <w:szCs w:val="16"/>
        </w:rPr>
        <w:t xml:space="preserve">ve výši </w:t>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Pr>
          <w:rFonts w:ascii="Verdana" w:hAnsi="Verdana"/>
          <w:sz w:val="16"/>
        </w:rPr>
        <w:t xml:space="preserve"> </w:t>
      </w:r>
      <w:r w:rsidRPr="007A27E8">
        <w:rPr>
          <w:rFonts w:ascii="Verdana" w:hAnsi="Verdana" w:cs="Arial"/>
          <w:sz w:val="16"/>
          <w:szCs w:val="16"/>
        </w:rPr>
        <w:t>Kč bez DPH</w:t>
      </w:r>
    </w:p>
    <w:p w:rsidR="006A31DB" w:rsidRPr="00632C11" w:rsidRDefault="006A31DB" w:rsidP="006A31DB">
      <w:pPr>
        <w:widowControl w:val="0"/>
        <w:spacing w:line="100" w:lineRule="atLeast"/>
        <w:ind w:left="1069"/>
        <w:jc w:val="both"/>
        <w:rPr>
          <w:rFonts w:ascii="Verdana" w:hAnsi="Verdana" w:cs="Arial"/>
          <w:sz w:val="16"/>
          <w:szCs w:val="16"/>
        </w:rPr>
      </w:pPr>
    </w:p>
    <w:p w:rsidR="006A31DB" w:rsidRPr="00632C11" w:rsidRDefault="006A31DB" w:rsidP="006A31DB">
      <w:pPr>
        <w:widowControl w:val="0"/>
        <w:spacing w:line="100" w:lineRule="atLeast"/>
        <w:ind w:left="709"/>
        <w:jc w:val="both"/>
        <w:rPr>
          <w:rFonts w:ascii="Verdana" w:hAnsi="Verdana" w:cs="Arial"/>
          <w:sz w:val="16"/>
          <w:szCs w:val="16"/>
        </w:rPr>
      </w:pPr>
    </w:p>
    <w:p w:rsidR="006A31DB" w:rsidRPr="00632C11" w:rsidRDefault="006A31DB" w:rsidP="006A31DB">
      <w:pPr>
        <w:widowControl w:val="0"/>
        <w:spacing w:line="100" w:lineRule="atLeast"/>
        <w:ind w:left="709"/>
        <w:rPr>
          <w:rFonts w:ascii="Verdana" w:hAnsi="Verdana" w:cs="Arial"/>
          <w:sz w:val="16"/>
          <w:szCs w:val="16"/>
        </w:rPr>
      </w:pPr>
      <w:r w:rsidRPr="00632C11">
        <w:rPr>
          <w:rFonts w:ascii="Verdana" w:hAnsi="Verdana" w:cs="Arial"/>
          <w:b/>
          <w:sz w:val="16"/>
          <w:szCs w:val="16"/>
        </w:rPr>
        <w:t xml:space="preserve">Souhrnná výše ceny díla tak činí </w:t>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Pr>
          <w:rFonts w:ascii="Verdana" w:hAnsi="Verdana"/>
          <w:sz w:val="16"/>
        </w:rPr>
        <w:t xml:space="preserve"> </w:t>
      </w:r>
      <w:r w:rsidRPr="00632C11">
        <w:rPr>
          <w:rFonts w:ascii="Verdana" w:hAnsi="Verdana" w:cs="Arial"/>
          <w:b/>
          <w:sz w:val="16"/>
          <w:szCs w:val="16"/>
        </w:rPr>
        <w:t xml:space="preserve">Kč (slovy: </w:t>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Pr>
          <w:rFonts w:ascii="Verdana" w:hAnsi="Verdana"/>
          <w:sz w:val="16"/>
        </w:rPr>
        <w:t xml:space="preserve"> </w:t>
      </w:r>
      <w:r w:rsidRPr="00632C11">
        <w:rPr>
          <w:rFonts w:ascii="Verdana" w:hAnsi="Verdana" w:cs="Arial"/>
          <w:b/>
          <w:sz w:val="16"/>
          <w:szCs w:val="16"/>
        </w:rPr>
        <w:t>korun českých)</w:t>
      </w:r>
    </w:p>
    <w:p w:rsidR="006A31DB" w:rsidRPr="00632C11" w:rsidRDefault="006A31DB" w:rsidP="006A31DB">
      <w:pPr>
        <w:widowControl w:val="0"/>
        <w:spacing w:line="100" w:lineRule="atLeast"/>
        <w:ind w:left="709"/>
        <w:jc w:val="both"/>
        <w:rPr>
          <w:rFonts w:ascii="Verdana" w:hAnsi="Verdana" w:cs="Arial"/>
          <w:sz w:val="16"/>
          <w:szCs w:val="16"/>
        </w:rPr>
      </w:pPr>
    </w:p>
    <w:p w:rsidR="006A31DB" w:rsidRPr="00632C11" w:rsidRDefault="006A31DB" w:rsidP="006A31DB">
      <w:pPr>
        <w:widowControl w:val="0"/>
        <w:spacing w:line="100" w:lineRule="atLeast"/>
        <w:ind w:left="709"/>
        <w:jc w:val="both"/>
        <w:rPr>
          <w:rFonts w:ascii="Verdana" w:hAnsi="Verdana" w:cs="Arial"/>
          <w:sz w:val="16"/>
          <w:szCs w:val="16"/>
        </w:rPr>
      </w:pPr>
      <w:r w:rsidRPr="00632C11">
        <w:rPr>
          <w:rFonts w:ascii="Verdana" w:hAnsi="Verdana" w:cs="Arial"/>
          <w:sz w:val="16"/>
          <w:szCs w:val="16"/>
        </w:rPr>
        <w:t>K této ceně bude připočtena příslušná DPH v zákonné výši.</w:t>
      </w:r>
    </w:p>
    <w:p w:rsidR="006A31DB" w:rsidRPr="00632C11" w:rsidRDefault="006A31DB" w:rsidP="006A31DB">
      <w:pPr>
        <w:widowControl w:val="0"/>
        <w:spacing w:line="100" w:lineRule="atLeast"/>
        <w:ind w:left="709"/>
        <w:jc w:val="both"/>
        <w:rPr>
          <w:rFonts w:ascii="Verdana" w:hAnsi="Verdana" w:cs="Arial"/>
          <w:sz w:val="16"/>
          <w:szCs w:val="16"/>
        </w:rPr>
      </w:pPr>
    </w:p>
    <w:p w:rsidR="006A31DB" w:rsidRPr="00632C11" w:rsidRDefault="006A31DB" w:rsidP="00D9341E">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Rozpis ceny je uveden v položkovém rozpočtu, který je nedílnou součástí cenové nabídky (příloha č. 1 této smlouvy) a 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rsidR="006A31DB" w:rsidRPr="00632C11" w:rsidRDefault="006A31DB" w:rsidP="006A31DB">
      <w:pPr>
        <w:widowControl w:val="0"/>
        <w:spacing w:line="100" w:lineRule="atLeast"/>
        <w:jc w:val="both"/>
        <w:rPr>
          <w:rFonts w:ascii="Verdana" w:hAnsi="Verdana" w:cs="Arial"/>
          <w:sz w:val="16"/>
          <w:szCs w:val="16"/>
        </w:rPr>
      </w:pPr>
    </w:p>
    <w:p w:rsidR="006A31DB" w:rsidRPr="00632C11" w:rsidRDefault="006A31DB" w:rsidP="00D9341E">
      <w:pPr>
        <w:widowControl w:val="0"/>
        <w:numPr>
          <w:ilvl w:val="0"/>
          <w:numId w:val="3"/>
        </w:numPr>
        <w:spacing w:line="100" w:lineRule="atLeast"/>
        <w:ind w:left="851" w:hanging="425"/>
        <w:jc w:val="both"/>
        <w:rPr>
          <w:rFonts w:ascii="Verdana" w:hAnsi="Verdana" w:cs="Arial"/>
          <w:sz w:val="16"/>
          <w:szCs w:val="16"/>
        </w:rPr>
      </w:pPr>
      <w:r w:rsidRPr="00632C11">
        <w:rPr>
          <w:rFonts w:ascii="Verdana" w:hAnsi="Verdana" w:cs="Arial"/>
          <w:sz w:val="16"/>
          <w:szCs w:val="16"/>
        </w:rPr>
        <w:t>fakturace,</w:t>
      </w:r>
    </w:p>
    <w:p w:rsidR="006A31DB" w:rsidRPr="00632C11" w:rsidRDefault="006A31DB" w:rsidP="00D9341E">
      <w:pPr>
        <w:widowControl w:val="0"/>
        <w:numPr>
          <w:ilvl w:val="0"/>
          <w:numId w:val="3"/>
        </w:numPr>
        <w:spacing w:line="100" w:lineRule="atLeast"/>
        <w:ind w:left="851" w:hanging="425"/>
        <w:jc w:val="both"/>
        <w:rPr>
          <w:rFonts w:ascii="Verdana" w:hAnsi="Verdana" w:cs="Arial"/>
          <w:sz w:val="16"/>
          <w:szCs w:val="16"/>
        </w:rPr>
      </w:pPr>
      <w:r w:rsidRPr="00632C11">
        <w:rPr>
          <w:rFonts w:ascii="Verdana" w:hAnsi="Verdana" w:cs="Arial"/>
          <w:sz w:val="16"/>
          <w:szCs w:val="16"/>
        </w:rPr>
        <w:t>ocenění víceprací,</w:t>
      </w:r>
    </w:p>
    <w:p w:rsidR="006A31DB" w:rsidRPr="00632C11" w:rsidRDefault="006A31DB" w:rsidP="00D9341E">
      <w:pPr>
        <w:widowControl w:val="0"/>
        <w:numPr>
          <w:ilvl w:val="0"/>
          <w:numId w:val="3"/>
        </w:numPr>
        <w:spacing w:line="100" w:lineRule="atLeast"/>
        <w:ind w:left="851" w:hanging="425"/>
        <w:jc w:val="both"/>
        <w:rPr>
          <w:rFonts w:ascii="Verdana" w:hAnsi="Verdana" w:cs="Arial"/>
          <w:sz w:val="16"/>
          <w:szCs w:val="16"/>
        </w:rPr>
      </w:pPr>
      <w:r w:rsidRPr="00632C11">
        <w:rPr>
          <w:rFonts w:ascii="Verdana" w:hAnsi="Verdana" w:cs="Arial"/>
          <w:sz w:val="16"/>
          <w:szCs w:val="16"/>
        </w:rPr>
        <w:t>ocenění méněprací.</w:t>
      </w:r>
    </w:p>
    <w:p w:rsidR="006A31DB" w:rsidRPr="00632C11" w:rsidRDefault="006A31DB" w:rsidP="006A31DB">
      <w:pPr>
        <w:widowControl w:val="0"/>
        <w:spacing w:line="100" w:lineRule="atLeast"/>
        <w:ind w:left="709"/>
        <w:jc w:val="both"/>
        <w:rPr>
          <w:rFonts w:ascii="Verdana" w:hAnsi="Verdana" w:cs="Arial"/>
          <w:sz w:val="16"/>
          <w:szCs w:val="16"/>
        </w:rPr>
      </w:pPr>
    </w:p>
    <w:p w:rsidR="006A31DB" w:rsidRPr="00632C11" w:rsidRDefault="006A31DB" w:rsidP="00D9341E">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Pokud zhotovitel provede práce odpovídající kvantitativní nebo kvalitativní změně díla, případně vícepracím bez předchozího písemného souhlasu objednatele, nevznikne na jeho straně nárok na zaplacení jejich ceny. </w:t>
      </w:r>
    </w:p>
    <w:p w:rsidR="006A31DB" w:rsidRPr="00632C11" w:rsidRDefault="006A31DB" w:rsidP="006A31DB">
      <w:pPr>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Pokud bude během realizace této smlouvy rozsah díla r</w:t>
      </w:r>
      <w:r>
        <w:rPr>
          <w:rFonts w:ascii="Verdana" w:hAnsi="Verdana" w:cs="Arial"/>
          <w:sz w:val="16"/>
          <w:szCs w:val="16"/>
        </w:rPr>
        <w:t>edukován či změněn z důvodů kdy</w:t>
      </w:r>
      <w:r w:rsidRPr="00632C11">
        <w:rPr>
          <w:rFonts w:ascii="Verdana" w:hAnsi="Verdana" w:cs="Arial"/>
          <w:sz w:val="16"/>
          <w:szCs w:val="16"/>
        </w:rPr>
        <w:t>:</w:t>
      </w:r>
    </w:p>
    <w:p w:rsidR="006A31DB" w:rsidRPr="00632C11" w:rsidRDefault="006A31DB" w:rsidP="00D9341E">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práce, které nejsou v předmětu díla,</w:t>
      </w:r>
    </w:p>
    <w:p w:rsidR="006A31DB" w:rsidRPr="00632C11" w:rsidRDefault="006A31DB" w:rsidP="00D9341E">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vypustit některé práce předmětu díla,</w:t>
      </w:r>
    </w:p>
    <w:p w:rsidR="006A31DB" w:rsidRPr="00632C11" w:rsidRDefault="006A31DB" w:rsidP="00D9341E">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se při realizaci díla zjistí skutečnosti, které nebyl</w:t>
      </w:r>
      <w:r>
        <w:rPr>
          <w:rFonts w:ascii="Verdana" w:hAnsi="Verdana" w:cs="Arial"/>
          <w:sz w:val="16"/>
          <w:szCs w:val="16"/>
        </w:rPr>
        <w:t xml:space="preserve">y v době podpisu smlouvy známy, </w:t>
      </w:r>
      <w:r w:rsidRPr="00632C11">
        <w:rPr>
          <w:rFonts w:ascii="Verdana" w:hAnsi="Verdana" w:cs="Arial"/>
          <w:sz w:val="16"/>
          <w:szCs w:val="16"/>
        </w:rPr>
        <w:t xml:space="preserve">a zhotovitel je nezavinil ani nemohl předvídat a mají vliv na cenu díla, </w:t>
      </w:r>
    </w:p>
    <w:p w:rsidR="006A31DB" w:rsidRPr="00632C11" w:rsidRDefault="006A31DB" w:rsidP="00D9341E">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se při realizaci díla zjistí skutečnosti, odlišné od dokumentace předané objednatelem (neodpovídající geologické údaje, apod.),</w:t>
      </w:r>
    </w:p>
    <w:p w:rsidR="006A31DB" w:rsidRPr="00632C11" w:rsidRDefault="006A31DB" w:rsidP="006A31DB">
      <w:pPr>
        <w:widowControl w:val="0"/>
        <w:spacing w:line="100" w:lineRule="atLeast"/>
        <w:ind w:left="426"/>
        <w:jc w:val="both"/>
        <w:rPr>
          <w:rFonts w:ascii="Verdana" w:hAnsi="Verdana" w:cs="Arial"/>
          <w:sz w:val="16"/>
          <w:szCs w:val="16"/>
        </w:rPr>
      </w:pPr>
      <w:r w:rsidRPr="00632C11">
        <w:rPr>
          <w:rFonts w:ascii="Verdana" w:hAnsi="Verdana" w:cs="Arial"/>
          <w:sz w:val="16"/>
          <w:szCs w:val="16"/>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6A31DB" w:rsidRPr="00632C11" w:rsidRDefault="006A31DB" w:rsidP="00D9341E">
      <w:pPr>
        <w:widowControl w:val="0"/>
        <w:numPr>
          <w:ilvl w:val="0"/>
          <w:numId w:val="18"/>
        </w:numPr>
        <w:tabs>
          <w:tab w:val="clear" w:pos="1146"/>
          <w:tab w:val="left" w:pos="851"/>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díla, které budou dotčeny změnou díla a budou zároveň obsaženy v příloze č. 1 této smlouvy, budou, pokud se strany nedohodnou jinak, oceněny na základě jednotkových cen těchto položek uvedených v položkovém rozpočtu v příloze č. 1 této smlouvy, </w:t>
      </w:r>
    </w:p>
    <w:p w:rsidR="006A31DB" w:rsidRPr="00632C11" w:rsidRDefault="006A31DB" w:rsidP="00D9341E">
      <w:pPr>
        <w:widowControl w:val="0"/>
        <w:numPr>
          <w:ilvl w:val="0"/>
          <w:numId w:val="18"/>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které nejsou obsaženy v položkovém rozpočtu budou určeny, v případě, že se objednatel se zhotovitelem nedohodnou jinak, na základě aktuální cenové soustavy užité při tvorbě cenové nabídky zhotovitele  v příloze č.1, a </w:t>
      </w:r>
    </w:p>
    <w:p w:rsidR="006A31DB" w:rsidRPr="00632C11" w:rsidRDefault="006A31DB" w:rsidP="00D9341E">
      <w:pPr>
        <w:widowControl w:val="0"/>
        <w:numPr>
          <w:ilvl w:val="0"/>
          <w:numId w:val="18"/>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ostatních položek (tzn. těch, které nejsou obsaženy ani v položkovém rozpočtu, ani v užívané aktuální cenové soustavě) budou určeny na základě ad hoc dohody stran. </w:t>
      </w:r>
    </w:p>
    <w:p w:rsidR="006A31DB" w:rsidRPr="00632C11" w:rsidRDefault="006A31DB" w:rsidP="006A31DB">
      <w:pPr>
        <w:widowControl w:val="0"/>
        <w:spacing w:line="100" w:lineRule="atLeast"/>
        <w:ind w:left="709"/>
        <w:jc w:val="both"/>
        <w:rPr>
          <w:rFonts w:ascii="Verdana" w:hAnsi="Verdana" w:cs="Arial"/>
          <w:sz w:val="16"/>
          <w:szCs w:val="16"/>
        </w:rPr>
      </w:pPr>
    </w:p>
    <w:p w:rsidR="006A31DB" w:rsidRPr="00D403B3" w:rsidRDefault="006A31DB" w:rsidP="00D9341E">
      <w:pPr>
        <w:widowControl w:val="0"/>
        <w:numPr>
          <w:ilvl w:val="1"/>
          <w:numId w:val="17"/>
        </w:numPr>
        <w:tabs>
          <w:tab w:val="clear" w:pos="720"/>
          <w:tab w:val="num" w:pos="426"/>
        </w:tabs>
        <w:spacing w:line="100" w:lineRule="atLeast"/>
        <w:ind w:left="426" w:hanging="426"/>
        <w:jc w:val="both"/>
        <w:rPr>
          <w:rFonts w:ascii="Verdana" w:hAnsi="Verdana"/>
          <w:sz w:val="16"/>
          <w:szCs w:val="16"/>
        </w:rPr>
      </w:pPr>
      <w:r w:rsidRPr="004B138E">
        <w:rPr>
          <w:rFonts w:ascii="Verdana" w:hAnsi="Verdana" w:cs="Arial"/>
          <w:sz w:val="16"/>
          <w:szCs w:val="16"/>
        </w:rPr>
        <w:t>Smluvní strany se dohodly na tom, že cena díla resp. jeho část specifikovaná v odst. 5.1, písmene a)</w:t>
      </w:r>
      <w:r>
        <w:rPr>
          <w:rFonts w:ascii="Verdana" w:hAnsi="Verdana" w:cs="Arial"/>
          <w:sz w:val="16"/>
          <w:szCs w:val="16"/>
        </w:rPr>
        <w:t xml:space="preserve"> tohoto článku, </w:t>
      </w:r>
      <w:r w:rsidRPr="00632C11">
        <w:rPr>
          <w:rFonts w:ascii="Verdana" w:hAnsi="Verdana" w:cs="Arial"/>
          <w:sz w:val="16"/>
          <w:szCs w:val="16"/>
        </w:rPr>
        <w:t xml:space="preserve">bude placena průběžně na základě řádných daňových dokladů (faktura, opravný daňový doklad) vystavených zhotovitelem </w:t>
      </w:r>
      <w:r w:rsidRPr="006D22D8">
        <w:rPr>
          <w:rFonts w:ascii="Verdana" w:hAnsi="Verdana" w:cs="Arial"/>
          <w:sz w:val="16"/>
          <w:szCs w:val="16"/>
        </w:rPr>
        <w:t xml:space="preserve">jedenkrát měsíčně </w:t>
      </w:r>
      <w:r w:rsidRPr="00C24834">
        <w:rPr>
          <w:rFonts w:ascii="Verdana" w:hAnsi="Verdana" w:cs="Arial"/>
          <w:sz w:val="16"/>
          <w:szCs w:val="16"/>
        </w:rPr>
        <w:t>ve lhůtách</w:t>
      </w:r>
      <w:r w:rsidRPr="00632C11">
        <w:rPr>
          <w:rFonts w:ascii="Verdana" w:hAnsi="Verdana" w:cs="Arial"/>
          <w:sz w:val="16"/>
          <w:szCs w:val="16"/>
        </w:rPr>
        <w:t xml:space="preserve"> stanovených zákonem se všemi zákonem požadovanými náležitostmi </w:t>
      </w:r>
      <w:r w:rsidRPr="006D22D8">
        <w:rPr>
          <w:rFonts w:ascii="Verdana" w:hAnsi="Verdana" w:cs="Arial"/>
          <w:sz w:val="16"/>
          <w:szCs w:val="16"/>
        </w:rPr>
        <w:t>vždy po skončení kalendářního měsíce</w:t>
      </w:r>
      <w:r w:rsidRPr="00632C11">
        <w:rPr>
          <w:rFonts w:ascii="Verdana" w:hAnsi="Verdana" w:cs="Arial"/>
          <w:sz w:val="16"/>
          <w:szCs w:val="16"/>
        </w:rPr>
        <w:t xml:space="preserve"> přičemž datem zdanitelného plnění je poslední den příslušného měsíce a na základě konečné faktury k vyúčtování celého díla. </w:t>
      </w:r>
      <w:r w:rsidRPr="004B138E">
        <w:rPr>
          <w:rFonts w:ascii="Verdana" w:hAnsi="Verdana" w:cs="Arial"/>
          <w:sz w:val="16"/>
          <w:szCs w:val="16"/>
        </w:rPr>
        <w:t xml:space="preserve">Přílohou měsíčně vystavovaných daňových dokladů bude vždy objednatelem odsouhlasený soupis provedených prací za příslušný měsíc. Tento soupis (zjišťovací protokol) zhotovitel předloží </w:t>
      </w:r>
      <w:r>
        <w:rPr>
          <w:rFonts w:ascii="Verdana" w:hAnsi="Verdana" w:cs="Arial"/>
          <w:sz w:val="16"/>
          <w:szCs w:val="16"/>
        </w:rPr>
        <w:t xml:space="preserve">objednateli jako </w:t>
      </w:r>
      <w:r w:rsidRPr="004B3C52">
        <w:rPr>
          <w:rFonts w:ascii="Verdana" w:hAnsi="Verdana" w:cs="Arial"/>
          <w:sz w:val="16"/>
          <w:szCs w:val="16"/>
        </w:rPr>
        <w:t>nedílnou součást faktury</w:t>
      </w:r>
      <w:r>
        <w:rPr>
          <w:rFonts w:ascii="Verdana" w:hAnsi="Verdana" w:cs="Arial"/>
          <w:sz w:val="16"/>
          <w:szCs w:val="16"/>
        </w:rPr>
        <w:t>, bez které je faktura neplatná,</w:t>
      </w:r>
      <w:r w:rsidRPr="004B3C52">
        <w:rPr>
          <w:rFonts w:ascii="Verdana" w:hAnsi="Verdana" w:cs="Arial"/>
          <w:sz w:val="16"/>
          <w:szCs w:val="16"/>
        </w:rPr>
        <w:t xml:space="preserve"> vždy nejpozději do 15 dnů po skončení daného měsíce a objednatel se zavazuje tento soupis provedených prací (zjišťovací protokol)</w:t>
      </w:r>
      <w:r>
        <w:rPr>
          <w:rFonts w:ascii="Verdana" w:hAnsi="Verdana" w:cs="Arial"/>
          <w:sz w:val="16"/>
          <w:szCs w:val="16"/>
        </w:rPr>
        <w:t xml:space="preserve"> vrátit zhotoviteli v termínu do </w:t>
      </w:r>
      <w:r w:rsidRPr="004B3C52">
        <w:rPr>
          <w:rFonts w:ascii="Verdana" w:hAnsi="Verdana" w:cs="Arial"/>
          <w:sz w:val="16"/>
          <w:szCs w:val="16"/>
        </w:rPr>
        <w:t xml:space="preserve">5-ti </w:t>
      </w:r>
      <w:r w:rsidRPr="004B3C52">
        <w:rPr>
          <w:rFonts w:ascii="Verdana" w:hAnsi="Verdana" w:cs="Arial"/>
          <w:sz w:val="16"/>
          <w:szCs w:val="16"/>
        </w:rPr>
        <w:lastRenderedPageBreak/>
        <w:t>pracov</w:t>
      </w:r>
      <w:r>
        <w:rPr>
          <w:rFonts w:ascii="Verdana" w:hAnsi="Verdana" w:cs="Arial"/>
          <w:sz w:val="16"/>
          <w:szCs w:val="16"/>
        </w:rPr>
        <w:t xml:space="preserve">ních dnů od dne jeho předložení, </w:t>
      </w:r>
      <w:r w:rsidRPr="004B3C52">
        <w:rPr>
          <w:rFonts w:ascii="Verdana" w:hAnsi="Verdana" w:cs="Arial"/>
          <w:sz w:val="16"/>
          <w:szCs w:val="16"/>
        </w:rPr>
        <w:t>a to buď odsouhlasený, nebo se svými připomínkami.</w:t>
      </w:r>
      <w:r w:rsidRPr="004B138E">
        <w:rPr>
          <w:rFonts w:ascii="Verdana" w:hAnsi="Verdana" w:cs="Arial"/>
          <w:sz w:val="16"/>
          <w:szCs w:val="16"/>
        </w:rPr>
        <w:t xml:space="preserve"> </w:t>
      </w:r>
    </w:p>
    <w:p w:rsidR="006A31DB" w:rsidRPr="00632C11" w:rsidRDefault="006A31DB" w:rsidP="006A31DB">
      <w:pPr>
        <w:widowControl w:val="0"/>
        <w:spacing w:line="100" w:lineRule="atLeast"/>
        <w:ind w:left="426"/>
        <w:jc w:val="both"/>
        <w:rPr>
          <w:rFonts w:ascii="Verdana" w:hAnsi="Verdana"/>
          <w:sz w:val="16"/>
          <w:szCs w:val="16"/>
        </w:rPr>
      </w:pPr>
    </w:p>
    <w:p w:rsidR="006A31DB" w:rsidRPr="00632C11" w:rsidRDefault="006A31DB" w:rsidP="006A31DB">
      <w:pPr>
        <w:widowControl w:val="0"/>
        <w:tabs>
          <w:tab w:val="left" w:pos="426"/>
        </w:tabs>
        <w:suppressAutoHyphens w:val="0"/>
        <w:spacing w:line="100" w:lineRule="atLeast"/>
        <w:ind w:left="426"/>
        <w:jc w:val="both"/>
        <w:rPr>
          <w:rFonts w:ascii="Verdana" w:hAnsi="Verdana"/>
          <w:sz w:val="16"/>
          <w:szCs w:val="16"/>
        </w:rPr>
      </w:pPr>
      <w:r w:rsidRPr="00632C11">
        <w:rPr>
          <w:rFonts w:ascii="Verdana" w:hAnsi="Verdana" w:cs="Arial"/>
          <w:sz w:val="16"/>
          <w:szCs w:val="16"/>
        </w:rPr>
        <w:t xml:space="preserve">Daňové doklady budou předkládány objednateli v listinné podobě v počtu 4 stejnopisů. </w:t>
      </w:r>
    </w:p>
    <w:p w:rsidR="006A31DB" w:rsidRPr="00632C11" w:rsidRDefault="006A31DB" w:rsidP="006A31DB">
      <w:pPr>
        <w:widowControl w:val="0"/>
        <w:suppressAutoHyphens w:val="0"/>
        <w:jc w:val="both"/>
        <w:rPr>
          <w:rFonts w:ascii="Verdana" w:hAnsi="Verdana" w:cs="Arial"/>
          <w:sz w:val="16"/>
          <w:szCs w:val="16"/>
        </w:rPr>
      </w:pPr>
    </w:p>
    <w:p w:rsidR="006A31DB" w:rsidRPr="00632C11" w:rsidRDefault="006A31DB" w:rsidP="00D9341E">
      <w:pPr>
        <w:widowControl w:val="0"/>
        <w:numPr>
          <w:ilvl w:val="1"/>
          <w:numId w:val="17"/>
        </w:numPr>
        <w:tabs>
          <w:tab w:val="clear" w:pos="720"/>
        </w:tabs>
        <w:suppressAutoHyphens w:val="0"/>
        <w:ind w:left="426" w:hanging="426"/>
        <w:jc w:val="both"/>
        <w:rPr>
          <w:rFonts w:ascii="Verdana" w:hAnsi="Verdana" w:cs="Arial"/>
          <w:sz w:val="16"/>
          <w:szCs w:val="16"/>
        </w:rPr>
      </w:pPr>
      <w:r w:rsidRPr="00632C11">
        <w:rPr>
          <w:rFonts w:ascii="Verdana" w:hAnsi="Verdana" w:cs="Arial"/>
          <w:sz w:val="16"/>
          <w:szCs w:val="16"/>
        </w:rPr>
        <w:t>Zhotovitel je povinen na fakturách – daňových dokladech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6A31DB" w:rsidRPr="00632C11" w:rsidRDefault="006A31DB" w:rsidP="006A31DB">
      <w:pPr>
        <w:widowControl w:val="0"/>
        <w:spacing w:line="100" w:lineRule="atLeast"/>
        <w:ind w:left="709"/>
        <w:jc w:val="both"/>
        <w:rPr>
          <w:rFonts w:ascii="Verdana" w:hAnsi="Verdana" w:cs="Arial"/>
          <w:sz w:val="16"/>
          <w:szCs w:val="16"/>
        </w:rPr>
      </w:pPr>
    </w:p>
    <w:p w:rsidR="006A31DB" w:rsidRPr="00632C11" w:rsidRDefault="006A31DB" w:rsidP="00D9341E">
      <w:pPr>
        <w:widowControl w:val="0"/>
        <w:numPr>
          <w:ilvl w:val="1"/>
          <w:numId w:val="17"/>
        </w:numPr>
        <w:tabs>
          <w:tab w:val="clear" w:pos="720"/>
          <w:tab w:val="num" w:pos="426"/>
        </w:tabs>
        <w:spacing w:line="100" w:lineRule="atLeast"/>
        <w:ind w:left="426" w:hanging="426"/>
        <w:jc w:val="both"/>
        <w:rPr>
          <w:rFonts w:ascii="Verdana" w:hAnsi="Verdana"/>
          <w:b/>
          <w:sz w:val="16"/>
          <w:szCs w:val="16"/>
        </w:rPr>
      </w:pPr>
      <w:r w:rsidRPr="00632C11">
        <w:rPr>
          <w:rFonts w:ascii="Verdana" w:hAnsi="Verdana" w:cs="Arial"/>
          <w:sz w:val="16"/>
          <w:szCs w:val="16"/>
        </w:rPr>
        <w:t>Daňové doklady budou vystaveny s uvedenou lhůtou splatnosti 30 dnů ode dne data doručení. Dnem úhrady je den připsání předmětné částky na účet zhotovitele, uvedený v daňovém dokladu, a pokud takový účet uveden v daňovém dokladu nebude, tak na účet uvedený v záhlaví této smlouvy.</w:t>
      </w:r>
    </w:p>
    <w:p w:rsidR="006A31DB" w:rsidRPr="00632C11" w:rsidRDefault="006A31DB" w:rsidP="006A31DB">
      <w:pPr>
        <w:widowControl w:val="0"/>
        <w:spacing w:line="100" w:lineRule="atLeast"/>
        <w:rPr>
          <w:rFonts w:ascii="Verdana" w:hAnsi="Verdana"/>
          <w:b/>
          <w:sz w:val="16"/>
          <w:szCs w:val="16"/>
        </w:rPr>
      </w:pPr>
    </w:p>
    <w:p w:rsidR="006A31DB" w:rsidRDefault="006A31DB" w:rsidP="00D9341E">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rsidR="00C33462" w:rsidRDefault="00C33462" w:rsidP="00C33462">
      <w:pPr>
        <w:pStyle w:val="Odstavecseseznamem"/>
        <w:rPr>
          <w:rFonts w:ascii="Verdana" w:hAnsi="Verdana"/>
          <w:sz w:val="16"/>
          <w:szCs w:val="16"/>
        </w:rPr>
      </w:pPr>
    </w:p>
    <w:p w:rsidR="00C33462" w:rsidRDefault="00C33462" w:rsidP="00C33462">
      <w:pPr>
        <w:widowControl w:val="0"/>
        <w:tabs>
          <w:tab w:val="num" w:pos="426"/>
        </w:tabs>
        <w:spacing w:line="100" w:lineRule="atLeast"/>
        <w:ind w:left="426"/>
        <w:jc w:val="both"/>
        <w:rPr>
          <w:rFonts w:ascii="Verdana" w:hAnsi="Verdana" w:cs="Arial"/>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bookmarkStart w:id="17" w:name="_GoBack"/>
      <w:bookmarkEnd w:id="17"/>
      <w:r w:rsidRPr="00A97BE8">
        <w:rPr>
          <w:rFonts w:ascii="Verdana" w:hAnsi="Verdana"/>
          <w:b/>
          <w:color w:val="auto"/>
          <w:sz w:val="16"/>
          <w:szCs w:val="16"/>
        </w:rPr>
        <w:t>ZPŮSOB PROVÁDĚNÍ DÍLA</w:t>
      </w:r>
    </w:p>
    <w:p w:rsidR="006A31DB" w:rsidRPr="00632C11" w:rsidRDefault="006A31DB" w:rsidP="006A31DB">
      <w:pPr>
        <w:keepNext/>
        <w:widowControl w:val="0"/>
        <w:spacing w:line="100" w:lineRule="atLeast"/>
        <w:jc w:val="both"/>
        <w:rPr>
          <w:rFonts w:ascii="Verdana" w:hAnsi="Verdana" w:cs="Arial"/>
          <w:sz w:val="16"/>
          <w:szCs w:val="16"/>
        </w:rPr>
      </w:pPr>
    </w:p>
    <w:p w:rsidR="006A31DB" w:rsidRPr="00632C11"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6A31DB" w:rsidRPr="00632C11" w:rsidRDefault="006A31DB" w:rsidP="006A31DB">
      <w:pPr>
        <w:keepNext/>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rsidR="006A31DB" w:rsidRPr="00632C11" w:rsidRDefault="006A31DB" w:rsidP="006A31DB">
      <w:pPr>
        <w:keepNext/>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6A31DB" w:rsidRPr="00632C11" w:rsidRDefault="006A31DB" w:rsidP="006A31DB">
      <w:pPr>
        <w:keepNext/>
        <w:widowControl w:val="0"/>
        <w:tabs>
          <w:tab w:val="num" w:pos="426"/>
        </w:tabs>
        <w:spacing w:line="100" w:lineRule="atLeast"/>
        <w:ind w:left="426" w:hanging="426"/>
        <w:jc w:val="both"/>
        <w:rPr>
          <w:rFonts w:ascii="Verdana" w:hAnsi="Verdana" w:cs="Arial"/>
          <w:sz w:val="16"/>
          <w:szCs w:val="16"/>
        </w:rPr>
      </w:pPr>
    </w:p>
    <w:p w:rsidR="006A31DB"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Veškeré odborné práce musí vykonávat pracovníci zhotovitele nebo jeho subdodavatelů mající příslušnou kvalifikaci.  Doklad o kvalifikaci pracovníků je zhotovitel povinen předložit na vyžádání Objednateli.</w:t>
      </w:r>
    </w:p>
    <w:p w:rsidR="006A31DB" w:rsidRDefault="006A31DB" w:rsidP="006A31DB">
      <w:pPr>
        <w:keepNext/>
        <w:widowControl w:val="0"/>
        <w:spacing w:line="100" w:lineRule="atLeast"/>
        <w:ind w:left="360"/>
        <w:jc w:val="both"/>
        <w:rPr>
          <w:rFonts w:ascii="Verdana" w:hAnsi="Verdana" w:cs="Arial"/>
          <w:sz w:val="16"/>
          <w:szCs w:val="16"/>
        </w:rPr>
      </w:pPr>
    </w:p>
    <w:p w:rsidR="006A31DB" w:rsidRPr="00632C11"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 xml:space="preserve">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w:t>
      </w:r>
      <w:r w:rsidRPr="004B3C52">
        <w:rPr>
          <w:rFonts w:ascii="Verdana" w:hAnsi="Verdana" w:cs="Arial"/>
          <w:sz w:val="16"/>
          <w:szCs w:val="16"/>
        </w:rPr>
        <w:t>objektu SO dle položkového rozpočtu. O uvedené skutečnosti bude proveden zápis do stavebního deníku. Stavební deník je povinen vést zhotovitel.</w:t>
      </w:r>
    </w:p>
    <w:p w:rsidR="006A31DB" w:rsidRPr="00632C11" w:rsidRDefault="006A31DB" w:rsidP="006A31DB">
      <w:pPr>
        <w:keepNext/>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Zjistí-li objednatel, že zhotovitel provádí</w:t>
      </w:r>
      <w:r>
        <w:rPr>
          <w:rFonts w:ascii="Verdana" w:hAnsi="Verdana" w:cs="Arial"/>
          <w:sz w:val="16"/>
          <w:szCs w:val="16"/>
        </w:rPr>
        <w:t xml:space="preserve"> nebo</w:t>
      </w:r>
      <w:r w:rsidRPr="00632C11">
        <w:rPr>
          <w:rFonts w:ascii="Verdana" w:hAnsi="Verdana" w:cs="Arial"/>
          <w:sz w:val="16"/>
          <w:szCs w:val="16"/>
        </w:rPr>
        <w:t xml:space="preserve"> dílo </w:t>
      </w:r>
      <w:r>
        <w:rPr>
          <w:rFonts w:ascii="Verdana" w:hAnsi="Verdana" w:cs="Arial"/>
          <w:sz w:val="16"/>
          <w:szCs w:val="16"/>
        </w:rPr>
        <w:t xml:space="preserve">či jeho dílčí část již provedl </w:t>
      </w:r>
      <w:r w:rsidRPr="00632C11">
        <w:rPr>
          <w:rFonts w:ascii="Verdana" w:hAnsi="Verdana" w:cs="Arial"/>
          <w:sz w:val="16"/>
          <w:szCs w:val="16"/>
        </w:rPr>
        <w:t xml:space="preserve">v rozporu se svými povinnostmi, je objednatel oprávněn dožadovat se toho, aby zhotovitel </w:t>
      </w:r>
      <w:r>
        <w:rPr>
          <w:rFonts w:ascii="Verdana" w:hAnsi="Verdana" w:cs="Arial"/>
          <w:sz w:val="16"/>
          <w:szCs w:val="16"/>
        </w:rPr>
        <w:t xml:space="preserve">na své vlastní náklady </w:t>
      </w:r>
      <w:r w:rsidRPr="00632C11">
        <w:rPr>
          <w:rFonts w:ascii="Verdana" w:hAnsi="Verdana" w:cs="Arial"/>
          <w:sz w:val="16"/>
          <w:szCs w:val="16"/>
        </w:rPr>
        <w:t>odstranil vady vzniklé vadným prováděním a</w:t>
      </w:r>
      <w:r>
        <w:rPr>
          <w:rFonts w:ascii="Verdana" w:hAnsi="Verdana" w:cs="Arial"/>
          <w:sz w:val="16"/>
          <w:szCs w:val="16"/>
        </w:rPr>
        <w:t xml:space="preserve"> dílo prováděl řádným způsobem. O uvedené skutečnosti bude proveden zápis do stavebního deníku.</w:t>
      </w:r>
    </w:p>
    <w:p w:rsidR="006A31DB" w:rsidRPr="00632C11" w:rsidRDefault="006A31DB" w:rsidP="006A31DB">
      <w:pPr>
        <w:keepNext/>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6A31DB" w:rsidRPr="00632C11" w:rsidRDefault="006A31DB" w:rsidP="006A31DB">
      <w:pPr>
        <w:keepNext/>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FC0BD6">
        <w:rPr>
          <w:rFonts w:ascii="Verdana" w:hAnsi="Verdana" w:cs="Arial"/>
          <w:sz w:val="16"/>
          <w:szCs w:val="16"/>
        </w:rPr>
        <w:t>Zhotoviteli vzniká nárok na přerušení prací v případě nepříznivých klimatických podmínek omezujících provádění prací způsobem podle</w:t>
      </w:r>
      <w:r w:rsidRPr="00632C11">
        <w:rPr>
          <w:rFonts w:ascii="Verdana" w:hAnsi="Verdana" w:cs="Arial"/>
          <w:sz w:val="16"/>
          <w:szCs w:val="16"/>
        </w:rPr>
        <w:t xml:space="preserve"> závazných předpisů, norem a obecně uznávaných technologických postupů bez vynaložení mimořádných nákladů nepředpokládaných touto smlouvou a nabídkou zhotovitele (dále jen „Překážky v provádění díla“). Pokud taková situace nastane, bude o 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práce zhotovitelem nebo jeho subdodavateli prováděny v daném měsíci pravidelně i v sobotu, v neděli nebo o svátcích budou za pracovní dny pro účely tohoto ujednání považovány i tyto dny nebo ty z těchto dnů, ve kterých budou práce pravidelně konány.</w:t>
      </w:r>
    </w:p>
    <w:p w:rsidR="006A31DB" w:rsidRPr="00632C11" w:rsidRDefault="006A31DB" w:rsidP="006A31DB">
      <w:pPr>
        <w:keepNext/>
        <w:widowControl w:val="0"/>
        <w:tabs>
          <w:tab w:val="num" w:pos="426"/>
        </w:tabs>
        <w:spacing w:line="100" w:lineRule="atLeast"/>
        <w:ind w:left="426" w:hanging="426"/>
        <w:jc w:val="both"/>
        <w:rPr>
          <w:rFonts w:ascii="Verdana" w:hAnsi="Verdana" w:cs="Arial"/>
          <w:sz w:val="16"/>
          <w:szCs w:val="16"/>
        </w:rPr>
      </w:pPr>
    </w:p>
    <w:p w:rsidR="006A31DB"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Minimálně dvakrát týdně budou konány</w:t>
      </w:r>
      <w:r w:rsidRPr="00632C11">
        <w:rPr>
          <w:rFonts w:ascii="Verdana" w:hAnsi="Verdana" w:cs="Arial"/>
          <w:sz w:val="16"/>
          <w:szCs w:val="16"/>
        </w:rPr>
        <w:t xml:space="preserve"> kontrolní dny (KD). Termín KD (den a čas konání) bude předem </w:t>
      </w:r>
      <w:r w:rsidRPr="00632C11">
        <w:rPr>
          <w:rFonts w:ascii="Verdana" w:hAnsi="Verdana" w:cs="Arial"/>
          <w:sz w:val="16"/>
          <w:szCs w:val="16"/>
        </w:rPr>
        <w:lastRenderedPageBreak/>
        <w:t>zapisován do stavebního deníku, nebo do zápisu z kontrolních dnů. Kontrolních dnů se účastní zástupci objednatele, zhotovitele, případně i vybraní subdodavatelé.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6A31DB" w:rsidRDefault="006A31DB" w:rsidP="006A31DB">
      <w:pPr>
        <w:keepNext/>
        <w:widowControl w:val="0"/>
        <w:spacing w:line="100" w:lineRule="atLeast"/>
        <w:ind w:left="360"/>
        <w:jc w:val="both"/>
        <w:rPr>
          <w:rFonts w:ascii="Verdana" w:hAnsi="Verdana" w:cs="Arial"/>
          <w:sz w:val="16"/>
          <w:szCs w:val="16"/>
        </w:rPr>
      </w:pPr>
    </w:p>
    <w:p w:rsidR="006A31DB" w:rsidRPr="009A73D3" w:rsidRDefault="006A31DB" w:rsidP="00D9341E">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Zhotovitel je povinen zpracovávat a min. 1 měsíčně aktualizovat celkový harmonogram stavby, který bude dále detailně zpracováván vždy pro nejbližších 14 dní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w:t>
      </w:r>
    </w:p>
    <w:p w:rsidR="006A31DB" w:rsidRPr="004323AA" w:rsidRDefault="006A31DB" w:rsidP="006A31DB">
      <w:pPr>
        <w:widowControl w:val="0"/>
        <w:spacing w:line="100" w:lineRule="atLeast"/>
        <w:rPr>
          <w:rFonts w:ascii="Verdana" w:hAnsi="Verdana"/>
          <w:sz w:val="16"/>
          <w:szCs w:val="16"/>
        </w:rPr>
      </w:pPr>
    </w:p>
    <w:p w:rsidR="006A31DB" w:rsidRDefault="006A31DB" w:rsidP="006A31DB">
      <w:pPr>
        <w:widowControl w:val="0"/>
        <w:spacing w:line="100" w:lineRule="atLeast"/>
        <w:ind w:left="720"/>
        <w:rPr>
          <w:rFonts w:ascii="Verdana" w:hAnsi="Verdana" w:cs="Arial"/>
          <w:sz w:val="16"/>
          <w:szCs w:val="16"/>
        </w:rPr>
      </w:pPr>
    </w:p>
    <w:p w:rsidR="006A31DB" w:rsidRPr="00632C11" w:rsidRDefault="006A31DB" w:rsidP="006A31DB">
      <w:pPr>
        <w:widowControl w:val="0"/>
        <w:spacing w:line="100" w:lineRule="atLeast"/>
        <w:ind w:left="720"/>
        <w:rPr>
          <w:rFonts w:ascii="Verdana" w:hAnsi="Verdana" w:cs="Arial"/>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SUBDODAVATELÉ A DALŠÍ DODAVATELÉ</w:t>
      </w:r>
    </w:p>
    <w:p w:rsidR="006A31DB" w:rsidRPr="00632C11" w:rsidRDefault="006A31DB" w:rsidP="006A31DB">
      <w:pPr>
        <w:widowControl w:val="0"/>
        <w:tabs>
          <w:tab w:val="left" w:pos="709"/>
        </w:tabs>
        <w:spacing w:line="100" w:lineRule="atLeast"/>
        <w:jc w:val="both"/>
        <w:rPr>
          <w:rFonts w:ascii="Verdana" w:hAnsi="Verdana" w:cs="Arial"/>
          <w:b/>
          <w:color w:val="000000"/>
          <w:sz w:val="16"/>
          <w:szCs w:val="16"/>
        </w:rPr>
      </w:pPr>
    </w:p>
    <w:p w:rsidR="006A31DB" w:rsidRPr="00632C11" w:rsidRDefault="006A31DB" w:rsidP="00D9341E">
      <w:pPr>
        <w:widowControl w:val="0"/>
        <w:numPr>
          <w:ilvl w:val="1"/>
          <w:numId w:val="20"/>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oprávněn zajistit provedení díla dalším subdodavatelem nebo subdodavateli.</w:t>
      </w:r>
    </w:p>
    <w:p w:rsidR="006A31DB" w:rsidRPr="00632C11" w:rsidRDefault="006A31DB" w:rsidP="006A31DB">
      <w:pPr>
        <w:widowControl w:val="0"/>
        <w:tabs>
          <w:tab w:val="left" w:pos="709"/>
        </w:tabs>
        <w:spacing w:line="100" w:lineRule="atLeast"/>
        <w:jc w:val="both"/>
        <w:rPr>
          <w:rFonts w:ascii="Verdana" w:hAnsi="Verdana" w:cs="Arial"/>
          <w:sz w:val="16"/>
          <w:szCs w:val="16"/>
        </w:rPr>
      </w:pPr>
    </w:p>
    <w:p w:rsidR="006A31DB" w:rsidRPr="00C33462" w:rsidRDefault="006A31DB" w:rsidP="00D9341E">
      <w:pPr>
        <w:widowControl w:val="0"/>
        <w:numPr>
          <w:ilvl w:val="1"/>
          <w:numId w:val="20"/>
        </w:numPr>
        <w:tabs>
          <w:tab w:val="clear" w:pos="360"/>
          <w:tab w:val="num" w:pos="426"/>
          <w:tab w:val="left" w:pos="709"/>
        </w:tabs>
        <w:spacing w:line="100" w:lineRule="atLeast"/>
        <w:ind w:left="426" w:hanging="426"/>
        <w:jc w:val="both"/>
        <w:rPr>
          <w:rFonts w:ascii="Verdana" w:hAnsi="Verdana" w:cs="Arial"/>
          <w:sz w:val="16"/>
          <w:szCs w:val="16"/>
        </w:rPr>
      </w:pPr>
      <w:r w:rsidRPr="00C33462">
        <w:rPr>
          <w:rFonts w:ascii="Verdana" w:hAnsi="Verdana" w:cs="Arial"/>
          <w:sz w:val="16"/>
          <w:szCs w:val="16"/>
        </w:rPr>
        <w:t>Zhotovitel nemůže bez souhlasu objednatele změnit subdodavatele, pomocí kterého prokazoval v zadávacím řízení splnění kvalifikace. Nový subdodavatel musí splňovat kvalifikaci minimálně v rozsahu, v jakém byla prokázána v zadávacím řízení.</w:t>
      </w:r>
    </w:p>
    <w:p w:rsidR="006A31DB" w:rsidRPr="00632C11" w:rsidRDefault="006A31DB" w:rsidP="006A31DB">
      <w:pPr>
        <w:widowControl w:val="0"/>
        <w:spacing w:line="100" w:lineRule="atLeast"/>
        <w:ind w:left="720"/>
        <w:rPr>
          <w:rFonts w:ascii="Verdana" w:hAnsi="Verdana" w:cs="Arial"/>
          <w:sz w:val="16"/>
          <w:szCs w:val="16"/>
        </w:rPr>
      </w:pPr>
    </w:p>
    <w:p w:rsidR="006A31DB" w:rsidRDefault="006A31DB" w:rsidP="006A31DB">
      <w:pPr>
        <w:widowControl w:val="0"/>
        <w:spacing w:line="100" w:lineRule="atLeast"/>
        <w:ind w:left="720"/>
        <w:rPr>
          <w:rFonts w:ascii="Verdana" w:hAnsi="Verdana" w:cs="Arial"/>
          <w:b/>
          <w:color w:val="000000"/>
          <w:sz w:val="16"/>
          <w:szCs w:val="16"/>
        </w:rPr>
      </w:pPr>
    </w:p>
    <w:p w:rsidR="006A31DB" w:rsidRPr="00632C11" w:rsidRDefault="006A31DB" w:rsidP="006A31DB">
      <w:pPr>
        <w:widowControl w:val="0"/>
        <w:spacing w:line="100" w:lineRule="atLeast"/>
        <w:ind w:left="720"/>
        <w:rPr>
          <w:rFonts w:ascii="Verdana" w:hAnsi="Verdana" w:cs="Arial"/>
          <w:b/>
          <w:color w:val="000000"/>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STAVEBNÍ DENÍK</w:t>
      </w:r>
    </w:p>
    <w:p w:rsidR="006A31DB" w:rsidRPr="00632C11" w:rsidRDefault="006A31DB" w:rsidP="006A31DB">
      <w:pPr>
        <w:widowControl w:val="0"/>
        <w:spacing w:line="100" w:lineRule="atLeast"/>
        <w:ind w:left="720"/>
        <w:rPr>
          <w:rFonts w:ascii="Verdana" w:hAnsi="Verdana" w:cs="Arial"/>
          <w:b/>
          <w:sz w:val="16"/>
          <w:szCs w:val="16"/>
          <w:u w:val="single"/>
        </w:rPr>
      </w:pPr>
    </w:p>
    <w:p w:rsidR="006A31DB" w:rsidRPr="00632C11" w:rsidRDefault="006A31DB" w:rsidP="00D9341E">
      <w:pPr>
        <w:widowControl w:val="0"/>
        <w:numPr>
          <w:ilvl w:val="1"/>
          <w:numId w:val="11"/>
        </w:numPr>
        <w:tabs>
          <w:tab w:val="clear" w:pos="360"/>
          <w:tab w:val="num" w:pos="426"/>
          <w:tab w:val="left" w:pos="709"/>
        </w:tabs>
        <w:spacing w:line="100" w:lineRule="atLeast"/>
        <w:ind w:left="426" w:hanging="426"/>
        <w:jc w:val="both"/>
        <w:rPr>
          <w:rFonts w:ascii="Verdana" w:hAnsi="Verdana"/>
          <w:b/>
          <w:sz w:val="16"/>
          <w:szCs w:val="16"/>
        </w:rPr>
      </w:pPr>
      <w:r w:rsidRPr="00632C11">
        <w:rPr>
          <w:rFonts w:ascii="Verdana" w:hAnsi="Verdana" w:cs="Arial"/>
          <w:sz w:val="16"/>
          <w:szCs w:val="16"/>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6A31DB" w:rsidRPr="00632C11" w:rsidRDefault="006A31DB" w:rsidP="006A31DB">
      <w:pPr>
        <w:widowControl w:val="0"/>
        <w:spacing w:line="100" w:lineRule="atLeast"/>
        <w:jc w:val="both"/>
        <w:rPr>
          <w:rFonts w:ascii="Verdana" w:hAnsi="Verdana"/>
          <w:b/>
          <w:sz w:val="16"/>
          <w:szCs w:val="16"/>
        </w:rPr>
      </w:pPr>
    </w:p>
    <w:p w:rsidR="006A31DB" w:rsidRPr="00632C11" w:rsidRDefault="006A31DB" w:rsidP="00D9341E">
      <w:pPr>
        <w:widowControl w:val="0"/>
        <w:numPr>
          <w:ilvl w:val="1"/>
          <w:numId w:val="11"/>
        </w:numPr>
        <w:tabs>
          <w:tab w:val="clear" w:pos="360"/>
          <w:tab w:val="left" w:pos="426"/>
        </w:tabs>
        <w:spacing w:line="100" w:lineRule="atLeast"/>
        <w:ind w:left="426" w:hanging="426"/>
        <w:jc w:val="both"/>
        <w:rPr>
          <w:rFonts w:ascii="Verdana" w:hAnsi="Verdana" w:cs="Arial"/>
          <w:sz w:val="16"/>
          <w:szCs w:val="16"/>
        </w:rPr>
      </w:pPr>
      <w:r w:rsidRPr="00632C11">
        <w:rPr>
          <w:rFonts w:ascii="Verdana" w:hAnsi="Verdana" w:cs="Arial"/>
          <w:sz w:val="16"/>
          <w:szCs w:val="16"/>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6A31DB" w:rsidRPr="00632C11" w:rsidRDefault="006A31DB" w:rsidP="006A31DB">
      <w:pPr>
        <w:widowControl w:val="0"/>
        <w:spacing w:line="100" w:lineRule="atLeast"/>
        <w:jc w:val="both"/>
        <w:rPr>
          <w:rFonts w:ascii="Verdana" w:hAnsi="Verdana" w:cs="Arial"/>
          <w:sz w:val="16"/>
          <w:szCs w:val="16"/>
        </w:rPr>
      </w:pPr>
    </w:p>
    <w:p w:rsidR="006A31DB" w:rsidRDefault="006A31DB" w:rsidP="00D9341E">
      <w:pPr>
        <w:widowControl w:val="0"/>
        <w:numPr>
          <w:ilvl w:val="1"/>
          <w:numId w:val="11"/>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w:t>
      </w:r>
      <w:r>
        <w:rPr>
          <w:rFonts w:ascii="Verdana" w:hAnsi="Verdana" w:cs="Arial"/>
          <w:sz w:val="16"/>
          <w:szCs w:val="16"/>
        </w:rPr>
        <w:t>, přerušení dílčích nebo celkových stavebních prací i jejich opětovné obnovení, odsouhlasený způsob a odstranění závad nebo dílčích nedostatků, pokud tak není učiněno samostatným odsouhlaseným zápisem.</w:t>
      </w:r>
    </w:p>
    <w:p w:rsidR="006A31DB" w:rsidRDefault="006A31DB" w:rsidP="006A31DB">
      <w:pPr>
        <w:widowControl w:val="0"/>
        <w:spacing w:line="100" w:lineRule="atLeast"/>
        <w:jc w:val="both"/>
        <w:rPr>
          <w:rFonts w:ascii="Verdana" w:hAnsi="Verdana" w:cs="Arial"/>
          <w:sz w:val="16"/>
          <w:szCs w:val="16"/>
        </w:rPr>
      </w:pPr>
    </w:p>
    <w:p w:rsidR="006A31DB" w:rsidRPr="009A73D3" w:rsidRDefault="006A31DB" w:rsidP="00D9341E">
      <w:pPr>
        <w:widowControl w:val="0"/>
        <w:numPr>
          <w:ilvl w:val="1"/>
          <w:numId w:val="11"/>
        </w:numPr>
        <w:tabs>
          <w:tab w:val="clear" w:pos="360"/>
          <w:tab w:val="num" w:pos="426"/>
        </w:tabs>
        <w:spacing w:line="100" w:lineRule="atLeast"/>
        <w:ind w:left="426" w:hanging="426"/>
        <w:jc w:val="both"/>
        <w:rPr>
          <w:rFonts w:ascii="Verdana" w:hAnsi="Verdana" w:cs="Arial"/>
          <w:sz w:val="16"/>
          <w:szCs w:val="16"/>
        </w:rPr>
      </w:pPr>
      <w:r>
        <w:rPr>
          <w:rFonts w:ascii="Verdana" w:hAnsi="Verdana" w:cs="Arial"/>
          <w:sz w:val="16"/>
          <w:szCs w:val="16"/>
        </w:rPr>
        <w:t>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 souladu se zpracovávaným harmonogramem dle bodu 6.10.</w:t>
      </w:r>
    </w:p>
    <w:p w:rsidR="006A31DB" w:rsidRPr="00632C11" w:rsidRDefault="006A31DB" w:rsidP="006A31DB">
      <w:pPr>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1"/>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Záznamy budou prováděny průpisy, z nichž jednu kopii obdrží objednatel. Oprávněné osoby, pokud nesouhlasí s provedeným záznamem, jsou povinny připojit k záznamu do 3 pracovních dnů svoje vyjádření, jinak se má zato, že se záznamem souhlasí.   </w:t>
      </w:r>
    </w:p>
    <w:p w:rsidR="006A31DB" w:rsidRPr="00632C11" w:rsidRDefault="006A31DB" w:rsidP="006A31DB">
      <w:pPr>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1"/>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Denní záznamy ve stavebním deníku budou podepisovány zásadně v den, kdy byly příslušné práce provedeny nebo kdy nastaly skutečnosti, které jsou předmětem zápisu. Po nadepsání data následujícího dne budou všechna volná místa u předcházejících dnů proškrtnuta.</w:t>
      </w:r>
    </w:p>
    <w:p w:rsidR="006A31DB" w:rsidRPr="00632C11" w:rsidRDefault="006A31DB" w:rsidP="006A31DB">
      <w:pPr>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1"/>
        </w:numPr>
        <w:tabs>
          <w:tab w:val="clear" w:pos="360"/>
          <w:tab w:val="num" w:pos="426"/>
        </w:tabs>
        <w:spacing w:line="100" w:lineRule="atLeast"/>
        <w:ind w:left="426" w:hanging="426"/>
        <w:jc w:val="both"/>
        <w:rPr>
          <w:rFonts w:ascii="Verdana" w:hAnsi="Verdana" w:cs="Arial"/>
          <w:b/>
          <w:color w:val="000000"/>
          <w:sz w:val="16"/>
          <w:szCs w:val="16"/>
        </w:rPr>
      </w:pPr>
      <w:r w:rsidRPr="00632C11">
        <w:rPr>
          <w:rFonts w:ascii="Verdana" w:hAnsi="Verdana" w:cs="Arial"/>
          <w:sz w:val="16"/>
          <w:szCs w:val="16"/>
        </w:rPr>
        <w:t>Vedení deníku končí dnem dokončení a převzetí díla. Originál deníku bude nejpozději při předání díla předán objednateli, kopii si ponechá zhotovitel.</w:t>
      </w:r>
    </w:p>
    <w:p w:rsidR="006A31DB" w:rsidRDefault="006A31DB" w:rsidP="006A31DB">
      <w:pPr>
        <w:widowControl w:val="0"/>
        <w:spacing w:line="100" w:lineRule="atLeast"/>
        <w:rPr>
          <w:rFonts w:ascii="Verdana" w:hAnsi="Verdana" w:cs="Arial"/>
          <w:b/>
          <w:color w:val="000000"/>
          <w:sz w:val="16"/>
          <w:szCs w:val="16"/>
        </w:rPr>
      </w:pPr>
    </w:p>
    <w:p w:rsidR="006A31DB" w:rsidRPr="00632C11" w:rsidRDefault="006A31DB" w:rsidP="006A31DB">
      <w:pPr>
        <w:widowControl w:val="0"/>
        <w:spacing w:line="100" w:lineRule="atLeast"/>
        <w:rPr>
          <w:rFonts w:ascii="Verdana" w:hAnsi="Verdana" w:cs="Arial"/>
          <w:b/>
          <w:color w:val="000000"/>
          <w:sz w:val="16"/>
          <w:szCs w:val="16"/>
        </w:rPr>
      </w:pPr>
    </w:p>
    <w:p w:rsidR="006A31DB" w:rsidRPr="00632C11" w:rsidRDefault="006A31DB" w:rsidP="006A31DB">
      <w:pPr>
        <w:widowControl w:val="0"/>
        <w:spacing w:line="100" w:lineRule="atLeast"/>
        <w:rPr>
          <w:rFonts w:ascii="Verdana" w:hAnsi="Verdana" w:cs="Arial"/>
          <w:b/>
          <w:color w:val="000000"/>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STAVENIŠTĚ</w:t>
      </w:r>
    </w:p>
    <w:p w:rsidR="006A31DB" w:rsidRPr="00632C11" w:rsidRDefault="006A31DB" w:rsidP="006A31DB">
      <w:pPr>
        <w:widowControl w:val="0"/>
        <w:tabs>
          <w:tab w:val="left" w:pos="709"/>
        </w:tabs>
        <w:spacing w:line="100" w:lineRule="atLeast"/>
        <w:jc w:val="both"/>
        <w:rPr>
          <w:rFonts w:ascii="Verdana" w:hAnsi="Verdana" w:cs="Arial"/>
          <w:color w:val="000000"/>
          <w:sz w:val="16"/>
          <w:szCs w:val="16"/>
        </w:rPr>
      </w:pPr>
    </w:p>
    <w:p w:rsidR="006A31DB" w:rsidRPr="00632C11" w:rsidRDefault="006A31DB" w:rsidP="00D9341E">
      <w:pPr>
        <w:widowControl w:val="0"/>
        <w:numPr>
          <w:ilvl w:val="1"/>
          <w:numId w:val="15"/>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Staveništěm se rozumí prostor určený dokumentací pro stavební povolení a vy</w:t>
      </w:r>
      <w:r>
        <w:rPr>
          <w:rFonts w:ascii="Verdana" w:hAnsi="Verdana" w:cs="Arial"/>
          <w:sz w:val="16"/>
          <w:szCs w:val="16"/>
        </w:rPr>
        <w:t xml:space="preserve">mezený parcelami dle bodu 3.3., </w:t>
      </w:r>
      <w:r w:rsidRPr="00632C11">
        <w:rPr>
          <w:rFonts w:ascii="Verdana" w:hAnsi="Verdana" w:cs="Arial"/>
          <w:sz w:val="16"/>
          <w:szCs w:val="16"/>
        </w:rPr>
        <w:t xml:space="preserve">na kterém se provádí realizace díla. Objednatel je povinen staveniště vyklidit a takto vyklizené staveniště předat nezatížené právními vadami pro účely zhotovení díla zhotoviteli. Objednatel zašle zhotoviteli písemně výzvu k převzetí staveniště minimálně </w:t>
      </w:r>
      <w:r>
        <w:rPr>
          <w:rFonts w:ascii="Verdana" w:hAnsi="Verdana" w:cs="Arial"/>
          <w:sz w:val="16"/>
          <w:szCs w:val="16"/>
        </w:rPr>
        <w:t xml:space="preserve">pěti </w:t>
      </w:r>
      <w:r w:rsidRPr="00632C11">
        <w:rPr>
          <w:rFonts w:ascii="Verdana" w:hAnsi="Verdana" w:cs="Arial"/>
          <w:sz w:val="16"/>
          <w:szCs w:val="16"/>
        </w:rPr>
        <w:t xml:space="preserve">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w:t>
      </w:r>
      <w:r w:rsidRPr="00632C11">
        <w:rPr>
          <w:rFonts w:ascii="Verdana" w:hAnsi="Verdana" w:cs="Arial"/>
          <w:sz w:val="16"/>
          <w:szCs w:val="16"/>
        </w:rPr>
        <w:lastRenderedPageBreak/>
        <w:t>zapisuje do stavebního deníku, nebo může být nahrazeno samostatným zápisem. Objednatel je povinen zhotoviteli předat staveniště nejpozději ve lhůtě uvedené v bodě 4.2. této smlouvy.</w:t>
      </w:r>
    </w:p>
    <w:p w:rsidR="006A31DB" w:rsidRPr="00632C11" w:rsidRDefault="006A31DB" w:rsidP="006A31DB">
      <w:pPr>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5"/>
        </w:numPr>
        <w:tabs>
          <w:tab w:val="clear" w:pos="360"/>
          <w:tab w:val="num" w:pos="426"/>
          <w:tab w:val="left" w:pos="709"/>
        </w:tabs>
        <w:spacing w:line="100" w:lineRule="atLeast"/>
        <w:ind w:left="426" w:hanging="426"/>
        <w:jc w:val="both"/>
        <w:rPr>
          <w:rFonts w:ascii="Verdana" w:hAnsi="Verdana" w:cs="Arial"/>
          <w:sz w:val="16"/>
          <w:szCs w:val="16"/>
        </w:rPr>
      </w:pPr>
      <w:r>
        <w:rPr>
          <w:rFonts w:ascii="Verdana" w:hAnsi="Verdana" w:cs="Arial"/>
          <w:sz w:val="16"/>
          <w:szCs w:val="16"/>
        </w:rPr>
        <w:t>Zhotovitel</w:t>
      </w:r>
      <w:r w:rsidRPr="00632C11">
        <w:rPr>
          <w:rFonts w:ascii="Verdana" w:hAnsi="Verdana" w:cs="Arial"/>
          <w:sz w:val="16"/>
          <w:szCs w:val="16"/>
        </w:rPr>
        <w:t xml:space="preserve">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6A31DB" w:rsidRPr="00632C11" w:rsidRDefault="006A31DB" w:rsidP="006A31DB">
      <w:pPr>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5"/>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6A31DB" w:rsidRPr="00632C11" w:rsidRDefault="006A31DB" w:rsidP="006A31DB">
      <w:pPr>
        <w:widowControl w:val="0"/>
        <w:tabs>
          <w:tab w:val="num" w:pos="426"/>
          <w:tab w:val="left" w:pos="709"/>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5"/>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6A31DB" w:rsidRPr="00632C11" w:rsidRDefault="006A31DB" w:rsidP="006A31DB">
      <w:pPr>
        <w:widowControl w:val="0"/>
        <w:tabs>
          <w:tab w:val="num" w:pos="426"/>
          <w:tab w:val="left" w:pos="709"/>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5"/>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6A31DB" w:rsidRPr="00632C11" w:rsidRDefault="006A31DB" w:rsidP="006A31DB">
      <w:pPr>
        <w:widowControl w:val="0"/>
        <w:tabs>
          <w:tab w:val="num" w:pos="426"/>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5"/>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řádně označit prostor staveniště, aby tak zabránil případnému ohrožení zdraví kolemjdoucích osob.</w:t>
      </w:r>
    </w:p>
    <w:p w:rsidR="006A31DB" w:rsidRPr="00632C11" w:rsidRDefault="006A31DB" w:rsidP="006A31DB">
      <w:pPr>
        <w:widowControl w:val="0"/>
        <w:tabs>
          <w:tab w:val="num" w:pos="426"/>
          <w:tab w:val="left" w:pos="709"/>
        </w:tabs>
        <w:spacing w:line="100" w:lineRule="atLeast"/>
        <w:ind w:left="426" w:hanging="426"/>
        <w:jc w:val="both"/>
        <w:rPr>
          <w:rFonts w:ascii="Verdana" w:hAnsi="Verdana" w:cs="Arial"/>
          <w:sz w:val="16"/>
          <w:szCs w:val="16"/>
        </w:rPr>
      </w:pPr>
    </w:p>
    <w:p w:rsidR="006A31DB" w:rsidRPr="00632C11" w:rsidRDefault="006A31DB" w:rsidP="00D9341E">
      <w:pPr>
        <w:widowControl w:val="0"/>
        <w:numPr>
          <w:ilvl w:val="1"/>
          <w:numId w:val="15"/>
        </w:numPr>
        <w:tabs>
          <w:tab w:val="clear" w:pos="360"/>
          <w:tab w:val="num" w:pos="426"/>
          <w:tab w:val="left" w:pos="709"/>
        </w:tabs>
        <w:spacing w:line="100" w:lineRule="atLeast"/>
        <w:ind w:left="426" w:hanging="426"/>
        <w:jc w:val="both"/>
        <w:rPr>
          <w:rFonts w:ascii="Verdana" w:hAnsi="Verdana" w:cs="Arial"/>
          <w:color w:val="000000"/>
          <w:sz w:val="16"/>
          <w:szCs w:val="16"/>
        </w:rPr>
      </w:pPr>
      <w:r w:rsidRPr="00632C11">
        <w:rPr>
          <w:rFonts w:ascii="Verdana" w:hAnsi="Verdana" w:cs="Arial"/>
          <w:sz w:val="16"/>
          <w:szCs w:val="16"/>
        </w:rPr>
        <w:t>Zhotovitel vyklidí staveniště do 15 dnů po předání a převzetí díla. O vyklizení staveniště a jeho předání objednateli bude smluvními stranami pořízen písemný zápis ve stavebním deníku nebo tento může být nahrazen samostatným zápisem.</w:t>
      </w:r>
    </w:p>
    <w:p w:rsidR="006A31DB" w:rsidRPr="00632C11" w:rsidRDefault="006A31DB" w:rsidP="006A31DB">
      <w:pPr>
        <w:spacing w:line="100" w:lineRule="atLeast"/>
        <w:jc w:val="both"/>
        <w:rPr>
          <w:rFonts w:ascii="Verdana" w:hAnsi="Verdana" w:cs="Arial"/>
          <w:color w:val="000000"/>
          <w:sz w:val="16"/>
          <w:szCs w:val="16"/>
        </w:rPr>
      </w:pPr>
    </w:p>
    <w:p w:rsidR="006A31DB" w:rsidRDefault="006A31DB" w:rsidP="006A31DB">
      <w:pPr>
        <w:spacing w:line="100" w:lineRule="atLeast"/>
        <w:jc w:val="both"/>
        <w:rPr>
          <w:rFonts w:ascii="Verdana" w:hAnsi="Verdana" w:cs="Arial"/>
          <w:color w:val="000000"/>
          <w:sz w:val="16"/>
          <w:szCs w:val="16"/>
        </w:rPr>
      </w:pPr>
    </w:p>
    <w:p w:rsidR="006A31DB" w:rsidRPr="00632C11" w:rsidRDefault="006A31DB" w:rsidP="006A31DB">
      <w:pPr>
        <w:spacing w:line="100" w:lineRule="atLeast"/>
        <w:jc w:val="both"/>
        <w:rPr>
          <w:rFonts w:ascii="Verdana" w:hAnsi="Verdana" w:cs="Arial"/>
          <w:color w:val="000000"/>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VLASTNICTVÍ DÍLA, DOKONČENÍ DÍLA, PŘEDÁNÍ A PŘEVZETÍ DÍLA</w:t>
      </w:r>
    </w:p>
    <w:p w:rsidR="006A31DB" w:rsidRPr="00632C11" w:rsidRDefault="006A31DB" w:rsidP="006A31DB">
      <w:pPr>
        <w:spacing w:line="100" w:lineRule="atLeast"/>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Vlastníkem zhotovované věci je od počátku objednatel, nebezpečí škody na věci nese zhotovitel až do převzetí díla objednatelem.</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Nejpozději na poslední den provedení díla, resp. jeho části, svolá zhotovitel přejímací řízení. Na přejímací řízení přizve zhotovitel objednatele, osoby vykonávající funkci technického dozoru stavebníka, případně také autorského dozoru projektanta a to písemným oznámením, které musí být doručeno objednateli alespoň pět pracovních dnů předem a/nebo provedeno ve stejné lhůtě zápisem ve stavebním deníku. </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K předání díla, resp. jeho části,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Objednatel může převzít dílo i v případě, že vykazuje malý počet drobných vad a nedodělků, které samy </w:t>
      </w:r>
      <w:r w:rsidRPr="00632C11">
        <w:rPr>
          <w:rFonts w:ascii="Verdana" w:hAnsi="Verdana" w:cs="Arial"/>
          <w:sz w:val="16"/>
          <w:szCs w:val="16"/>
        </w:rPr>
        <w:lastRenderedPageBreak/>
        <w:t>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Za řádně provedené (ukončené) dílo je považováno dílo zhotovené v rozsahu, o parametrech a s vlastnostmi stanovenými touto smlouvou, které je bez vad a nedodělků, k němuž je zhotovitelem dodána dokumentace vyžadovaná touto smlouvou.</w:t>
      </w:r>
    </w:p>
    <w:p w:rsidR="006A31DB" w:rsidRPr="00632C11" w:rsidRDefault="006A31DB" w:rsidP="006A31DB">
      <w:pPr>
        <w:widowControl w:val="0"/>
        <w:tabs>
          <w:tab w:val="left"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0"/>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Vadou se pro účely této smlouvy rozumí odchylka v kvalitě, rozsahu nebo parametrech díla, stanovených projektem díla, touto smlouvou a obecně závaznými předpisy. Nedodělkem se rozumí nedokončená práce oproti projektu stavby a podmínkám této smlouvy.</w:t>
      </w:r>
    </w:p>
    <w:p w:rsidR="006A31DB" w:rsidRPr="00632C11" w:rsidRDefault="006A31DB" w:rsidP="006A31DB">
      <w:pPr>
        <w:tabs>
          <w:tab w:val="left" w:pos="567"/>
        </w:tabs>
        <w:spacing w:line="100" w:lineRule="atLeast"/>
        <w:ind w:left="567" w:hanging="567"/>
        <w:jc w:val="both"/>
        <w:rPr>
          <w:rFonts w:ascii="Verdana" w:hAnsi="Verdana" w:cs="Arial"/>
          <w:sz w:val="16"/>
          <w:szCs w:val="16"/>
        </w:rPr>
      </w:pPr>
    </w:p>
    <w:p w:rsidR="006A31DB" w:rsidRDefault="006A31DB" w:rsidP="006A31DB">
      <w:pPr>
        <w:spacing w:line="100" w:lineRule="atLeast"/>
        <w:jc w:val="both"/>
        <w:rPr>
          <w:rFonts w:ascii="Verdana" w:hAnsi="Verdana" w:cs="Arial"/>
          <w:sz w:val="16"/>
          <w:szCs w:val="16"/>
        </w:rPr>
      </w:pPr>
    </w:p>
    <w:p w:rsidR="006A31DB" w:rsidRDefault="006A31DB" w:rsidP="006A31DB">
      <w:pPr>
        <w:spacing w:line="100" w:lineRule="atLeast"/>
        <w:jc w:val="both"/>
        <w:rPr>
          <w:rFonts w:ascii="Verdana" w:hAnsi="Verdana" w:cs="Arial"/>
          <w:sz w:val="16"/>
          <w:szCs w:val="16"/>
        </w:rPr>
      </w:pPr>
    </w:p>
    <w:p w:rsidR="000E04D2" w:rsidRPr="00632C11" w:rsidRDefault="000E04D2" w:rsidP="006A31DB">
      <w:pPr>
        <w:spacing w:line="100" w:lineRule="atLeast"/>
        <w:jc w:val="both"/>
        <w:rPr>
          <w:rFonts w:ascii="Verdana" w:hAnsi="Verdana" w:cs="Arial"/>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 xml:space="preserve">ODPOVĚDNOST ZA VADY, ZÁRUKA ZA JAKOST, REKLAMAČNÍ ŘÍZENÍ </w:t>
      </w:r>
    </w:p>
    <w:p w:rsidR="006A31DB" w:rsidRPr="00632C11" w:rsidRDefault="006A31DB" w:rsidP="006A31DB">
      <w:pPr>
        <w:widowControl w:val="0"/>
        <w:spacing w:line="100" w:lineRule="atLeast"/>
        <w:ind w:left="567"/>
        <w:jc w:val="both"/>
        <w:rPr>
          <w:rFonts w:ascii="Verdana" w:hAnsi="Verdana" w:cs="Arial"/>
          <w:color w:val="000000"/>
          <w:sz w:val="16"/>
          <w:szCs w:val="16"/>
        </w:rPr>
      </w:pPr>
    </w:p>
    <w:p w:rsidR="006A31DB" w:rsidRDefault="006A31DB" w:rsidP="00D9341E">
      <w:pPr>
        <w:widowControl w:val="0"/>
        <w:numPr>
          <w:ilvl w:val="1"/>
          <w:numId w:val="14"/>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z odpovědnosti za vady díla </w:t>
      </w:r>
      <w:r w:rsidRPr="00D43701">
        <w:rPr>
          <w:rFonts w:ascii="Verdana" w:hAnsi="Verdana" w:cs="Arial"/>
          <w:sz w:val="16"/>
          <w:szCs w:val="16"/>
        </w:rPr>
        <w:t>musí objednatel uplatnit u zhotovitele kdykoliv v níže sjednané záruční době</w:t>
      </w:r>
    </w:p>
    <w:p w:rsidR="006A31DB" w:rsidRDefault="006A31DB" w:rsidP="006A31DB">
      <w:pPr>
        <w:widowControl w:val="0"/>
        <w:spacing w:line="100" w:lineRule="atLeast"/>
        <w:ind w:left="567"/>
        <w:jc w:val="both"/>
        <w:rPr>
          <w:rFonts w:ascii="Verdana" w:hAnsi="Verdana" w:cs="Arial"/>
          <w:sz w:val="16"/>
          <w:szCs w:val="16"/>
        </w:rPr>
      </w:pPr>
    </w:p>
    <w:p w:rsidR="006A31DB" w:rsidRPr="00D43701" w:rsidRDefault="006A31DB" w:rsidP="00D9341E">
      <w:pPr>
        <w:widowControl w:val="0"/>
        <w:numPr>
          <w:ilvl w:val="1"/>
          <w:numId w:val="14"/>
        </w:numPr>
        <w:tabs>
          <w:tab w:val="clear" w:pos="405"/>
        </w:tabs>
        <w:spacing w:line="100" w:lineRule="atLeast"/>
        <w:ind w:left="567" w:hanging="567"/>
        <w:jc w:val="both"/>
        <w:rPr>
          <w:rFonts w:ascii="Verdana" w:hAnsi="Verdana" w:cs="Arial"/>
          <w:sz w:val="16"/>
          <w:szCs w:val="16"/>
        </w:rPr>
      </w:pPr>
      <w:r w:rsidRPr="00D43701">
        <w:rPr>
          <w:rFonts w:ascii="Verdana" w:hAnsi="Verdana" w:cs="Arial"/>
          <w:sz w:val="16"/>
          <w:szCs w:val="16"/>
        </w:rPr>
        <w:t>Zhotovitel poskytuje záruku, že dílo bude způsobilé pro použití ke smluvenému účelu a že si technologická část stavebního díla zachová smluvené vlastnosti po dobu 24 měsíců a stavební část díla po dobu 60 měsíců, ode dne kompletního převzetí díla bez vad a nedodělků.</w:t>
      </w:r>
    </w:p>
    <w:p w:rsidR="006A31DB" w:rsidRPr="00230B30" w:rsidRDefault="006A31DB" w:rsidP="006A31DB">
      <w:pPr>
        <w:widowControl w:val="0"/>
        <w:tabs>
          <w:tab w:val="num" w:pos="567"/>
        </w:tabs>
        <w:spacing w:line="100" w:lineRule="atLeast"/>
        <w:jc w:val="both"/>
        <w:rPr>
          <w:rFonts w:ascii="Verdana" w:hAnsi="Verdana" w:cs="Arial"/>
          <w:sz w:val="16"/>
          <w:szCs w:val="16"/>
        </w:rPr>
      </w:pPr>
    </w:p>
    <w:p w:rsidR="006A31DB" w:rsidRPr="00632C11" w:rsidRDefault="006A31DB" w:rsidP="00D9341E">
      <w:pPr>
        <w:widowControl w:val="0"/>
        <w:numPr>
          <w:ilvl w:val="1"/>
          <w:numId w:val="14"/>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Vady uplatňované v záruční lhůtě objednatel nahlásí zhotoviteli bez zbytečného odkladu během záruční doby e-mailem na adresu </w:t>
      </w:r>
      <w:r w:rsidRPr="0046439A">
        <w:rPr>
          <w:rFonts w:ascii="Verdana" w:hAnsi="Verdana"/>
          <w:sz w:val="16"/>
          <w:highlight w:val="yellow"/>
        </w:rPr>
        <w:fldChar w:fldCharType="begin">
          <w:ffData>
            <w:name w:val=""/>
            <w:enabled/>
            <w:calcOnExit w:val="0"/>
            <w:textInput>
              <w:default w:val="Klikněte sem a zadejte text"/>
            </w:textInput>
          </w:ffData>
        </w:fldChar>
      </w:r>
      <w:r w:rsidRPr="0046439A">
        <w:rPr>
          <w:rFonts w:ascii="Verdana" w:hAnsi="Verdana"/>
          <w:sz w:val="16"/>
          <w:highlight w:val="yellow"/>
        </w:rPr>
        <w:instrText xml:space="preserve"> FORMTEXT </w:instrText>
      </w:r>
      <w:r w:rsidRPr="0046439A">
        <w:rPr>
          <w:rFonts w:ascii="Verdana" w:hAnsi="Verdana"/>
          <w:sz w:val="16"/>
          <w:highlight w:val="yellow"/>
        </w:rPr>
      </w:r>
      <w:r w:rsidRPr="0046439A">
        <w:rPr>
          <w:rFonts w:ascii="Verdana" w:hAnsi="Verdana"/>
          <w:sz w:val="16"/>
          <w:highlight w:val="yellow"/>
        </w:rPr>
        <w:fldChar w:fldCharType="separate"/>
      </w:r>
      <w:r w:rsidRPr="0046439A">
        <w:rPr>
          <w:rFonts w:ascii="Verdana" w:hAnsi="Verdana"/>
          <w:noProof/>
          <w:sz w:val="16"/>
          <w:highlight w:val="yellow"/>
        </w:rPr>
        <w:t>Klikněte sem a zadejte text</w:t>
      </w:r>
      <w:r w:rsidRPr="0046439A">
        <w:rPr>
          <w:rFonts w:ascii="Verdana" w:hAnsi="Verdana"/>
          <w:sz w:val="16"/>
          <w:highlight w:val="yellow"/>
        </w:rPr>
        <w:fldChar w:fldCharType="end"/>
      </w:r>
      <w:r>
        <w:rPr>
          <w:rFonts w:ascii="Verdana" w:hAnsi="Verdana"/>
          <w:sz w:val="16"/>
        </w:rPr>
        <w:t xml:space="preserve"> </w:t>
      </w:r>
      <w:r w:rsidRPr="00632C11">
        <w:rPr>
          <w:rFonts w:ascii="Verdana" w:hAnsi="Verdana" w:cs="Arial"/>
          <w:sz w:val="16"/>
          <w:szCs w:val="16"/>
        </w:rPr>
        <w:t xml:space="preserve">Objednatel je povinen nahlášenou vadu označit nebo popsat její projevy a místo výskytu. </w:t>
      </w:r>
    </w:p>
    <w:p w:rsidR="006A31DB" w:rsidRPr="00632C11" w:rsidRDefault="006A31DB" w:rsidP="006A31DB">
      <w:pPr>
        <w:widowControl w:val="0"/>
        <w:tabs>
          <w:tab w:val="num"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4"/>
        </w:numPr>
        <w:tabs>
          <w:tab w:val="clear" w:pos="405"/>
        </w:tabs>
        <w:spacing w:line="100" w:lineRule="atLeast"/>
        <w:ind w:left="567" w:hanging="567"/>
        <w:jc w:val="both"/>
        <w:rPr>
          <w:rFonts w:ascii="Verdana" w:hAnsi="Verdana"/>
          <w:b/>
          <w:sz w:val="16"/>
          <w:szCs w:val="16"/>
        </w:rPr>
      </w:pPr>
      <w:r w:rsidRPr="00632C11">
        <w:rPr>
          <w:rFonts w:ascii="Verdana" w:hAnsi="Verdana" w:cs="Arial"/>
          <w:sz w:val="16"/>
          <w:szCs w:val="16"/>
        </w:rPr>
        <w:t>Zhotovitel započne práce spojené s odstraněním nahlášené vady, za kterou odpovídá, do 48 hodin od nahlášení vady.</w:t>
      </w:r>
    </w:p>
    <w:p w:rsidR="006A31DB" w:rsidRPr="00632C11" w:rsidRDefault="006A31DB" w:rsidP="006A31DB">
      <w:pPr>
        <w:widowControl w:val="0"/>
        <w:tabs>
          <w:tab w:val="num" w:pos="567"/>
        </w:tabs>
        <w:spacing w:line="100" w:lineRule="atLeast"/>
        <w:ind w:left="567" w:hanging="567"/>
        <w:rPr>
          <w:rFonts w:ascii="Verdana" w:hAnsi="Verdana"/>
          <w:b/>
          <w:sz w:val="16"/>
          <w:szCs w:val="16"/>
        </w:rPr>
      </w:pPr>
    </w:p>
    <w:p w:rsidR="006A31DB" w:rsidRPr="00632C11" w:rsidRDefault="006A31DB" w:rsidP="00D9341E">
      <w:pPr>
        <w:widowControl w:val="0"/>
        <w:numPr>
          <w:ilvl w:val="1"/>
          <w:numId w:val="14"/>
        </w:numPr>
        <w:tabs>
          <w:tab w:val="clear" w:pos="405"/>
        </w:tabs>
        <w:spacing w:line="100" w:lineRule="atLeast"/>
        <w:ind w:left="567" w:hanging="567"/>
        <w:jc w:val="both"/>
        <w:rPr>
          <w:rFonts w:ascii="Verdana" w:hAnsi="Verdana"/>
          <w:sz w:val="16"/>
          <w:szCs w:val="16"/>
        </w:rPr>
      </w:pPr>
      <w:r w:rsidRPr="00632C11">
        <w:rPr>
          <w:rFonts w:ascii="Verdana" w:hAnsi="Verdana" w:cs="Arial"/>
          <w:sz w:val="16"/>
          <w:szCs w:val="16"/>
        </w:rPr>
        <w:t>Nároky ze záruky nemohou být vzneseny při poškození vyšší mocí a v době prodlení objednatele s plněním finančních závazků objednatele vůči zhotoviteli z důvodů spočívajících v této smlouvě. Záruku Zhotovitel neposkytuje na závady vzniklé nevhodným používáním díla, zameškanou údržbou či na závady zaviněné vlastní dodatečnou úpravou zařízení, která není v souladu s předanou dokumentací.</w:t>
      </w:r>
    </w:p>
    <w:p w:rsidR="006A31DB" w:rsidRPr="00632C11" w:rsidRDefault="006A31DB" w:rsidP="006A31DB">
      <w:pPr>
        <w:widowControl w:val="0"/>
        <w:spacing w:line="100" w:lineRule="atLeast"/>
        <w:rPr>
          <w:rFonts w:ascii="Verdana" w:hAnsi="Verdana"/>
          <w:sz w:val="16"/>
          <w:szCs w:val="16"/>
        </w:rPr>
      </w:pPr>
    </w:p>
    <w:p w:rsidR="006A31DB" w:rsidRPr="00632C11" w:rsidRDefault="006A31DB" w:rsidP="006A31DB">
      <w:pPr>
        <w:widowControl w:val="0"/>
        <w:spacing w:line="100" w:lineRule="atLeast"/>
        <w:rPr>
          <w:rFonts w:ascii="Verdana" w:hAnsi="Verdana"/>
          <w:sz w:val="16"/>
          <w:szCs w:val="16"/>
        </w:rPr>
      </w:pPr>
    </w:p>
    <w:p w:rsidR="006A31DB" w:rsidRPr="00A97BE8" w:rsidRDefault="006A31DB" w:rsidP="00D9341E">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DŮSLEDKY PORUŠENÍ SMLOUVY</w:t>
      </w:r>
    </w:p>
    <w:p w:rsidR="006A31DB" w:rsidRPr="00632C11" w:rsidRDefault="006A31DB" w:rsidP="006A31DB">
      <w:pPr>
        <w:spacing w:line="100" w:lineRule="atLeast"/>
        <w:jc w:val="both"/>
        <w:rPr>
          <w:rFonts w:ascii="Verdana" w:hAnsi="Verdana" w:cs="Arial Narrow"/>
          <w:sz w:val="16"/>
          <w:szCs w:val="16"/>
        </w:rPr>
      </w:pPr>
    </w:p>
    <w:p w:rsidR="006A31DB" w:rsidRPr="00632C11" w:rsidRDefault="006A31DB" w:rsidP="00D9341E">
      <w:pPr>
        <w:pStyle w:val="Zkladntextodsazen"/>
        <w:widowControl w:val="0"/>
        <w:numPr>
          <w:ilvl w:val="1"/>
          <w:numId w:val="12"/>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V případě prodlení zhotovitele s dokončením díla v termínu dle smlouvy a jeho předáním je objednatel oprávněn vůči zhotoviteli uplatnit smluvní pokutu ve výši 0,05% z ceny díla bez DPH za každý den prodlení.</w:t>
      </w:r>
    </w:p>
    <w:p w:rsidR="006A31DB" w:rsidRPr="00632C11" w:rsidRDefault="006A31DB" w:rsidP="006A31DB">
      <w:pPr>
        <w:pStyle w:val="Zkladntextodsazen"/>
        <w:ind w:left="0"/>
        <w:rPr>
          <w:rFonts w:ascii="Verdana" w:hAnsi="Verdana"/>
          <w:sz w:val="16"/>
          <w:szCs w:val="16"/>
        </w:rPr>
      </w:pPr>
    </w:p>
    <w:p w:rsidR="006A31DB" w:rsidRPr="00632C11" w:rsidRDefault="006A31DB" w:rsidP="00D9341E">
      <w:pPr>
        <w:pStyle w:val="Zkladntextodsazen"/>
        <w:widowControl w:val="0"/>
        <w:numPr>
          <w:ilvl w:val="1"/>
          <w:numId w:val="12"/>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V případě prodlení s úhradou faktur - daňových dokladů nebo jiných platebních dokladů je zhotovitel oprávněn vůči objednateli uplatnit smluvní pokutu ve výši 0,05 % z částky neuhrazené platby za každý den prodlení.</w:t>
      </w:r>
      <w:r w:rsidRPr="00632C11">
        <w:rPr>
          <w:rFonts w:ascii="Verdana" w:hAnsi="Verdana"/>
          <w:sz w:val="16"/>
          <w:szCs w:val="16"/>
        </w:rPr>
        <w:tab/>
      </w:r>
    </w:p>
    <w:p w:rsidR="006A31DB" w:rsidRPr="00632C11" w:rsidRDefault="006A31DB" w:rsidP="006A31DB">
      <w:pPr>
        <w:pStyle w:val="Zkladntextodsazen"/>
        <w:ind w:left="0"/>
        <w:rPr>
          <w:rFonts w:ascii="Verdana" w:hAnsi="Verdana"/>
          <w:sz w:val="16"/>
          <w:szCs w:val="16"/>
        </w:rPr>
      </w:pPr>
    </w:p>
    <w:p w:rsidR="006A31DB" w:rsidRPr="00632C11" w:rsidRDefault="006A31DB" w:rsidP="00D9341E">
      <w:pPr>
        <w:pStyle w:val="Zkladntextodsazen"/>
        <w:widowControl w:val="0"/>
        <w:numPr>
          <w:ilvl w:val="1"/>
          <w:numId w:val="12"/>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Nedodrží-li zhotovitel termín odstranění vady z přejímacího řízení, je objednatel oprávněn vůči zhotoviteli uplatnit smluvní pokutu ve výši 0,05% z ceny díla za každou vadu a den prodlení.</w:t>
      </w:r>
    </w:p>
    <w:p w:rsidR="006A31DB" w:rsidRPr="00632C11" w:rsidRDefault="006A31DB" w:rsidP="006A31DB">
      <w:pPr>
        <w:widowControl w:val="0"/>
        <w:tabs>
          <w:tab w:val="num"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2"/>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Nedodrží-li zhotovitel lhůtu na vyklizení staveniště po ukončení prací, je objednatel oprávněn vůči zhotoviteli uplatnit smluvní pokutu ve výši 5.000,- Kč za každý den prodlení.</w:t>
      </w:r>
    </w:p>
    <w:p w:rsidR="006A31DB" w:rsidRPr="00632C11" w:rsidRDefault="006A31DB" w:rsidP="006A31DB">
      <w:pPr>
        <w:widowControl w:val="0"/>
        <w:tabs>
          <w:tab w:val="num"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2"/>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Nedodrží-li zhotovitel dohodnutý termín odstranění vady reklamované v záruční době, je objednatel oprávněn vůči zhotoviteli uplatnit smluvní pokutu ve výši 1.000,- Kč za každou vadu a den prodlení.</w:t>
      </w:r>
    </w:p>
    <w:p w:rsidR="006A31DB" w:rsidRPr="00632C11" w:rsidRDefault="006A31DB" w:rsidP="006A31DB">
      <w:pPr>
        <w:widowControl w:val="0"/>
        <w:tabs>
          <w:tab w:val="num" w:pos="567"/>
        </w:tabs>
        <w:spacing w:line="100" w:lineRule="atLeast"/>
        <w:ind w:left="567" w:hanging="567"/>
        <w:jc w:val="both"/>
        <w:rPr>
          <w:rFonts w:ascii="Verdana" w:hAnsi="Verdana" w:cs="Arial"/>
          <w:sz w:val="16"/>
          <w:szCs w:val="16"/>
        </w:rPr>
      </w:pPr>
    </w:p>
    <w:p w:rsidR="006A31DB" w:rsidRPr="00632C11" w:rsidRDefault="006A31DB" w:rsidP="00D9341E">
      <w:pPr>
        <w:widowControl w:val="0"/>
        <w:numPr>
          <w:ilvl w:val="1"/>
          <w:numId w:val="12"/>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Uplatněné smluvní pokuty se nezapočítávají na náhradu škody; tímto se strany výslovně odchylují od ustanovení § 2050 občanského zákoníku.</w:t>
      </w:r>
    </w:p>
    <w:p w:rsidR="006A31DB" w:rsidRPr="00632C11" w:rsidRDefault="006A31DB" w:rsidP="006A31DB">
      <w:pPr>
        <w:widowControl w:val="0"/>
        <w:tabs>
          <w:tab w:val="num" w:pos="567"/>
        </w:tabs>
        <w:spacing w:line="100" w:lineRule="atLeast"/>
        <w:ind w:left="567" w:hanging="567"/>
        <w:jc w:val="both"/>
        <w:rPr>
          <w:rFonts w:ascii="Verdana" w:hAnsi="Verdana" w:cs="Arial"/>
          <w:sz w:val="16"/>
          <w:szCs w:val="16"/>
        </w:rPr>
      </w:pPr>
    </w:p>
    <w:p w:rsidR="006A31DB" w:rsidRPr="004B3C52" w:rsidRDefault="006A31DB" w:rsidP="00D9341E">
      <w:pPr>
        <w:widowControl w:val="0"/>
        <w:numPr>
          <w:ilvl w:val="1"/>
          <w:numId w:val="12"/>
        </w:numPr>
        <w:tabs>
          <w:tab w:val="clear" w:pos="420"/>
          <w:tab w:val="num" w:pos="567"/>
        </w:tabs>
        <w:spacing w:line="100" w:lineRule="atLeast"/>
        <w:ind w:left="567" w:hanging="567"/>
        <w:jc w:val="both"/>
        <w:rPr>
          <w:rFonts w:ascii="Verdana" w:hAnsi="Verdana"/>
          <w:b/>
          <w:sz w:val="16"/>
          <w:szCs w:val="16"/>
        </w:rPr>
      </w:pPr>
      <w:r w:rsidRPr="00632C11">
        <w:rPr>
          <w:rFonts w:ascii="Verdana" w:hAnsi="Verdana" w:cs="Arial"/>
          <w:sz w:val="16"/>
          <w:szCs w:val="16"/>
        </w:rPr>
        <w:t>V případě prodlení s předáním staveniště zaviněné objednatelem a stavební připravenosti k dohodnutému termínu nástupu zhotovitele na stavbu dle této smlouvy, je zhotovitel oprávněn vůči objednateli uplatnit smluvní pokutu ve výši 1.000,- Kč za každý den prodlení. Podmínkou je, aby se zástupce zhotovitele dostavil k převzetí staveniště a byl učiněn zápis, v němž bude specifikována nepřipravenost staveniště k zahájení prací.</w:t>
      </w:r>
    </w:p>
    <w:p w:rsidR="006A31DB" w:rsidRDefault="006A31DB" w:rsidP="006A31DB">
      <w:pPr>
        <w:pStyle w:val="Odstavecseseznamem"/>
        <w:rPr>
          <w:rFonts w:ascii="Verdana" w:hAnsi="Verdana"/>
          <w:b/>
          <w:sz w:val="16"/>
          <w:szCs w:val="16"/>
        </w:rPr>
      </w:pPr>
    </w:p>
    <w:p w:rsidR="006A31DB" w:rsidRPr="00210BB6" w:rsidRDefault="006A31DB" w:rsidP="00D9341E">
      <w:pPr>
        <w:pStyle w:val="Odstavecseseznamem"/>
        <w:widowControl w:val="0"/>
        <w:numPr>
          <w:ilvl w:val="0"/>
          <w:numId w:val="21"/>
        </w:numPr>
        <w:spacing w:line="100" w:lineRule="atLeast"/>
        <w:jc w:val="center"/>
        <w:rPr>
          <w:rFonts w:ascii="Verdana" w:hAnsi="Verdana"/>
          <w:b/>
          <w:sz w:val="16"/>
          <w:szCs w:val="16"/>
        </w:rPr>
      </w:pPr>
      <w:r w:rsidRPr="00210BB6">
        <w:rPr>
          <w:rFonts w:ascii="Verdana" w:hAnsi="Verdana"/>
          <w:b/>
          <w:sz w:val="16"/>
          <w:szCs w:val="16"/>
        </w:rPr>
        <w:t>OSTATNÍ UJEDNÁNÍ</w:t>
      </w:r>
    </w:p>
    <w:p w:rsidR="006A31DB" w:rsidRPr="00632C11" w:rsidRDefault="006A31DB" w:rsidP="006A31DB">
      <w:pPr>
        <w:widowControl w:val="0"/>
        <w:spacing w:line="100" w:lineRule="atLeast"/>
        <w:jc w:val="both"/>
        <w:rPr>
          <w:rFonts w:ascii="Verdana" w:hAnsi="Verdana" w:cs="Arial"/>
          <w:sz w:val="16"/>
          <w:szCs w:val="16"/>
        </w:rPr>
      </w:pPr>
      <w:r w:rsidRPr="00632C11">
        <w:rPr>
          <w:rFonts w:ascii="Verdana" w:hAnsi="Verdana" w:cs="Arial"/>
          <w:sz w:val="16"/>
          <w:szCs w:val="16"/>
        </w:rPr>
        <w:t xml:space="preserve">      </w:t>
      </w:r>
    </w:p>
    <w:p w:rsidR="006A31DB" w:rsidRPr="00632C11" w:rsidRDefault="006A31DB" w:rsidP="00D9341E">
      <w:pPr>
        <w:widowControl w:val="0"/>
        <w:numPr>
          <w:ilvl w:val="1"/>
          <w:numId w:val="13"/>
        </w:numPr>
        <w:tabs>
          <w:tab w:val="clear" w:pos="420"/>
        </w:tabs>
        <w:spacing w:line="100" w:lineRule="atLeast"/>
        <w:ind w:left="567" w:hanging="567"/>
        <w:jc w:val="both"/>
        <w:rPr>
          <w:rFonts w:ascii="Verdana" w:hAnsi="Verdana" w:cs="Arial"/>
          <w:sz w:val="16"/>
          <w:szCs w:val="16"/>
        </w:rPr>
      </w:pPr>
      <w:bookmarkStart w:id="18" w:name="_Ref283895553"/>
      <w:r w:rsidRPr="00632C11">
        <w:rPr>
          <w:rFonts w:ascii="Verdana" w:hAnsi="Verdana" w:cs="Arial"/>
          <w:sz w:val="16"/>
          <w:szCs w:val="16"/>
        </w:rPr>
        <w:t xml:space="preserve">Zhotovitel je povinen být pojištěn minimálně v následujícím rozsahu a za následujících podmínek: </w:t>
      </w:r>
    </w:p>
    <w:p w:rsidR="006A31DB" w:rsidRPr="00632C11" w:rsidRDefault="006A31DB" w:rsidP="006A31DB">
      <w:pPr>
        <w:widowControl w:val="0"/>
        <w:spacing w:line="100" w:lineRule="atLeast"/>
        <w:ind w:left="-11"/>
        <w:jc w:val="both"/>
        <w:rPr>
          <w:rFonts w:ascii="Verdana" w:hAnsi="Verdana" w:cs="Arial"/>
          <w:sz w:val="16"/>
          <w:szCs w:val="16"/>
        </w:rPr>
      </w:pPr>
    </w:p>
    <w:p w:rsidR="006A31DB" w:rsidRPr="00375425" w:rsidRDefault="006A31DB" w:rsidP="00D9341E">
      <w:pPr>
        <w:widowControl w:val="0"/>
        <w:numPr>
          <w:ilvl w:val="0"/>
          <w:numId w:val="7"/>
        </w:numPr>
        <w:tabs>
          <w:tab w:val="clear" w:pos="1069"/>
          <w:tab w:val="num" w:pos="851"/>
        </w:tabs>
        <w:spacing w:line="100" w:lineRule="atLeast"/>
        <w:ind w:left="851" w:hanging="284"/>
        <w:jc w:val="both"/>
        <w:rPr>
          <w:rFonts w:ascii="Verdana" w:hAnsi="Verdana" w:cs="Arial"/>
          <w:sz w:val="16"/>
          <w:szCs w:val="16"/>
        </w:rPr>
      </w:pPr>
      <w:r w:rsidRPr="00375425">
        <w:rPr>
          <w:rFonts w:ascii="Verdana" w:hAnsi="Verdana" w:cs="Arial"/>
          <w:sz w:val="16"/>
          <w:szCs w:val="16"/>
        </w:rPr>
        <w:lastRenderedPageBreak/>
        <w:t>pojištění odpovědnosti za škodu na pojistnou částku minimálně 100 miliónů korun českých proti škodám způsobeným jeho činností při plnění svých povinností vyplývajících z této smlouvy, včetně možných škod způsobených pracovníky zhotovitele; pojištění kryje škody na věcech a na zdraví: a) způsobené provozní činností; b) způsobené vadným výrobkem. Toto pojištění se sjednává jak ve prospěch zhotovitele, tak i jeho subdodavatelů.;</w:t>
      </w:r>
    </w:p>
    <w:p w:rsidR="006A31DB" w:rsidRPr="00632C11" w:rsidRDefault="006A31DB" w:rsidP="00D9341E">
      <w:pPr>
        <w:widowControl w:val="0"/>
        <w:numPr>
          <w:ilvl w:val="0"/>
          <w:numId w:val="7"/>
        </w:numPr>
        <w:tabs>
          <w:tab w:val="clear" w:pos="1069"/>
          <w:tab w:val="num" w:pos="851"/>
          <w:tab w:val="num" w:pos="993"/>
        </w:tabs>
        <w:spacing w:line="100" w:lineRule="atLeast"/>
        <w:ind w:left="851" w:hanging="284"/>
        <w:jc w:val="both"/>
        <w:rPr>
          <w:rFonts w:ascii="Verdana" w:hAnsi="Verdana"/>
          <w:b/>
          <w:sz w:val="16"/>
          <w:szCs w:val="16"/>
        </w:rPr>
      </w:pPr>
      <w:r w:rsidRPr="00632C11">
        <w:rPr>
          <w:rFonts w:ascii="Verdana" w:hAnsi="Verdana" w:cs="Arial"/>
          <w:sz w:val="16"/>
          <w:szCs w:val="16"/>
        </w:rPr>
        <w:t>pojištění stavebně montážních rizik po celou dobu od zahájení provádění díla do předání díla včetně odstraněných vad a nedodělků na pojistnou částku ve výši ceny části díla podle čl. 5.1. písmeno a) této smlouvy proti škodám, které mohou vzniknout na stavbě, díle, na staveništi, resp. místě plnění nebo na okolním majetku objednatele z těchto příčin: a) požárem, výbuchem; b) záplavou, povodní, vichřicí, krupobitím, zemětřesením, tíhou sněhu nebo námrazy; c) pádem stromů, stožárů a jiných předmětů; d) ztrátou, odcizením, úmyslným poškozením.</w:t>
      </w:r>
    </w:p>
    <w:bookmarkEnd w:id="18"/>
    <w:p w:rsidR="006A31DB" w:rsidRPr="00632C11" w:rsidRDefault="006A31DB" w:rsidP="006A31DB">
      <w:pPr>
        <w:widowControl w:val="0"/>
        <w:spacing w:line="100" w:lineRule="atLeast"/>
        <w:rPr>
          <w:rFonts w:ascii="Verdana" w:hAnsi="Verdana"/>
          <w:b/>
          <w:sz w:val="16"/>
          <w:szCs w:val="16"/>
        </w:rPr>
      </w:pPr>
    </w:p>
    <w:p w:rsidR="006A31DB" w:rsidRPr="00632C11" w:rsidRDefault="006A31DB" w:rsidP="006A31DB">
      <w:pPr>
        <w:widowControl w:val="0"/>
        <w:tabs>
          <w:tab w:val="left" w:pos="567"/>
        </w:tabs>
        <w:spacing w:line="100" w:lineRule="atLeast"/>
        <w:ind w:left="567"/>
        <w:jc w:val="both"/>
        <w:rPr>
          <w:rFonts w:ascii="Verdana" w:hAnsi="Verdana" w:cs="Arial"/>
          <w:sz w:val="16"/>
          <w:szCs w:val="16"/>
        </w:rPr>
      </w:pPr>
      <w:r w:rsidRPr="00632C11">
        <w:rPr>
          <w:rFonts w:ascii="Verdana" w:hAnsi="Verdana" w:cs="Arial"/>
          <w:sz w:val="16"/>
          <w:szCs w:val="16"/>
        </w:rPr>
        <w:t xml:space="preserve">Potvrzení (certifikát) o zajištění pojištění v rozsahu dle odst. 13.1, písm. a) tohoto článku nebo kopie podle tímto daného výslovného prohlášení Zhotovitele platné pojistné smlouvy tvoří nedílnou součást této smlouvy jako příloha č. 2.  </w:t>
      </w:r>
    </w:p>
    <w:p w:rsidR="006A31DB" w:rsidRPr="00632C11" w:rsidRDefault="006A31DB" w:rsidP="006A31DB">
      <w:pPr>
        <w:widowControl w:val="0"/>
        <w:tabs>
          <w:tab w:val="left" w:pos="567"/>
        </w:tabs>
        <w:spacing w:line="100" w:lineRule="atLeast"/>
        <w:ind w:left="567"/>
        <w:jc w:val="both"/>
        <w:rPr>
          <w:rFonts w:ascii="Verdana" w:hAnsi="Verdana" w:cs="Arial"/>
          <w:sz w:val="16"/>
          <w:szCs w:val="16"/>
        </w:rPr>
      </w:pPr>
      <w:r w:rsidRPr="00632C11">
        <w:rPr>
          <w:rFonts w:ascii="Verdana" w:hAnsi="Verdana" w:cs="Arial"/>
          <w:sz w:val="16"/>
          <w:szCs w:val="16"/>
        </w:rPr>
        <w:t>Potvrzení (certifikát) o zajištění pojištění v rozsahu dle odst. 13.1, písm</w:t>
      </w:r>
      <w:r>
        <w:rPr>
          <w:rFonts w:ascii="Verdana" w:hAnsi="Verdana" w:cs="Arial"/>
          <w:sz w:val="16"/>
          <w:szCs w:val="16"/>
        </w:rPr>
        <w:t>.</w:t>
      </w:r>
      <w:r w:rsidRPr="00632C11">
        <w:rPr>
          <w:rFonts w:ascii="Verdana" w:hAnsi="Verdana" w:cs="Arial"/>
          <w:sz w:val="16"/>
          <w:szCs w:val="16"/>
        </w:rPr>
        <w:t xml:space="preserve"> b) tohoto článku nebo kopie podle tímto daného výslovného prohlášení Zhotovitele platné pojistné smlouvy předloží zhotovitel objednateli nejdéle do termínu shodného s termínem předání staveniště. </w:t>
      </w:r>
    </w:p>
    <w:p w:rsidR="006A31DB" w:rsidRPr="00632C11" w:rsidRDefault="006A31DB" w:rsidP="006A31DB">
      <w:pPr>
        <w:widowControl w:val="0"/>
        <w:tabs>
          <w:tab w:val="left" w:pos="567"/>
        </w:tabs>
        <w:spacing w:line="100" w:lineRule="atLeast"/>
        <w:ind w:left="567"/>
        <w:jc w:val="both"/>
        <w:rPr>
          <w:rFonts w:ascii="Verdana" w:hAnsi="Verdana" w:cs="Arial"/>
          <w:sz w:val="16"/>
          <w:szCs w:val="16"/>
        </w:rPr>
      </w:pPr>
      <w:r w:rsidRPr="00632C11">
        <w:rPr>
          <w:rFonts w:ascii="Verdana" w:hAnsi="Verdana" w:cs="Arial"/>
          <w:sz w:val="16"/>
          <w:szCs w:val="16"/>
        </w:rPr>
        <w:t>Zhotovitel je povinen pojištění udržovat alespoň ve sjednaném rozsahu po celou dobu provádění díla. Pojištění uvedené pod čl. 13.1, písm. a) je zhotovitel povinen udržovat ve sjednaném rozsahu až do uplynutí sjednané záruční doby. Zhotovitel je dále povinen kdykoli během účinnosti této smlouvy prokázat rozsah svého pojištění objednateli.</w:t>
      </w:r>
    </w:p>
    <w:p w:rsidR="006A31DB" w:rsidRPr="00632C11" w:rsidRDefault="006A31DB" w:rsidP="006A31DB">
      <w:pPr>
        <w:widowControl w:val="0"/>
        <w:tabs>
          <w:tab w:val="left" w:pos="709"/>
        </w:tabs>
        <w:spacing w:line="100" w:lineRule="atLeast"/>
        <w:ind w:left="709"/>
        <w:jc w:val="both"/>
        <w:rPr>
          <w:rFonts w:ascii="Verdana" w:hAnsi="Verdana" w:cs="Arial"/>
          <w:sz w:val="16"/>
          <w:szCs w:val="16"/>
        </w:rPr>
      </w:pPr>
    </w:p>
    <w:p w:rsidR="006A31DB" w:rsidRPr="00632C11" w:rsidRDefault="006A31DB" w:rsidP="00D9341E">
      <w:pPr>
        <w:pStyle w:val="Zkladntextodsazen"/>
        <w:widowControl w:val="0"/>
        <w:numPr>
          <w:ilvl w:val="1"/>
          <w:numId w:val="13"/>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 xml:space="preserve">Tato smlouva nabývá platnosti a účinnosti dnem podpisu všech zástupců oprávněných jednat za jednotlivé smluvní strany. </w:t>
      </w:r>
    </w:p>
    <w:p w:rsidR="006A31DB" w:rsidRPr="00632C11" w:rsidRDefault="006A31DB" w:rsidP="006A31DB">
      <w:pPr>
        <w:pStyle w:val="Zkladntextodsazen"/>
        <w:ind w:left="0"/>
        <w:rPr>
          <w:rFonts w:ascii="Verdana" w:hAnsi="Verdana"/>
          <w:sz w:val="16"/>
          <w:szCs w:val="16"/>
        </w:rPr>
      </w:pPr>
    </w:p>
    <w:p w:rsidR="006A31DB" w:rsidRDefault="006A31DB" w:rsidP="00D9341E">
      <w:pPr>
        <w:pStyle w:val="Zkladntextodsazen"/>
        <w:widowControl w:val="0"/>
        <w:numPr>
          <w:ilvl w:val="1"/>
          <w:numId w:val="13"/>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 </w:t>
      </w:r>
    </w:p>
    <w:p w:rsidR="006A31DB" w:rsidRDefault="006A31DB" w:rsidP="006A31DB">
      <w:pPr>
        <w:pStyle w:val="Odstavecseseznamem"/>
        <w:rPr>
          <w:rFonts w:ascii="Verdana" w:hAnsi="Verdana"/>
          <w:sz w:val="16"/>
          <w:szCs w:val="16"/>
        </w:rPr>
      </w:pPr>
    </w:p>
    <w:p w:rsidR="006A31DB" w:rsidRDefault="006A31DB" w:rsidP="006A31DB">
      <w:pPr>
        <w:pStyle w:val="Zkladntextodsazen"/>
        <w:widowControl w:val="0"/>
        <w:spacing w:after="0" w:line="100" w:lineRule="atLeast"/>
        <w:ind w:left="567"/>
        <w:jc w:val="both"/>
        <w:rPr>
          <w:rFonts w:ascii="Verdana" w:hAnsi="Verdana"/>
          <w:sz w:val="16"/>
          <w:szCs w:val="16"/>
        </w:rPr>
      </w:pPr>
    </w:p>
    <w:p w:rsidR="006A31DB" w:rsidRDefault="006A31DB" w:rsidP="006A31DB">
      <w:pPr>
        <w:pStyle w:val="Odstavecseseznamem"/>
        <w:rPr>
          <w:rFonts w:ascii="Verdana" w:hAnsi="Verdana"/>
          <w:b/>
          <w:sz w:val="16"/>
          <w:szCs w:val="16"/>
        </w:rPr>
      </w:pPr>
    </w:p>
    <w:p w:rsidR="006A31DB" w:rsidRPr="00210BB6" w:rsidRDefault="006A31DB" w:rsidP="00D9341E">
      <w:pPr>
        <w:pStyle w:val="Zkladntextodsazen"/>
        <w:widowControl w:val="0"/>
        <w:numPr>
          <w:ilvl w:val="0"/>
          <w:numId w:val="21"/>
        </w:numPr>
        <w:spacing w:after="0" w:line="100" w:lineRule="atLeast"/>
        <w:jc w:val="center"/>
        <w:rPr>
          <w:rFonts w:ascii="Verdana" w:hAnsi="Verdana"/>
          <w:b/>
          <w:sz w:val="16"/>
          <w:szCs w:val="16"/>
        </w:rPr>
      </w:pPr>
      <w:r w:rsidRPr="00210BB6">
        <w:rPr>
          <w:rFonts w:ascii="Verdana" w:hAnsi="Verdana"/>
          <w:b/>
          <w:sz w:val="16"/>
          <w:szCs w:val="16"/>
        </w:rPr>
        <w:t>ZÁVĚREČNÁ UJEDNÁNÍ</w:t>
      </w:r>
    </w:p>
    <w:p w:rsidR="006A31DB" w:rsidRPr="00632C11" w:rsidRDefault="006A31DB" w:rsidP="006A31DB">
      <w:pPr>
        <w:widowControl w:val="0"/>
        <w:spacing w:line="100" w:lineRule="atLeast"/>
        <w:rPr>
          <w:rFonts w:ascii="Verdana" w:hAnsi="Verdana" w:cs="Arial"/>
          <w:sz w:val="16"/>
          <w:szCs w:val="16"/>
        </w:rPr>
      </w:pPr>
    </w:p>
    <w:p w:rsidR="006A31DB" w:rsidRPr="00884AC5" w:rsidRDefault="006A31DB" w:rsidP="00D9341E">
      <w:pPr>
        <w:pStyle w:val="Odstavecseseznamem"/>
        <w:widowControl w:val="0"/>
        <w:numPr>
          <w:ilvl w:val="0"/>
          <w:numId w:val="13"/>
        </w:numPr>
        <w:suppressAutoHyphens/>
        <w:spacing w:line="100" w:lineRule="atLeast"/>
        <w:contextualSpacing w:val="0"/>
        <w:jc w:val="both"/>
        <w:rPr>
          <w:rFonts w:ascii="Verdana" w:eastAsia="Times New Roman" w:hAnsi="Verdana"/>
          <w:vanish/>
          <w:sz w:val="16"/>
          <w:szCs w:val="16"/>
        </w:rPr>
      </w:pPr>
    </w:p>
    <w:p w:rsidR="006A31DB" w:rsidRDefault="006A31DB" w:rsidP="00D9341E">
      <w:pPr>
        <w:pStyle w:val="Zkladntextodsazen"/>
        <w:widowControl w:val="0"/>
        <w:numPr>
          <w:ilvl w:val="1"/>
          <w:numId w:val="13"/>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Vztahy mezi smluvními stranami, které nejsou výslovně upraveny touto smlouvou, se řídí příslušnými ustanoveními občanského zákoníku.</w:t>
      </w:r>
    </w:p>
    <w:p w:rsidR="006A31DB" w:rsidRDefault="006A31DB" w:rsidP="006A31DB">
      <w:pPr>
        <w:pStyle w:val="Zkladntextodsazen"/>
        <w:ind w:left="420"/>
        <w:rPr>
          <w:rFonts w:ascii="Verdana" w:hAnsi="Verdana"/>
          <w:sz w:val="16"/>
          <w:szCs w:val="16"/>
        </w:rPr>
      </w:pPr>
      <w:r w:rsidRPr="00632C11">
        <w:rPr>
          <w:rFonts w:ascii="Verdana" w:hAnsi="Verdana"/>
          <w:sz w:val="16"/>
          <w:szCs w:val="16"/>
        </w:rPr>
        <w:t xml:space="preserve"> </w:t>
      </w:r>
    </w:p>
    <w:p w:rsidR="006A31DB" w:rsidRPr="002D0E0A" w:rsidRDefault="006A31DB" w:rsidP="00D9341E">
      <w:pPr>
        <w:pStyle w:val="Zkladntextodsazen"/>
        <w:widowControl w:val="0"/>
        <w:numPr>
          <w:ilvl w:val="1"/>
          <w:numId w:val="13"/>
        </w:numPr>
        <w:tabs>
          <w:tab w:val="left" w:pos="709"/>
        </w:tabs>
        <w:spacing w:after="0" w:line="100" w:lineRule="atLeast"/>
        <w:ind w:left="567" w:hanging="567"/>
        <w:jc w:val="both"/>
        <w:rPr>
          <w:rFonts w:ascii="Verdana" w:hAnsi="Verdana"/>
          <w:sz w:val="16"/>
          <w:szCs w:val="16"/>
        </w:rPr>
      </w:pPr>
      <w:r>
        <w:rPr>
          <w:rFonts w:ascii="Verdana" w:hAnsi="Verdana"/>
          <w:sz w:val="16"/>
          <w:szCs w:val="16"/>
        </w:rPr>
        <w:t xml:space="preserve">   </w:t>
      </w:r>
      <w:r w:rsidRPr="002D0E0A">
        <w:rPr>
          <w:rFonts w:ascii="Verdana" w:hAnsi="Verdana"/>
          <w:sz w:val="16"/>
          <w:szCs w:val="16"/>
        </w:rPr>
        <w:t>Dodavatel je povinen dle § 2e) zákona č. 320/2001 Sb., o finanční kontrole, sp</w:t>
      </w:r>
      <w:r>
        <w:rPr>
          <w:rFonts w:ascii="Verdana" w:hAnsi="Verdana"/>
          <w:sz w:val="16"/>
          <w:szCs w:val="16"/>
        </w:rPr>
        <w:t xml:space="preserve">olupůsobit při výkonu </w:t>
      </w:r>
      <w:r w:rsidRPr="002D0E0A">
        <w:rPr>
          <w:rFonts w:ascii="Verdana" w:hAnsi="Verdana"/>
          <w:sz w:val="16"/>
          <w:szCs w:val="16"/>
        </w:rPr>
        <w:t>finanční kontroly.</w:t>
      </w:r>
    </w:p>
    <w:p w:rsidR="006A31DB" w:rsidRPr="002D0E0A" w:rsidRDefault="006A31DB" w:rsidP="006A31DB">
      <w:pPr>
        <w:pStyle w:val="Zkladntextodsazen"/>
        <w:ind w:left="0"/>
        <w:rPr>
          <w:rFonts w:ascii="Verdana" w:hAnsi="Verdana"/>
          <w:sz w:val="16"/>
          <w:szCs w:val="16"/>
        </w:rPr>
      </w:pPr>
    </w:p>
    <w:p w:rsidR="006A31DB" w:rsidRPr="002D0E0A" w:rsidRDefault="006A31DB" w:rsidP="00D9341E">
      <w:pPr>
        <w:pStyle w:val="Zkladntextodsazen"/>
        <w:widowControl w:val="0"/>
        <w:numPr>
          <w:ilvl w:val="1"/>
          <w:numId w:val="13"/>
        </w:numPr>
        <w:tabs>
          <w:tab w:val="left" w:pos="709"/>
        </w:tabs>
        <w:spacing w:after="0" w:line="100" w:lineRule="atLeast"/>
        <w:ind w:left="567" w:hanging="567"/>
        <w:jc w:val="both"/>
        <w:rPr>
          <w:rFonts w:ascii="Verdana" w:hAnsi="Verdana"/>
          <w:sz w:val="16"/>
          <w:szCs w:val="16"/>
        </w:rPr>
      </w:pPr>
      <w:r w:rsidRPr="002D0E0A">
        <w:rPr>
          <w:rFonts w:ascii="Verdana" w:hAnsi="Verdana"/>
          <w:sz w:val="16"/>
          <w:szCs w:val="16"/>
        </w:rPr>
        <w:t xml:space="preserve">   Dodavatel je povinen umožnit všem subjektům oprávněným k výkonu</w:t>
      </w:r>
      <w:r>
        <w:rPr>
          <w:rFonts w:ascii="Verdana" w:hAnsi="Verdana"/>
          <w:sz w:val="16"/>
          <w:szCs w:val="16"/>
        </w:rPr>
        <w:t xml:space="preserve"> kontroly projektu, z jehož </w:t>
      </w:r>
      <w:r w:rsidRPr="002D0E0A">
        <w:rPr>
          <w:rFonts w:ascii="Verdana" w:hAnsi="Verdana"/>
          <w:sz w:val="16"/>
          <w:szCs w:val="16"/>
        </w:rPr>
        <w:t>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6A31DB" w:rsidRPr="00632C11" w:rsidRDefault="006A31DB" w:rsidP="006A31DB">
      <w:pPr>
        <w:pStyle w:val="Zkladntextodsazen"/>
        <w:ind w:left="567"/>
        <w:rPr>
          <w:rFonts w:ascii="Verdana" w:hAnsi="Verdana"/>
          <w:sz w:val="16"/>
          <w:szCs w:val="16"/>
        </w:rPr>
      </w:pPr>
    </w:p>
    <w:p w:rsidR="006A31DB" w:rsidRDefault="006A31DB" w:rsidP="00D9341E">
      <w:pPr>
        <w:pStyle w:val="Zkladntextodsazen"/>
        <w:widowControl w:val="0"/>
        <w:numPr>
          <w:ilvl w:val="1"/>
          <w:numId w:val="13"/>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6A31DB" w:rsidRPr="00632C11" w:rsidRDefault="006A31DB" w:rsidP="006A31DB">
      <w:pPr>
        <w:pStyle w:val="Zkladntextodsazen"/>
        <w:ind w:left="567"/>
        <w:rPr>
          <w:rFonts w:ascii="Verdana" w:hAnsi="Verdana"/>
          <w:sz w:val="16"/>
          <w:szCs w:val="16"/>
        </w:rPr>
      </w:pPr>
    </w:p>
    <w:p w:rsidR="006A31DB" w:rsidRPr="00632C11" w:rsidRDefault="006A31DB" w:rsidP="00D9341E">
      <w:pPr>
        <w:pStyle w:val="Zkladntextodsazen"/>
        <w:widowControl w:val="0"/>
        <w:numPr>
          <w:ilvl w:val="1"/>
          <w:numId w:val="13"/>
        </w:numPr>
        <w:tabs>
          <w:tab w:val="clear" w:pos="420"/>
        </w:tabs>
        <w:spacing w:after="0" w:line="360" w:lineRule="auto"/>
        <w:ind w:left="567" w:hanging="567"/>
        <w:jc w:val="both"/>
        <w:rPr>
          <w:rFonts w:ascii="Verdana" w:hAnsi="Verdana"/>
          <w:sz w:val="16"/>
          <w:szCs w:val="16"/>
        </w:rPr>
      </w:pPr>
      <w:r w:rsidRPr="00632C11">
        <w:rPr>
          <w:rFonts w:ascii="Verdana" w:hAnsi="Verdana"/>
          <w:sz w:val="16"/>
          <w:szCs w:val="16"/>
        </w:rPr>
        <w:t>Nedílnou součástí této smlouvy o dílo jsou tyto přílohy:</w:t>
      </w:r>
    </w:p>
    <w:p w:rsidR="006A31DB" w:rsidRDefault="006A31DB" w:rsidP="006A31DB">
      <w:pPr>
        <w:pStyle w:val="Zkladntextodsazen"/>
        <w:spacing w:after="0" w:line="360" w:lineRule="auto"/>
        <w:ind w:left="567"/>
        <w:rPr>
          <w:rFonts w:ascii="Verdana" w:hAnsi="Verdana"/>
          <w:sz w:val="16"/>
          <w:szCs w:val="16"/>
        </w:rPr>
      </w:pPr>
      <w:r w:rsidRPr="00632C11">
        <w:rPr>
          <w:rFonts w:ascii="Verdana" w:hAnsi="Verdana"/>
          <w:sz w:val="16"/>
          <w:szCs w:val="16"/>
        </w:rPr>
        <w:t xml:space="preserve">příloha č. 1 – </w:t>
      </w:r>
      <w:r w:rsidR="000E04D2">
        <w:rPr>
          <w:rFonts w:ascii="Verdana" w:hAnsi="Verdana"/>
          <w:sz w:val="16"/>
          <w:szCs w:val="16"/>
        </w:rPr>
        <w:t>Vyplněné t</w:t>
      </w:r>
      <w:r>
        <w:rPr>
          <w:rFonts w:ascii="Verdana" w:hAnsi="Verdana"/>
          <w:sz w:val="16"/>
          <w:szCs w:val="16"/>
        </w:rPr>
        <w:t xml:space="preserve">echnické specifikace technologií </w:t>
      </w:r>
    </w:p>
    <w:p w:rsidR="006A31DB" w:rsidRPr="00632C11" w:rsidRDefault="006A31DB" w:rsidP="006A31DB">
      <w:pPr>
        <w:pStyle w:val="Zkladntextodsazen"/>
        <w:spacing w:after="0" w:line="360" w:lineRule="auto"/>
        <w:ind w:left="567"/>
        <w:rPr>
          <w:rFonts w:ascii="Verdana" w:hAnsi="Verdana"/>
          <w:sz w:val="16"/>
          <w:szCs w:val="16"/>
        </w:rPr>
      </w:pPr>
      <w:r>
        <w:rPr>
          <w:rFonts w:ascii="Verdana" w:hAnsi="Verdana"/>
          <w:sz w:val="16"/>
          <w:szCs w:val="16"/>
        </w:rPr>
        <w:t>příloha č. 2 – Položkový rozpočet</w:t>
      </w:r>
    </w:p>
    <w:p w:rsidR="006A31DB" w:rsidRDefault="006A31DB" w:rsidP="006A31DB">
      <w:pPr>
        <w:pStyle w:val="Zkladntextodsazen"/>
        <w:spacing w:after="0" w:line="360" w:lineRule="auto"/>
        <w:ind w:left="567"/>
        <w:rPr>
          <w:rFonts w:ascii="Verdana" w:hAnsi="Verdana"/>
          <w:sz w:val="16"/>
          <w:szCs w:val="16"/>
        </w:rPr>
      </w:pPr>
      <w:r>
        <w:rPr>
          <w:rFonts w:ascii="Verdana" w:hAnsi="Verdana"/>
          <w:sz w:val="16"/>
          <w:szCs w:val="16"/>
        </w:rPr>
        <w:t>příloha č. 3 – P</w:t>
      </w:r>
      <w:r w:rsidRPr="00632C11">
        <w:rPr>
          <w:rFonts w:ascii="Verdana" w:hAnsi="Verdana"/>
          <w:sz w:val="16"/>
          <w:szCs w:val="16"/>
        </w:rPr>
        <w:t>otvrzení o pojištění</w:t>
      </w:r>
      <w:r w:rsidRPr="003004C2">
        <w:t xml:space="preserve"> </w:t>
      </w:r>
      <w:r w:rsidRPr="003004C2">
        <w:rPr>
          <w:rFonts w:ascii="Verdana" w:hAnsi="Verdana"/>
          <w:sz w:val="16"/>
          <w:szCs w:val="16"/>
        </w:rPr>
        <w:t>ve výši min. 20 milionů Kč.</w:t>
      </w:r>
      <w:r w:rsidRPr="00632C11">
        <w:rPr>
          <w:rFonts w:ascii="Verdana" w:hAnsi="Verdana"/>
          <w:sz w:val="16"/>
          <w:szCs w:val="16"/>
        </w:rPr>
        <w:t xml:space="preserve">, případně kopie pojistných smluv </w:t>
      </w:r>
    </w:p>
    <w:p w:rsidR="006A31DB" w:rsidRPr="00632C11" w:rsidRDefault="006A31DB" w:rsidP="006A31DB">
      <w:pPr>
        <w:pStyle w:val="Zkladntextodsazen"/>
        <w:spacing w:after="0" w:line="360" w:lineRule="auto"/>
        <w:ind w:left="567"/>
        <w:rPr>
          <w:rFonts w:ascii="Verdana" w:hAnsi="Verdana"/>
          <w:sz w:val="16"/>
          <w:szCs w:val="16"/>
        </w:rPr>
      </w:pPr>
      <w:r w:rsidRPr="00632C11">
        <w:rPr>
          <w:rFonts w:ascii="Verdana" w:hAnsi="Verdana"/>
          <w:sz w:val="16"/>
          <w:szCs w:val="16"/>
        </w:rPr>
        <w:tab/>
        <w:t xml:space="preserve"> </w:t>
      </w:r>
    </w:p>
    <w:p w:rsidR="006A31DB" w:rsidRPr="00632C11" w:rsidRDefault="006A31DB" w:rsidP="00D9341E">
      <w:pPr>
        <w:pStyle w:val="Zkladntextodsazen"/>
        <w:widowControl w:val="0"/>
        <w:numPr>
          <w:ilvl w:val="1"/>
          <w:numId w:val="13"/>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Jakékoliv změny nebo doplňky této smlouvy jsou možné pouze formou písemných oboustranně potvrzených dodatků.</w:t>
      </w:r>
    </w:p>
    <w:p w:rsidR="006A31DB" w:rsidRPr="00632C11" w:rsidRDefault="006A31DB" w:rsidP="006A31DB">
      <w:pPr>
        <w:pStyle w:val="Zkladntextodsazen"/>
        <w:ind w:left="567"/>
        <w:rPr>
          <w:rFonts w:ascii="Verdana" w:hAnsi="Verdana"/>
          <w:sz w:val="16"/>
          <w:szCs w:val="16"/>
        </w:rPr>
      </w:pPr>
    </w:p>
    <w:p w:rsidR="006A31DB" w:rsidRPr="00632C11" w:rsidRDefault="006A31DB" w:rsidP="00D9341E">
      <w:pPr>
        <w:pStyle w:val="Zkladntextodsazen"/>
        <w:widowControl w:val="0"/>
        <w:numPr>
          <w:ilvl w:val="1"/>
          <w:numId w:val="13"/>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Smlouva je vyhotovena ve čtyřech (4) stejnopisech, z nichž objednatel obdrží tři (3) stejnopisy a zhotovitel jeden stejnopis.</w:t>
      </w:r>
    </w:p>
    <w:p w:rsidR="00C36A90" w:rsidRPr="007610E3" w:rsidRDefault="00C36A90" w:rsidP="00C36A90">
      <w:pPr>
        <w:pStyle w:val="Bezmezer"/>
        <w:keepNext/>
        <w:keepLines/>
        <w:tabs>
          <w:tab w:val="left" w:pos="426"/>
          <w:tab w:val="left" w:pos="709"/>
          <w:tab w:val="left" w:pos="5040"/>
        </w:tabs>
        <w:spacing w:line="276" w:lineRule="auto"/>
        <w:ind w:left="567" w:hanging="567"/>
        <w:jc w:val="both"/>
        <w:rPr>
          <w:rFonts w:ascii="Verdana" w:hAnsi="Verdana" w:cs="Arial"/>
          <w:sz w:val="16"/>
          <w:szCs w:val="16"/>
        </w:rPr>
      </w:pPr>
    </w:p>
    <w:p w:rsidR="00C36A90" w:rsidRPr="007610E3" w:rsidRDefault="00C36A90" w:rsidP="00C36A90">
      <w:pPr>
        <w:pStyle w:val="Bezmezer"/>
        <w:keepNext/>
        <w:keepLines/>
        <w:tabs>
          <w:tab w:val="left" w:pos="426"/>
          <w:tab w:val="left" w:pos="709"/>
          <w:tab w:val="left" w:pos="5040"/>
        </w:tabs>
        <w:ind w:left="567" w:hanging="567"/>
        <w:jc w:val="both"/>
        <w:rPr>
          <w:rFonts w:ascii="Verdana" w:hAnsi="Verdana" w:cs="Arial"/>
          <w:sz w:val="16"/>
          <w:szCs w:val="16"/>
        </w:rPr>
      </w:pPr>
    </w:p>
    <w:p w:rsidR="00C36A90" w:rsidRPr="007610E3" w:rsidRDefault="00C36A90" w:rsidP="00C36A90">
      <w:pPr>
        <w:pStyle w:val="Bezmezer"/>
        <w:keepNext/>
        <w:keepLines/>
        <w:tabs>
          <w:tab w:val="left" w:pos="426"/>
          <w:tab w:val="left" w:pos="709"/>
          <w:tab w:val="left" w:pos="5040"/>
        </w:tabs>
        <w:ind w:left="567" w:hanging="567"/>
        <w:jc w:val="both"/>
        <w:rPr>
          <w:rFonts w:ascii="Verdana" w:hAnsi="Verdana" w:cs="Arial"/>
          <w:sz w:val="16"/>
          <w:szCs w:val="16"/>
        </w:rPr>
      </w:pPr>
    </w:p>
    <w:tbl>
      <w:tblPr>
        <w:tblW w:w="0" w:type="auto"/>
        <w:jc w:val="center"/>
        <w:tblLook w:val="00A0" w:firstRow="1" w:lastRow="0" w:firstColumn="1" w:lastColumn="0" w:noHBand="0" w:noVBand="0"/>
      </w:tblPr>
      <w:tblGrid>
        <w:gridCol w:w="4016"/>
        <w:gridCol w:w="709"/>
        <w:gridCol w:w="4157"/>
      </w:tblGrid>
      <w:tr w:rsidR="00C36A90" w:rsidRPr="007610E3" w:rsidTr="00C36A90">
        <w:trPr>
          <w:trHeight w:val="203"/>
          <w:jc w:val="center"/>
        </w:trPr>
        <w:tc>
          <w:tcPr>
            <w:tcW w:w="4016" w:type="dxa"/>
            <w:vAlign w:val="bottom"/>
          </w:tcPr>
          <w:p w:rsidR="00C36A90" w:rsidRPr="007610E3" w:rsidRDefault="00C36A90" w:rsidP="00C36A90">
            <w:pPr>
              <w:keepNext/>
              <w:keepLines/>
              <w:rPr>
                <w:rFonts w:ascii="Verdana" w:hAnsi="Verdana" w:cs="Arial"/>
                <w:b/>
                <w:sz w:val="16"/>
                <w:szCs w:val="16"/>
              </w:rPr>
            </w:pPr>
            <w:r w:rsidRPr="007610E3">
              <w:rPr>
                <w:rFonts w:ascii="Verdana" w:hAnsi="Verdana" w:cs="Arial"/>
                <w:b/>
                <w:sz w:val="16"/>
                <w:szCs w:val="16"/>
              </w:rPr>
              <w:t>ZHOTOVITEL:</w:t>
            </w:r>
          </w:p>
        </w:tc>
        <w:tc>
          <w:tcPr>
            <w:tcW w:w="709" w:type="dxa"/>
            <w:vAlign w:val="bottom"/>
          </w:tcPr>
          <w:p w:rsidR="00C36A90" w:rsidRPr="007610E3" w:rsidRDefault="00C36A90" w:rsidP="00C36A90">
            <w:pPr>
              <w:keepNext/>
              <w:keepLines/>
              <w:rPr>
                <w:rFonts w:ascii="Verdana" w:hAnsi="Verdana" w:cs="Arial"/>
                <w:sz w:val="16"/>
                <w:szCs w:val="16"/>
              </w:rPr>
            </w:pPr>
          </w:p>
        </w:tc>
        <w:tc>
          <w:tcPr>
            <w:tcW w:w="4157" w:type="dxa"/>
            <w:vAlign w:val="bottom"/>
          </w:tcPr>
          <w:p w:rsidR="00C36A90" w:rsidRPr="007610E3" w:rsidRDefault="00C36A90" w:rsidP="00C36A90">
            <w:pPr>
              <w:keepNext/>
              <w:keepLines/>
              <w:rPr>
                <w:rFonts w:ascii="Verdana" w:hAnsi="Verdana" w:cs="Arial"/>
                <w:b/>
                <w:sz w:val="16"/>
                <w:szCs w:val="16"/>
              </w:rPr>
            </w:pPr>
            <w:r w:rsidRPr="007610E3">
              <w:rPr>
                <w:rFonts w:ascii="Verdana" w:hAnsi="Verdana" w:cs="Arial"/>
                <w:b/>
                <w:sz w:val="16"/>
                <w:szCs w:val="16"/>
              </w:rPr>
              <w:t>OBJEDNATEL:</w:t>
            </w:r>
          </w:p>
        </w:tc>
      </w:tr>
      <w:tr w:rsidR="00C36A90" w:rsidRPr="007610E3" w:rsidTr="00C36A90">
        <w:trPr>
          <w:trHeight w:val="606"/>
          <w:jc w:val="center"/>
        </w:trPr>
        <w:tc>
          <w:tcPr>
            <w:tcW w:w="4016" w:type="dxa"/>
          </w:tcPr>
          <w:p w:rsidR="00C36A90" w:rsidRPr="007610E3" w:rsidRDefault="00C36A90" w:rsidP="00C36A90">
            <w:pPr>
              <w:keepNext/>
              <w:keepLines/>
              <w:jc w:val="both"/>
              <w:rPr>
                <w:rFonts w:ascii="Verdana" w:hAnsi="Verdana" w:cs="Arial"/>
                <w:sz w:val="16"/>
                <w:szCs w:val="16"/>
              </w:rPr>
            </w:pPr>
          </w:p>
        </w:tc>
        <w:tc>
          <w:tcPr>
            <w:tcW w:w="709" w:type="dxa"/>
          </w:tcPr>
          <w:p w:rsidR="00C36A90" w:rsidRPr="007610E3" w:rsidRDefault="00C36A90" w:rsidP="00C36A90">
            <w:pPr>
              <w:keepNext/>
              <w:keepLines/>
              <w:jc w:val="both"/>
              <w:rPr>
                <w:rFonts w:ascii="Verdana" w:hAnsi="Verdana" w:cs="Arial"/>
                <w:sz w:val="16"/>
                <w:szCs w:val="16"/>
              </w:rPr>
            </w:pPr>
          </w:p>
        </w:tc>
        <w:tc>
          <w:tcPr>
            <w:tcW w:w="4157" w:type="dxa"/>
          </w:tcPr>
          <w:p w:rsidR="00C36A90" w:rsidRPr="007610E3" w:rsidRDefault="00C36A90" w:rsidP="00C36A90">
            <w:pPr>
              <w:keepNext/>
              <w:keepLines/>
              <w:jc w:val="both"/>
              <w:rPr>
                <w:rFonts w:ascii="Verdana" w:hAnsi="Verdana" w:cs="Arial"/>
                <w:sz w:val="16"/>
                <w:szCs w:val="16"/>
              </w:rPr>
            </w:pPr>
          </w:p>
        </w:tc>
      </w:tr>
      <w:tr w:rsidR="00C36A90" w:rsidRPr="007610E3" w:rsidTr="00C36A90">
        <w:trPr>
          <w:trHeight w:val="291"/>
          <w:jc w:val="center"/>
        </w:trPr>
        <w:tc>
          <w:tcPr>
            <w:tcW w:w="4016" w:type="dxa"/>
            <w:vAlign w:val="center"/>
          </w:tcPr>
          <w:p w:rsidR="00C36A90" w:rsidRPr="007610E3" w:rsidRDefault="00C36A90" w:rsidP="00C36A90">
            <w:pPr>
              <w:keepNext/>
              <w:keepLines/>
              <w:rPr>
                <w:rFonts w:ascii="Verdana" w:hAnsi="Verdana" w:cs="Arial"/>
                <w:sz w:val="16"/>
                <w:szCs w:val="16"/>
                <w:highlight w:val="yellow"/>
              </w:rPr>
            </w:pPr>
            <w:r w:rsidRPr="007610E3">
              <w:rPr>
                <w:rFonts w:ascii="Verdana" w:hAnsi="Verdana" w:cs="Arial"/>
                <w:sz w:val="16"/>
                <w:szCs w:val="16"/>
                <w:highlight w:val="yellow"/>
              </w:rPr>
              <w:t>Jméno a Příjmení</w:t>
            </w:r>
          </w:p>
        </w:tc>
        <w:tc>
          <w:tcPr>
            <w:tcW w:w="709" w:type="dxa"/>
            <w:vAlign w:val="center"/>
          </w:tcPr>
          <w:p w:rsidR="00C36A90" w:rsidRPr="007610E3" w:rsidRDefault="00C36A90" w:rsidP="00C36A90">
            <w:pPr>
              <w:keepNext/>
              <w:keepLines/>
              <w:rPr>
                <w:rFonts w:ascii="Verdana" w:hAnsi="Verdana" w:cs="Arial"/>
                <w:sz w:val="16"/>
                <w:szCs w:val="16"/>
              </w:rPr>
            </w:pPr>
          </w:p>
        </w:tc>
        <w:tc>
          <w:tcPr>
            <w:tcW w:w="4157" w:type="dxa"/>
            <w:vAlign w:val="center"/>
          </w:tcPr>
          <w:p w:rsidR="00C36A90" w:rsidRPr="007610E3" w:rsidRDefault="000529A2" w:rsidP="003256CE">
            <w:pPr>
              <w:keepNext/>
              <w:keepLines/>
              <w:rPr>
                <w:rFonts w:ascii="Verdana" w:hAnsi="Verdana" w:cs="Arial"/>
                <w:sz w:val="16"/>
                <w:szCs w:val="16"/>
              </w:rPr>
            </w:pPr>
            <w:r>
              <w:rPr>
                <w:rFonts w:ascii="Verdana" w:hAnsi="Verdana" w:cs="Arial"/>
                <w:sz w:val="16"/>
                <w:szCs w:val="16"/>
              </w:rPr>
              <w:t xml:space="preserve">Ing. </w:t>
            </w:r>
            <w:r w:rsidR="003256CE">
              <w:rPr>
                <w:rFonts w:ascii="Verdana" w:hAnsi="Verdana" w:cs="Arial"/>
                <w:sz w:val="16"/>
                <w:szCs w:val="16"/>
              </w:rPr>
              <w:t>Otakar Šašek</w:t>
            </w:r>
          </w:p>
        </w:tc>
      </w:tr>
      <w:tr w:rsidR="00C36A90" w:rsidRPr="007610E3" w:rsidTr="00C36A90">
        <w:trPr>
          <w:trHeight w:val="291"/>
          <w:jc w:val="center"/>
        </w:trPr>
        <w:tc>
          <w:tcPr>
            <w:tcW w:w="4016" w:type="dxa"/>
            <w:vAlign w:val="center"/>
          </w:tcPr>
          <w:p w:rsidR="00C36A90" w:rsidRPr="007610E3" w:rsidRDefault="00C36A90" w:rsidP="00C36A90">
            <w:pPr>
              <w:keepNext/>
              <w:keepLines/>
              <w:rPr>
                <w:rFonts w:ascii="Verdana" w:hAnsi="Verdana" w:cs="Arial"/>
                <w:sz w:val="16"/>
                <w:szCs w:val="16"/>
                <w:highlight w:val="yellow"/>
              </w:rPr>
            </w:pPr>
            <w:r w:rsidRPr="007610E3">
              <w:rPr>
                <w:rFonts w:ascii="Verdana" w:hAnsi="Verdana" w:cs="Arial"/>
                <w:sz w:val="16"/>
                <w:szCs w:val="16"/>
                <w:highlight w:val="yellow"/>
              </w:rPr>
              <w:t>Funkce</w:t>
            </w:r>
          </w:p>
        </w:tc>
        <w:tc>
          <w:tcPr>
            <w:tcW w:w="709" w:type="dxa"/>
            <w:vAlign w:val="center"/>
          </w:tcPr>
          <w:p w:rsidR="00C36A90" w:rsidRPr="007610E3" w:rsidRDefault="00C36A90" w:rsidP="00C36A90">
            <w:pPr>
              <w:keepNext/>
              <w:keepLines/>
              <w:rPr>
                <w:rFonts w:ascii="Verdana" w:hAnsi="Verdana" w:cs="Arial"/>
                <w:sz w:val="16"/>
                <w:szCs w:val="16"/>
              </w:rPr>
            </w:pPr>
          </w:p>
        </w:tc>
        <w:tc>
          <w:tcPr>
            <w:tcW w:w="4157" w:type="dxa"/>
            <w:vAlign w:val="center"/>
          </w:tcPr>
          <w:p w:rsidR="00C36A90" w:rsidRDefault="00C36A90" w:rsidP="00C36A90">
            <w:pPr>
              <w:keepNext/>
              <w:keepLines/>
              <w:rPr>
                <w:rFonts w:ascii="Verdana" w:hAnsi="Verdana" w:cs="Arial"/>
                <w:sz w:val="16"/>
                <w:szCs w:val="16"/>
              </w:rPr>
            </w:pPr>
            <w:r>
              <w:rPr>
                <w:rFonts w:ascii="Verdana" w:hAnsi="Verdana" w:cs="Arial"/>
                <w:sz w:val="16"/>
                <w:szCs w:val="16"/>
              </w:rPr>
              <w:t>předseda představenstva</w:t>
            </w:r>
          </w:p>
          <w:p w:rsidR="00C36A90" w:rsidRDefault="00C36A90" w:rsidP="00C36A90">
            <w:pPr>
              <w:keepNext/>
              <w:keepLines/>
              <w:rPr>
                <w:rFonts w:ascii="Verdana" w:hAnsi="Verdana" w:cs="Arial"/>
                <w:sz w:val="16"/>
                <w:szCs w:val="16"/>
              </w:rPr>
            </w:pPr>
          </w:p>
          <w:p w:rsidR="00C36A90" w:rsidRDefault="000529A2" w:rsidP="00C36A90">
            <w:pPr>
              <w:keepNext/>
              <w:keepLines/>
              <w:rPr>
                <w:rFonts w:ascii="Verdana" w:hAnsi="Verdana" w:cs="Arial"/>
                <w:sz w:val="16"/>
                <w:szCs w:val="16"/>
              </w:rPr>
            </w:pPr>
            <w:r>
              <w:rPr>
                <w:rFonts w:ascii="Verdana" w:hAnsi="Verdana" w:cs="Arial"/>
                <w:sz w:val="16"/>
                <w:szCs w:val="16"/>
              </w:rPr>
              <w:t xml:space="preserve">Ing. </w:t>
            </w:r>
            <w:r w:rsidR="003256CE">
              <w:rPr>
                <w:rFonts w:ascii="Verdana" w:hAnsi="Verdana" w:cs="Arial"/>
                <w:sz w:val="16"/>
                <w:szCs w:val="16"/>
              </w:rPr>
              <w:t>František Němec</w:t>
            </w:r>
          </w:p>
          <w:p w:rsidR="00C36A90" w:rsidRDefault="003256CE" w:rsidP="00C36A90">
            <w:pPr>
              <w:keepNext/>
              <w:keepLines/>
              <w:rPr>
                <w:rFonts w:ascii="Verdana" w:hAnsi="Verdana" w:cs="Arial"/>
                <w:sz w:val="16"/>
                <w:szCs w:val="16"/>
              </w:rPr>
            </w:pPr>
            <w:r>
              <w:rPr>
                <w:rFonts w:ascii="Verdana" w:hAnsi="Verdana" w:cs="Arial"/>
                <w:sz w:val="16"/>
                <w:szCs w:val="16"/>
              </w:rPr>
              <w:t>člen</w:t>
            </w:r>
            <w:r w:rsidR="00C36A90" w:rsidRPr="0046439A">
              <w:rPr>
                <w:rFonts w:ascii="Verdana" w:hAnsi="Verdana" w:cs="Arial"/>
                <w:sz w:val="16"/>
                <w:szCs w:val="16"/>
              </w:rPr>
              <w:t xml:space="preserve"> představenstva       </w:t>
            </w:r>
          </w:p>
          <w:p w:rsidR="00C36A90" w:rsidRPr="007610E3" w:rsidRDefault="00C36A90" w:rsidP="00C36A90">
            <w:pPr>
              <w:keepNext/>
              <w:keepLines/>
              <w:rPr>
                <w:rFonts w:ascii="Verdana" w:hAnsi="Verdana" w:cs="Arial"/>
                <w:sz w:val="16"/>
                <w:szCs w:val="16"/>
              </w:rPr>
            </w:pPr>
          </w:p>
        </w:tc>
      </w:tr>
      <w:tr w:rsidR="00C36A90" w:rsidRPr="007610E3" w:rsidTr="00C36A90">
        <w:trPr>
          <w:trHeight w:val="291"/>
          <w:jc w:val="center"/>
        </w:trPr>
        <w:tc>
          <w:tcPr>
            <w:tcW w:w="4016" w:type="dxa"/>
            <w:vAlign w:val="center"/>
          </w:tcPr>
          <w:p w:rsidR="00C36A90" w:rsidRPr="007610E3" w:rsidRDefault="00C36A90" w:rsidP="00C36A90">
            <w:pPr>
              <w:keepNext/>
              <w:keepLines/>
              <w:rPr>
                <w:rFonts w:ascii="Verdana" w:hAnsi="Verdana" w:cs="Arial"/>
                <w:sz w:val="16"/>
                <w:szCs w:val="16"/>
              </w:rPr>
            </w:pPr>
            <w:r w:rsidRPr="007610E3">
              <w:rPr>
                <w:rFonts w:ascii="Verdana" w:hAnsi="Verdana" w:cs="Arial"/>
                <w:sz w:val="16"/>
                <w:szCs w:val="16"/>
              </w:rPr>
              <w:t>V </w:t>
            </w:r>
            <w:r w:rsidRPr="007610E3">
              <w:rPr>
                <w:rFonts w:ascii="Verdana" w:hAnsi="Verdana" w:cs="Arial"/>
                <w:b/>
                <w:sz w:val="16"/>
                <w:szCs w:val="16"/>
                <w:highlight w:val="yellow"/>
              </w:rPr>
              <w:t>[místo podpisu smlouvy</w:t>
            </w:r>
            <w:r w:rsidRPr="007610E3">
              <w:rPr>
                <w:rFonts w:ascii="Verdana" w:hAnsi="Verdana" w:cs="Arial"/>
                <w:b/>
                <w:sz w:val="16"/>
                <w:szCs w:val="16"/>
              </w:rPr>
              <w:t>]</w:t>
            </w:r>
            <w:r w:rsidRPr="007610E3">
              <w:rPr>
                <w:rFonts w:ascii="Verdana" w:hAnsi="Verdana" w:cs="Arial"/>
                <w:sz w:val="16"/>
                <w:szCs w:val="16"/>
              </w:rPr>
              <w:t xml:space="preserve"> dne </w:t>
            </w:r>
            <w:r w:rsidRPr="007610E3">
              <w:rPr>
                <w:rFonts w:ascii="Verdana" w:hAnsi="Verdana" w:cs="Arial"/>
                <w:sz w:val="16"/>
                <w:szCs w:val="16"/>
                <w:highlight w:val="yellow"/>
              </w:rPr>
              <w:t>_____</w:t>
            </w:r>
          </w:p>
        </w:tc>
        <w:tc>
          <w:tcPr>
            <w:tcW w:w="709" w:type="dxa"/>
            <w:vAlign w:val="center"/>
          </w:tcPr>
          <w:p w:rsidR="00C36A90" w:rsidRPr="007610E3" w:rsidRDefault="00C36A90" w:rsidP="00C36A90">
            <w:pPr>
              <w:keepNext/>
              <w:keepLines/>
              <w:rPr>
                <w:rFonts w:ascii="Verdana" w:hAnsi="Verdana" w:cs="Arial"/>
                <w:sz w:val="16"/>
                <w:szCs w:val="16"/>
              </w:rPr>
            </w:pPr>
          </w:p>
        </w:tc>
        <w:tc>
          <w:tcPr>
            <w:tcW w:w="4157" w:type="dxa"/>
            <w:vAlign w:val="center"/>
          </w:tcPr>
          <w:p w:rsidR="00C36A90" w:rsidRPr="007610E3" w:rsidRDefault="003256CE" w:rsidP="003256CE">
            <w:pPr>
              <w:keepNext/>
              <w:keepLines/>
              <w:rPr>
                <w:rFonts w:ascii="Verdana" w:hAnsi="Verdana" w:cs="Arial"/>
                <w:sz w:val="16"/>
                <w:szCs w:val="16"/>
              </w:rPr>
            </w:pPr>
            <w:r>
              <w:rPr>
                <w:rFonts w:ascii="Verdana" w:hAnsi="Verdana" w:cs="Arial"/>
                <w:sz w:val="16"/>
                <w:szCs w:val="16"/>
              </w:rPr>
              <w:t>V Klapý</w:t>
            </w:r>
            <w:r w:rsidR="00C36A90">
              <w:rPr>
                <w:rFonts w:ascii="Verdana" w:hAnsi="Verdana" w:cs="Arial"/>
                <w:sz w:val="16"/>
                <w:szCs w:val="16"/>
              </w:rPr>
              <w:t>,</w:t>
            </w:r>
            <w:r w:rsidR="00C36A90" w:rsidRPr="007610E3">
              <w:rPr>
                <w:rFonts w:ascii="Verdana" w:hAnsi="Verdana" w:cs="Arial"/>
                <w:sz w:val="16"/>
                <w:szCs w:val="16"/>
              </w:rPr>
              <w:t xml:space="preserve"> dne _____</w:t>
            </w:r>
          </w:p>
        </w:tc>
      </w:tr>
    </w:tbl>
    <w:p w:rsidR="005F3A5F" w:rsidRDefault="005F3A5F" w:rsidP="00C36A90">
      <w:pPr>
        <w:spacing w:line="360" w:lineRule="auto"/>
        <w:rPr>
          <w:rFonts w:ascii="Verdana" w:hAnsi="Verdana"/>
          <w:i/>
          <w:sz w:val="16"/>
          <w:szCs w:val="16"/>
        </w:rPr>
      </w:pPr>
    </w:p>
    <w:p w:rsidR="005F3A5F" w:rsidRDefault="005F3A5F">
      <w:pPr>
        <w:suppressAutoHyphens w:val="0"/>
        <w:rPr>
          <w:rFonts w:ascii="Verdana" w:hAnsi="Verdana"/>
          <w:i/>
          <w:sz w:val="16"/>
          <w:szCs w:val="16"/>
        </w:rPr>
      </w:pPr>
      <w:r>
        <w:rPr>
          <w:rFonts w:ascii="Verdana" w:hAnsi="Verdana"/>
          <w:i/>
          <w:sz w:val="16"/>
          <w:szCs w:val="16"/>
        </w:rPr>
        <w:br w:type="page"/>
      </w:r>
    </w:p>
    <w:p w:rsidR="00250909" w:rsidRPr="00D320FC" w:rsidRDefault="00250909" w:rsidP="00D320FC">
      <w:pPr>
        <w:spacing w:after="120" w:line="360" w:lineRule="auto"/>
        <w:rPr>
          <w:rFonts w:ascii="Verdana" w:hAnsi="Verdana"/>
          <w:i/>
          <w:sz w:val="16"/>
          <w:szCs w:val="16"/>
        </w:rPr>
        <w:sectPr w:rsidR="00250909" w:rsidRPr="00D320FC" w:rsidSect="0015377A">
          <w:footerReference w:type="default" r:id="rId10"/>
          <w:pgSz w:w="11906" w:h="16838" w:code="9"/>
          <w:pgMar w:top="1418" w:right="1418" w:bottom="1418" w:left="1418" w:header="709" w:footer="709" w:gutter="0"/>
          <w:pgNumType w:start="1"/>
          <w:cols w:space="708"/>
          <w:docGrid w:linePitch="360"/>
        </w:sectPr>
      </w:pPr>
    </w:p>
    <w:p w:rsidR="00750B1B" w:rsidRPr="00D320FC" w:rsidRDefault="00C36A90" w:rsidP="00D320FC">
      <w:pPr>
        <w:spacing w:after="120" w:line="360" w:lineRule="auto"/>
        <w:rPr>
          <w:rFonts w:ascii="Verdana" w:hAnsi="Verdana" w:cs="Arial"/>
          <w:noProof/>
          <w:sz w:val="16"/>
          <w:szCs w:val="16"/>
          <w:lang w:eastAsia="cs-CZ"/>
        </w:rPr>
      </w:pPr>
      <w:r>
        <w:rPr>
          <w:rFonts w:ascii="Verdana" w:hAnsi="Verdana" w:cs="Times New Roman"/>
          <w:b/>
          <w:caps/>
          <w:color w:val="92D050"/>
          <w:sz w:val="16"/>
          <w:szCs w:val="16"/>
          <w:u w:val="single"/>
        </w:rPr>
        <w:lastRenderedPageBreak/>
        <w:t xml:space="preserve">Příloha č. </w:t>
      </w:r>
      <w:r w:rsidR="00682ABB">
        <w:rPr>
          <w:rFonts w:ascii="Verdana" w:hAnsi="Verdana" w:cs="Times New Roman"/>
          <w:b/>
          <w:caps/>
          <w:color w:val="92D050"/>
          <w:sz w:val="16"/>
          <w:szCs w:val="16"/>
          <w:u w:val="single"/>
        </w:rPr>
        <w:t>I</w:t>
      </w:r>
      <w:r>
        <w:rPr>
          <w:rFonts w:ascii="Verdana" w:hAnsi="Verdana" w:cs="Times New Roman"/>
          <w:b/>
          <w:caps/>
          <w:color w:val="92D050"/>
          <w:sz w:val="16"/>
          <w:szCs w:val="16"/>
          <w:u w:val="single"/>
        </w:rPr>
        <w:t>V</w:t>
      </w:r>
      <w:r w:rsidR="00D320FC" w:rsidRPr="005F3A5F">
        <w:rPr>
          <w:rFonts w:ascii="Verdana" w:hAnsi="Verdana" w:cs="Arial"/>
          <w:noProof/>
          <w:sz w:val="16"/>
          <w:szCs w:val="16"/>
          <w:lang w:eastAsia="cs-CZ"/>
        </w:rPr>
        <w:t xml:space="preserve"> </w:t>
      </w:r>
    </w:p>
    <w:p w:rsidR="00647F6E" w:rsidRDefault="00647F6E">
      <w:pPr>
        <w:suppressAutoHyphens w:val="0"/>
        <w:rPr>
          <w:rFonts w:ascii="Verdana" w:hAnsi="Verdana"/>
          <w:sz w:val="16"/>
          <w:szCs w:val="16"/>
        </w:rPr>
      </w:pPr>
    </w:p>
    <w:p w:rsidR="000C6A10" w:rsidRDefault="000C6A10" w:rsidP="000C6A10">
      <w:pPr>
        <w:rPr>
          <w:rFonts w:ascii="Verdana" w:hAnsi="Verdana"/>
          <w:b/>
          <w:sz w:val="28"/>
        </w:rPr>
      </w:pPr>
      <w:r w:rsidRPr="007455F4">
        <w:rPr>
          <w:rFonts w:ascii="Verdana" w:hAnsi="Verdana"/>
          <w:b/>
          <w:sz w:val="28"/>
          <w:u w:val="single"/>
        </w:rPr>
        <w:t>UCHAZEČ</w:t>
      </w:r>
      <w:r w:rsidRPr="007455F4">
        <w:rPr>
          <w:rFonts w:ascii="Verdana" w:hAnsi="Verdana"/>
          <w:b/>
          <w:sz w:val="28"/>
        </w:rPr>
        <w:t>:</w:t>
      </w:r>
    </w:p>
    <w:p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DD5CBB" w:rsidRDefault="00DD5CBB"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0C6A10" w:rsidP="00210FD0">
            <w:pPr>
              <w:jc w:val="center"/>
              <w:rPr>
                <w:rFonts w:ascii="Verdana" w:hAnsi="Verdana" w:cs="Tahoma"/>
                <w:b/>
                <w:bCs/>
                <w:color w:val="FFFFFF"/>
                <w:sz w:val="28"/>
                <w:szCs w:val="32"/>
                <w:u w:val="single"/>
              </w:rPr>
            </w:pPr>
            <w:r w:rsidRPr="000C6A10">
              <w:rPr>
                <w:rFonts w:ascii="Verdana" w:hAnsi="Verdana" w:cs="Tahoma"/>
                <w:b/>
                <w:bCs/>
                <w:color w:val="FFFFFF"/>
                <w:sz w:val="28"/>
                <w:szCs w:val="32"/>
                <w:u w:val="single"/>
              </w:rPr>
              <w:t>NÁZEV ZAKÁZKY</w:t>
            </w:r>
            <w:r w:rsidRPr="000C6A10">
              <w:rPr>
                <w:rFonts w:ascii="Verdana" w:hAnsi="Verdana" w:cs="Tahoma"/>
                <w:b/>
                <w:bCs/>
                <w:color w:val="FFFFFF"/>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682ABB" w:rsidP="000111FB">
            <w:pPr>
              <w:jc w:val="center"/>
              <w:rPr>
                <w:rFonts w:ascii="Verdana" w:hAnsi="Verdana" w:cs="Tahoma"/>
                <w:b/>
                <w:bCs/>
                <w:color w:val="FFFFFF"/>
                <w:sz w:val="28"/>
                <w:szCs w:val="32"/>
              </w:rPr>
            </w:pPr>
            <w:r w:rsidRPr="00682ABB">
              <w:rPr>
                <w:rFonts w:ascii="Verdana" w:hAnsi="Verdana" w:cs="Tahoma"/>
                <w:b/>
                <w:bCs/>
                <w:color w:val="FFFFFF"/>
                <w:sz w:val="28"/>
                <w:szCs w:val="32"/>
              </w:rPr>
              <w:t>Investice do zemědělských podniků – Zemědělské družstvo Klapý (živočišná výroba)</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0C6A10" w:rsidRPr="007455F4" w:rsidRDefault="000C6A10" w:rsidP="000C6A10">
      <w:pPr>
        <w:spacing w:line="276" w:lineRule="auto"/>
        <w:ind w:firstLine="8789"/>
        <w:rPr>
          <w:rFonts w:ascii="Verdana" w:hAnsi="Verdana"/>
          <w:b/>
          <w:sz w:val="28"/>
        </w:rPr>
      </w:pPr>
      <w:r w:rsidRPr="007455F4">
        <w:rPr>
          <w:rFonts w:ascii="Verdana" w:hAnsi="Verdana"/>
          <w:b/>
          <w:sz w:val="28"/>
        </w:rPr>
        <w:t>DOTin s.r.o.</w:t>
      </w:r>
    </w:p>
    <w:p w:rsidR="000C6A10" w:rsidRPr="007455F4" w:rsidRDefault="00EE0B14" w:rsidP="000C6A10">
      <w:pPr>
        <w:spacing w:line="276" w:lineRule="auto"/>
        <w:ind w:firstLine="8789"/>
        <w:rPr>
          <w:rFonts w:ascii="Verdana" w:hAnsi="Verdana"/>
          <w:sz w:val="28"/>
        </w:rPr>
      </w:pPr>
      <w:r>
        <w:rPr>
          <w:rFonts w:ascii="Verdana" w:hAnsi="Verdana"/>
          <w:sz w:val="28"/>
        </w:rPr>
        <w:t>Kubánské náměstí 11</w:t>
      </w:r>
    </w:p>
    <w:p w:rsidR="00006DD9" w:rsidRDefault="00EE0B14" w:rsidP="00250909">
      <w:pPr>
        <w:spacing w:line="276" w:lineRule="auto"/>
        <w:ind w:firstLine="8789"/>
        <w:rPr>
          <w:rFonts w:ascii="Verdana" w:hAnsi="Verdana"/>
        </w:rPr>
      </w:pPr>
      <w:r>
        <w:rPr>
          <w:rFonts w:ascii="Verdana" w:hAnsi="Verdana"/>
          <w:sz w:val="28"/>
        </w:rPr>
        <w:t>100 00 Praha 10</w:t>
      </w:r>
    </w:p>
    <w:p w:rsidR="00250909" w:rsidRDefault="00250909" w:rsidP="000C6A10">
      <w:pPr>
        <w:tabs>
          <w:tab w:val="left" w:pos="8070"/>
          <w:tab w:val="right" w:pos="12900"/>
        </w:tabs>
        <w:ind w:right="1386"/>
        <w:rPr>
          <w:rFonts w:ascii="Verdana" w:hAnsi="Verdana"/>
        </w:rPr>
        <w:sectPr w:rsidR="00250909" w:rsidSect="00250909">
          <w:footerReference w:type="default" r:id="rId11"/>
          <w:pgSz w:w="16838" w:h="11906" w:orient="landscape" w:code="9"/>
          <w:pgMar w:top="1418" w:right="1418" w:bottom="1418" w:left="1418" w:header="709" w:footer="709" w:gutter="0"/>
          <w:cols w:space="708"/>
          <w:docGrid w:linePitch="360"/>
        </w:sectPr>
      </w:pPr>
    </w:p>
    <w:p w:rsidR="003256CE" w:rsidRPr="00045D04" w:rsidRDefault="003256CE" w:rsidP="003256CE">
      <w:pPr>
        <w:suppressAutoHyphens w:val="0"/>
        <w:spacing w:line="360" w:lineRule="auto"/>
        <w:rPr>
          <w:rFonts w:ascii="Verdana" w:hAnsi="Verdana" w:cs="Arial"/>
          <w:b/>
          <w:color w:val="FF0000"/>
          <w:sz w:val="18"/>
          <w:szCs w:val="16"/>
          <w:u w:val="single"/>
        </w:rPr>
      </w:pPr>
      <w:r w:rsidRPr="00045D04">
        <w:rPr>
          <w:rFonts w:ascii="Verdana" w:hAnsi="Verdana" w:cs="Arial"/>
          <w:b/>
          <w:color w:val="FF0000"/>
          <w:sz w:val="18"/>
          <w:szCs w:val="16"/>
          <w:u w:val="single"/>
        </w:rPr>
        <w:lastRenderedPageBreak/>
        <w:t>Příloha č. 1: Technické podmínky</w:t>
      </w:r>
    </w:p>
    <w:p w:rsidR="00A16AEF" w:rsidRPr="00CC2758" w:rsidRDefault="00A16AEF" w:rsidP="00A16AEF">
      <w:pPr>
        <w:suppressAutoHyphens w:val="0"/>
        <w:spacing w:line="360" w:lineRule="auto"/>
        <w:rPr>
          <w:rFonts w:ascii="Verdana" w:hAnsi="Verdana" w:cs="Arial"/>
          <w:b/>
          <w:sz w:val="16"/>
          <w:szCs w:val="16"/>
        </w:rPr>
      </w:pPr>
      <w:r w:rsidRPr="00CC2758">
        <w:rPr>
          <w:rFonts w:ascii="Verdana" w:hAnsi="Verdana" w:cs="Arial"/>
          <w:b/>
          <w:sz w:val="16"/>
          <w:szCs w:val="16"/>
        </w:rPr>
        <w:t>Jde o závazné parametry, které musí být splněny. Při nesplnění bude nabídka uchazeče vyřazena.</w:t>
      </w:r>
    </w:p>
    <w:p w:rsidR="00A16AEF" w:rsidRPr="00A16AEF" w:rsidRDefault="00A16AEF" w:rsidP="00A16AEF">
      <w:pPr>
        <w:suppressAutoHyphens w:val="0"/>
        <w:rPr>
          <w:rFonts w:ascii="Verdana" w:hAnsi="Verdana" w:cs="Arial"/>
          <w:sz w:val="12"/>
          <w:szCs w:val="16"/>
        </w:rPr>
      </w:pPr>
    </w:p>
    <w:p w:rsidR="003256CE" w:rsidRDefault="00A16AEF" w:rsidP="00A16AEF">
      <w:pPr>
        <w:spacing w:line="360" w:lineRule="auto"/>
      </w:pPr>
      <w:r w:rsidRPr="00CC2758">
        <w:rPr>
          <w:rFonts w:ascii="Verdana" w:hAnsi="Verdana" w:cs="Arial"/>
          <w:sz w:val="16"/>
          <w:szCs w:val="16"/>
        </w:rPr>
        <w:t>Minimální technické požadavky (funkcionality, vlastnosti, technické parametry), které musí uchazečem nabízené řešení splňovat:</w:t>
      </w:r>
    </w:p>
    <w:tbl>
      <w:tblPr>
        <w:tblW w:w="9495"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70"/>
        </w:trPr>
        <w:tc>
          <w:tcPr>
            <w:tcW w:w="9495" w:type="dxa"/>
            <w:gridSpan w:val="3"/>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Oblouková hala</w:t>
            </w:r>
            <w:r w:rsidRPr="008C6BC6">
              <w:rPr>
                <w:rFonts w:ascii="Verdana" w:hAnsi="Verdana" w:cs="Tahoma"/>
                <w:b/>
                <w:i/>
                <w:sz w:val="16"/>
                <w:szCs w:val="16"/>
              </w:rPr>
              <w:t xml:space="preserve">                               </w:t>
            </w:r>
            <w:r>
              <w:rPr>
                <w:rFonts w:ascii="Verdana" w:hAnsi="Verdana" w:cs="Tahoma"/>
                <w:b/>
                <w:i/>
                <w:sz w:val="16"/>
                <w:szCs w:val="16"/>
              </w:rPr>
              <w:t xml:space="preserve">                                                                              </w:t>
            </w:r>
            <w:r w:rsidRPr="008C6BC6">
              <w:rPr>
                <w:rFonts w:ascii="Verdana" w:hAnsi="Verdana" w:cs="Tahoma"/>
                <w:b/>
                <w:i/>
                <w:sz w:val="16"/>
                <w:szCs w:val="16"/>
              </w:rPr>
              <w:t xml:space="preserve">POČET: </w:t>
            </w:r>
            <w:r>
              <w:rPr>
                <w:rFonts w:ascii="Verdana" w:hAnsi="Verdana" w:cs="Tahoma"/>
                <w:b/>
                <w:i/>
                <w:sz w:val="16"/>
                <w:szCs w:val="16"/>
              </w:rPr>
              <w:t>1 ks</w:t>
            </w:r>
          </w:p>
        </w:tc>
      </w:tr>
      <w:tr w:rsidR="003256CE" w:rsidRPr="001D1B62" w:rsidTr="002D0AD0">
        <w:trPr>
          <w:trHeight w:val="170"/>
        </w:trPr>
        <w:tc>
          <w:tcPr>
            <w:tcW w:w="9495" w:type="dxa"/>
            <w:gridSpan w:val="3"/>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1D1B62" w:rsidTr="002D0AD0">
        <w:trPr>
          <w:trHeight w:val="170"/>
        </w:trPr>
        <w:tc>
          <w:tcPr>
            <w:tcW w:w="3402" w:type="dxa"/>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2D0AD0">
        <w:trPr>
          <w:trHeight w:val="340"/>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Výška</w:t>
            </w:r>
          </w:p>
        </w:tc>
        <w:tc>
          <w:tcPr>
            <w:tcW w:w="3401" w:type="dxa"/>
            <w:shd w:val="clear" w:color="auto" w:fill="FFF2CC"/>
            <w:vAlign w:val="center"/>
          </w:tcPr>
          <w:p w:rsidR="003256CE" w:rsidRPr="00461021" w:rsidRDefault="003256CE" w:rsidP="002D0AD0">
            <w:pPr>
              <w:spacing w:line="360" w:lineRule="auto"/>
              <w:jc w:val="center"/>
              <w:rPr>
                <w:rFonts w:ascii="Verdana" w:hAnsi="Verdana"/>
                <w:i/>
                <w:sz w:val="16"/>
                <w:szCs w:val="16"/>
              </w:rPr>
            </w:pPr>
            <w:r w:rsidRPr="00461021">
              <w:rPr>
                <w:rFonts w:ascii="Verdana" w:hAnsi="Verdana"/>
                <w:i/>
                <w:sz w:val="16"/>
                <w:szCs w:val="16"/>
              </w:rPr>
              <w:t>max. 5 500 mm</w:t>
            </w:r>
          </w:p>
        </w:tc>
        <w:tc>
          <w:tcPr>
            <w:tcW w:w="2692" w:type="dxa"/>
            <w:vAlign w:val="center"/>
          </w:tcPr>
          <w:p w:rsidR="003256CE" w:rsidRPr="00053009"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2D0AD0">
        <w:trPr>
          <w:trHeight w:val="170"/>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Šířka</w:t>
            </w:r>
          </w:p>
        </w:tc>
        <w:tc>
          <w:tcPr>
            <w:tcW w:w="3401" w:type="dxa"/>
            <w:shd w:val="clear" w:color="auto" w:fill="FFF2CC"/>
            <w:vAlign w:val="center"/>
          </w:tcPr>
          <w:p w:rsidR="003256CE" w:rsidRPr="00461021" w:rsidRDefault="003256CE" w:rsidP="002D0AD0">
            <w:pPr>
              <w:spacing w:line="360" w:lineRule="auto"/>
              <w:jc w:val="center"/>
              <w:rPr>
                <w:rFonts w:ascii="Verdana" w:hAnsi="Verdana"/>
                <w:i/>
                <w:sz w:val="16"/>
                <w:szCs w:val="16"/>
              </w:rPr>
            </w:pPr>
            <w:r w:rsidRPr="00461021">
              <w:rPr>
                <w:rFonts w:ascii="Verdana" w:hAnsi="Verdana"/>
                <w:i/>
                <w:sz w:val="16"/>
                <w:szCs w:val="16"/>
              </w:rPr>
              <w:t>max. 10 000 mm</w:t>
            </w:r>
          </w:p>
        </w:tc>
        <w:tc>
          <w:tcPr>
            <w:tcW w:w="2692" w:type="dxa"/>
            <w:vAlign w:val="center"/>
          </w:tcPr>
          <w:p w:rsidR="003256CE" w:rsidRPr="00053009"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2D0AD0">
        <w:trPr>
          <w:trHeight w:val="170"/>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Délka</w:t>
            </w:r>
          </w:p>
        </w:tc>
        <w:tc>
          <w:tcPr>
            <w:tcW w:w="3401" w:type="dxa"/>
            <w:shd w:val="clear" w:color="auto" w:fill="FFF2CC"/>
            <w:vAlign w:val="center"/>
          </w:tcPr>
          <w:p w:rsidR="003256CE" w:rsidRPr="00461021" w:rsidRDefault="003256CE" w:rsidP="002D0AD0">
            <w:pPr>
              <w:spacing w:line="360" w:lineRule="auto"/>
              <w:jc w:val="center"/>
              <w:rPr>
                <w:rFonts w:ascii="Verdana" w:hAnsi="Verdana"/>
                <w:i/>
                <w:sz w:val="16"/>
                <w:szCs w:val="16"/>
              </w:rPr>
            </w:pPr>
            <w:r w:rsidRPr="00461021">
              <w:rPr>
                <w:rFonts w:ascii="Verdana" w:hAnsi="Verdana"/>
                <w:i/>
                <w:sz w:val="16"/>
                <w:szCs w:val="16"/>
              </w:rPr>
              <w:t>max. 45 500 mm</w:t>
            </w:r>
          </w:p>
        </w:tc>
        <w:tc>
          <w:tcPr>
            <w:tcW w:w="2692" w:type="dxa"/>
            <w:vAlign w:val="center"/>
          </w:tcPr>
          <w:p w:rsidR="003256CE" w:rsidRPr="00053009"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2D0AD0">
        <w:trPr>
          <w:trHeight w:val="170"/>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Počet vazníků</w:t>
            </w:r>
          </w:p>
        </w:tc>
        <w:tc>
          <w:tcPr>
            <w:tcW w:w="3401" w:type="dxa"/>
            <w:shd w:val="clear" w:color="auto" w:fill="FFF2CC"/>
            <w:vAlign w:val="center"/>
          </w:tcPr>
          <w:p w:rsidR="003256CE" w:rsidRPr="00461021" w:rsidRDefault="003256CE" w:rsidP="002D0AD0">
            <w:pPr>
              <w:spacing w:line="360" w:lineRule="auto"/>
              <w:jc w:val="center"/>
              <w:rPr>
                <w:rFonts w:ascii="Verdana" w:hAnsi="Verdana"/>
                <w:i/>
                <w:sz w:val="16"/>
                <w:szCs w:val="16"/>
              </w:rPr>
            </w:pPr>
            <w:r w:rsidRPr="00461021">
              <w:rPr>
                <w:rFonts w:ascii="Verdana" w:hAnsi="Verdana"/>
                <w:i/>
                <w:sz w:val="16"/>
                <w:szCs w:val="16"/>
              </w:rPr>
              <w:t>min. 22 ks</w:t>
            </w:r>
          </w:p>
        </w:tc>
        <w:tc>
          <w:tcPr>
            <w:tcW w:w="2692" w:type="dxa"/>
            <w:vAlign w:val="center"/>
          </w:tcPr>
          <w:p w:rsidR="003256CE" w:rsidRPr="00053009"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ks</w:t>
            </w:r>
          </w:p>
        </w:tc>
      </w:tr>
      <w:tr w:rsidR="003256CE" w:rsidRPr="001D1B62" w:rsidTr="002D0AD0">
        <w:trPr>
          <w:trHeight w:val="255"/>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Ocelová konstrukce vynesena pomocí dřevěných sloupů</w:t>
            </w:r>
          </w:p>
        </w:tc>
        <w:tc>
          <w:tcPr>
            <w:tcW w:w="3401" w:type="dxa"/>
            <w:shd w:val="clear" w:color="auto" w:fill="FFF2CC"/>
            <w:vAlign w:val="center"/>
          </w:tcPr>
          <w:p w:rsidR="003256CE" w:rsidRPr="00461021" w:rsidRDefault="003256CE" w:rsidP="002D0AD0">
            <w:pPr>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vAlign w:val="center"/>
          </w:tcPr>
          <w:p w:rsidR="003256CE" w:rsidRPr="00053009"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2D0AD0">
        <w:trPr>
          <w:trHeight w:val="255"/>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Konstrukce upevněna do země zemními vruty</w:t>
            </w:r>
          </w:p>
        </w:tc>
        <w:tc>
          <w:tcPr>
            <w:tcW w:w="3401" w:type="dxa"/>
            <w:shd w:val="clear" w:color="auto" w:fill="FFF2CC"/>
            <w:vAlign w:val="center"/>
          </w:tcPr>
          <w:p w:rsidR="003256CE" w:rsidRPr="00461021" w:rsidRDefault="003256CE" w:rsidP="002D0AD0">
            <w:pPr>
              <w:autoSpaceDE w:val="0"/>
              <w:autoSpaceDN w:val="0"/>
              <w:adjustRightInd w:val="0"/>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vAlign w:val="center"/>
          </w:tcPr>
          <w:p w:rsidR="003256CE" w:rsidRPr="00053009" w:rsidRDefault="003256CE" w:rsidP="002D0AD0">
            <w:pPr>
              <w:spacing w:line="360" w:lineRule="auto"/>
              <w:jc w:val="center"/>
              <w:rPr>
                <w:rFonts w:ascii="Verdana" w:hAnsi="Verdana" w:cs="Tahoma"/>
                <w:i/>
                <w:sz w:val="16"/>
                <w:szCs w:val="16"/>
                <w:highlight w:val="lightGray"/>
              </w:rPr>
            </w:pPr>
            <w:r w:rsidRPr="00053009">
              <w:rPr>
                <w:rFonts w:ascii="Verdana" w:hAnsi="Verdana"/>
                <w:i/>
                <w:sz w:val="16"/>
                <w:szCs w:val="16"/>
                <w:highlight w:val="lightGray"/>
              </w:rPr>
              <w:t>ANO/NE</w:t>
            </w:r>
          </w:p>
        </w:tc>
      </w:tr>
      <w:tr w:rsidR="003256CE" w:rsidRPr="001D1B62" w:rsidTr="002D0AD0">
        <w:trPr>
          <w:trHeight w:val="291"/>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Vypnutí plachty</w:t>
            </w:r>
          </w:p>
        </w:tc>
        <w:tc>
          <w:tcPr>
            <w:tcW w:w="3401" w:type="dxa"/>
            <w:shd w:val="clear" w:color="auto" w:fill="FFF2CC"/>
            <w:vAlign w:val="center"/>
          </w:tcPr>
          <w:p w:rsidR="003256CE" w:rsidRPr="00461021" w:rsidRDefault="003256CE" w:rsidP="002D0AD0">
            <w:pPr>
              <w:autoSpaceDE w:val="0"/>
              <w:autoSpaceDN w:val="0"/>
              <w:adjustRightInd w:val="0"/>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vAlign w:val="center"/>
          </w:tcPr>
          <w:p w:rsidR="003256CE" w:rsidRPr="00053009" w:rsidRDefault="003256CE" w:rsidP="002D0AD0">
            <w:pPr>
              <w:autoSpaceDE w:val="0"/>
              <w:autoSpaceDN w:val="0"/>
              <w:adjustRightInd w:val="0"/>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2D0AD0">
        <w:trPr>
          <w:trHeight w:val="170"/>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Jednostranný přesah</w:t>
            </w:r>
          </w:p>
        </w:tc>
        <w:tc>
          <w:tcPr>
            <w:tcW w:w="3401" w:type="dxa"/>
            <w:shd w:val="clear" w:color="auto" w:fill="FFF2CC"/>
            <w:vAlign w:val="center"/>
          </w:tcPr>
          <w:p w:rsidR="003256CE" w:rsidRPr="00461021" w:rsidRDefault="003256CE" w:rsidP="002D0AD0">
            <w:pPr>
              <w:spacing w:line="360" w:lineRule="auto"/>
              <w:jc w:val="center"/>
              <w:rPr>
                <w:rFonts w:ascii="Verdana" w:hAnsi="Verdana"/>
                <w:i/>
                <w:sz w:val="16"/>
                <w:szCs w:val="16"/>
              </w:rPr>
            </w:pPr>
            <w:r w:rsidRPr="00461021">
              <w:rPr>
                <w:rFonts w:ascii="Verdana" w:hAnsi="Verdana"/>
                <w:i/>
                <w:sz w:val="16"/>
                <w:szCs w:val="16"/>
              </w:rPr>
              <w:t>min. 1 000 mm</w:t>
            </w:r>
          </w:p>
        </w:tc>
        <w:tc>
          <w:tcPr>
            <w:tcW w:w="2692" w:type="dxa"/>
            <w:vAlign w:val="center"/>
          </w:tcPr>
          <w:p w:rsidR="003256CE" w:rsidRPr="00053009" w:rsidRDefault="003256CE" w:rsidP="002D0AD0">
            <w:pPr>
              <w:autoSpaceDE w:val="0"/>
              <w:autoSpaceDN w:val="0"/>
              <w:adjustRightInd w:val="0"/>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2D0AD0">
        <w:trPr>
          <w:trHeight w:val="170"/>
        </w:trPr>
        <w:tc>
          <w:tcPr>
            <w:tcW w:w="3402" w:type="dxa"/>
            <w:shd w:val="clear" w:color="auto" w:fill="auto"/>
            <w:vAlign w:val="center"/>
          </w:tcPr>
          <w:p w:rsidR="003256CE" w:rsidRPr="00461021" w:rsidRDefault="003256CE" w:rsidP="002D0AD0">
            <w:pPr>
              <w:spacing w:line="360" w:lineRule="auto"/>
              <w:ind w:left="87"/>
              <w:rPr>
                <w:rFonts w:ascii="Verdana" w:hAnsi="Verdana" w:cs="Tahoma"/>
                <w:i/>
                <w:sz w:val="16"/>
                <w:szCs w:val="16"/>
              </w:rPr>
            </w:pPr>
            <w:r w:rsidRPr="00461021">
              <w:rPr>
                <w:rFonts w:ascii="Verdana" w:hAnsi="Verdana" w:cs="Tahoma"/>
                <w:i/>
                <w:sz w:val="16"/>
                <w:szCs w:val="16"/>
              </w:rPr>
              <w:t>Průjezdnost z obou stran</w:t>
            </w:r>
          </w:p>
        </w:tc>
        <w:tc>
          <w:tcPr>
            <w:tcW w:w="3401" w:type="dxa"/>
            <w:shd w:val="clear" w:color="auto" w:fill="FFF2CC"/>
            <w:vAlign w:val="center"/>
          </w:tcPr>
          <w:p w:rsidR="003256CE" w:rsidRPr="00461021" w:rsidRDefault="003256CE" w:rsidP="002D0AD0">
            <w:pPr>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vAlign w:val="center"/>
          </w:tcPr>
          <w:p w:rsidR="003256CE" w:rsidRPr="00053009"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bl>
    <w:p w:rsidR="003256CE" w:rsidRDefault="003256CE" w:rsidP="003256CE">
      <w:pPr>
        <w:spacing w:line="360" w:lineRule="auto"/>
      </w:pPr>
    </w:p>
    <w:tbl>
      <w:tblPr>
        <w:tblW w:w="9495"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70"/>
        </w:trPr>
        <w:tc>
          <w:tcPr>
            <w:tcW w:w="9495" w:type="dxa"/>
            <w:gridSpan w:val="3"/>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 xml:space="preserve">Stájová technologie – oblouková hala                                                                          </w:t>
            </w:r>
          </w:p>
        </w:tc>
      </w:tr>
      <w:tr w:rsidR="003256CE" w:rsidRPr="001D1B62" w:rsidTr="002D0AD0">
        <w:trPr>
          <w:trHeight w:val="170"/>
        </w:trPr>
        <w:tc>
          <w:tcPr>
            <w:tcW w:w="9495" w:type="dxa"/>
            <w:gridSpan w:val="3"/>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sidRPr="008C6BC6">
              <w:rPr>
                <w:rFonts w:ascii="Verdana" w:hAnsi="Verdana" w:cs="Tahoma"/>
                <w:i/>
                <w:sz w:val="16"/>
                <w:szCs w:val="16"/>
                <w:highlight w:val="lightGray"/>
              </w:rPr>
              <w:t>……………….</w:t>
            </w:r>
          </w:p>
        </w:tc>
      </w:tr>
      <w:tr w:rsidR="003256CE" w:rsidRPr="001D1B62" w:rsidTr="002D0AD0">
        <w:trPr>
          <w:trHeight w:val="170"/>
        </w:trPr>
        <w:tc>
          <w:tcPr>
            <w:tcW w:w="3402" w:type="dxa"/>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2D0AD0">
        <w:trPr>
          <w:trHeight w:val="340"/>
        </w:trPr>
        <w:tc>
          <w:tcPr>
            <w:tcW w:w="3402" w:type="dxa"/>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Sloupky hrazení</w:t>
            </w:r>
          </w:p>
        </w:tc>
        <w:tc>
          <w:tcPr>
            <w:tcW w:w="3401" w:type="dxa"/>
            <w:shd w:val="clear" w:color="auto" w:fill="FFF2CC"/>
            <w:vAlign w:val="center"/>
          </w:tcPr>
          <w:p w:rsidR="003256CE" w:rsidRPr="000B0462" w:rsidRDefault="003256CE" w:rsidP="002D0AD0">
            <w:pPr>
              <w:spacing w:line="360" w:lineRule="auto"/>
              <w:jc w:val="center"/>
              <w:rPr>
                <w:rFonts w:ascii="Verdana" w:hAnsi="Verdana" w:cs="Tahoma"/>
                <w:i/>
                <w:sz w:val="16"/>
                <w:szCs w:val="16"/>
              </w:rPr>
            </w:pPr>
            <w:r>
              <w:rPr>
                <w:rFonts w:ascii="Verdana" w:hAnsi="Verdana" w:cs="Tahoma"/>
                <w:i/>
                <w:sz w:val="16"/>
                <w:szCs w:val="16"/>
              </w:rPr>
              <w:t>m</w:t>
            </w:r>
            <w:r w:rsidRPr="000B0462">
              <w:rPr>
                <w:rFonts w:ascii="Verdana" w:hAnsi="Verdana" w:cs="Tahoma"/>
                <w:i/>
                <w:sz w:val="16"/>
                <w:szCs w:val="16"/>
              </w:rPr>
              <w:t>in. průměr 76/3,6 mm s ocelovým návlekem ve spodní části, žárově zinkovaná</w:t>
            </w:r>
          </w:p>
        </w:tc>
        <w:tc>
          <w:tcPr>
            <w:tcW w:w="2692" w:type="dxa"/>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2D0AD0">
        <w:trPr>
          <w:trHeight w:val="340"/>
        </w:trPr>
        <w:tc>
          <w:tcPr>
            <w:tcW w:w="3402" w:type="dxa"/>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Výška hrazení</w:t>
            </w:r>
          </w:p>
        </w:tc>
        <w:tc>
          <w:tcPr>
            <w:tcW w:w="3401" w:type="dxa"/>
            <w:shd w:val="clear" w:color="auto" w:fill="FFF2CC"/>
            <w:vAlign w:val="center"/>
          </w:tcPr>
          <w:p w:rsidR="003256CE" w:rsidRPr="000B0462" w:rsidRDefault="003256CE" w:rsidP="002D0AD0">
            <w:pPr>
              <w:spacing w:line="360" w:lineRule="auto"/>
              <w:jc w:val="center"/>
              <w:rPr>
                <w:rFonts w:ascii="Verdana" w:hAnsi="Verdana" w:cs="Tahoma"/>
                <w:i/>
                <w:sz w:val="16"/>
                <w:szCs w:val="16"/>
              </w:rPr>
            </w:pPr>
            <w:r>
              <w:rPr>
                <w:rFonts w:ascii="Verdana" w:hAnsi="Verdana" w:cs="Tahoma"/>
                <w:i/>
                <w:sz w:val="16"/>
                <w:szCs w:val="16"/>
              </w:rPr>
              <w:t>m</w:t>
            </w:r>
            <w:r w:rsidRPr="000B0462">
              <w:rPr>
                <w:rFonts w:ascii="Verdana" w:hAnsi="Verdana" w:cs="Tahoma"/>
                <w:i/>
                <w:sz w:val="16"/>
                <w:szCs w:val="16"/>
              </w:rPr>
              <w:t>in. 1400 mm</w:t>
            </w:r>
          </w:p>
        </w:tc>
        <w:tc>
          <w:tcPr>
            <w:tcW w:w="2692" w:type="dxa"/>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2D0AD0">
        <w:trPr>
          <w:trHeight w:val="170"/>
        </w:trPr>
        <w:tc>
          <w:tcPr>
            <w:tcW w:w="3402" w:type="dxa"/>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Počet vodorovných příček hrazení</w:t>
            </w:r>
          </w:p>
        </w:tc>
        <w:tc>
          <w:tcPr>
            <w:tcW w:w="3401" w:type="dxa"/>
            <w:shd w:val="clear" w:color="auto" w:fill="FFF2CC"/>
            <w:vAlign w:val="center"/>
          </w:tcPr>
          <w:p w:rsidR="003256CE" w:rsidRPr="000B0462" w:rsidRDefault="003256CE" w:rsidP="002D0AD0">
            <w:pPr>
              <w:spacing w:line="360" w:lineRule="auto"/>
              <w:jc w:val="center"/>
              <w:rPr>
                <w:rFonts w:ascii="Verdana" w:hAnsi="Verdana" w:cs="Tahoma"/>
                <w:i/>
                <w:sz w:val="16"/>
                <w:szCs w:val="16"/>
              </w:rPr>
            </w:pPr>
            <w:r>
              <w:rPr>
                <w:rFonts w:ascii="Verdana" w:hAnsi="Verdana" w:cs="Tahoma"/>
                <w:i/>
                <w:sz w:val="16"/>
                <w:szCs w:val="16"/>
              </w:rPr>
              <w:t>m</w:t>
            </w:r>
            <w:r w:rsidRPr="000B0462">
              <w:rPr>
                <w:rFonts w:ascii="Verdana" w:hAnsi="Verdana" w:cs="Tahoma"/>
                <w:i/>
                <w:sz w:val="16"/>
                <w:szCs w:val="16"/>
              </w:rPr>
              <w:t>in. 4</w:t>
            </w:r>
            <w:r>
              <w:rPr>
                <w:rFonts w:ascii="Verdana" w:hAnsi="Verdana" w:cs="Tahoma"/>
                <w:i/>
                <w:sz w:val="16"/>
                <w:szCs w:val="16"/>
              </w:rPr>
              <w:t xml:space="preserve"> ks</w:t>
            </w:r>
          </w:p>
        </w:tc>
        <w:tc>
          <w:tcPr>
            <w:tcW w:w="2692" w:type="dxa"/>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ks</w:t>
            </w:r>
          </w:p>
        </w:tc>
      </w:tr>
      <w:tr w:rsidR="003256CE" w:rsidRPr="001D1B62" w:rsidTr="002D0AD0">
        <w:trPr>
          <w:trHeight w:val="440"/>
        </w:trPr>
        <w:tc>
          <w:tcPr>
            <w:tcW w:w="3402" w:type="dxa"/>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Trubka hrazení</w:t>
            </w:r>
          </w:p>
        </w:tc>
        <w:tc>
          <w:tcPr>
            <w:tcW w:w="3401" w:type="dxa"/>
            <w:shd w:val="clear" w:color="auto" w:fill="FFF2CC"/>
            <w:vAlign w:val="center"/>
          </w:tcPr>
          <w:p w:rsidR="003256CE" w:rsidRPr="000B0462" w:rsidRDefault="003256CE" w:rsidP="002D0AD0">
            <w:pPr>
              <w:spacing w:line="360" w:lineRule="auto"/>
              <w:jc w:val="center"/>
              <w:rPr>
                <w:rFonts w:ascii="Verdana" w:hAnsi="Verdana" w:cs="Tahoma"/>
                <w:i/>
                <w:sz w:val="16"/>
                <w:szCs w:val="16"/>
              </w:rPr>
            </w:pPr>
            <w:r>
              <w:rPr>
                <w:rFonts w:ascii="Verdana" w:hAnsi="Verdana" w:cs="Tahoma"/>
                <w:i/>
                <w:sz w:val="16"/>
                <w:szCs w:val="16"/>
              </w:rPr>
              <w:t>min. průměr 60/3 mm</w:t>
            </w:r>
          </w:p>
        </w:tc>
        <w:tc>
          <w:tcPr>
            <w:tcW w:w="2692" w:type="dxa"/>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2D0AD0">
        <w:trPr>
          <w:trHeight w:val="420"/>
        </w:trPr>
        <w:tc>
          <w:tcPr>
            <w:tcW w:w="3402" w:type="dxa"/>
            <w:tcBorders>
              <w:bottom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Sloupky branek</w:t>
            </w:r>
          </w:p>
        </w:tc>
        <w:tc>
          <w:tcPr>
            <w:tcW w:w="3401" w:type="dxa"/>
            <w:tcBorders>
              <w:bottom w:val="single" w:sz="12" w:space="0" w:color="auto"/>
            </w:tcBorders>
            <w:shd w:val="clear" w:color="auto" w:fill="FFF2CC"/>
            <w:vAlign w:val="center"/>
          </w:tcPr>
          <w:p w:rsidR="003256CE" w:rsidRPr="000B0462" w:rsidRDefault="003256CE" w:rsidP="002D0AD0">
            <w:pPr>
              <w:spacing w:line="360" w:lineRule="auto"/>
              <w:jc w:val="center"/>
              <w:rPr>
                <w:rFonts w:ascii="Verdana" w:hAnsi="Verdana" w:cs="Tahoma"/>
                <w:i/>
                <w:sz w:val="16"/>
                <w:szCs w:val="16"/>
              </w:rPr>
            </w:pPr>
            <w:r>
              <w:rPr>
                <w:rFonts w:ascii="Verdana" w:hAnsi="Verdana" w:cs="Tahoma"/>
                <w:i/>
                <w:sz w:val="16"/>
                <w:szCs w:val="16"/>
              </w:rPr>
              <w:t>m</w:t>
            </w:r>
            <w:r w:rsidRPr="000B0462">
              <w:rPr>
                <w:rFonts w:ascii="Verdana" w:hAnsi="Verdana" w:cs="Tahoma"/>
                <w:i/>
                <w:sz w:val="16"/>
                <w:szCs w:val="16"/>
              </w:rPr>
              <w:t xml:space="preserve">in. průměr </w:t>
            </w:r>
            <w:r>
              <w:rPr>
                <w:rFonts w:ascii="Verdana" w:hAnsi="Verdana" w:cs="Tahoma"/>
                <w:i/>
                <w:sz w:val="16"/>
                <w:szCs w:val="16"/>
              </w:rPr>
              <w:t>102</w:t>
            </w:r>
            <w:r w:rsidRPr="000B0462">
              <w:rPr>
                <w:rFonts w:ascii="Verdana" w:hAnsi="Verdana" w:cs="Tahoma"/>
                <w:i/>
                <w:sz w:val="16"/>
                <w:szCs w:val="16"/>
              </w:rPr>
              <w:t>/3,6 mm s ocelovým návlekem ve spodní části, žárově zinkovaná</w:t>
            </w:r>
          </w:p>
        </w:tc>
        <w:tc>
          <w:tcPr>
            <w:tcW w:w="2692" w:type="dxa"/>
            <w:tcBorders>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2D0AD0">
        <w:trPr>
          <w:trHeight w:val="420"/>
        </w:trPr>
        <w:tc>
          <w:tcPr>
            <w:tcW w:w="3402" w:type="dxa"/>
            <w:tcBorders>
              <w:bottom w:val="single" w:sz="12" w:space="0" w:color="auto"/>
            </w:tcBorders>
            <w:shd w:val="clear" w:color="auto" w:fill="auto"/>
            <w:vAlign w:val="center"/>
          </w:tcPr>
          <w:p w:rsidR="003256CE" w:rsidRPr="00963323" w:rsidRDefault="003256CE" w:rsidP="002D0AD0">
            <w:pPr>
              <w:spacing w:line="360" w:lineRule="auto"/>
              <w:ind w:left="87"/>
              <w:rPr>
                <w:rFonts w:ascii="Verdana" w:hAnsi="Verdana" w:cs="Tahoma"/>
                <w:i/>
                <w:sz w:val="16"/>
                <w:szCs w:val="16"/>
              </w:rPr>
            </w:pPr>
            <w:r>
              <w:rPr>
                <w:rFonts w:ascii="Verdana" w:hAnsi="Verdana" w:cs="Tahoma"/>
                <w:i/>
                <w:sz w:val="16"/>
                <w:szCs w:val="16"/>
              </w:rPr>
              <w:t>Vnější rám branek</w:t>
            </w:r>
          </w:p>
        </w:tc>
        <w:tc>
          <w:tcPr>
            <w:tcW w:w="3401" w:type="dxa"/>
            <w:tcBorders>
              <w:bottom w:val="single" w:sz="12" w:space="0" w:color="auto"/>
            </w:tcBorders>
            <w:shd w:val="clear" w:color="auto" w:fill="FFF2CC"/>
            <w:vAlign w:val="center"/>
          </w:tcPr>
          <w:p w:rsidR="003256CE" w:rsidRPr="000B0462" w:rsidRDefault="003256CE" w:rsidP="002D0AD0">
            <w:pPr>
              <w:spacing w:line="360" w:lineRule="auto"/>
              <w:jc w:val="center"/>
              <w:rPr>
                <w:rFonts w:ascii="Verdana" w:hAnsi="Verdana" w:cs="Tahoma"/>
                <w:i/>
                <w:sz w:val="16"/>
                <w:szCs w:val="16"/>
              </w:rPr>
            </w:pPr>
            <w:r>
              <w:rPr>
                <w:rFonts w:ascii="Verdana" w:hAnsi="Verdana" w:cs="Tahoma"/>
                <w:i/>
                <w:sz w:val="16"/>
                <w:szCs w:val="16"/>
              </w:rPr>
              <w:t>min. průměr 60/3 mm</w:t>
            </w:r>
          </w:p>
        </w:tc>
        <w:tc>
          <w:tcPr>
            <w:tcW w:w="2692" w:type="dxa"/>
            <w:tcBorders>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2D0AD0">
        <w:trPr>
          <w:trHeight w:val="170"/>
        </w:trPr>
        <w:tc>
          <w:tcPr>
            <w:tcW w:w="3402" w:type="dxa"/>
            <w:tcBorders>
              <w:bottom w:val="single" w:sz="12" w:space="0" w:color="auto"/>
            </w:tcBorders>
            <w:shd w:val="clear" w:color="auto" w:fill="auto"/>
            <w:vAlign w:val="center"/>
          </w:tcPr>
          <w:p w:rsidR="003256CE" w:rsidRPr="009A3A60" w:rsidRDefault="003256CE" w:rsidP="002D0AD0">
            <w:pPr>
              <w:spacing w:line="360" w:lineRule="auto"/>
              <w:ind w:left="87"/>
              <w:rPr>
                <w:rFonts w:ascii="Verdana" w:hAnsi="Verdana" w:cs="Tahoma"/>
                <w:i/>
                <w:sz w:val="16"/>
                <w:szCs w:val="16"/>
              </w:rPr>
            </w:pPr>
            <w:r>
              <w:rPr>
                <w:rFonts w:ascii="Verdana" w:hAnsi="Verdana" w:cs="Tahoma"/>
                <w:i/>
                <w:sz w:val="16"/>
                <w:szCs w:val="16"/>
              </w:rPr>
              <w:t>Vnitřní výplně branek</w:t>
            </w:r>
          </w:p>
        </w:tc>
        <w:tc>
          <w:tcPr>
            <w:tcW w:w="3401" w:type="dxa"/>
            <w:tcBorders>
              <w:bottom w:val="single" w:sz="12" w:space="0" w:color="auto"/>
            </w:tcBorders>
            <w:shd w:val="clear" w:color="auto" w:fill="FFF2CC"/>
            <w:vAlign w:val="center"/>
          </w:tcPr>
          <w:p w:rsidR="003256CE" w:rsidRPr="000B0462" w:rsidRDefault="003256CE" w:rsidP="002D0AD0">
            <w:pPr>
              <w:spacing w:line="360" w:lineRule="auto"/>
              <w:jc w:val="center"/>
              <w:rPr>
                <w:rFonts w:ascii="Verdana" w:hAnsi="Verdana" w:cs="Tahoma"/>
                <w:i/>
                <w:sz w:val="16"/>
                <w:szCs w:val="16"/>
              </w:rPr>
            </w:pPr>
            <w:r>
              <w:rPr>
                <w:rFonts w:ascii="Verdana" w:hAnsi="Verdana" w:cs="Tahoma"/>
                <w:i/>
                <w:sz w:val="16"/>
                <w:szCs w:val="16"/>
              </w:rPr>
              <w:t>min. průměr 48/3 mm</w:t>
            </w:r>
          </w:p>
        </w:tc>
        <w:tc>
          <w:tcPr>
            <w:tcW w:w="2692" w:type="dxa"/>
            <w:tcBorders>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bl>
    <w:p w:rsidR="003256CE" w:rsidRDefault="003256CE" w:rsidP="003256CE">
      <w:pPr>
        <w:spacing w:line="360" w:lineRule="auto"/>
      </w:pPr>
    </w:p>
    <w:p w:rsidR="003256CE" w:rsidRDefault="003256CE" w:rsidP="003256CE">
      <w:pPr>
        <w:spacing w:line="360" w:lineRule="auto"/>
      </w:pP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70"/>
        </w:trPr>
        <w:tc>
          <w:tcPr>
            <w:tcW w:w="9495" w:type="dxa"/>
            <w:gridSpan w:val="3"/>
            <w:tcBorders>
              <w:top w:val="single" w:sz="12" w:space="0" w:color="auto"/>
              <w:bottom w:val="single" w:sz="12" w:space="0" w:color="auto"/>
            </w:tcBorders>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 xml:space="preserve">Vysokotlaké mlžení                                                                                                                      </w:t>
            </w:r>
            <w:r w:rsidRPr="008C6BC6">
              <w:rPr>
                <w:rFonts w:ascii="Verdana" w:hAnsi="Verdana" w:cs="Tahoma"/>
                <w:b/>
                <w:i/>
                <w:sz w:val="16"/>
                <w:szCs w:val="16"/>
              </w:rPr>
              <w:t xml:space="preserve">POČET: </w:t>
            </w:r>
            <w:r>
              <w:rPr>
                <w:rFonts w:ascii="Verdana" w:hAnsi="Verdana" w:cs="Tahoma"/>
                <w:b/>
                <w:i/>
                <w:sz w:val="16"/>
                <w:szCs w:val="16"/>
              </w:rPr>
              <w:t>1 ks</w:t>
            </w:r>
          </w:p>
        </w:tc>
      </w:tr>
      <w:tr w:rsidR="003256CE" w:rsidRPr="001D1B62" w:rsidTr="00327554">
        <w:trPr>
          <w:trHeight w:val="170"/>
        </w:trPr>
        <w:tc>
          <w:tcPr>
            <w:tcW w:w="9495" w:type="dxa"/>
            <w:gridSpan w:val="3"/>
            <w:tcBorders>
              <w:top w:val="single" w:sz="12" w:space="0" w:color="auto"/>
              <w:bottom w:val="single" w:sz="12" w:space="0" w:color="auto"/>
            </w:tcBorders>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1D1B62" w:rsidTr="002D0AD0">
        <w:trPr>
          <w:trHeight w:val="170"/>
        </w:trPr>
        <w:tc>
          <w:tcPr>
            <w:tcW w:w="3402" w:type="dxa"/>
            <w:tcBorders>
              <w:top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tcBorders>
              <w:top w:val="single" w:sz="12" w:space="0" w:color="auto"/>
              <w:left w:val="single" w:sz="12" w:space="0" w:color="auto"/>
              <w:bottom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Možnost automatického spouštění v závislosti na nastaveném čase</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461021" w:rsidRDefault="003256CE" w:rsidP="002D0AD0">
            <w:pPr>
              <w:autoSpaceDE w:val="0"/>
              <w:autoSpaceDN w:val="0"/>
              <w:adjustRightInd w:val="0"/>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053009" w:rsidRDefault="003256CE" w:rsidP="002D0AD0">
            <w:pPr>
              <w:autoSpaceDE w:val="0"/>
              <w:autoSpaceDN w:val="0"/>
              <w:adjustRightInd w:val="0"/>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Možnost automatického spouštění v závislosti na okolní teplotě</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461021" w:rsidRDefault="003256CE" w:rsidP="002D0AD0">
            <w:pPr>
              <w:autoSpaceDE w:val="0"/>
              <w:autoSpaceDN w:val="0"/>
              <w:adjustRightInd w:val="0"/>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053009" w:rsidRDefault="003256CE" w:rsidP="002D0AD0">
            <w:pPr>
              <w:autoSpaceDE w:val="0"/>
              <w:autoSpaceDN w:val="0"/>
              <w:adjustRightInd w:val="0"/>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Možnost automatického spouštění v závislosti na okolní vlhkosti</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461021" w:rsidRDefault="003256CE" w:rsidP="002D0AD0">
            <w:pPr>
              <w:autoSpaceDE w:val="0"/>
              <w:autoSpaceDN w:val="0"/>
              <w:adjustRightInd w:val="0"/>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053009" w:rsidRDefault="003256CE" w:rsidP="002D0AD0">
            <w:pPr>
              <w:autoSpaceDE w:val="0"/>
              <w:autoSpaceDN w:val="0"/>
              <w:adjustRightInd w:val="0"/>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Možnost vytlačení špinavé vody a prachu ze systému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461021" w:rsidRDefault="003256CE" w:rsidP="002D0AD0">
            <w:pPr>
              <w:autoSpaceDE w:val="0"/>
              <w:autoSpaceDN w:val="0"/>
              <w:adjustRightInd w:val="0"/>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053009" w:rsidRDefault="003256CE" w:rsidP="002D0AD0">
            <w:pPr>
              <w:autoSpaceDE w:val="0"/>
              <w:autoSpaceDN w:val="0"/>
              <w:adjustRightInd w:val="0"/>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Možnost vypuštění vody ze systému před zimou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461021" w:rsidRDefault="003256CE" w:rsidP="002D0AD0">
            <w:pPr>
              <w:autoSpaceDE w:val="0"/>
              <w:autoSpaceDN w:val="0"/>
              <w:adjustRightInd w:val="0"/>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053009" w:rsidRDefault="003256CE" w:rsidP="002D0AD0">
            <w:pPr>
              <w:autoSpaceDE w:val="0"/>
              <w:autoSpaceDN w:val="0"/>
              <w:adjustRightInd w:val="0"/>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Pracovní tlak</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95711A" w:rsidRDefault="003256CE" w:rsidP="002D0AD0">
            <w:pPr>
              <w:spacing w:line="360" w:lineRule="auto"/>
              <w:jc w:val="center"/>
              <w:rPr>
                <w:rFonts w:ascii="Verdana" w:hAnsi="Verdana" w:cs="Tahoma"/>
                <w:i/>
                <w:sz w:val="16"/>
                <w:szCs w:val="16"/>
              </w:rPr>
            </w:pPr>
            <w:r>
              <w:rPr>
                <w:rFonts w:ascii="Verdana" w:hAnsi="Verdana" w:cs="Tahoma"/>
                <w:i/>
                <w:sz w:val="16"/>
                <w:szCs w:val="16"/>
              </w:rPr>
              <w:t>min. 60 barů</w:t>
            </w:r>
          </w:p>
        </w:tc>
        <w:tc>
          <w:tcPr>
            <w:tcW w:w="2692" w:type="dxa"/>
            <w:tcBorders>
              <w:top w:val="single" w:sz="12" w:space="0" w:color="auto"/>
              <w:left w:val="single" w:sz="12" w:space="0" w:color="auto"/>
              <w:bottom w:val="single" w:sz="12" w:space="0" w:color="auto"/>
            </w:tcBorders>
            <w:vAlign w:val="center"/>
          </w:tcPr>
          <w:p w:rsidR="003256CE" w:rsidRPr="0095711A" w:rsidRDefault="003256CE" w:rsidP="002D0AD0">
            <w:pPr>
              <w:spacing w:line="360" w:lineRule="auto"/>
              <w:jc w:val="center"/>
              <w:rPr>
                <w:rFonts w:ascii="Verdana" w:hAnsi="Verdana" w:cs="Tahoma"/>
                <w:i/>
                <w:sz w:val="16"/>
                <w:szCs w:val="16"/>
              </w:rPr>
            </w:pPr>
            <w:r>
              <w:rPr>
                <w:rFonts w:ascii="Verdana" w:hAnsi="Verdana"/>
                <w:i/>
                <w:sz w:val="16"/>
                <w:szCs w:val="16"/>
                <w:highlight w:val="lightGray"/>
              </w:rPr>
              <w:t>…………… bar</w:t>
            </w:r>
          </w:p>
        </w:tc>
      </w:tr>
    </w:tbl>
    <w:p w:rsidR="003256CE" w:rsidRDefault="003256CE" w:rsidP="003256CE">
      <w:pPr>
        <w:spacing w:line="360" w:lineRule="auto"/>
      </w:pP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70"/>
        </w:trPr>
        <w:tc>
          <w:tcPr>
            <w:tcW w:w="9495" w:type="dxa"/>
            <w:gridSpan w:val="3"/>
            <w:tcBorders>
              <w:top w:val="single" w:sz="12" w:space="0" w:color="auto"/>
              <w:bottom w:val="single" w:sz="12" w:space="0" w:color="auto"/>
            </w:tcBorders>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Napájecí žlab - malý</w:t>
            </w:r>
            <w:r w:rsidRPr="008C6BC6">
              <w:rPr>
                <w:rFonts w:ascii="Verdana" w:hAnsi="Verdana" w:cs="Tahoma"/>
                <w:b/>
                <w:i/>
                <w:sz w:val="16"/>
                <w:szCs w:val="16"/>
              </w:rPr>
              <w:t xml:space="preserve">                                  </w:t>
            </w:r>
            <w:r>
              <w:rPr>
                <w:rFonts w:ascii="Verdana" w:hAnsi="Verdana" w:cs="Tahoma"/>
                <w:b/>
                <w:i/>
                <w:sz w:val="16"/>
                <w:szCs w:val="16"/>
              </w:rPr>
              <w:t xml:space="preserve">                                                                     </w:t>
            </w:r>
            <w:r w:rsidRPr="008C6BC6">
              <w:rPr>
                <w:rFonts w:ascii="Verdana" w:hAnsi="Verdana" w:cs="Tahoma"/>
                <w:b/>
                <w:i/>
                <w:sz w:val="16"/>
                <w:szCs w:val="16"/>
              </w:rPr>
              <w:t xml:space="preserve">POČET: </w:t>
            </w:r>
            <w:r>
              <w:rPr>
                <w:rFonts w:ascii="Verdana" w:hAnsi="Verdana" w:cs="Tahoma"/>
                <w:b/>
                <w:i/>
                <w:sz w:val="16"/>
                <w:szCs w:val="16"/>
              </w:rPr>
              <w:t>2 ks</w:t>
            </w:r>
          </w:p>
        </w:tc>
      </w:tr>
      <w:tr w:rsidR="003256CE" w:rsidRPr="001D1B62" w:rsidTr="00327554">
        <w:trPr>
          <w:trHeight w:val="170"/>
        </w:trPr>
        <w:tc>
          <w:tcPr>
            <w:tcW w:w="9495" w:type="dxa"/>
            <w:gridSpan w:val="3"/>
            <w:tcBorders>
              <w:top w:val="single" w:sz="12" w:space="0" w:color="auto"/>
              <w:bottom w:val="single" w:sz="12" w:space="0" w:color="auto"/>
            </w:tcBorders>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1D1B62" w:rsidTr="002D0AD0">
        <w:trPr>
          <w:trHeight w:val="170"/>
        </w:trPr>
        <w:tc>
          <w:tcPr>
            <w:tcW w:w="3402" w:type="dxa"/>
            <w:tcBorders>
              <w:top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tcBorders>
              <w:top w:val="single" w:sz="12" w:space="0" w:color="auto"/>
              <w:left w:val="single" w:sz="12" w:space="0" w:color="auto"/>
              <w:bottom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Minimální rozměry (d x š x v)</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sidRPr="001D58E7">
              <w:rPr>
                <w:rFonts w:ascii="Verdana" w:hAnsi="Verdana" w:cs="Tahoma"/>
                <w:i/>
                <w:sz w:val="16"/>
                <w:szCs w:val="16"/>
              </w:rPr>
              <w:t>1200 x 500 x 600 mm</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 ………… /………… mm</w:t>
            </w:r>
          </w:p>
        </w:tc>
      </w:tr>
      <w:tr w:rsidR="003256CE" w:rsidRPr="001D1B62" w:rsidTr="00327554">
        <w:trPr>
          <w:trHeight w:val="50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Materiál rámu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sidRPr="001D58E7">
              <w:rPr>
                <w:rFonts w:ascii="Verdana" w:hAnsi="Verdana" w:cs="Tahoma"/>
                <w:i/>
                <w:sz w:val="16"/>
                <w:szCs w:val="16"/>
              </w:rPr>
              <w:t>Žárově zinkovaná ocel</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Materiál vlastního žlabu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Leštěný nerezový plech</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Hmotnost celková</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50 kg</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kg</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Objem vody</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60 l</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l</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Příkon vyhřívání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120 W</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W</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9A3A60" w:rsidRDefault="003256CE" w:rsidP="002D0AD0">
            <w:pPr>
              <w:spacing w:line="360" w:lineRule="auto"/>
              <w:ind w:left="87"/>
              <w:rPr>
                <w:rFonts w:ascii="Verdana" w:hAnsi="Verdana" w:cs="Tahoma"/>
                <w:i/>
                <w:sz w:val="16"/>
                <w:szCs w:val="16"/>
              </w:rPr>
            </w:pPr>
            <w:r>
              <w:rPr>
                <w:rFonts w:ascii="Verdana" w:hAnsi="Verdana" w:cs="Tahoma"/>
                <w:i/>
                <w:sz w:val="16"/>
                <w:szCs w:val="16"/>
              </w:rPr>
              <w:t>Napájecí napětí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230 V</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V</w:t>
            </w:r>
          </w:p>
        </w:tc>
      </w:tr>
    </w:tbl>
    <w:p w:rsidR="003256CE" w:rsidRDefault="003256CE" w:rsidP="003256CE">
      <w:pPr>
        <w:spacing w:line="360" w:lineRule="auto"/>
      </w:pP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70"/>
        </w:trPr>
        <w:tc>
          <w:tcPr>
            <w:tcW w:w="9495" w:type="dxa"/>
            <w:gridSpan w:val="3"/>
            <w:tcBorders>
              <w:top w:val="single" w:sz="12" w:space="0" w:color="auto"/>
              <w:bottom w:val="single" w:sz="12" w:space="0" w:color="auto"/>
            </w:tcBorders>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Napájecí žlab - střední</w:t>
            </w:r>
            <w:r w:rsidRPr="008C6BC6">
              <w:rPr>
                <w:rFonts w:ascii="Verdana" w:hAnsi="Verdana" w:cs="Tahoma"/>
                <w:b/>
                <w:i/>
                <w:sz w:val="16"/>
                <w:szCs w:val="16"/>
              </w:rPr>
              <w:t xml:space="preserve">                                  </w:t>
            </w:r>
            <w:r>
              <w:rPr>
                <w:rFonts w:ascii="Verdana" w:hAnsi="Verdana" w:cs="Tahoma"/>
                <w:b/>
                <w:i/>
                <w:sz w:val="16"/>
                <w:szCs w:val="16"/>
              </w:rPr>
              <w:t xml:space="preserve">                                                                     </w:t>
            </w:r>
            <w:r w:rsidRPr="008C6BC6">
              <w:rPr>
                <w:rFonts w:ascii="Verdana" w:hAnsi="Verdana" w:cs="Tahoma"/>
                <w:b/>
                <w:i/>
                <w:sz w:val="16"/>
                <w:szCs w:val="16"/>
              </w:rPr>
              <w:t xml:space="preserve">POČET: </w:t>
            </w:r>
            <w:r>
              <w:rPr>
                <w:rFonts w:ascii="Verdana" w:hAnsi="Verdana" w:cs="Tahoma"/>
                <w:b/>
                <w:i/>
                <w:sz w:val="16"/>
                <w:szCs w:val="16"/>
              </w:rPr>
              <w:t>4 ks</w:t>
            </w:r>
          </w:p>
        </w:tc>
      </w:tr>
      <w:tr w:rsidR="003256CE" w:rsidRPr="001D1B62" w:rsidTr="00327554">
        <w:trPr>
          <w:trHeight w:val="170"/>
        </w:trPr>
        <w:tc>
          <w:tcPr>
            <w:tcW w:w="9495" w:type="dxa"/>
            <w:gridSpan w:val="3"/>
            <w:tcBorders>
              <w:top w:val="single" w:sz="12" w:space="0" w:color="auto"/>
              <w:bottom w:val="single" w:sz="12" w:space="0" w:color="auto"/>
            </w:tcBorders>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1D1B62" w:rsidTr="002D0AD0">
        <w:trPr>
          <w:trHeight w:val="170"/>
        </w:trPr>
        <w:tc>
          <w:tcPr>
            <w:tcW w:w="3402" w:type="dxa"/>
            <w:tcBorders>
              <w:top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tcBorders>
              <w:top w:val="single" w:sz="12" w:space="0" w:color="auto"/>
              <w:left w:val="single" w:sz="12" w:space="0" w:color="auto"/>
              <w:bottom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Minimální rozměry (d x š x v)</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sidRPr="001D58E7">
              <w:rPr>
                <w:rFonts w:ascii="Verdana" w:hAnsi="Verdana" w:cs="Tahoma"/>
                <w:i/>
                <w:sz w:val="16"/>
                <w:szCs w:val="16"/>
              </w:rPr>
              <w:t>2000 x 500 x 600</w:t>
            </w:r>
            <w:r>
              <w:rPr>
                <w:rFonts w:ascii="Verdana" w:hAnsi="Verdana" w:cs="Tahoma"/>
                <w:i/>
                <w:sz w:val="16"/>
                <w:szCs w:val="16"/>
              </w:rPr>
              <w:t xml:space="preserve"> mm</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 ………… /………… mm</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Materiál rámu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ž</w:t>
            </w:r>
            <w:r w:rsidRPr="001D58E7">
              <w:rPr>
                <w:rFonts w:ascii="Verdana" w:hAnsi="Verdana" w:cs="Tahoma"/>
                <w:i/>
                <w:sz w:val="16"/>
                <w:szCs w:val="16"/>
              </w:rPr>
              <w:t>árově zinkovaná ocel</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lastRenderedPageBreak/>
              <w:t>Materiál vlastního žlabu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leštěný nerezový plech</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Hmotnost celková</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90 kg</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kg</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Objem vody</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100 l</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l</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Příkon vyhřívání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250 W</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W</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9A3A60" w:rsidRDefault="003256CE" w:rsidP="002D0AD0">
            <w:pPr>
              <w:spacing w:line="360" w:lineRule="auto"/>
              <w:ind w:left="87"/>
              <w:rPr>
                <w:rFonts w:ascii="Verdana" w:hAnsi="Verdana" w:cs="Tahoma"/>
                <w:i/>
                <w:sz w:val="16"/>
                <w:szCs w:val="16"/>
              </w:rPr>
            </w:pPr>
            <w:r>
              <w:rPr>
                <w:rFonts w:ascii="Verdana" w:hAnsi="Verdana" w:cs="Tahoma"/>
                <w:i/>
                <w:sz w:val="16"/>
                <w:szCs w:val="16"/>
              </w:rPr>
              <w:t>Napájecí napětí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230 V</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bl>
    <w:p w:rsidR="003256CE" w:rsidRDefault="003256CE" w:rsidP="003256CE">
      <w:pPr>
        <w:spacing w:line="360" w:lineRule="auto"/>
      </w:pP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70"/>
        </w:trPr>
        <w:tc>
          <w:tcPr>
            <w:tcW w:w="9495" w:type="dxa"/>
            <w:gridSpan w:val="3"/>
            <w:tcBorders>
              <w:top w:val="single" w:sz="12" w:space="0" w:color="auto"/>
              <w:bottom w:val="single" w:sz="12" w:space="0" w:color="auto"/>
            </w:tcBorders>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Napájecí žlab - velký</w:t>
            </w:r>
            <w:r w:rsidRPr="008C6BC6">
              <w:rPr>
                <w:rFonts w:ascii="Verdana" w:hAnsi="Verdana" w:cs="Tahoma"/>
                <w:b/>
                <w:i/>
                <w:sz w:val="16"/>
                <w:szCs w:val="16"/>
              </w:rPr>
              <w:t xml:space="preserve">                                </w:t>
            </w:r>
            <w:r>
              <w:rPr>
                <w:rFonts w:ascii="Verdana" w:hAnsi="Verdana" w:cs="Tahoma"/>
                <w:b/>
                <w:i/>
                <w:sz w:val="16"/>
                <w:szCs w:val="16"/>
              </w:rPr>
              <w:t xml:space="preserve">                                                                     </w:t>
            </w:r>
            <w:r w:rsidRPr="008C6BC6">
              <w:rPr>
                <w:rFonts w:ascii="Verdana" w:hAnsi="Verdana" w:cs="Tahoma"/>
                <w:b/>
                <w:i/>
                <w:sz w:val="16"/>
                <w:szCs w:val="16"/>
              </w:rPr>
              <w:t xml:space="preserve">POČET: </w:t>
            </w:r>
            <w:r>
              <w:rPr>
                <w:rFonts w:ascii="Verdana" w:hAnsi="Verdana" w:cs="Tahoma"/>
                <w:b/>
                <w:i/>
                <w:sz w:val="16"/>
                <w:szCs w:val="16"/>
              </w:rPr>
              <w:t>2 ks</w:t>
            </w:r>
          </w:p>
        </w:tc>
      </w:tr>
      <w:tr w:rsidR="003256CE" w:rsidRPr="001D1B62" w:rsidTr="002D0AD0">
        <w:trPr>
          <w:trHeight w:val="170"/>
        </w:trPr>
        <w:tc>
          <w:tcPr>
            <w:tcW w:w="9495" w:type="dxa"/>
            <w:gridSpan w:val="3"/>
            <w:tcBorders>
              <w:top w:val="single" w:sz="12" w:space="0" w:color="auto"/>
              <w:bottom w:val="single" w:sz="12" w:space="0" w:color="auto"/>
            </w:tcBorders>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1D1B62" w:rsidTr="00327554">
        <w:trPr>
          <w:trHeight w:val="170"/>
        </w:trPr>
        <w:tc>
          <w:tcPr>
            <w:tcW w:w="3402" w:type="dxa"/>
            <w:tcBorders>
              <w:top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tcBorders>
              <w:top w:val="single" w:sz="12" w:space="0" w:color="auto"/>
              <w:left w:val="single" w:sz="12" w:space="0" w:color="auto"/>
              <w:bottom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Minimální rozměry (d x š x v)</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sidRPr="001D58E7">
              <w:rPr>
                <w:rFonts w:ascii="Verdana" w:hAnsi="Verdana" w:cs="Tahoma"/>
                <w:i/>
                <w:sz w:val="16"/>
                <w:szCs w:val="16"/>
              </w:rPr>
              <w:t>2200 x 700 x 600</w:t>
            </w:r>
            <w:r>
              <w:rPr>
                <w:rFonts w:ascii="Verdana" w:hAnsi="Verdana" w:cs="Tahoma"/>
                <w:i/>
                <w:sz w:val="16"/>
                <w:szCs w:val="16"/>
              </w:rPr>
              <w:t xml:space="preserve"> mm</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 ………… /………… mm</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Materiál rámu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ž</w:t>
            </w:r>
            <w:r w:rsidRPr="001D58E7">
              <w:rPr>
                <w:rFonts w:ascii="Verdana" w:hAnsi="Verdana" w:cs="Tahoma"/>
                <w:i/>
                <w:sz w:val="16"/>
                <w:szCs w:val="16"/>
              </w:rPr>
              <w:t>árově zinkovaná ocel</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Materiál vlastního žlabu</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leštěný nerezový plech</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Hmotnost celková</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140 kg</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kg</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Objem vody</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200 l</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l</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Příkon vyhřívání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min. 500 W</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Pr>
                <w:rFonts w:ascii="Verdana" w:hAnsi="Verdana"/>
                <w:i/>
                <w:sz w:val="16"/>
                <w:szCs w:val="16"/>
                <w:highlight w:val="lightGray"/>
              </w:rPr>
              <w:t>…………… W</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9A3A60" w:rsidRDefault="003256CE" w:rsidP="002D0AD0">
            <w:pPr>
              <w:spacing w:line="360" w:lineRule="auto"/>
              <w:ind w:left="87"/>
              <w:rPr>
                <w:rFonts w:ascii="Verdana" w:hAnsi="Verdana" w:cs="Tahoma"/>
                <w:i/>
                <w:sz w:val="16"/>
                <w:szCs w:val="16"/>
              </w:rPr>
            </w:pPr>
            <w:r>
              <w:rPr>
                <w:rFonts w:ascii="Verdana" w:hAnsi="Verdana" w:cs="Tahoma"/>
                <w:i/>
                <w:sz w:val="16"/>
                <w:szCs w:val="16"/>
              </w:rPr>
              <w:t>Napájecí napětí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D58E7" w:rsidRDefault="003256CE" w:rsidP="002D0AD0">
            <w:pPr>
              <w:autoSpaceDE w:val="0"/>
              <w:autoSpaceDN w:val="0"/>
              <w:adjustRightInd w:val="0"/>
              <w:spacing w:line="360" w:lineRule="auto"/>
              <w:jc w:val="center"/>
              <w:rPr>
                <w:rFonts w:ascii="Verdana" w:hAnsi="Verdana" w:cs="Tahoma"/>
                <w:i/>
                <w:sz w:val="16"/>
                <w:szCs w:val="16"/>
              </w:rPr>
            </w:pPr>
            <w:r>
              <w:rPr>
                <w:rFonts w:ascii="Verdana" w:hAnsi="Verdana" w:cs="Tahoma"/>
                <w:i/>
                <w:sz w:val="16"/>
                <w:szCs w:val="16"/>
              </w:rPr>
              <w:t>230 V</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bl>
    <w:p w:rsidR="003256CE" w:rsidRDefault="003256CE" w:rsidP="003256CE">
      <w:pPr>
        <w:spacing w:line="360" w:lineRule="auto"/>
      </w:pP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19"/>
        </w:trPr>
        <w:tc>
          <w:tcPr>
            <w:tcW w:w="9495" w:type="dxa"/>
            <w:gridSpan w:val="3"/>
            <w:tcBorders>
              <w:top w:val="single" w:sz="12" w:space="0" w:color="auto"/>
              <w:bottom w:val="single" w:sz="12" w:space="0" w:color="auto"/>
            </w:tcBorders>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 xml:space="preserve">Ponorné kalové čerpadlo                                                                                              </w:t>
            </w:r>
            <w:r w:rsidRPr="008C6BC6">
              <w:rPr>
                <w:rFonts w:ascii="Verdana" w:hAnsi="Verdana" w:cs="Tahoma"/>
                <w:b/>
                <w:i/>
                <w:sz w:val="16"/>
                <w:szCs w:val="16"/>
              </w:rPr>
              <w:t xml:space="preserve">POČET: </w:t>
            </w:r>
            <w:r>
              <w:rPr>
                <w:rFonts w:ascii="Verdana" w:hAnsi="Verdana" w:cs="Tahoma"/>
                <w:b/>
                <w:i/>
                <w:sz w:val="16"/>
                <w:szCs w:val="16"/>
              </w:rPr>
              <w:t>1</w:t>
            </w:r>
            <w:r w:rsidRPr="008C6BC6">
              <w:rPr>
                <w:rFonts w:ascii="Verdana" w:hAnsi="Verdana" w:cs="Tahoma"/>
                <w:b/>
                <w:i/>
                <w:sz w:val="16"/>
                <w:szCs w:val="16"/>
              </w:rPr>
              <w:t xml:space="preserve"> </w:t>
            </w:r>
            <w:r>
              <w:rPr>
                <w:rFonts w:ascii="Verdana" w:hAnsi="Verdana" w:cs="Tahoma"/>
                <w:b/>
                <w:i/>
                <w:sz w:val="16"/>
                <w:szCs w:val="16"/>
              </w:rPr>
              <w:t>ks</w:t>
            </w:r>
          </w:p>
        </w:tc>
      </w:tr>
      <w:tr w:rsidR="003256CE" w:rsidRPr="001D1B62" w:rsidTr="002D0AD0">
        <w:trPr>
          <w:trHeight w:val="170"/>
        </w:trPr>
        <w:tc>
          <w:tcPr>
            <w:tcW w:w="9495" w:type="dxa"/>
            <w:gridSpan w:val="3"/>
            <w:tcBorders>
              <w:top w:val="single" w:sz="12" w:space="0" w:color="auto"/>
              <w:bottom w:val="single" w:sz="12" w:space="0" w:color="auto"/>
            </w:tcBorders>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1D1B62" w:rsidTr="00327554">
        <w:trPr>
          <w:trHeight w:val="170"/>
        </w:trPr>
        <w:tc>
          <w:tcPr>
            <w:tcW w:w="3402" w:type="dxa"/>
            <w:tcBorders>
              <w:top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tcBorders>
              <w:top w:val="single" w:sz="12" w:space="0" w:color="auto"/>
              <w:left w:val="single" w:sz="12" w:space="0" w:color="auto"/>
              <w:bottom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Výkon</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545CBD" w:rsidRDefault="003256CE" w:rsidP="002D0AD0">
            <w:pPr>
              <w:spacing w:line="360" w:lineRule="auto"/>
              <w:jc w:val="center"/>
              <w:rPr>
                <w:rFonts w:ascii="Verdana" w:hAnsi="Verdana"/>
                <w:i/>
                <w:sz w:val="16"/>
                <w:szCs w:val="16"/>
              </w:rPr>
            </w:pPr>
            <w:r w:rsidRPr="00545CBD">
              <w:rPr>
                <w:rFonts w:ascii="Verdana" w:hAnsi="Verdana"/>
                <w:i/>
                <w:sz w:val="16"/>
                <w:szCs w:val="16"/>
              </w:rPr>
              <w:t>min. 13,5 kW</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kW</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Maximální průtok</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545CBD" w:rsidRDefault="003256CE" w:rsidP="002D0AD0">
            <w:pPr>
              <w:spacing w:line="360" w:lineRule="auto"/>
              <w:jc w:val="center"/>
              <w:rPr>
                <w:rFonts w:ascii="Verdana" w:hAnsi="Verdana"/>
                <w:i/>
                <w:sz w:val="16"/>
                <w:szCs w:val="16"/>
                <w:highlight w:val="lightGray"/>
              </w:rPr>
            </w:pPr>
            <w:r w:rsidRPr="00545CBD">
              <w:rPr>
                <w:rFonts w:ascii="Verdana" w:hAnsi="Verdana"/>
                <w:i/>
                <w:sz w:val="16"/>
                <w:szCs w:val="16"/>
              </w:rPr>
              <w:t>min. 70 l/s</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l/s</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Dopravní výška</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545CBD" w:rsidRDefault="003256CE" w:rsidP="002D0AD0">
            <w:pPr>
              <w:spacing w:line="360" w:lineRule="auto"/>
              <w:jc w:val="center"/>
              <w:rPr>
                <w:rFonts w:ascii="Verdana" w:hAnsi="Verdana"/>
                <w:i/>
                <w:sz w:val="16"/>
                <w:szCs w:val="16"/>
              </w:rPr>
            </w:pPr>
            <w:r w:rsidRPr="00545CBD">
              <w:rPr>
                <w:rFonts w:ascii="Verdana" w:hAnsi="Verdana"/>
                <w:i/>
                <w:sz w:val="16"/>
                <w:szCs w:val="16"/>
              </w:rPr>
              <w:t xml:space="preserve">min. </w:t>
            </w:r>
            <w:r>
              <w:rPr>
                <w:rFonts w:ascii="Verdana" w:hAnsi="Verdana"/>
                <w:i/>
                <w:sz w:val="16"/>
                <w:szCs w:val="16"/>
              </w:rPr>
              <w:t>22 m</w:t>
            </w:r>
            <w:r w:rsidRPr="00545CBD">
              <w:rPr>
                <w:rFonts w:ascii="Verdana" w:hAnsi="Verdana"/>
                <w:i/>
                <w:sz w:val="16"/>
                <w:szCs w:val="16"/>
              </w:rPr>
              <w:t xml:space="preserve"> </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Použítí v pH</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545CBD" w:rsidRDefault="003256CE" w:rsidP="002D0AD0">
            <w:pPr>
              <w:spacing w:line="360" w:lineRule="auto"/>
              <w:jc w:val="center"/>
              <w:rPr>
                <w:rFonts w:ascii="Verdana" w:hAnsi="Verdana"/>
                <w:sz w:val="16"/>
                <w:szCs w:val="16"/>
              </w:rPr>
            </w:pPr>
            <w:r>
              <w:rPr>
                <w:rFonts w:ascii="Verdana" w:hAnsi="Verdana"/>
                <w:sz w:val="16"/>
                <w:szCs w:val="16"/>
              </w:rPr>
              <w:t>pH 6,5 - 9</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E43858" w:rsidRDefault="003256CE" w:rsidP="002D0AD0">
            <w:pPr>
              <w:spacing w:line="360" w:lineRule="auto"/>
              <w:ind w:left="87"/>
              <w:rPr>
                <w:rFonts w:ascii="Verdana" w:hAnsi="Verdana" w:cs="Tahoma"/>
                <w:i/>
                <w:sz w:val="16"/>
                <w:szCs w:val="16"/>
              </w:rPr>
            </w:pPr>
            <w:r>
              <w:rPr>
                <w:rFonts w:ascii="Verdana" w:hAnsi="Verdana" w:cs="Tahoma"/>
                <w:i/>
                <w:sz w:val="16"/>
                <w:szCs w:val="16"/>
              </w:rPr>
              <w:t>Ovládací skříňka se spouštěním hvězda/trojúhelník</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545CBD" w:rsidRDefault="003256CE" w:rsidP="002D0AD0">
            <w:pPr>
              <w:spacing w:line="360" w:lineRule="auto"/>
              <w:jc w:val="center"/>
              <w:rPr>
                <w:rFonts w:ascii="Verdana" w:hAnsi="Verdana"/>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4615FE"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bl>
    <w:p w:rsidR="003256CE" w:rsidRDefault="003256CE" w:rsidP="003256CE">
      <w:pPr>
        <w:spacing w:line="360" w:lineRule="auto"/>
      </w:pPr>
      <w:r>
        <w:br w:type="page"/>
      </w: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1D1B62" w:rsidTr="002D0AD0">
        <w:trPr>
          <w:trHeight w:val="170"/>
        </w:trPr>
        <w:tc>
          <w:tcPr>
            <w:tcW w:w="9495" w:type="dxa"/>
            <w:gridSpan w:val="3"/>
            <w:tcBorders>
              <w:top w:val="single" w:sz="12" w:space="0" w:color="auto"/>
              <w:bottom w:val="single" w:sz="12" w:space="0" w:color="auto"/>
            </w:tcBorders>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lastRenderedPageBreak/>
              <w:t xml:space="preserve">Ponorné kalové míchadlo                                                                                               </w:t>
            </w:r>
            <w:r w:rsidRPr="008C6BC6">
              <w:rPr>
                <w:rFonts w:ascii="Verdana" w:hAnsi="Verdana" w:cs="Tahoma"/>
                <w:b/>
                <w:i/>
                <w:sz w:val="16"/>
                <w:szCs w:val="16"/>
              </w:rPr>
              <w:t xml:space="preserve">POČET: </w:t>
            </w:r>
            <w:r>
              <w:rPr>
                <w:rFonts w:ascii="Verdana" w:hAnsi="Verdana" w:cs="Tahoma"/>
                <w:b/>
                <w:i/>
                <w:sz w:val="16"/>
                <w:szCs w:val="16"/>
              </w:rPr>
              <w:t>1 ks</w:t>
            </w:r>
          </w:p>
        </w:tc>
      </w:tr>
      <w:tr w:rsidR="003256CE" w:rsidRPr="001D1B62" w:rsidTr="002D0AD0">
        <w:trPr>
          <w:trHeight w:val="170"/>
        </w:trPr>
        <w:tc>
          <w:tcPr>
            <w:tcW w:w="9495" w:type="dxa"/>
            <w:gridSpan w:val="3"/>
            <w:tcBorders>
              <w:top w:val="single" w:sz="12" w:space="0" w:color="auto"/>
              <w:bottom w:val="single" w:sz="12" w:space="0" w:color="auto"/>
            </w:tcBorders>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1D1B62" w:rsidTr="00327554">
        <w:trPr>
          <w:trHeight w:val="170"/>
        </w:trPr>
        <w:tc>
          <w:tcPr>
            <w:tcW w:w="3402" w:type="dxa"/>
            <w:tcBorders>
              <w:top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tcBorders>
              <w:top w:val="single" w:sz="12" w:space="0" w:color="auto"/>
              <w:left w:val="single" w:sz="12" w:space="0" w:color="auto"/>
              <w:bottom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Jmenovitý výkon</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w:t>
            </w:r>
            <w:r w:rsidRPr="001073B6">
              <w:rPr>
                <w:rFonts w:ascii="Verdana" w:hAnsi="Verdana"/>
                <w:i/>
                <w:sz w:val="16"/>
                <w:szCs w:val="16"/>
              </w:rPr>
              <w:t>in. 10 kW</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kW</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Jmenovitý proud</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w:t>
            </w:r>
            <w:r w:rsidRPr="001073B6">
              <w:rPr>
                <w:rFonts w:ascii="Verdana" w:hAnsi="Verdana"/>
                <w:i/>
                <w:sz w:val="16"/>
                <w:szCs w:val="16"/>
              </w:rPr>
              <w:t>ax. 25 A</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A</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Jmenovité otáčky</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w:t>
            </w:r>
            <w:r w:rsidRPr="001073B6">
              <w:rPr>
                <w:rFonts w:ascii="Verdana" w:hAnsi="Verdana"/>
                <w:i/>
                <w:sz w:val="16"/>
                <w:szCs w:val="16"/>
              </w:rPr>
              <w:t>in. 320/min</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/min</w:t>
            </w:r>
          </w:p>
        </w:tc>
      </w:tr>
      <w:tr w:rsidR="003256CE" w:rsidRPr="001D1B62"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Průměr vrtule</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w:t>
            </w:r>
            <w:r w:rsidRPr="001073B6">
              <w:rPr>
                <w:rFonts w:ascii="Verdana" w:hAnsi="Verdana"/>
                <w:i/>
                <w:sz w:val="16"/>
                <w:szCs w:val="16"/>
              </w:rPr>
              <w:t>in. 700 mm</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Hmotnost bez konzole</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w:t>
            </w:r>
            <w:r w:rsidRPr="001073B6">
              <w:rPr>
                <w:rFonts w:ascii="Verdana" w:hAnsi="Verdana"/>
                <w:i/>
                <w:sz w:val="16"/>
                <w:szCs w:val="16"/>
              </w:rPr>
              <w:t>ax. 250 kg</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kg</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Pr>
                <w:rFonts w:ascii="Verdana" w:hAnsi="Verdana" w:cs="Tahoma"/>
                <w:i/>
                <w:sz w:val="16"/>
                <w:szCs w:val="16"/>
              </w:rPr>
              <w:t>Napájecí n</w:t>
            </w:r>
            <w:r w:rsidRPr="001073B6">
              <w:rPr>
                <w:rFonts w:ascii="Verdana" w:hAnsi="Verdana" w:cs="Tahoma"/>
                <w:i/>
                <w:sz w:val="16"/>
                <w:szCs w:val="16"/>
              </w:rPr>
              <w:t>apětí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073B6" w:rsidRDefault="003256CE" w:rsidP="002D0AD0">
            <w:pPr>
              <w:spacing w:line="360" w:lineRule="auto"/>
              <w:jc w:val="center"/>
              <w:rPr>
                <w:rFonts w:ascii="Verdana" w:hAnsi="Verdana"/>
                <w:i/>
                <w:sz w:val="16"/>
                <w:szCs w:val="16"/>
                <w:highlight w:val="yellow"/>
              </w:rPr>
            </w:pPr>
            <w:r w:rsidRPr="001073B6">
              <w:rPr>
                <w:rFonts w:ascii="Verdana" w:hAnsi="Verdana"/>
                <w:i/>
                <w:sz w:val="16"/>
                <w:szCs w:val="16"/>
              </w:rPr>
              <w:t>3 x 400 V</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Krytí IP 68</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Spouštění Y / D</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Hloubka ponoru</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min. 18 m</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Krytí ovládací skříňky</w:t>
            </w:r>
            <w:r>
              <w:rPr>
                <w:rFonts w:ascii="Verdana" w:hAnsi="Verdana" w:cs="Tahoma"/>
                <w:i/>
                <w:sz w:val="16"/>
                <w:szCs w:val="16"/>
              </w:rPr>
              <w:t xml:space="preserve"> IP 54</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D1B62"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Ocelové provedení vrtule</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bl>
    <w:p w:rsidR="003256CE" w:rsidRDefault="003256CE" w:rsidP="003256CE">
      <w:pPr>
        <w:spacing w:line="360" w:lineRule="auto"/>
      </w:pPr>
    </w:p>
    <w:p w:rsidR="003256CE" w:rsidRDefault="003256CE" w:rsidP="003256CE">
      <w:pPr>
        <w:spacing w:line="360" w:lineRule="auto"/>
      </w:pP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402"/>
        <w:gridCol w:w="3401"/>
        <w:gridCol w:w="2692"/>
      </w:tblGrid>
      <w:tr w:rsidR="003256CE" w:rsidRPr="008C6BC6" w:rsidTr="002D0AD0">
        <w:trPr>
          <w:trHeight w:val="170"/>
        </w:trPr>
        <w:tc>
          <w:tcPr>
            <w:tcW w:w="9495" w:type="dxa"/>
            <w:gridSpan w:val="3"/>
            <w:tcBorders>
              <w:top w:val="single" w:sz="12" w:space="0" w:color="auto"/>
              <w:bottom w:val="single" w:sz="12" w:space="0" w:color="auto"/>
            </w:tcBorders>
            <w:shd w:val="clear" w:color="auto" w:fill="9CC2E5"/>
            <w:vAlign w:val="center"/>
            <w:hideMark/>
          </w:tcPr>
          <w:p w:rsidR="003256CE" w:rsidRPr="008C6BC6" w:rsidRDefault="003256CE" w:rsidP="002D0AD0">
            <w:pPr>
              <w:tabs>
                <w:tab w:val="left" w:pos="6440"/>
              </w:tabs>
              <w:autoSpaceDE w:val="0"/>
              <w:autoSpaceDN w:val="0"/>
              <w:adjustRightInd w:val="0"/>
              <w:spacing w:line="360" w:lineRule="auto"/>
              <w:rPr>
                <w:rFonts w:ascii="Verdana" w:hAnsi="Verdana" w:cs="Tahoma"/>
                <w:i/>
                <w:sz w:val="16"/>
                <w:szCs w:val="16"/>
                <w:highlight w:val="lightGray"/>
              </w:rPr>
            </w:pPr>
            <w:r>
              <w:rPr>
                <w:rFonts w:ascii="Verdana" w:hAnsi="Verdana" w:cs="Tahoma"/>
                <w:b/>
                <w:i/>
                <w:sz w:val="16"/>
                <w:szCs w:val="16"/>
              </w:rPr>
              <w:t xml:space="preserve">Panelové ventilátory                                                                                                      </w:t>
            </w:r>
            <w:r w:rsidRPr="008C6BC6">
              <w:rPr>
                <w:rFonts w:ascii="Verdana" w:hAnsi="Verdana" w:cs="Tahoma"/>
                <w:b/>
                <w:i/>
                <w:sz w:val="16"/>
                <w:szCs w:val="16"/>
              </w:rPr>
              <w:t>POČET</w:t>
            </w:r>
            <w:r w:rsidRPr="001A2496">
              <w:rPr>
                <w:rFonts w:ascii="Verdana" w:hAnsi="Verdana" w:cs="Tahoma"/>
                <w:b/>
                <w:i/>
                <w:sz w:val="16"/>
                <w:szCs w:val="16"/>
              </w:rPr>
              <w:t xml:space="preserve">: </w:t>
            </w:r>
            <w:r w:rsidR="001A2496" w:rsidRPr="001A2496">
              <w:rPr>
                <w:rFonts w:ascii="Verdana" w:hAnsi="Verdana" w:cs="Tahoma"/>
                <w:b/>
                <w:i/>
                <w:sz w:val="16"/>
                <w:szCs w:val="16"/>
              </w:rPr>
              <w:t>24</w:t>
            </w:r>
            <w:r w:rsidRPr="001A2496">
              <w:rPr>
                <w:rFonts w:ascii="Verdana" w:hAnsi="Verdana" w:cs="Tahoma"/>
                <w:b/>
                <w:i/>
                <w:sz w:val="16"/>
                <w:szCs w:val="16"/>
              </w:rPr>
              <w:t xml:space="preserve"> ks</w:t>
            </w:r>
          </w:p>
        </w:tc>
      </w:tr>
      <w:tr w:rsidR="003256CE" w:rsidRPr="008C6BC6" w:rsidTr="002D0AD0">
        <w:trPr>
          <w:trHeight w:val="170"/>
        </w:trPr>
        <w:tc>
          <w:tcPr>
            <w:tcW w:w="9495" w:type="dxa"/>
            <w:gridSpan w:val="3"/>
            <w:tcBorders>
              <w:top w:val="single" w:sz="12" w:space="0" w:color="auto"/>
              <w:bottom w:val="single" w:sz="12" w:space="0" w:color="auto"/>
            </w:tcBorders>
            <w:vAlign w:val="center"/>
            <w:hideMark/>
          </w:tcPr>
          <w:p w:rsidR="003256CE" w:rsidRPr="008C6BC6" w:rsidRDefault="003256CE" w:rsidP="002D0AD0">
            <w:pPr>
              <w:autoSpaceDE w:val="0"/>
              <w:autoSpaceDN w:val="0"/>
              <w:adjustRightInd w:val="0"/>
              <w:spacing w:line="360" w:lineRule="auto"/>
              <w:rPr>
                <w:rFonts w:ascii="Verdana" w:hAnsi="Verdana" w:cs="Tahoma"/>
                <w:i/>
                <w:sz w:val="16"/>
                <w:szCs w:val="16"/>
              </w:rPr>
            </w:pPr>
            <w:r w:rsidRPr="008C6BC6">
              <w:rPr>
                <w:rFonts w:ascii="Verdana" w:hAnsi="Verdana" w:cs="Tahoma"/>
                <w:b/>
                <w:i/>
                <w:sz w:val="16"/>
                <w:szCs w:val="16"/>
              </w:rPr>
              <w:t xml:space="preserve">Výrobce, typ, označení </w:t>
            </w:r>
            <w:r>
              <w:rPr>
                <w:rFonts w:ascii="Verdana" w:hAnsi="Verdana" w:cs="Tahoma"/>
                <w:b/>
                <w:i/>
                <w:sz w:val="16"/>
                <w:szCs w:val="16"/>
              </w:rPr>
              <w:t>technologie</w:t>
            </w:r>
            <w:r w:rsidRPr="008C6BC6">
              <w:rPr>
                <w:rFonts w:ascii="Verdana" w:hAnsi="Verdana" w:cs="Tahoma"/>
                <w:b/>
                <w:i/>
                <w:sz w:val="16"/>
                <w:szCs w:val="16"/>
              </w:rPr>
              <w:t xml:space="preserve">: </w:t>
            </w:r>
            <w:r>
              <w:rPr>
                <w:rFonts w:ascii="Verdana" w:hAnsi="Verdana" w:cs="Tahoma"/>
                <w:i/>
                <w:sz w:val="16"/>
                <w:szCs w:val="16"/>
                <w:highlight w:val="lightGray"/>
              </w:rPr>
              <w:t>………………</w:t>
            </w:r>
          </w:p>
        </w:tc>
      </w:tr>
      <w:tr w:rsidR="003256CE" w:rsidRPr="008C6BC6" w:rsidTr="00327554">
        <w:trPr>
          <w:trHeight w:val="170"/>
        </w:trPr>
        <w:tc>
          <w:tcPr>
            <w:tcW w:w="3402" w:type="dxa"/>
            <w:tcBorders>
              <w:top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Technické parametry a výbava</w:t>
            </w:r>
          </w:p>
        </w:tc>
        <w:tc>
          <w:tcPr>
            <w:tcW w:w="340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Požadavek zadavatele</w:t>
            </w:r>
          </w:p>
        </w:tc>
        <w:tc>
          <w:tcPr>
            <w:tcW w:w="2692" w:type="dxa"/>
            <w:tcBorders>
              <w:top w:val="single" w:sz="12" w:space="0" w:color="auto"/>
              <w:left w:val="single" w:sz="12" w:space="0" w:color="auto"/>
              <w:bottom w:val="single" w:sz="12" w:space="0" w:color="auto"/>
            </w:tcBorders>
            <w:shd w:val="clear" w:color="auto" w:fill="92D050"/>
            <w:vAlign w:val="center"/>
            <w:hideMark/>
          </w:tcPr>
          <w:p w:rsidR="003256CE" w:rsidRPr="008C6BC6" w:rsidRDefault="003256CE" w:rsidP="002D0AD0">
            <w:pPr>
              <w:suppressLineNumbers/>
              <w:spacing w:line="360" w:lineRule="auto"/>
              <w:jc w:val="center"/>
              <w:rPr>
                <w:rFonts w:ascii="Verdana" w:hAnsi="Verdana" w:cs="Tahoma"/>
                <w:b/>
                <w:i/>
                <w:sz w:val="16"/>
                <w:szCs w:val="16"/>
              </w:rPr>
            </w:pPr>
            <w:r w:rsidRPr="008C6BC6">
              <w:rPr>
                <w:rFonts w:ascii="Verdana" w:hAnsi="Verdana" w:cs="Tahoma"/>
                <w:b/>
                <w:i/>
                <w:sz w:val="16"/>
                <w:szCs w:val="16"/>
              </w:rPr>
              <w:t>Nabízené parametry</w:t>
            </w:r>
          </w:p>
        </w:tc>
      </w:tr>
      <w:tr w:rsidR="003256CE" w:rsidRPr="001073B6"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Jmenovitý výkon</w:t>
            </w:r>
            <w:r>
              <w:rPr>
                <w:rFonts w:ascii="Verdana" w:hAnsi="Verdana" w:cs="Tahoma"/>
                <w:i/>
                <w:sz w:val="16"/>
                <w:szCs w:val="16"/>
              </w:rPr>
              <w:t xml:space="preserve"> motoru</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max. 360 W</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kW</w:t>
            </w:r>
          </w:p>
        </w:tc>
      </w:tr>
      <w:tr w:rsidR="003256CE" w:rsidRPr="001073B6"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Jmenovitý proud</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w:t>
            </w:r>
            <w:r w:rsidRPr="001073B6">
              <w:rPr>
                <w:rFonts w:ascii="Verdana" w:hAnsi="Verdana"/>
                <w:i/>
                <w:sz w:val="16"/>
                <w:szCs w:val="16"/>
              </w:rPr>
              <w:t>ax. 2</w:t>
            </w:r>
            <w:r>
              <w:rPr>
                <w:rFonts w:ascii="Verdana" w:hAnsi="Verdana"/>
                <w:i/>
                <w:sz w:val="16"/>
                <w:szCs w:val="16"/>
              </w:rPr>
              <w:t>,6</w:t>
            </w:r>
            <w:r w:rsidRPr="001073B6">
              <w:rPr>
                <w:rFonts w:ascii="Verdana" w:hAnsi="Verdana"/>
                <w:i/>
                <w:sz w:val="16"/>
                <w:szCs w:val="16"/>
              </w:rPr>
              <w:t xml:space="preserve"> A</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A</w:t>
            </w:r>
          </w:p>
        </w:tc>
      </w:tr>
      <w:tr w:rsidR="003256CE" w:rsidRPr="001073B6"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Jmenovité otáčky</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min. 800</w:t>
            </w:r>
            <w:r w:rsidRPr="001073B6">
              <w:rPr>
                <w:rFonts w:ascii="Verdana" w:hAnsi="Verdana"/>
                <w:i/>
                <w:sz w:val="16"/>
                <w:szCs w:val="16"/>
              </w:rPr>
              <w:t>/min</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/min</w:t>
            </w:r>
          </w:p>
        </w:tc>
      </w:tr>
      <w:tr w:rsidR="003256CE" w:rsidRPr="001073B6" w:rsidTr="00327554">
        <w:trPr>
          <w:trHeight w:val="34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Průměr vrtule</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min. 9</w:t>
            </w:r>
            <w:r w:rsidRPr="001073B6">
              <w:rPr>
                <w:rFonts w:ascii="Verdana" w:hAnsi="Verdana"/>
                <w:i/>
                <w:sz w:val="16"/>
                <w:szCs w:val="16"/>
              </w:rPr>
              <w:t>00 mm</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mm</w:t>
            </w:r>
          </w:p>
        </w:tc>
      </w:tr>
      <w:tr w:rsidR="003256CE" w:rsidRPr="001073B6"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Pr>
                <w:rFonts w:ascii="Verdana" w:hAnsi="Verdana" w:cs="Tahoma"/>
                <w:i/>
                <w:sz w:val="16"/>
                <w:szCs w:val="16"/>
              </w:rPr>
              <w:t>Hmotnost včetně koše</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i/>
                <w:sz w:val="16"/>
                <w:szCs w:val="16"/>
              </w:rPr>
              <w:t>min. 30</w:t>
            </w:r>
            <w:r w:rsidRPr="001073B6">
              <w:rPr>
                <w:rFonts w:ascii="Verdana" w:hAnsi="Verdana"/>
                <w:i/>
                <w:sz w:val="16"/>
                <w:szCs w:val="16"/>
              </w:rPr>
              <w:t xml:space="preserve"> kg</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 xml:space="preserve">…………… </w:t>
            </w:r>
            <w:r>
              <w:rPr>
                <w:rFonts w:ascii="Verdana" w:hAnsi="Verdana"/>
                <w:i/>
                <w:sz w:val="16"/>
                <w:szCs w:val="16"/>
                <w:highlight w:val="lightGray"/>
              </w:rPr>
              <w:t>kg</w:t>
            </w:r>
          </w:p>
        </w:tc>
      </w:tr>
      <w:tr w:rsidR="003256CE" w:rsidRPr="001073B6"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Pr>
                <w:rFonts w:ascii="Verdana" w:hAnsi="Verdana" w:cs="Tahoma"/>
                <w:i/>
                <w:sz w:val="16"/>
                <w:szCs w:val="16"/>
              </w:rPr>
              <w:t>Napájecí n</w:t>
            </w:r>
            <w:r w:rsidRPr="001073B6">
              <w:rPr>
                <w:rFonts w:ascii="Verdana" w:hAnsi="Verdana" w:cs="Tahoma"/>
                <w:i/>
                <w:sz w:val="16"/>
                <w:szCs w:val="16"/>
              </w:rPr>
              <w:t>apětí</w:t>
            </w:r>
          </w:p>
        </w:tc>
        <w:tc>
          <w:tcPr>
            <w:tcW w:w="3401" w:type="dxa"/>
            <w:tcBorders>
              <w:top w:val="single" w:sz="12" w:space="0" w:color="auto"/>
              <w:left w:val="single" w:sz="12" w:space="0" w:color="auto"/>
              <w:bottom w:val="single" w:sz="12" w:space="0" w:color="auto"/>
              <w:right w:val="single" w:sz="12" w:space="0" w:color="auto"/>
            </w:tcBorders>
            <w:shd w:val="clear" w:color="auto" w:fill="FFF2CC"/>
            <w:vAlign w:val="center"/>
          </w:tcPr>
          <w:p w:rsidR="003256CE" w:rsidRPr="001073B6" w:rsidRDefault="003256CE" w:rsidP="002D0AD0">
            <w:pPr>
              <w:spacing w:line="360" w:lineRule="auto"/>
              <w:jc w:val="center"/>
              <w:rPr>
                <w:rFonts w:ascii="Verdana" w:hAnsi="Verdana"/>
                <w:i/>
                <w:sz w:val="16"/>
                <w:szCs w:val="16"/>
                <w:highlight w:val="yellow"/>
              </w:rPr>
            </w:pPr>
            <w:r>
              <w:rPr>
                <w:rFonts w:ascii="Verdana" w:hAnsi="Verdana"/>
                <w:i/>
                <w:sz w:val="16"/>
                <w:szCs w:val="16"/>
              </w:rPr>
              <w:t>230</w:t>
            </w:r>
            <w:r w:rsidRPr="001073B6">
              <w:rPr>
                <w:rFonts w:ascii="Verdana" w:hAnsi="Verdana"/>
                <w:i/>
                <w:sz w:val="16"/>
                <w:szCs w:val="16"/>
              </w:rPr>
              <w:t xml:space="preserve"> V</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073B6"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sidRPr="001073B6">
              <w:rPr>
                <w:rFonts w:ascii="Verdana" w:hAnsi="Verdana" w:cs="Tahoma"/>
                <w:i/>
                <w:sz w:val="16"/>
                <w:szCs w:val="16"/>
              </w:rPr>
              <w:t xml:space="preserve">Krytí </w:t>
            </w:r>
            <w:r>
              <w:rPr>
                <w:rFonts w:ascii="Verdana" w:hAnsi="Verdana" w:cs="Tahoma"/>
                <w:i/>
                <w:sz w:val="16"/>
                <w:szCs w:val="16"/>
              </w:rPr>
              <w:t>min. IP 44</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sidRPr="00461021">
              <w:rPr>
                <w:rFonts w:ascii="Verdana" w:hAnsi="Verdana" w:cs="Tahoma"/>
                <w:i/>
                <w:sz w:val="16"/>
                <w:szCs w:val="16"/>
              </w:rPr>
              <w:t>Splňuje technologie tento parametr</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ANO/NE</w:t>
            </w:r>
          </w:p>
        </w:tc>
      </w:tr>
      <w:tr w:rsidR="003256CE" w:rsidRPr="001073B6" w:rsidTr="00327554">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3256CE" w:rsidRPr="001073B6" w:rsidRDefault="003256CE" w:rsidP="002D0AD0">
            <w:pPr>
              <w:spacing w:line="360" w:lineRule="auto"/>
              <w:ind w:left="87"/>
              <w:rPr>
                <w:rFonts w:ascii="Verdana" w:hAnsi="Verdana" w:cs="Tahoma"/>
                <w:i/>
                <w:sz w:val="16"/>
                <w:szCs w:val="16"/>
              </w:rPr>
            </w:pPr>
            <w:r>
              <w:rPr>
                <w:rFonts w:ascii="Verdana" w:hAnsi="Verdana" w:cs="Tahoma"/>
                <w:i/>
                <w:sz w:val="16"/>
                <w:szCs w:val="16"/>
              </w:rPr>
              <w:t>Výkonnost ventilátoru</w:t>
            </w:r>
          </w:p>
        </w:tc>
        <w:tc>
          <w:tcPr>
            <w:tcW w:w="3401" w:type="dxa"/>
            <w:tcBorders>
              <w:top w:val="single" w:sz="12" w:space="0" w:color="auto"/>
              <w:left w:val="single" w:sz="12" w:space="0" w:color="auto"/>
              <w:bottom w:val="single" w:sz="12" w:space="0" w:color="auto"/>
              <w:right w:val="single" w:sz="12" w:space="0" w:color="auto"/>
            </w:tcBorders>
            <w:shd w:val="clear" w:color="auto" w:fill="FFF2CC"/>
          </w:tcPr>
          <w:p w:rsidR="003256CE" w:rsidRPr="001073B6" w:rsidRDefault="003256CE" w:rsidP="002D0AD0">
            <w:pPr>
              <w:spacing w:line="360" w:lineRule="auto"/>
              <w:jc w:val="center"/>
              <w:rPr>
                <w:rFonts w:ascii="Verdana" w:hAnsi="Verdana"/>
                <w:i/>
                <w:sz w:val="16"/>
                <w:szCs w:val="16"/>
              </w:rPr>
            </w:pPr>
            <w:r>
              <w:rPr>
                <w:rFonts w:ascii="Verdana" w:hAnsi="Verdana" w:cs="Tahoma"/>
                <w:i/>
                <w:sz w:val="16"/>
                <w:szCs w:val="16"/>
              </w:rPr>
              <w:t>min. 350 m</w:t>
            </w:r>
            <w:r w:rsidRPr="00F05C4D">
              <w:rPr>
                <w:rFonts w:ascii="Verdana" w:hAnsi="Verdana" w:cs="Tahoma"/>
                <w:i/>
                <w:sz w:val="16"/>
                <w:szCs w:val="16"/>
                <w:vertAlign w:val="superscript"/>
              </w:rPr>
              <w:t>3</w:t>
            </w:r>
            <w:r>
              <w:rPr>
                <w:rFonts w:ascii="Verdana" w:hAnsi="Verdana" w:cs="Tahoma"/>
                <w:i/>
                <w:sz w:val="16"/>
                <w:szCs w:val="16"/>
              </w:rPr>
              <w:t>/min</w:t>
            </w:r>
          </w:p>
        </w:tc>
        <w:tc>
          <w:tcPr>
            <w:tcW w:w="2692" w:type="dxa"/>
            <w:tcBorders>
              <w:top w:val="single" w:sz="12" w:space="0" w:color="auto"/>
              <w:left w:val="single" w:sz="12" w:space="0" w:color="auto"/>
              <w:bottom w:val="single" w:sz="12" w:space="0" w:color="auto"/>
            </w:tcBorders>
            <w:vAlign w:val="center"/>
          </w:tcPr>
          <w:p w:rsidR="003256CE" w:rsidRPr="001073B6" w:rsidRDefault="003256CE" w:rsidP="002D0AD0">
            <w:pPr>
              <w:spacing w:line="360" w:lineRule="auto"/>
              <w:jc w:val="center"/>
              <w:rPr>
                <w:rFonts w:ascii="Verdana" w:hAnsi="Verdana"/>
                <w:i/>
                <w:sz w:val="16"/>
                <w:szCs w:val="16"/>
                <w:highlight w:val="lightGray"/>
              </w:rPr>
            </w:pPr>
            <w:r w:rsidRPr="00053009">
              <w:rPr>
                <w:rFonts w:ascii="Verdana" w:hAnsi="Verdana"/>
                <w:i/>
                <w:sz w:val="16"/>
                <w:szCs w:val="16"/>
                <w:highlight w:val="lightGray"/>
              </w:rPr>
              <w:t>……………</w:t>
            </w:r>
            <w:r>
              <w:rPr>
                <w:rFonts w:ascii="Verdana" w:hAnsi="Verdana"/>
                <w:i/>
                <w:sz w:val="16"/>
                <w:szCs w:val="16"/>
              </w:rPr>
              <w:t xml:space="preserve"> </w:t>
            </w:r>
            <w:r>
              <w:rPr>
                <w:rFonts w:ascii="Verdana" w:hAnsi="Verdana" w:cs="Tahoma"/>
                <w:i/>
                <w:sz w:val="16"/>
                <w:szCs w:val="16"/>
              </w:rPr>
              <w:t>m</w:t>
            </w:r>
            <w:r w:rsidRPr="00F05C4D">
              <w:rPr>
                <w:rFonts w:ascii="Verdana" w:hAnsi="Verdana" w:cs="Tahoma"/>
                <w:i/>
                <w:sz w:val="16"/>
                <w:szCs w:val="16"/>
                <w:vertAlign w:val="superscript"/>
              </w:rPr>
              <w:t>3</w:t>
            </w:r>
            <w:r>
              <w:rPr>
                <w:rFonts w:ascii="Verdana" w:hAnsi="Verdana" w:cs="Tahoma"/>
                <w:i/>
                <w:sz w:val="16"/>
                <w:szCs w:val="16"/>
              </w:rPr>
              <w:t>/min</w:t>
            </w:r>
          </w:p>
        </w:tc>
      </w:tr>
    </w:tbl>
    <w:p w:rsidR="003256CE" w:rsidRDefault="003256CE" w:rsidP="003256CE">
      <w:pPr>
        <w:spacing w:line="360" w:lineRule="auto"/>
      </w:pPr>
    </w:p>
    <w:p w:rsidR="00250909" w:rsidRDefault="00250909" w:rsidP="00250909">
      <w:pPr>
        <w:spacing w:line="360" w:lineRule="auto"/>
      </w:pPr>
    </w:p>
    <w:p w:rsidR="00250909" w:rsidRDefault="00250909" w:rsidP="00250909">
      <w:pPr>
        <w:tabs>
          <w:tab w:val="left" w:pos="4536"/>
        </w:tabs>
        <w:spacing w:line="360" w:lineRule="auto"/>
        <w:rPr>
          <w:rFonts w:ascii="Verdana" w:hAnsi="Verdana" w:cs="Arial"/>
          <w:sz w:val="16"/>
          <w:szCs w:val="16"/>
        </w:rPr>
      </w:pPr>
    </w:p>
    <w:p w:rsidR="00250909" w:rsidRDefault="00250909" w:rsidP="00250909">
      <w:pPr>
        <w:tabs>
          <w:tab w:val="left" w:pos="4536"/>
        </w:tabs>
        <w:spacing w:line="360" w:lineRule="auto"/>
        <w:rPr>
          <w:rFonts w:ascii="Verdana" w:hAnsi="Verdana" w:cs="Arial"/>
          <w:sz w:val="16"/>
          <w:szCs w:val="16"/>
        </w:rPr>
      </w:pPr>
    </w:p>
    <w:p w:rsidR="00250909" w:rsidRDefault="00250909" w:rsidP="00250909">
      <w:pPr>
        <w:tabs>
          <w:tab w:val="left" w:pos="4536"/>
        </w:tabs>
        <w:spacing w:line="360" w:lineRule="auto"/>
        <w:rPr>
          <w:rFonts w:ascii="Verdana" w:hAnsi="Verdana" w:cs="Arial"/>
          <w:sz w:val="16"/>
          <w:szCs w:val="16"/>
        </w:rPr>
      </w:pPr>
    </w:p>
    <w:sectPr w:rsidR="00250909" w:rsidSect="001A073C">
      <w:headerReference w:type="default" r:id="rId12"/>
      <w:footerReference w:type="even" r:id="rId13"/>
      <w:footerReference w:type="default" r:id="rId14"/>
      <w:footnotePr>
        <w:pos w:val="beneathText"/>
      </w:footnotePr>
      <w:pgSz w:w="11906" w:h="16838"/>
      <w:pgMar w:top="1417" w:right="1417" w:bottom="1417" w:left="1417" w:header="708" w:footer="708" w:gutter="0"/>
      <w:pgNumType w:start="1"/>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1E" w:rsidRDefault="00D9341E" w:rsidP="0003055D">
      <w:r>
        <w:separator/>
      </w:r>
    </w:p>
  </w:endnote>
  <w:endnote w:type="continuationSeparator" w:id="0">
    <w:p w:rsidR="00D9341E" w:rsidRDefault="00D9341E"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05228"/>
      <w:docPartObj>
        <w:docPartGallery w:val="Page Numbers (Bottom of Page)"/>
        <w:docPartUnique/>
      </w:docPartObj>
    </w:sdtPr>
    <w:sdtContent>
      <w:p w:rsidR="006A31DB" w:rsidRDefault="006A31DB">
        <w:pPr>
          <w:pStyle w:val="Zpat"/>
          <w:jc w:val="right"/>
        </w:pPr>
      </w:p>
    </w:sdtContent>
  </w:sdt>
  <w:p w:rsidR="006A31DB" w:rsidRDefault="006A31D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54270"/>
      <w:docPartObj>
        <w:docPartGallery w:val="Page Numbers (Bottom of Page)"/>
        <w:docPartUnique/>
      </w:docPartObj>
    </w:sdtPr>
    <w:sdtEndPr>
      <w:rPr>
        <w:rFonts w:ascii="Verdana" w:hAnsi="Verdana"/>
        <w:sz w:val="16"/>
        <w:szCs w:val="16"/>
      </w:rPr>
    </w:sdtEndPr>
    <w:sdtContent>
      <w:p w:rsidR="006A31DB" w:rsidRPr="00795320" w:rsidRDefault="006A31DB">
        <w:pPr>
          <w:pStyle w:val="Zpat"/>
          <w:jc w:val="right"/>
          <w:rPr>
            <w:rFonts w:ascii="Verdana" w:hAnsi="Verdana"/>
            <w:sz w:val="16"/>
            <w:szCs w:val="16"/>
          </w:rPr>
        </w:pPr>
        <w:r w:rsidRPr="00795320">
          <w:rPr>
            <w:rFonts w:ascii="Verdana" w:hAnsi="Verdana"/>
            <w:sz w:val="16"/>
            <w:szCs w:val="16"/>
          </w:rPr>
          <w:fldChar w:fldCharType="begin"/>
        </w:r>
        <w:r w:rsidRPr="00795320">
          <w:rPr>
            <w:rFonts w:ascii="Verdana" w:hAnsi="Verdana"/>
            <w:sz w:val="16"/>
            <w:szCs w:val="16"/>
          </w:rPr>
          <w:instrText>PAGE   \* MERGEFORMAT</w:instrText>
        </w:r>
        <w:r w:rsidRPr="00795320">
          <w:rPr>
            <w:rFonts w:ascii="Verdana" w:hAnsi="Verdana"/>
            <w:sz w:val="16"/>
            <w:szCs w:val="16"/>
          </w:rPr>
          <w:fldChar w:fldCharType="separate"/>
        </w:r>
        <w:r w:rsidR="00C33462" w:rsidRPr="00C33462">
          <w:rPr>
            <w:rFonts w:ascii="Verdana" w:hAnsi="Verdana"/>
            <w:noProof/>
            <w:sz w:val="16"/>
            <w:szCs w:val="16"/>
            <w:lang w:val="cs-CZ"/>
          </w:rPr>
          <w:t>10</w:t>
        </w:r>
        <w:r w:rsidRPr="00795320">
          <w:rPr>
            <w:rFonts w:ascii="Verdana" w:hAnsi="Verdana"/>
            <w:sz w:val="16"/>
            <w:szCs w:val="16"/>
          </w:rPr>
          <w:fldChar w:fldCharType="end"/>
        </w:r>
      </w:p>
    </w:sdtContent>
  </w:sdt>
  <w:p w:rsidR="006A31DB" w:rsidRDefault="006A31DB">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DB" w:rsidRDefault="006A31DB">
    <w:pPr>
      <w:pStyle w:val="Zpat"/>
      <w:jc w:val="right"/>
    </w:pPr>
  </w:p>
  <w:p w:rsidR="006A31DB" w:rsidRDefault="006A31DB">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DB" w:rsidRDefault="006A31D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A31DB" w:rsidRDefault="006A31DB"/>
  <w:p w:rsidR="006A31DB" w:rsidRDefault="006A31D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DB" w:rsidRPr="00E230F3" w:rsidRDefault="006A31DB">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C33462">
      <w:rPr>
        <w:rStyle w:val="slostrnky"/>
        <w:rFonts w:ascii="Verdana" w:hAnsi="Verdana" w:cs="Arial"/>
        <w:noProof/>
        <w:sz w:val="16"/>
      </w:rPr>
      <w:t>1</w:t>
    </w:r>
    <w:r w:rsidRPr="00E230F3">
      <w:rPr>
        <w:rStyle w:val="slostrnky"/>
        <w:rFonts w:ascii="Verdana" w:hAnsi="Verdana" w:cs="Arial"/>
        <w:sz w:val="16"/>
      </w:rPr>
      <w:fldChar w:fldCharType="end"/>
    </w:r>
  </w:p>
  <w:p w:rsidR="006A31DB" w:rsidRDefault="006A31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1E" w:rsidRDefault="00D9341E" w:rsidP="0003055D">
      <w:r>
        <w:separator/>
      </w:r>
    </w:p>
  </w:footnote>
  <w:footnote w:type="continuationSeparator" w:id="0">
    <w:p w:rsidR="00D9341E" w:rsidRDefault="00D9341E" w:rsidP="0003055D">
      <w:r>
        <w:continuationSeparator/>
      </w:r>
    </w:p>
  </w:footnote>
  <w:footnote w:id="1">
    <w:p w:rsidR="006A31DB" w:rsidRPr="00DD4D76" w:rsidRDefault="006A31DB" w:rsidP="00750B1B">
      <w:pPr>
        <w:pStyle w:val="Zpat"/>
        <w:rPr>
          <w:rFonts w:ascii="Verdana" w:hAnsi="Verdana"/>
          <w:sz w:val="14"/>
          <w:szCs w:val="14"/>
        </w:rPr>
      </w:pPr>
      <w:r w:rsidRPr="00DD4D76">
        <w:rPr>
          <w:rStyle w:val="Znakapoznpodarou"/>
          <w:rFonts w:ascii="Verdana" w:hAnsi="Verdana"/>
          <w:sz w:val="14"/>
          <w:szCs w:val="14"/>
        </w:rPr>
        <w:footnoteRef/>
      </w:r>
      <w:r w:rsidRPr="00DD4D76">
        <w:rPr>
          <w:rFonts w:ascii="Verdana" w:hAnsi="Verdana"/>
          <w:sz w:val="14"/>
          <w:szCs w:val="14"/>
          <w:vertAlign w:val="superscript"/>
        </w:rPr>
        <w:t>)</w:t>
      </w:r>
      <w:r w:rsidRPr="00DD4D76">
        <w:rPr>
          <w:rFonts w:ascii="Verdana" w:hAnsi="Verdana"/>
          <w:sz w:val="14"/>
          <w:szCs w:val="14"/>
        </w:rPr>
        <w:t xml:space="preserve"> Zákon č. 182/2006 Sb., o úpadku a způsobech jeho řešení (insolvenční zákon), ve znění pozdějších předpisů.</w:t>
      </w:r>
    </w:p>
  </w:footnote>
  <w:footnote w:id="2">
    <w:p w:rsidR="006A31DB" w:rsidRPr="00B2746D" w:rsidRDefault="006A31DB" w:rsidP="00750B1B">
      <w:pPr>
        <w:pStyle w:val="Textpoznpodarou"/>
      </w:pPr>
      <w:r w:rsidRPr="00DD4D76">
        <w:rPr>
          <w:rStyle w:val="Znakapoznpodarou"/>
          <w:rFonts w:ascii="Verdana" w:hAnsi="Verdana"/>
          <w:sz w:val="14"/>
          <w:szCs w:val="14"/>
        </w:rPr>
        <w:footnoteRef/>
      </w:r>
      <w:r w:rsidRPr="00DD4D76">
        <w:rPr>
          <w:rFonts w:ascii="Verdana" w:hAnsi="Verdana"/>
          <w:sz w:val="14"/>
          <w:szCs w:val="14"/>
        </w:rPr>
        <w:t xml:space="preserve"> § 5 písm. e) bod 3 zákona č. 435/2004 Sb., o zaměstnanosti,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DB" w:rsidRDefault="006A31DB">
    <w:pPr>
      <w:pStyle w:val="Zhlav"/>
      <w:jc w:val="right"/>
    </w:pPr>
    <w:r>
      <w:rPr>
        <w:rFonts w:ascii="Arial" w:hAnsi="Arial" w:cs="Arial"/>
        <w:i/>
        <w:sz w:val="16"/>
      </w:rPr>
      <w:t xml:space="preserve">      </w:t>
    </w:r>
  </w:p>
  <w:p w:rsidR="006A31DB" w:rsidRDefault="006A31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5734577"/>
    <w:multiLevelType w:val="multilevel"/>
    <w:tmpl w:val="A9049140"/>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08FF5A1D"/>
    <w:multiLevelType w:val="multilevel"/>
    <w:tmpl w:val="A9049140"/>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27871087"/>
    <w:multiLevelType w:val="hybridMultilevel"/>
    <w:tmpl w:val="F21E270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280A4BC0"/>
    <w:multiLevelType w:val="multilevel"/>
    <w:tmpl w:val="E94C90E6"/>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56B4F86"/>
    <w:multiLevelType w:val="multilevel"/>
    <w:tmpl w:val="A9049140"/>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8" w15:restartNumberingAfterBreak="0">
    <w:nsid w:val="5AB345B4"/>
    <w:multiLevelType w:val="multilevel"/>
    <w:tmpl w:val="A9049140"/>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8B64E5C"/>
    <w:multiLevelType w:val="multilevel"/>
    <w:tmpl w:val="A9049140"/>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482756D"/>
    <w:multiLevelType w:val="multilevel"/>
    <w:tmpl w:val="DF6847B6"/>
    <w:lvl w:ilvl="0">
      <w:start w:val="3"/>
      <w:numFmt w:val="decimal"/>
      <w:pStyle w:val="lnek"/>
      <w:lvlText w:val="%1."/>
      <w:lvlJc w:val="left"/>
      <w:pPr>
        <w:tabs>
          <w:tab w:val="num" w:pos="360"/>
        </w:tabs>
        <w:ind w:left="360" w:hanging="360"/>
      </w:pPr>
      <w:rPr>
        <w:rFonts w:cs="Times New Roman" w:hint="default"/>
      </w:rPr>
    </w:lvl>
    <w:lvl w:ilvl="1">
      <w:start w:val="1"/>
      <w:numFmt w:val="decimal"/>
      <w:pStyle w:val="NADPIS"/>
      <w:lvlText w:val="%1.%2."/>
      <w:lvlJc w:val="left"/>
      <w:pPr>
        <w:tabs>
          <w:tab w:val="num" w:pos="502"/>
        </w:tabs>
        <w:ind w:left="502" w:hanging="360"/>
      </w:pPr>
      <w:rPr>
        <w:rFonts w:cs="Times New Roman" w:hint="default"/>
        <w:b w:val="0"/>
        <w:i w:val="0"/>
        <w:color w:val="auto"/>
        <w:sz w:val="16"/>
        <w:szCs w:val="16"/>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6C66B81"/>
    <w:multiLevelType w:val="multilevel"/>
    <w:tmpl w:val="A9049140"/>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7B7020E"/>
    <w:multiLevelType w:val="multilevel"/>
    <w:tmpl w:val="A9049140"/>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720"/>
        </w:tabs>
        <w:ind w:left="720" w:hanging="360"/>
      </w:pPr>
      <w:rPr>
        <w:rFonts w:ascii="Verdana" w:hAnsi="Verdana" w:hint="default"/>
        <w:b w:val="0"/>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0"/>
  </w:num>
  <w:num w:numId="2">
    <w:abstractNumId w:val="1"/>
  </w:num>
  <w:num w:numId="3">
    <w:abstractNumId w:val="2"/>
  </w:num>
  <w:num w:numId="4">
    <w:abstractNumId w:val="3"/>
  </w:num>
  <w:num w:numId="5">
    <w:abstractNumId w:val="6"/>
  </w:num>
  <w:num w:numId="6">
    <w:abstractNumId w:val="8"/>
  </w:num>
  <w:num w:numId="7">
    <w:abstractNumId w:val="9"/>
  </w:num>
  <w:num w:numId="8">
    <w:abstractNumId w:val="12"/>
  </w:num>
  <w:num w:numId="9">
    <w:abstractNumId w:val="14"/>
  </w:num>
  <w:num w:numId="10">
    <w:abstractNumId w:val="19"/>
  </w:num>
  <w:num w:numId="11">
    <w:abstractNumId w:val="20"/>
  </w:num>
  <w:num w:numId="12">
    <w:abstractNumId w:val="21"/>
  </w:num>
  <w:num w:numId="13">
    <w:abstractNumId w:val="22"/>
  </w:num>
  <w:num w:numId="14">
    <w:abstractNumId w:val="23"/>
  </w:num>
  <w:num w:numId="15">
    <w:abstractNumId w:val="26"/>
  </w:num>
  <w:num w:numId="16">
    <w:abstractNumId w:val="34"/>
  </w:num>
  <w:num w:numId="17">
    <w:abstractNumId w:val="39"/>
  </w:num>
  <w:num w:numId="18">
    <w:abstractNumId w:val="37"/>
  </w:num>
  <w:num w:numId="19">
    <w:abstractNumId w:val="35"/>
  </w:num>
  <w:num w:numId="20">
    <w:abstractNumId w:val="31"/>
  </w:num>
  <w:num w:numId="21">
    <w:abstractNumId w:val="27"/>
  </w:num>
  <w:num w:numId="22">
    <w:abstractNumId w:val="41"/>
  </w:num>
  <w:num w:numId="23">
    <w:abstractNumId w:val="33"/>
  </w:num>
  <w:num w:numId="24">
    <w:abstractNumId w:val="38"/>
  </w:num>
  <w:num w:numId="25">
    <w:abstractNumId w:val="40"/>
  </w:num>
  <w:num w:numId="26">
    <w:abstractNumId w:val="43"/>
  </w:num>
  <w:num w:numId="27">
    <w:abstractNumId w:val="42"/>
  </w:num>
  <w:num w:numId="28">
    <w:abstractNumId w:val="29"/>
  </w:num>
  <w:num w:numId="29">
    <w:abstractNumId w:val="36"/>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55D"/>
    <w:rsid w:val="00041AD4"/>
    <w:rsid w:val="00045D04"/>
    <w:rsid w:val="000529A2"/>
    <w:rsid w:val="00053009"/>
    <w:rsid w:val="00053B73"/>
    <w:rsid w:val="00053C47"/>
    <w:rsid w:val="00072E5B"/>
    <w:rsid w:val="0008145C"/>
    <w:rsid w:val="00083791"/>
    <w:rsid w:val="00084D38"/>
    <w:rsid w:val="00086073"/>
    <w:rsid w:val="000A11DD"/>
    <w:rsid w:val="000C0B0D"/>
    <w:rsid w:val="000C6A10"/>
    <w:rsid w:val="000C6BFD"/>
    <w:rsid w:val="000C726B"/>
    <w:rsid w:val="000E04D2"/>
    <w:rsid w:val="000E1C2D"/>
    <w:rsid w:val="000E2B68"/>
    <w:rsid w:val="001052F8"/>
    <w:rsid w:val="001073B6"/>
    <w:rsid w:val="001151F1"/>
    <w:rsid w:val="00130BA4"/>
    <w:rsid w:val="00132866"/>
    <w:rsid w:val="00152295"/>
    <w:rsid w:val="0015377A"/>
    <w:rsid w:val="00155A1B"/>
    <w:rsid w:val="001608EF"/>
    <w:rsid w:val="00161466"/>
    <w:rsid w:val="00162273"/>
    <w:rsid w:val="00186320"/>
    <w:rsid w:val="001A073C"/>
    <w:rsid w:val="001A2496"/>
    <w:rsid w:val="001A6B3D"/>
    <w:rsid w:val="001B1D84"/>
    <w:rsid w:val="001C292F"/>
    <w:rsid w:val="001D1B62"/>
    <w:rsid w:val="001D5375"/>
    <w:rsid w:val="001E12B9"/>
    <w:rsid w:val="001E77F6"/>
    <w:rsid w:val="001F41E9"/>
    <w:rsid w:val="00200D4D"/>
    <w:rsid w:val="00200F0C"/>
    <w:rsid w:val="00210BB6"/>
    <w:rsid w:val="00210FD0"/>
    <w:rsid w:val="00212E75"/>
    <w:rsid w:val="00216070"/>
    <w:rsid w:val="00220A0F"/>
    <w:rsid w:val="00224CEE"/>
    <w:rsid w:val="00250909"/>
    <w:rsid w:val="00251674"/>
    <w:rsid w:val="002558A8"/>
    <w:rsid w:val="0027030C"/>
    <w:rsid w:val="002749C3"/>
    <w:rsid w:val="00291D50"/>
    <w:rsid w:val="00297D6A"/>
    <w:rsid w:val="002B664F"/>
    <w:rsid w:val="002D0AD0"/>
    <w:rsid w:val="002E319E"/>
    <w:rsid w:val="002F120C"/>
    <w:rsid w:val="002F77B9"/>
    <w:rsid w:val="0031685C"/>
    <w:rsid w:val="00320CD9"/>
    <w:rsid w:val="0032351B"/>
    <w:rsid w:val="00324D31"/>
    <w:rsid w:val="003256CE"/>
    <w:rsid w:val="00327554"/>
    <w:rsid w:val="00362260"/>
    <w:rsid w:val="0036246F"/>
    <w:rsid w:val="003719C5"/>
    <w:rsid w:val="003A733D"/>
    <w:rsid w:val="003B2105"/>
    <w:rsid w:val="003C5268"/>
    <w:rsid w:val="003F1BDD"/>
    <w:rsid w:val="003F3229"/>
    <w:rsid w:val="00401710"/>
    <w:rsid w:val="00402267"/>
    <w:rsid w:val="00406F60"/>
    <w:rsid w:val="00407584"/>
    <w:rsid w:val="00415630"/>
    <w:rsid w:val="004240AB"/>
    <w:rsid w:val="00435120"/>
    <w:rsid w:val="00441476"/>
    <w:rsid w:val="00461021"/>
    <w:rsid w:val="00461A2C"/>
    <w:rsid w:val="00461FF9"/>
    <w:rsid w:val="00462360"/>
    <w:rsid w:val="00464C61"/>
    <w:rsid w:val="00466633"/>
    <w:rsid w:val="00496749"/>
    <w:rsid w:val="004B3C52"/>
    <w:rsid w:val="004D69DA"/>
    <w:rsid w:val="004E480C"/>
    <w:rsid w:val="00501694"/>
    <w:rsid w:val="00510B23"/>
    <w:rsid w:val="00522316"/>
    <w:rsid w:val="00532248"/>
    <w:rsid w:val="00542C45"/>
    <w:rsid w:val="00545CBD"/>
    <w:rsid w:val="00563DAA"/>
    <w:rsid w:val="00572058"/>
    <w:rsid w:val="005919E9"/>
    <w:rsid w:val="00597DE1"/>
    <w:rsid w:val="005A13F8"/>
    <w:rsid w:val="005B5933"/>
    <w:rsid w:val="005B7C33"/>
    <w:rsid w:val="005C7B78"/>
    <w:rsid w:val="005D5E49"/>
    <w:rsid w:val="005E1476"/>
    <w:rsid w:val="005E4C02"/>
    <w:rsid w:val="005E676D"/>
    <w:rsid w:val="005F3A5F"/>
    <w:rsid w:val="005F5084"/>
    <w:rsid w:val="0062734C"/>
    <w:rsid w:val="00647F6E"/>
    <w:rsid w:val="006718E8"/>
    <w:rsid w:val="00672905"/>
    <w:rsid w:val="00682ABB"/>
    <w:rsid w:val="0068700D"/>
    <w:rsid w:val="00687824"/>
    <w:rsid w:val="00694B26"/>
    <w:rsid w:val="006A31DB"/>
    <w:rsid w:val="006B4AD9"/>
    <w:rsid w:val="006D56AC"/>
    <w:rsid w:val="006D6105"/>
    <w:rsid w:val="006D614D"/>
    <w:rsid w:val="006F25D4"/>
    <w:rsid w:val="0070116D"/>
    <w:rsid w:val="007159C0"/>
    <w:rsid w:val="00733A74"/>
    <w:rsid w:val="00735041"/>
    <w:rsid w:val="00750B1B"/>
    <w:rsid w:val="007633C7"/>
    <w:rsid w:val="007665EB"/>
    <w:rsid w:val="0076757E"/>
    <w:rsid w:val="00782BA6"/>
    <w:rsid w:val="00794C6A"/>
    <w:rsid w:val="00795320"/>
    <w:rsid w:val="00796CED"/>
    <w:rsid w:val="00797A42"/>
    <w:rsid w:val="007A4A0F"/>
    <w:rsid w:val="007B2DC2"/>
    <w:rsid w:val="007D2DFA"/>
    <w:rsid w:val="007E3AE1"/>
    <w:rsid w:val="007F1279"/>
    <w:rsid w:val="007F6C15"/>
    <w:rsid w:val="008070FF"/>
    <w:rsid w:val="008105C0"/>
    <w:rsid w:val="00823C91"/>
    <w:rsid w:val="00841711"/>
    <w:rsid w:val="00842714"/>
    <w:rsid w:val="00857819"/>
    <w:rsid w:val="00861740"/>
    <w:rsid w:val="00867803"/>
    <w:rsid w:val="00880263"/>
    <w:rsid w:val="008852D9"/>
    <w:rsid w:val="008A2317"/>
    <w:rsid w:val="008A5F0E"/>
    <w:rsid w:val="008B185E"/>
    <w:rsid w:val="008C27C2"/>
    <w:rsid w:val="008D5424"/>
    <w:rsid w:val="008F5B39"/>
    <w:rsid w:val="009134FD"/>
    <w:rsid w:val="00913FB5"/>
    <w:rsid w:val="009422FC"/>
    <w:rsid w:val="00955943"/>
    <w:rsid w:val="009572CB"/>
    <w:rsid w:val="0096624B"/>
    <w:rsid w:val="00973842"/>
    <w:rsid w:val="00986B77"/>
    <w:rsid w:val="00990391"/>
    <w:rsid w:val="0099197C"/>
    <w:rsid w:val="00995A97"/>
    <w:rsid w:val="009D3CCE"/>
    <w:rsid w:val="009D6CEB"/>
    <w:rsid w:val="009E0F3D"/>
    <w:rsid w:val="009E4F32"/>
    <w:rsid w:val="009F206B"/>
    <w:rsid w:val="00A0073F"/>
    <w:rsid w:val="00A16AEF"/>
    <w:rsid w:val="00A17F45"/>
    <w:rsid w:val="00A337EA"/>
    <w:rsid w:val="00A62A4E"/>
    <w:rsid w:val="00A63E7C"/>
    <w:rsid w:val="00A73BF4"/>
    <w:rsid w:val="00A76DE0"/>
    <w:rsid w:val="00A8116B"/>
    <w:rsid w:val="00A81E70"/>
    <w:rsid w:val="00A83698"/>
    <w:rsid w:val="00A90C47"/>
    <w:rsid w:val="00A95669"/>
    <w:rsid w:val="00A97BE8"/>
    <w:rsid w:val="00AC02D0"/>
    <w:rsid w:val="00AC7459"/>
    <w:rsid w:val="00AD6A60"/>
    <w:rsid w:val="00AF3070"/>
    <w:rsid w:val="00AF3297"/>
    <w:rsid w:val="00B05F13"/>
    <w:rsid w:val="00B201CD"/>
    <w:rsid w:val="00B3757C"/>
    <w:rsid w:val="00B627A6"/>
    <w:rsid w:val="00B73638"/>
    <w:rsid w:val="00B74755"/>
    <w:rsid w:val="00B918AB"/>
    <w:rsid w:val="00B92979"/>
    <w:rsid w:val="00BA41FE"/>
    <w:rsid w:val="00BF2A7B"/>
    <w:rsid w:val="00BF35AC"/>
    <w:rsid w:val="00C11422"/>
    <w:rsid w:val="00C33462"/>
    <w:rsid w:val="00C36A90"/>
    <w:rsid w:val="00C37AF3"/>
    <w:rsid w:val="00C45C3C"/>
    <w:rsid w:val="00C62FC1"/>
    <w:rsid w:val="00C66627"/>
    <w:rsid w:val="00C70D8B"/>
    <w:rsid w:val="00CB4CD7"/>
    <w:rsid w:val="00CC5E06"/>
    <w:rsid w:val="00CC6243"/>
    <w:rsid w:val="00CD55E8"/>
    <w:rsid w:val="00CE1A2A"/>
    <w:rsid w:val="00CF1696"/>
    <w:rsid w:val="00CF356F"/>
    <w:rsid w:val="00D10680"/>
    <w:rsid w:val="00D20967"/>
    <w:rsid w:val="00D320FC"/>
    <w:rsid w:val="00D32543"/>
    <w:rsid w:val="00D400B2"/>
    <w:rsid w:val="00D66E84"/>
    <w:rsid w:val="00D86047"/>
    <w:rsid w:val="00D86346"/>
    <w:rsid w:val="00D9341E"/>
    <w:rsid w:val="00DA6A30"/>
    <w:rsid w:val="00DB5108"/>
    <w:rsid w:val="00DC2DC3"/>
    <w:rsid w:val="00DC5A0C"/>
    <w:rsid w:val="00DD4D76"/>
    <w:rsid w:val="00DD5CBB"/>
    <w:rsid w:val="00DE5D27"/>
    <w:rsid w:val="00DF22C8"/>
    <w:rsid w:val="00E144B6"/>
    <w:rsid w:val="00E2765D"/>
    <w:rsid w:val="00E3789E"/>
    <w:rsid w:val="00E461E2"/>
    <w:rsid w:val="00E54F45"/>
    <w:rsid w:val="00E61B83"/>
    <w:rsid w:val="00E61D13"/>
    <w:rsid w:val="00E622E8"/>
    <w:rsid w:val="00E63CEA"/>
    <w:rsid w:val="00E83793"/>
    <w:rsid w:val="00E84A71"/>
    <w:rsid w:val="00E966F7"/>
    <w:rsid w:val="00EA29B8"/>
    <w:rsid w:val="00EC0568"/>
    <w:rsid w:val="00ED57C5"/>
    <w:rsid w:val="00ED5F48"/>
    <w:rsid w:val="00EE0B14"/>
    <w:rsid w:val="00F0223A"/>
    <w:rsid w:val="00F037F8"/>
    <w:rsid w:val="00F1101E"/>
    <w:rsid w:val="00F15DF5"/>
    <w:rsid w:val="00F15F7F"/>
    <w:rsid w:val="00F3157C"/>
    <w:rsid w:val="00F326D3"/>
    <w:rsid w:val="00F36EB5"/>
    <w:rsid w:val="00F470A9"/>
    <w:rsid w:val="00F7039A"/>
    <w:rsid w:val="00F743D1"/>
    <w:rsid w:val="00FB3A61"/>
    <w:rsid w:val="00FB75A0"/>
    <w:rsid w:val="00FC5B8B"/>
    <w:rsid w:val="00FD18EA"/>
    <w:rsid w:val="00FD64E4"/>
    <w:rsid w:val="00FD7901"/>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1E1B6"/>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56CE"/>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0">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1A073C"/>
    <w:rPr>
      <w:rFonts w:ascii="Arial" w:hAnsi="Arial"/>
      <w:sz w:val="22"/>
      <w:szCs w:val="22"/>
    </w:rPr>
  </w:style>
  <w:style w:type="character" w:customStyle="1" w:styleId="BezmezerChar">
    <w:name w:val="Bez mezer Char"/>
    <w:link w:val="Bezmezer"/>
    <w:uiPriority w:val="99"/>
    <w:locked/>
    <w:rsid w:val="001A073C"/>
    <w:rPr>
      <w:rFonts w:ascii="Arial" w:hAnsi="Arial"/>
      <w:sz w:val="22"/>
      <w:szCs w:val="22"/>
    </w:rPr>
  </w:style>
  <w:style w:type="table" w:styleId="Mkatabulky">
    <w:name w:val="Table Grid"/>
    <w:basedOn w:val="Normlntabulka"/>
    <w:uiPriority w:val="99"/>
    <w:rsid w:val="00C36A90"/>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
    <w:name w:val="ODSTAVEC"/>
    <w:basedOn w:val="Bezmezer"/>
    <w:uiPriority w:val="99"/>
    <w:rsid w:val="00C36A90"/>
    <w:pPr>
      <w:tabs>
        <w:tab w:val="num" w:pos="360"/>
      </w:tabs>
      <w:spacing w:before="120"/>
      <w:ind w:left="360" w:hanging="360"/>
      <w:jc w:val="both"/>
    </w:pPr>
    <w:rPr>
      <w:rFonts w:eastAsia="Times New Roman" w:cs="Arial"/>
      <w:sz w:val="18"/>
      <w:szCs w:val="18"/>
    </w:rPr>
  </w:style>
  <w:style w:type="paragraph" w:customStyle="1" w:styleId="NADPIS">
    <w:name w:val="NADPIS"/>
    <w:basedOn w:val="Bezmezer"/>
    <w:uiPriority w:val="99"/>
    <w:rsid w:val="00C36A90"/>
    <w:pPr>
      <w:numPr>
        <w:ilvl w:val="1"/>
        <w:numId w:val="22"/>
      </w:numPr>
      <w:tabs>
        <w:tab w:val="clear" w:pos="502"/>
        <w:tab w:val="num" w:pos="792"/>
      </w:tabs>
      <w:spacing w:before="360"/>
      <w:ind w:left="792" w:hanging="432"/>
      <w:jc w:val="center"/>
    </w:pPr>
    <w:rPr>
      <w:rFonts w:eastAsia="Times New Roman" w:cs="Arial"/>
      <w:b/>
      <w:lang w:eastAsia="en-US"/>
    </w:rPr>
  </w:style>
  <w:style w:type="paragraph" w:customStyle="1" w:styleId="lnek">
    <w:name w:val="článek"/>
    <w:basedOn w:val="Normln"/>
    <w:uiPriority w:val="99"/>
    <w:rsid w:val="00C36A90"/>
    <w:pPr>
      <w:numPr>
        <w:numId w:val="22"/>
      </w:numPr>
      <w:tabs>
        <w:tab w:val="clear" w:pos="360"/>
      </w:tabs>
      <w:overflowPunct w:val="0"/>
      <w:autoSpaceDE w:val="0"/>
      <w:autoSpaceDN w:val="0"/>
      <w:adjustRightInd w:val="0"/>
      <w:spacing w:line="228" w:lineRule="auto"/>
      <w:ind w:left="0" w:firstLine="0"/>
    </w:pPr>
    <w:rPr>
      <w:rFonts w:cs="Times New Roman"/>
      <w:b/>
      <w:sz w:val="28"/>
      <w:szCs w:val="20"/>
      <w:lang w:eastAsia="cs-CZ"/>
    </w:rPr>
  </w:style>
  <w:style w:type="character" w:styleId="Zstupntext">
    <w:name w:val="Placeholder Text"/>
    <w:basedOn w:val="Standardnpsmoodstavce"/>
    <w:uiPriority w:val="99"/>
    <w:semiHidden/>
    <w:rsid w:val="00C36A90"/>
    <w:rPr>
      <w:rFonts w:cs="Times New Roman"/>
      <w:color w:val="808080"/>
    </w:rPr>
  </w:style>
  <w:style w:type="paragraph" w:styleId="Revize">
    <w:name w:val="Revision"/>
    <w:hidden/>
    <w:uiPriority w:val="99"/>
    <w:semiHidden/>
    <w:rsid w:val="000529A2"/>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ra@dotin.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3866-F67F-4F8E-90AD-3D9974B6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7432</Words>
  <Characters>43851</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51181</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Novacek</dc:creator>
  <cp:keywords/>
  <cp:lastModifiedBy>Jakub Novacek</cp:lastModifiedBy>
  <cp:revision>2</cp:revision>
  <cp:lastPrinted>2015-07-10T11:09:00Z</cp:lastPrinted>
  <dcterms:created xsi:type="dcterms:W3CDTF">2015-12-22T16:00:00Z</dcterms:created>
  <dcterms:modified xsi:type="dcterms:W3CDTF">2015-12-22T16:00:00Z</dcterms:modified>
</cp:coreProperties>
</file>