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8" w:rsidRPr="00474198" w:rsidRDefault="00474198" w:rsidP="00474198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474198">
        <w:rPr>
          <w:rFonts w:asciiTheme="minorHAnsi" w:hAnsiTheme="minorHAnsi"/>
          <w:b/>
          <w:sz w:val="32"/>
          <w:szCs w:val="32"/>
        </w:rPr>
        <w:t>Příloha č. 7</w:t>
      </w:r>
    </w:p>
    <w:p w:rsidR="00474198" w:rsidRPr="00474198" w:rsidRDefault="00474198" w:rsidP="00474198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474198">
        <w:rPr>
          <w:rFonts w:asciiTheme="minorHAnsi" w:hAnsiTheme="minorHAnsi"/>
          <w:b/>
          <w:color w:val="auto"/>
          <w:sz w:val="32"/>
          <w:szCs w:val="32"/>
        </w:rPr>
        <w:t>Technická sp</w:t>
      </w:r>
      <w:r w:rsidR="00571FD5">
        <w:rPr>
          <w:rFonts w:asciiTheme="minorHAnsi" w:hAnsiTheme="minorHAnsi"/>
          <w:b/>
          <w:color w:val="auto"/>
          <w:sz w:val="32"/>
          <w:szCs w:val="32"/>
        </w:rPr>
        <w:t xml:space="preserve">ecifikace předmětu plnění 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474198">
        <w:rPr>
          <w:rFonts w:asciiTheme="minorHAnsi" w:hAnsiTheme="minorHAnsi"/>
        </w:rPr>
        <w:t>k podlimitní veřejné zakázce na dodávky zadávané ve zjednodušeném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474198">
        <w:rPr>
          <w:rFonts w:asciiTheme="minorHAnsi" w:hAnsiTheme="minorHAnsi"/>
        </w:rPr>
        <w:t>podlimitním řízení podle § 25 a 38 ZVZ s názvem: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474198" w:rsidRPr="00474198" w:rsidRDefault="00474198" w:rsidP="00474198">
      <w:pPr>
        <w:widowControl w:val="0"/>
        <w:spacing w:after="0"/>
        <w:jc w:val="center"/>
        <w:outlineLvl w:val="1"/>
        <w:rPr>
          <w:b/>
          <w:sz w:val="32"/>
          <w:szCs w:val="32"/>
        </w:rPr>
      </w:pPr>
      <w:r w:rsidRPr="00474198">
        <w:rPr>
          <w:b/>
          <w:sz w:val="32"/>
          <w:szCs w:val="32"/>
        </w:rPr>
        <w:t>„</w:t>
      </w:r>
      <w:r w:rsidR="003C4997" w:rsidRPr="00946447">
        <w:rPr>
          <w:b/>
          <w:bCs/>
          <w:sz w:val="32"/>
          <w:szCs w:val="32"/>
        </w:rPr>
        <w:t xml:space="preserve">Strojové vybavení na úklid zpevněných cest za účelem snížení prašnosti ve městě </w:t>
      </w:r>
      <w:r w:rsidR="00AF4ECE">
        <w:rPr>
          <w:b/>
          <w:bCs/>
          <w:sz w:val="32"/>
          <w:szCs w:val="32"/>
        </w:rPr>
        <w:t>Poděbrady</w:t>
      </w:r>
      <w:r w:rsidRPr="00474198">
        <w:rPr>
          <w:b/>
          <w:sz w:val="32"/>
          <w:szCs w:val="32"/>
        </w:rPr>
        <w:t>“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474198" w:rsidRPr="00474198" w:rsidRDefault="00474198" w:rsidP="00474198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474198">
        <w:rPr>
          <w:rFonts w:asciiTheme="minorHAnsi" w:hAnsiTheme="minorHAnsi"/>
          <w:b/>
          <w:bCs/>
        </w:rPr>
        <w:t>Identifikační údaje zadavatele: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  <w:r w:rsidRPr="00CA32BC">
        <w:rPr>
          <w:rFonts w:asciiTheme="minorHAnsi" w:hAnsiTheme="minorHAnsi"/>
          <w:bCs/>
        </w:rPr>
        <w:t>Název: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asciiTheme="minorHAnsi" w:hAnsiTheme="minorHAnsi"/>
          <w:b/>
          <w:bCs/>
        </w:rPr>
        <w:t>Technické služby města Poděbrad s.r.o.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A32BC">
        <w:rPr>
          <w:rFonts w:asciiTheme="minorHAnsi" w:hAnsiTheme="minorHAnsi"/>
          <w:bCs/>
        </w:rPr>
        <w:t>Sídlo: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proofErr w:type="spellStart"/>
      <w:r w:rsidR="00AF4ECE">
        <w:rPr>
          <w:rFonts w:eastAsia="Calibri" w:cs="Arial"/>
        </w:rPr>
        <w:t>Kozinova</w:t>
      </w:r>
      <w:proofErr w:type="spellEnd"/>
      <w:r w:rsidR="00AF4ECE">
        <w:rPr>
          <w:rFonts w:eastAsia="Calibri" w:cs="Arial"/>
        </w:rPr>
        <w:t xml:space="preserve"> 1, 290 01 Poděbrady, okres Nymburk, Středočeský kraj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A32BC">
        <w:rPr>
          <w:rFonts w:asciiTheme="minorHAnsi" w:hAnsiTheme="minorHAnsi"/>
          <w:bCs/>
        </w:rPr>
        <w:t>IČ: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eastAsia="Calibri" w:cs="Arial"/>
        </w:rPr>
        <w:t>25798278</w:t>
      </w:r>
    </w:p>
    <w:p w:rsidR="008720D5" w:rsidRPr="00FE69B6" w:rsidRDefault="008720D5" w:rsidP="008720D5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FE69B6">
        <w:rPr>
          <w:rFonts w:asciiTheme="minorHAnsi" w:hAnsiTheme="minorHAnsi"/>
          <w:b/>
          <w:sz w:val="32"/>
          <w:szCs w:val="32"/>
        </w:rPr>
        <w:t>Příloha č. 1</w:t>
      </w:r>
    </w:p>
    <w:p w:rsidR="008720D5" w:rsidRPr="00FE69B6" w:rsidRDefault="008720D5" w:rsidP="008720D5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FE69B6">
        <w:rPr>
          <w:rFonts w:asciiTheme="minorHAnsi" w:hAnsiTheme="minorHAnsi"/>
          <w:b/>
          <w:color w:val="auto"/>
          <w:sz w:val="32"/>
          <w:szCs w:val="32"/>
        </w:rPr>
        <w:t>Technick</w:t>
      </w:r>
      <w:r w:rsidR="00637D96">
        <w:rPr>
          <w:rFonts w:asciiTheme="minorHAnsi" w:hAnsiTheme="minorHAnsi"/>
          <w:b/>
          <w:color w:val="auto"/>
          <w:sz w:val="32"/>
          <w:szCs w:val="32"/>
        </w:rPr>
        <w:t>á</w:t>
      </w:r>
      <w:r w:rsidRPr="00FE69B6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37D96">
        <w:rPr>
          <w:rFonts w:asciiTheme="minorHAnsi" w:hAnsiTheme="minorHAnsi"/>
          <w:b/>
          <w:color w:val="auto"/>
          <w:sz w:val="32"/>
          <w:szCs w:val="32"/>
        </w:rPr>
        <w:t>specifikace předmětu plnění</w:t>
      </w:r>
    </w:p>
    <w:p w:rsidR="008720D5" w:rsidRPr="00FE69B6" w:rsidRDefault="008720D5" w:rsidP="008720D5">
      <w:pPr>
        <w:pStyle w:val="Odstavecseseznamem"/>
        <w:jc w:val="both"/>
        <w:rPr>
          <w:rFonts w:asciiTheme="minorHAnsi" w:hAnsiTheme="minorHAnsi"/>
          <w:u w:val="single"/>
        </w:rPr>
      </w:pPr>
    </w:p>
    <w:p w:rsidR="00637D96" w:rsidRDefault="00637D96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637D96">
        <w:rPr>
          <w:rFonts w:asciiTheme="minorHAnsi" w:hAnsiTheme="minorHAnsi"/>
          <w:u w:val="single"/>
        </w:rPr>
        <w:t>ke kupní smlouvě</w:t>
      </w:r>
      <w:r>
        <w:rPr>
          <w:rFonts w:asciiTheme="minorHAnsi" w:hAnsiTheme="minorHAnsi"/>
        </w:rPr>
        <w:t xml:space="preserve"> na plnění podlimitní veřejné zakázky</w:t>
      </w:r>
      <w:r w:rsidR="00EB4D42" w:rsidRPr="00FE69B6">
        <w:rPr>
          <w:rFonts w:asciiTheme="minorHAnsi" w:hAnsiTheme="minorHAnsi"/>
        </w:rPr>
        <w:t xml:space="preserve"> na dodávky </w:t>
      </w:r>
      <w:r>
        <w:rPr>
          <w:rFonts w:asciiTheme="minorHAnsi" w:hAnsiTheme="minorHAnsi"/>
        </w:rPr>
        <w:t>zadané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FE69B6">
        <w:rPr>
          <w:rFonts w:asciiTheme="minorHAnsi" w:hAnsiTheme="minorHAnsi"/>
        </w:rPr>
        <w:t>ve zjednodušeném</w:t>
      </w:r>
      <w:r w:rsidR="00637D96">
        <w:rPr>
          <w:rFonts w:asciiTheme="minorHAnsi" w:hAnsiTheme="minorHAnsi"/>
        </w:rPr>
        <w:t xml:space="preserve"> </w:t>
      </w:r>
      <w:r w:rsidRPr="00FE69B6">
        <w:rPr>
          <w:rFonts w:asciiTheme="minorHAnsi" w:hAnsiTheme="minorHAnsi"/>
        </w:rPr>
        <w:t>podlimitním řízení podle § 25 a 38 ZVZ s názvem: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EB4D42" w:rsidRPr="00FE69B6" w:rsidRDefault="00EB4D42" w:rsidP="00EB4D42">
      <w:pPr>
        <w:widowControl w:val="0"/>
        <w:spacing w:after="0"/>
        <w:jc w:val="center"/>
        <w:outlineLvl w:val="1"/>
        <w:rPr>
          <w:b/>
          <w:sz w:val="32"/>
          <w:szCs w:val="32"/>
        </w:rPr>
      </w:pPr>
      <w:r w:rsidRPr="00FE69B6">
        <w:rPr>
          <w:b/>
          <w:sz w:val="32"/>
          <w:szCs w:val="32"/>
        </w:rPr>
        <w:t>„</w:t>
      </w:r>
      <w:r w:rsidR="003C4997" w:rsidRPr="00946447">
        <w:rPr>
          <w:b/>
          <w:bCs/>
          <w:sz w:val="32"/>
          <w:szCs w:val="32"/>
        </w:rPr>
        <w:t xml:space="preserve">Strojové vybavení na úklid zpevněných cest za účelem snížení prašnosti ve městě </w:t>
      </w:r>
      <w:r w:rsidR="00AF4ECE">
        <w:rPr>
          <w:b/>
          <w:bCs/>
          <w:sz w:val="32"/>
          <w:szCs w:val="32"/>
        </w:rPr>
        <w:t>Poděbrady</w:t>
      </w:r>
      <w:r w:rsidRPr="00FE69B6">
        <w:rPr>
          <w:b/>
          <w:sz w:val="32"/>
          <w:szCs w:val="32"/>
        </w:rPr>
        <w:t>“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EB4D42" w:rsidRPr="00FE69B6" w:rsidRDefault="00EB4D42" w:rsidP="00EB4D42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FE69B6">
        <w:rPr>
          <w:rFonts w:asciiTheme="minorHAnsi" w:hAnsiTheme="minorHAnsi"/>
          <w:b/>
          <w:bCs/>
        </w:rPr>
        <w:t xml:space="preserve">Identifikační údaje </w:t>
      </w:r>
      <w:r w:rsidR="00637D96">
        <w:rPr>
          <w:rFonts w:asciiTheme="minorHAnsi" w:hAnsiTheme="minorHAnsi"/>
          <w:b/>
          <w:bCs/>
        </w:rPr>
        <w:t>kupujícího</w:t>
      </w:r>
      <w:r w:rsidRPr="00FE69B6">
        <w:rPr>
          <w:rFonts w:asciiTheme="minorHAnsi" w:hAnsiTheme="minorHAnsi"/>
          <w:b/>
          <w:bCs/>
        </w:rPr>
        <w:t>: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  <w:r w:rsidRPr="00CA32BC">
        <w:rPr>
          <w:rFonts w:asciiTheme="minorHAnsi" w:hAnsiTheme="minorHAnsi"/>
          <w:bCs/>
        </w:rPr>
        <w:t>Název: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asciiTheme="minorHAnsi" w:hAnsiTheme="minorHAnsi"/>
          <w:b/>
          <w:bCs/>
        </w:rPr>
        <w:t>Technické služby města Poděbrad s.r.o.</w:t>
      </w:r>
    </w:p>
    <w:p w:rsidR="003C4997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A32BC">
        <w:rPr>
          <w:rFonts w:asciiTheme="minorHAnsi" w:hAnsiTheme="minorHAnsi"/>
          <w:bCs/>
        </w:rPr>
        <w:t>Sídlo: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proofErr w:type="spellStart"/>
      <w:r w:rsidR="00AF4ECE">
        <w:rPr>
          <w:rFonts w:eastAsia="Calibri" w:cs="Arial"/>
        </w:rPr>
        <w:t>Kozinova</w:t>
      </w:r>
      <w:proofErr w:type="spellEnd"/>
      <w:r w:rsidR="00AF4ECE">
        <w:rPr>
          <w:rFonts w:eastAsia="Calibri" w:cs="Arial"/>
        </w:rPr>
        <w:t xml:space="preserve"> 1, 290 01 Poděbrady, okres Nymburk, Středočeský kraj</w:t>
      </w:r>
    </w:p>
    <w:p w:rsidR="003C4997" w:rsidRPr="003C4997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A32BC">
        <w:rPr>
          <w:rFonts w:asciiTheme="minorHAnsi" w:hAnsiTheme="minorHAnsi"/>
          <w:bCs/>
        </w:rPr>
        <w:t>IČ: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eastAsia="Calibri" w:cs="Arial"/>
        </w:rPr>
        <w:t>25798278</w:t>
      </w:r>
      <w:r>
        <w:t xml:space="preserve"> </w:t>
      </w:r>
    </w:p>
    <w:p w:rsidR="00637D96" w:rsidRDefault="00637D96" w:rsidP="003C4997">
      <w:pPr>
        <w:pStyle w:val="Odstavecseseznamem"/>
        <w:widowControl w:val="0"/>
        <w:autoSpaceDE w:val="0"/>
        <w:spacing w:before="120"/>
        <w:ind w:left="0"/>
        <w:jc w:val="both"/>
        <w:rPr>
          <w:rFonts w:asciiTheme="minorHAnsi" w:eastAsia="Calibri" w:hAnsiTheme="minorHAnsi" w:cs="Arial"/>
        </w:rPr>
      </w:pPr>
      <w:r>
        <w:t>(dále jen „</w:t>
      </w:r>
      <w:r>
        <w:rPr>
          <w:b/>
        </w:rPr>
        <w:t>kupující</w:t>
      </w:r>
      <w:r>
        <w:t>“)</w:t>
      </w:r>
    </w:p>
    <w:p w:rsidR="008F23C4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637D96" w:rsidRPr="002D49BB" w:rsidRDefault="00D45919" w:rsidP="00D45919">
      <w:pPr>
        <w:spacing w:before="120" w:after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Identifikační údaje prodávajícího</w:t>
      </w:r>
      <w:r w:rsidR="00637D96" w:rsidRPr="002D49BB">
        <w:rPr>
          <w:rFonts w:ascii="Calibri" w:hAnsi="Calibri"/>
          <w:b/>
        </w:rPr>
        <w:t>:</w:t>
      </w:r>
    </w:p>
    <w:p w:rsidR="00637D96" w:rsidRPr="007F712E" w:rsidRDefault="00637D96" w:rsidP="00637D96">
      <w:pPr>
        <w:pStyle w:val="Odstavecseseznamem"/>
        <w:autoSpaceDE w:val="0"/>
        <w:ind w:left="0"/>
        <w:jc w:val="both"/>
        <w:rPr>
          <w:b/>
          <w:bCs/>
        </w:rPr>
      </w:pPr>
      <w:r w:rsidRPr="007F712E">
        <w:rPr>
          <w:bCs/>
        </w:rPr>
        <w:t>Název:</w:t>
      </w:r>
      <w:r w:rsidRPr="007F712E">
        <w:rPr>
          <w:bCs/>
        </w:rPr>
        <w:tab/>
      </w:r>
      <w:r w:rsidRPr="007F712E">
        <w:rPr>
          <w:bCs/>
        </w:rPr>
        <w:tab/>
      </w:r>
      <w:r w:rsidRPr="007F712E">
        <w:rPr>
          <w:rFonts w:eastAsia="Calibri" w:cs="Arial"/>
          <w:b/>
        </w:rPr>
        <w:t>…………………</w:t>
      </w:r>
    </w:p>
    <w:p w:rsidR="00637D96" w:rsidRPr="007F712E" w:rsidRDefault="00637D96" w:rsidP="00637D96">
      <w:pPr>
        <w:pStyle w:val="Odstavecseseznamem"/>
        <w:autoSpaceDE w:val="0"/>
        <w:ind w:left="0"/>
        <w:jc w:val="both"/>
        <w:rPr>
          <w:bCs/>
        </w:rPr>
      </w:pPr>
      <w:r w:rsidRPr="007F712E">
        <w:rPr>
          <w:bCs/>
        </w:rPr>
        <w:t>Sídlo:</w:t>
      </w:r>
      <w:r w:rsidRPr="007F712E">
        <w:rPr>
          <w:bCs/>
        </w:rPr>
        <w:tab/>
      </w:r>
      <w:r w:rsidRPr="007F712E">
        <w:rPr>
          <w:bCs/>
        </w:rPr>
        <w:tab/>
      </w:r>
      <w:r w:rsidRPr="007F712E">
        <w:rPr>
          <w:rFonts w:eastAsia="Calibri" w:cs="Arial"/>
        </w:rPr>
        <w:t>…………………</w:t>
      </w:r>
    </w:p>
    <w:p w:rsidR="00637D96" w:rsidRPr="007F712E" w:rsidRDefault="00637D96" w:rsidP="00637D96">
      <w:pPr>
        <w:pStyle w:val="Odstavecseseznamem"/>
        <w:autoSpaceDE w:val="0"/>
        <w:ind w:left="0"/>
        <w:jc w:val="both"/>
        <w:rPr>
          <w:rFonts w:eastAsia="Calibri" w:cs="Arial"/>
        </w:rPr>
      </w:pPr>
      <w:r w:rsidRPr="007F712E">
        <w:rPr>
          <w:bCs/>
        </w:rPr>
        <w:t>IČ:</w:t>
      </w:r>
      <w:r w:rsidRPr="007F712E">
        <w:rPr>
          <w:bCs/>
        </w:rPr>
        <w:tab/>
      </w:r>
      <w:r w:rsidRPr="007F712E">
        <w:rPr>
          <w:bCs/>
        </w:rPr>
        <w:tab/>
      </w:r>
      <w:r w:rsidRPr="007F712E">
        <w:rPr>
          <w:rFonts w:eastAsia="Calibri" w:cs="Arial"/>
        </w:rPr>
        <w:t>…………………</w:t>
      </w:r>
    </w:p>
    <w:p w:rsidR="00637D96" w:rsidRPr="007F712E" w:rsidRDefault="00637D96" w:rsidP="00637D96">
      <w:pPr>
        <w:pStyle w:val="Odstavecseseznamem"/>
        <w:widowControl w:val="0"/>
        <w:autoSpaceDE w:val="0"/>
        <w:spacing w:before="120" w:after="120"/>
        <w:ind w:left="0"/>
        <w:jc w:val="both"/>
        <w:rPr>
          <w:rFonts w:asciiTheme="minorHAnsi" w:eastAsia="Calibri" w:hAnsiTheme="minorHAnsi" w:cs="Arial"/>
        </w:rPr>
      </w:pPr>
      <w:r w:rsidRPr="007F712E">
        <w:t>(dále jen „</w:t>
      </w:r>
      <w:r w:rsidRPr="007F712E">
        <w:rPr>
          <w:b/>
        </w:rPr>
        <w:t>prodávající</w:t>
      </w:r>
      <w:r w:rsidRPr="007F712E">
        <w:t>“)</w:t>
      </w:r>
    </w:p>
    <w:p w:rsidR="00637D96" w:rsidRPr="007F712E" w:rsidRDefault="00D45919" w:rsidP="00EB4D42">
      <w:pPr>
        <w:pStyle w:val="Odstavecseseznamem"/>
        <w:widowControl w:val="0"/>
        <w:autoSpaceDE w:val="0"/>
        <w:ind w:left="0"/>
        <w:jc w:val="both"/>
      </w:pPr>
      <w:r w:rsidRPr="007F712E">
        <w:rPr>
          <w:rFonts w:asciiTheme="minorHAnsi" w:eastAsia="Calibri" w:hAnsiTheme="minorHAnsi" w:cs="Arial"/>
        </w:rPr>
        <w:t xml:space="preserve">Prodávající </w:t>
      </w:r>
      <w:r w:rsidR="00637D96" w:rsidRPr="007F712E">
        <w:rPr>
          <w:rFonts w:asciiTheme="minorHAnsi" w:eastAsia="Calibri" w:hAnsiTheme="minorHAnsi" w:cs="Arial"/>
        </w:rPr>
        <w:t xml:space="preserve">se zavazuje dodat kupujícímu </w:t>
      </w:r>
      <w:r w:rsidR="00637D96" w:rsidRPr="007F712E">
        <w:rPr>
          <w:b/>
        </w:rPr>
        <w:t>samosběrné a kropicí vozidlo</w:t>
      </w:r>
      <w:r w:rsidR="0001024F" w:rsidRPr="007F712E">
        <w:t xml:space="preserve"> s těmito specifikacemi</w:t>
      </w:r>
      <w:r w:rsidR="00637D96" w:rsidRPr="007F712E">
        <w:t>:</w:t>
      </w:r>
    </w:p>
    <w:p w:rsidR="00637D96" w:rsidRPr="007F712E" w:rsidRDefault="00637D96" w:rsidP="00EB4D42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637D96" w:rsidRPr="007F712E" w:rsidRDefault="00637D96" w:rsidP="00EB4D42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637D96" w:rsidRDefault="00637D96" w:rsidP="00EB4D42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01024F" w:rsidRPr="007F712E" w:rsidRDefault="0001024F" w:rsidP="0001024F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637D96" w:rsidRPr="00CE0203" w:rsidRDefault="00637D96" w:rsidP="0001024F">
      <w:pPr>
        <w:pStyle w:val="Odstavecseseznamem"/>
        <w:widowControl w:val="0"/>
        <w:autoSpaceDE w:val="0"/>
        <w:spacing w:before="120"/>
        <w:ind w:left="0"/>
        <w:jc w:val="both"/>
        <w:rPr>
          <w:u w:val="single"/>
        </w:rPr>
      </w:pPr>
      <w:r w:rsidRPr="007F712E">
        <w:rPr>
          <w:u w:val="single"/>
        </w:rPr>
        <w:t xml:space="preserve">(uchazeč dostatečně </w:t>
      </w:r>
      <w:r w:rsidR="00343279" w:rsidRPr="007F712E">
        <w:rPr>
          <w:u w:val="single"/>
        </w:rPr>
        <w:t xml:space="preserve">technicky </w:t>
      </w:r>
      <w:r w:rsidRPr="007F712E">
        <w:rPr>
          <w:u w:val="single"/>
        </w:rPr>
        <w:t xml:space="preserve">popíše nabídnuté vozidlo včetně uvedení </w:t>
      </w:r>
      <w:r w:rsidR="0001024F" w:rsidRPr="007F712E">
        <w:rPr>
          <w:u w:val="single"/>
        </w:rPr>
        <w:t>názvu výrobce a typu</w:t>
      </w:r>
      <w:r w:rsidRPr="007F712E">
        <w:rPr>
          <w:u w:val="single"/>
        </w:rPr>
        <w:t>)</w:t>
      </w:r>
    </w:p>
    <w:p w:rsidR="00637D96" w:rsidRDefault="00637D96" w:rsidP="00EB4D42">
      <w:pPr>
        <w:pStyle w:val="Odstavecseseznamem"/>
        <w:widowControl w:val="0"/>
        <w:autoSpaceDE w:val="0"/>
        <w:ind w:left="0"/>
        <w:jc w:val="both"/>
      </w:pPr>
    </w:p>
    <w:p w:rsidR="008F23C4" w:rsidRPr="00CE0203" w:rsidRDefault="00CE0203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E0203">
        <w:rPr>
          <w:rFonts w:asciiTheme="minorHAnsi" w:eastAsia="Calibri" w:hAnsiTheme="minorHAnsi" w:cs="Arial"/>
        </w:rPr>
        <w:t xml:space="preserve">Prodávající se zavazuje, že </w:t>
      </w:r>
      <w:r w:rsidR="00EE6A30">
        <w:rPr>
          <w:rFonts w:asciiTheme="minorHAnsi" w:eastAsia="Calibri" w:hAnsiTheme="minorHAnsi" w:cs="Arial"/>
        </w:rPr>
        <w:t xml:space="preserve">jím </w:t>
      </w:r>
      <w:r w:rsidRPr="00CE0203">
        <w:rPr>
          <w:rFonts w:asciiTheme="minorHAnsi" w:eastAsia="Calibri" w:hAnsiTheme="minorHAnsi" w:cs="Arial"/>
        </w:rPr>
        <w:t xml:space="preserve">dodané vozidlo </w:t>
      </w:r>
      <w:r w:rsidR="0038596B">
        <w:rPr>
          <w:rFonts w:asciiTheme="minorHAnsi" w:eastAsia="Calibri" w:hAnsiTheme="minorHAnsi" w:cs="Arial"/>
        </w:rPr>
        <w:t>bude splňovat</w:t>
      </w:r>
      <w:r w:rsidRPr="00CE0203">
        <w:rPr>
          <w:rFonts w:asciiTheme="minorHAnsi" w:eastAsia="Calibri" w:hAnsiTheme="minorHAnsi" w:cs="Arial"/>
        </w:rPr>
        <w:t xml:space="preserve"> </w:t>
      </w:r>
      <w:r w:rsidR="00EE6A30">
        <w:rPr>
          <w:rFonts w:asciiTheme="minorHAnsi" w:eastAsia="Calibri" w:hAnsiTheme="minorHAnsi" w:cs="Arial"/>
        </w:rPr>
        <w:t>všechny</w:t>
      </w:r>
      <w:r w:rsidR="0038596B">
        <w:rPr>
          <w:rFonts w:asciiTheme="minorHAnsi" w:eastAsia="Calibri" w:hAnsiTheme="minorHAnsi" w:cs="Arial"/>
        </w:rPr>
        <w:t xml:space="preserve"> níže uvedené</w:t>
      </w:r>
      <w:r w:rsidR="00EE6A30">
        <w:rPr>
          <w:rFonts w:asciiTheme="minorHAnsi" w:eastAsia="Calibri" w:hAnsiTheme="minorHAnsi" w:cs="Arial"/>
        </w:rPr>
        <w:t xml:space="preserve"> </w:t>
      </w:r>
      <w:r w:rsidR="004D5A5C" w:rsidRPr="00CE0203">
        <w:rPr>
          <w:rFonts w:asciiTheme="minorHAnsi" w:eastAsia="Calibri" w:hAnsiTheme="minorHAnsi" w:cs="Arial"/>
        </w:rPr>
        <w:t>parametry</w:t>
      </w:r>
      <w:r w:rsidR="00E06483">
        <w:rPr>
          <w:rFonts w:asciiTheme="minorHAnsi" w:eastAsia="Calibri" w:hAnsiTheme="minorHAnsi" w:cs="Arial"/>
        </w:rPr>
        <w:t>:</w:t>
      </w:r>
    </w:p>
    <w:p w:rsidR="008F23C4" w:rsidRDefault="008F23C4" w:rsidP="00EE6A30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8562"/>
      </w:tblGrid>
      <w:tr w:rsidR="00916594" w:rsidRPr="00C51E1B" w:rsidTr="00FB55E6">
        <w:trPr>
          <w:tblHeader/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2" w:type="dxa"/>
            <w:shd w:val="clear" w:color="auto" w:fill="D9D9D9" w:themeFill="background1" w:themeFillShade="D9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>TECHNICKÉ POŽADAVKY ZADAVATELE NA PODVOZEK</w:t>
            </w:r>
          </w:p>
        </w:tc>
      </w:tr>
      <w:tr w:rsidR="00916594" w:rsidRPr="00C51E1B" w:rsidTr="00FB55E6">
        <w:trPr>
          <w:jc w:val="center"/>
        </w:trPr>
        <w:tc>
          <w:tcPr>
            <w:tcW w:w="1020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2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 xml:space="preserve">Svařovaný rám podvozku pro celkovou hmotnost do </w:t>
            </w:r>
            <w:r>
              <w:t>12,9</w:t>
            </w:r>
            <w:r w:rsidRPr="00C51E1B">
              <w:t xml:space="preserve"> t</w:t>
            </w:r>
          </w:p>
        </w:tc>
      </w:tr>
      <w:tr w:rsidR="00916594" w:rsidRPr="00C51E1B" w:rsidTr="00FB55E6">
        <w:trPr>
          <w:jc w:val="center"/>
        </w:trPr>
        <w:tc>
          <w:tcPr>
            <w:tcW w:w="1020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2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 xml:space="preserve">Povolená rychlost stroje min. </w:t>
            </w:r>
            <w:r>
              <w:t>4</w:t>
            </w:r>
            <w:r w:rsidRPr="00C51E1B">
              <w:t>0 km/h</w:t>
            </w:r>
          </w:p>
        </w:tc>
      </w:tr>
      <w:tr w:rsidR="00916594" w:rsidRPr="00C51E1B" w:rsidTr="00FB55E6">
        <w:trPr>
          <w:jc w:val="center"/>
        </w:trPr>
        <w:tc>
          <w:tcPr>
            <w:tcW w:w="1020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2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Pohon pouze 1 motorem – 4válcový turbo diesel motor, přeplňovaný kapalinou chlazený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2" w:type="dxa"/>
          </w:tcPr>
          <w:p w:rsidR="004136F5" w:rsidRPr="00C51E1B" w:rsidRDefault="004136F5" w:rsidP="00A87CA5">
            <w:pPr>
              <w:widowControl w:val="0"/>
              <w:spacing w:after="0" w:line="240" w:lineRule="auto"/>
              <w:jc w:val="both"/>
            </w:pPr>
            <w:r w:rsidRPr="00D55201">
              <w:t xml:space="preserve">Motor splňuje </w:t>
            </w:r>
            <w:r>
              <w:t xml:space="preserve">min. </w:t>
            </w:r>
            <w:r w:rsidRPr="00D55201">
              <w:t xml:space="preserve">emisní normu EURO 5. </w:t>
            </w:r>
            <w:r w:rsidR="00A87CA5">
              <w:t>Uchazeč může nabídnout vozidlo s</w:t>
            </w:r>
            <w:r w:rsidRPr="00D55201">
              <w:t>plňující jinou platnou emisní normu dle typu a provedení vozidla za předpokladu, že budou splněny všechny zákonné požadavky a ostatní požadavky zadavatele vymezené v zadávacích podmínkách.</w:t>
            </w:r>
            <w:r>
              <w:t xml:space="preserve"> V takovém případě uchazeč uvede, jakou emisní normu vozidlo splňuje.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>Výkon motoru v rozmezí  100-16</w:t>
            </w:r>
            <w:r w:rsidRPr="00C51E1B">
              <w:t xml:space="preserve">0 kW při 2700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>Krouticí moment motoru min. 35</w:t>
            </w:r>
            <w:r w:rsidRPr="00C51E1B">
              <w:t xml:space="preserve">0 </w:t>
            </w:r>
            <w:proofErr w:type="spellStart"/>
            <w:r w:rsidRPr="00C51E1B">
              <w:t>Nm</w:t>
            </w:r>
            <w:proofErr w:type="spellEnd"/>
            <w:r w:rsidRPr="00C51E1B">
              <w:t xml:space="preserve"> při 1200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 xml:space="preserve">Provozní otáčky min. 1100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Elektroinstalace 24 V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>Přední řiditelná náprava, poloměr otáčení max. 5 metrů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62" w:type="dxa"/>
          </w:tcPr>
          <w:p w:rsidR="004136F5" w:rsidRPr="00C51E1B" w:rsidRDefault="004136F5" w:rsidP="00406A4B">
            <w:pPr>
              <w:widowControl w:val="0"/>
              <w:spacing w:after="0" w:line="240" w:lineRule="auto"/>
            </w:pPr>
            <w:r>
              <w:t>P</w:t>
            </w:r>
            <w:r w:rsidRPr="00C51E1B">
              <w:t xml:space="preserve">ohon </w:t>
            </w:r>
            <w:r>
              <w:t xml:space="preserve">přední či zadní </w:t>
            </w:r>
            <w:r w:rsidRPr="00C51E1B">
              <w:t>nápravy</w:t>
            </w:r>
            <w:r>
              <w:t>, možno 4x4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Pravostranné hydrostatické řízení stroje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 xml:space="preserve">Přední </w:t>
            </w:r>
            <w:r>
              <w:t xml:space="preserve"> a zadní </w:t>
            </w:r>
            <w:r w:rsidRPr="00C51E1B">
              <w:t>hydraulické brzdy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Ruční brzda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Topení s ventilátorem a filtry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 xml:space="preserve">Otevíratelná okna ve dveřích  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Pneumaticky odpružené sedadlo řidiče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Výškově nastavitelný volant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Multifunkční zařízení s ovládáním kartáčů a pojezdu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Klimatizace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Kamery s monitorem – zadní, u sací hubice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Chladič hydraulického oleje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Přední hydraulika pro přídavná zařízení</w:t>
            </w:r>
            <w:r>
              <w:t xml:space="preserve"> s ovládáním z místa řidiče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 xml:space="preserve">Min. </w:t>
            </w:r>
            <w:proofErr w:type="spellStart"/>
            <w:r>
              <w:t>tříokruhová</w:t>
            </w:r>
            <w:proofErr w:type="spellEnd"/>
            <w:r>
              <w:t xml:space="preserve">  silová hydraulika, min. tlak 16 </w:t>
            </w:r>
            <w:proofErr w:type="spellStart"/>
            <w:r>
              <w:t>MPa</w:t>
            </w:r>
            <w:proofErr w:type="spellEnd"/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Maják umístěný v přední části (na kabině)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Rezervní kolo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Návod k obsluze v českém jazyce, katalog náhradních dílů, servisní kniha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>Délka stroje max. 52</w:t>
            </w:r>
            <w:r w:rsidRPr="00C51E1B">
              <w:t>0 cm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 xml:space="preserve">Délka </w:t>
            </w:r>
            <w:r>
              <w:t>stroje s čelním kartáčem max. 592</w:t>
            </w:r>
            <w:r w:rsidRPr="00C51E1B">
              <w:t xml:space="preserve"> cm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>Šířka stroje max. 25</w:t>
            </w:r>
            <w:r w:rsidRPr="00C51E1B">
              <w:t>0 cm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>Výška stroje max. 290 cm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>
              <w:t>Celková hmotnost max. 12 9</w:t>
            </w:r>
            <w:r w:rsidRPr="00C51E1B">
              <w:t>00 kg</w:t>
            </w:r>
          </w:p>
        </w:tc>
      </w:tr>
      <w:tr w:rsidR="004136F5" w:rsidRPr="00C51E1B" w:rsidTr="00FB55E6">
        <w:trPr>
          <w:jc w:val="center"/>
        </w:trPr>
        <w:tc>
          <w:tcPr>
            <w:tcW w:w="1020" w:type="dxa"/>
            <w:vAlign w:val="center"/>
          </w:tcPr>
          <w:p w:rsidR="004136F5" w:rsidRPr="00C51E1B" w:rsidRDefault="004136F5" w:rsidP="00FB55E6">
            <w:pPr>
              <w:widowControl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562" w:type="dxa"/>
          </w:tcPr>
          <w:p w:rsidR="004136F5" w:rsidRPr="00C51E1B" w:rsidRDefault="004136F5" w:rsidP="00FB55E6">
            <w:pPr>
              <w:widowControl w:val="0"/>
              <w:spacing w:after="0" w:line="240" w:lineRule="auto"/>
            </w:pPr>
            <w:r w:rsidRPr="00C51E1B">
              <w:t xml:space="preserve">Užitečná </w:t>
            </w:r>
            <w:r>
              <w:t>hmotnost max. 8 0</w:t>
            </w:r>
            <w:r w:rsidRPr="00C51E1B">
              <w:t>00 kg</w:t>
            </w:r>
          </w:p>
        </w:tc>
      </w:tr>
    </w:tbl>
    <w:p w:rsidR="00916594" w:rsidRPr="00C51E1B" w:rsidRDefault="00916594" w:rsidP="00916594">
      <w:pPr>
        <w:pStyle w:val="Odstavecseseznamem"/>
        <w:autoSpaceDE w:val="0"/>
        <w:ind w:left="0"/>
        <w:rPr>
          <w:rFonts w:asciiTheme="minorHAnsi" w:hAnsiTheme="minorHAnsi"/>
        </w:rPr>
      </w:pPr>
    </w:p>
    <w:p w:rsidR="00916594" w:rsidRPr="00C51E1B" w:rsidRDefault="00916594" w:rsidP="00916594">
      <w:pPr>
        <w:spacing w:after="0"/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8561"/>
      </w:tblGrid>
      <w:tr w:rsidR="00916594" w:rsidRPr="00C51E1B" w:rsidTr="00FB55E6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1" w:type="dxa"/>
            <w:shd w:val="clear" w:color="auto" w:fill="D9D9D9" w:themeFill="background1" w:themeFillShade="D9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TECHNICKÉ POŽADAVKY ZADAVATELE NA ZAMETACÍ NÁSTAVBU S ODSÁVÁNÍM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Systém sání umožňuje snížení prašnosti (PM10) o 95%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Sací výkon ventilátoru minimálně 13000 m3/hod.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Plynulá regulace výkonu ventilátoru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Nerezový </w:t>
            </w:r>
            <w:r>
              <w:t>zásobník o čistém objemu min.  4 0</w:t>
            </w:r>
            <w:r w:rsidRPr="00C51E1B">
              <w:t>00 l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Hydraulicky výklopný zásobník vzad do výše minimálně 1500 mm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Hadice s ramenem pro ruční odsávání listí a jiných nečistot s možností vysávání kanálových vpustí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Nádrž na vodu o objemu </w:t>
            </w:r>
            <w:r>
              <w:t>minimálně 500 litrů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Vodní trysky bude možné jednotlivě zapínat a vypínat dle potřeby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Ovládání jednotlivých ventilů trysek pomocí mechanických ventilů v kabině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0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Přední skrápěcí lišta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1</w:t>
            </w:r>
          </w:p>
        </w:tc>
        <w:tc>
          <w:tcPr>
            <w:tcW w:w="8561" w:type="dxa"/>
          </w:tcPr>
          <w:p w:rsidR="00916594" w:rsidRPr="00C51E1B" w:rsidRDefault="00916594" w:rsidP="00F2793F">
            <w:pPr>
              <w:widowControl w:val="0"/>
              <w:spacing w:after="0" w:line="240" w:lineRule="auto"/>
            </w:pPr>
            <w:r w:rsidRPr="00C51E1B">
              <w:t>Tři kartáče umístěné před kabinou</w:t>
            </w:r>
            <w:r w:rsidRPr="003B19E5">
              <w:t xml:space="preserve"> či jeden kartáč umístěný před kabinou a 2 kartáče mezi nápravami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2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Třetí kartáč pohyblivý po vodící liště s použitím na obou stranách s možností využití agresivního použití (k odstranění plevelů), naklápění ve všech směrech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3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proofErr w:type="spellStart"/>
            <w:r w:rsidRPr="00C51E1B">
              <w:t>Rychlovýměnný</w:t>
            </w:r>
            <w:proofErr w:type="spellEnd"/>
            <w:r w:rsidRPr="00C51E1B">
              <w:t xml:space="preserve"> systém třetího kartáče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4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Plynulé ovládání otáček kartáčů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5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Stranové nastavení 2 kartáčů po vodící liště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>
              <w:t>Průměr kartáčů minimálně 85</w:t>
            </w:r>
            <w:r w:rsidRPr="00C51E1B">
              <w:t>0 mm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 xml:space="preserve">Sací hadice o min. průměru </w:t>
            </w:r>
            <w:r>
              <w:t>150</w:t>
            </w:r>
            <w:r w:rsidRPr="00C51E1B">
              <w:t xml:space="preserve"> mm uchycená na otočné konzoly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>
              <w:t>Přední s</w:t>
            </w:r>
            <w:r w:rsidRPr="00C51E1B">
              <w:t>krápěcí lišta</w:t>
            </w:r>
          </w:p>
        </w:tc>
      </w:tr>
      <w:tr w:rsidR="00916594" w:rsidRPr="00C51E1B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916594" w:rsidRPr="00C51E1B" w:rsidRDefault="00916594" w:rsidP="00FB55E6">
            <w:pPr>
              <w:widowControl w:val="0"/>
              <w:spacing w:after="0" w:line="240" w:lineRule="auto"/>
            </w:pPr>
            <w:r w:rsidRPr="00C51E1B">
              <w:t>Vysokotlaké čerpadlo s hadicí a pistolí</w:t>
            </w:r>
          </w:p>
        </w:tc>
      </w:tr>
      <w:tr w:rsidR="00916594" w:rsidRPr="00FE69B6" w:rsidTr="00FB55E6">
        <w:trPr>
          <w:jc w:val="center"/>
        </w:trPr>
        <w:tc>
          <w:tcPr>
            <w:tcW w:w="1021" w:type="dxa"/>
            <w:vAlign w:val="center"/>
          </w:tcPr>
          <w:p w:rsidR="00916594" w:rsidRPr="00C51E1B" w:rsidRDefault="00916594" w:rsidP="00FB55E6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916594" w:rsidRDefault="00916594" w:rsidP="00FB55E6">
            <w:pPr>
              <w:widowControl w:val="0"/>
              <w:spacing w:after="0" w:line="240" w:lineRule="auto"/>
            </w:pPr>
            <w:r>
              <w:t>Šířka zametané plochy min. 270</w:t>
            </w:r>
            <w:r w:rsidRPr="00C51E1B">
              <w:t xml:space="preserve"> cm</w:t>
            </w:r>
          </w:p>
        </w:tc>
      </w:tr>
    </w:tbl>
    <w:p w:rsidR="00916594" w:rsidRPr="00FE69B6" w:rsidRDefault="00916594" w:rsidP="00916594">
      <w:pPr>
        <w:spacing w:after="0" w:line="240" w:lineRule="auto"/>
        <w:rPr>
          <w:b/>
        </w:rPr>
      </w:pPr>
    </w:p>
    <w:p w:rsidR="00467E77" w:rsidRPr="00FE69B6" w:rsidRDefault="00467E77" w:rsidP="00467E77">
      <w:pPr>
        <w:spacing w:after="0" w:line="240" w:lineRule="auto"/>
        <w:rPr>
          <w:b/>
        </w:rPr>
      </w:pPr>
    </w:p>
    <w:p w:rsidR="00467E77" w:rsidRDefault="00467E77" w:rsidP="00EE6A30">
      <w:pPr>
        <w:tabs>
          <w:tab w:val="left" w:pos="4395"/>
        </w:tabs>
        <w:spacing w:after="0"/>
      </w:pPr>
    </w:p>
    <w:p w:rsidR="00EE6A30" w:rsidRPr="007F712E" w:rsidRDefault="00EE6A30" w:rsidP="00EE6A30">
      <w:pPr>
        <w:tabs>
          <w:tab w:val="left" w:pos="4395"/>
        </w:tabs>
        <w:spacing w:after="0"/>
      </w:pPr>
      <w:r w:rsidRPr="007F712E">
        <w:t>V ………………………………… dne ………………………</w:t>
      </w:r>
    </w:p>
    <w:p w:rsidR="00EE6A30" w:rsidRPr="007F712E" w:rsidRDefault="00EE6A30" w:rsidP="00EE6A30">
      <w:pPr>
        <w:spacing w:after="0"/>
        <w:jc w:val="both"/>
        <w:rPr>
          <w:b/>
        </w:rPr>
      </w:pPr>
    </w:p>
    <w:p w:rsidR="00EE6A30" w:rsidRPr="007F712E" w:rsidRDefault="00EE6A30" w:rsidP="00EE6A30">
      <w:pPr>
        <w:tabs>
          <w:tab w:val="left" w:pos="4395"/>
        </w:tabs>
        <w:spacing w:after="0"/>
        <w:rPr>
          <w:b/>
        </w:rPr>
      </w:pPr>
      <w:r w:rsidRPr="007F712E">
        <w:rPr>
          <w:b/>
        </w:rPr>
        <w:t>Za prodávajícího – uchazeč doplní svůj název:</w:t>
      </w:r>
    </w:p>
    <w:p w:rsidR="00EE6A30" w:rsidRPr="007F712E" w:rsidRDefault="00EE6A30" w:rsidP="00EE6A30">
      <w:pPr>
        <w:spacing w:after="0"/>
        <w:jc w:val="both"/>
        <w:rPr>
          <w:b/>
        </w:rPr>
      </w:pP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7F712E">
        <w:t>………………………………………………………</w:t>
      </w: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7F712E">
        <w:t>uchazeč uvede jméno a funkci osoby oprávněné</w:t>
      </w:r>
    </w:p>
    <w:p w:rsidR="00EE6A30" w:rsidRPr="00FE69B6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7F712E">
        <w:tab/>
        <w:t xml:space="preserve">jednat jménem či za uchazeče, která tuto </w:t>
      </w:r>
      <w:r w:rsidRPr="007F712E">
        <w:rPr>
          <w:u w:val="single"/>
        </w:rPr>
        <w:t>přílohu</w:t>
      </w:r>
      <w:r w:rsidR="0038596B" w:rsidRPr="007F712E">
        <w:rPr>
          <w:u w:val="single"/>
        </w:rPr>
        <w:t xml:space="preserve"> č. 1</w:t>
      </w:r>
      <w:r w:rsidRPr="007F712E">
        <w:rPr>
          <w:u w:val="single"/>
        </w:rPr>
        <w:t xml:space="preserve"> </w:t>
      </w:r>
      <w:r w:rsidR="00122D8F" w:rsidRPr="007F712E">
        <w:rPr>
          <w:u w:val="single"/>
        </w:rPr>
        <w:t>kupní smlouvy</w:t>
      </w:r>
      <w:r w:rsidR="00122D8F" w:rsidRPr="007F712E">
        <w:t xml:space="preserve"> </w:t>
      </w:r>
      <w:r w:rsidRPr="007F712E">
        <w:t>podepíše</w:t>
      </w:r>
    </w:p>
    <w:sectPr w:rsidR="00EE6A30" w:rsidRPr="00FE69B6" w:rsidSect="00D46584">
      <w:footerReference w:type="default" r:id="rId9"/>
      <w:head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6F" w:rsidRDefault="00D47D6F" w:rsidP="00CA4026">
      <w:pPr>
        <w:spacing w:after="0" w:line="240" w:lineRule="auto"/>
      </w:pPr>
      <w:r>
        <w:separator/>
      </w:r>
    </w:p>
  </w:endnote>
  <w:endnote w:type="continuationSeparator" w:id="0">
    <w:p w:rsidR="00D47D6F" w:rsidRDefault="00D47D6F" w:rsidP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9" w:rsidRPr="00F564A3" w:rsidRDefault="00D45919" w:rsidP="00D46584">
    <w:pPr>
      <w:pBdr>
        <w:top w:val="single" w:sz="4" w:space="0" w:color="auto"/>
      </w:pBdr>
      <w:spacing w:after="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1635AA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1635AA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A87CA5">
      <w:rPr>
        <w:rFonts w:ascii="Calibri" w:eastAsia="Calibri" w:hAnsi="Calibri" w:cs="Arial"/>
        <w:noProof/>
        <w:sz w:val="20"/>
        <w:szCs w:val="20"/>
      </w:rPr>
      <w:t>2</w:t>
    </w:r>
    <w:r w:rsidR="001635AA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6F" w:rsidRDefault="00D47D6F" w:rsidP="00CA4026">
      <w:pPr>
        <w:spacing w:after="0" w:line="240" w:lineRule="auto"/>
      </w:pPr>
      <w:r>
        <w:separator/>
      </w:r>
    </w:p>
  </w:footnote>
  <w:footnote w:type="continuationSeparator" w:id="0">
    <w:p w:rsidR="00D47D6F" w:rsidRDefault="00D47D6F" w:rsidP="00C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13" w:rsidRDefault="008F0513" w:rsidP="008F0513">
    <w:pPr>
      <w:pStyle w:val="Zhlav"/>
      <w:tabs>
        <w:tab w:val="clear" w:pos="4536"/>
        <w:tab w:val="clear" w:pos="9072"/>
      </w:tabs>
      <w:jc w:val="center"/>
      <w:rPr>
        <w:rFonts w:ascii="Calibri" w:hAnsi="Calibri"/>
      </w:rPr>
    </w:pPr>
    <w:r w:rsidRPr="00322515">
      <w:rPr>
        <w:rFonts w:ascii="Calibri" w:hAnsi="Calibri"/>
        <w:noProof/>
        <w:lang w:eastAsia="cs-CZ"/>
      </w:rPr>
      <w:drawing>
        <wp:inline distT="0" distB="0" distL="0" distR="0">
          <wp:extent cx="5492801" cy="642823"/>
          <wp:effectExtent l="19050" t="0" r="0" b="0"/>
          <wp:docPr id="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12E" w:rsidRPr="008F0513" w:rsidRDefault="007F712E" w:rsidP="008F05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5A"/>
    <w:multiLevelType w:val="hybridMultilevel"/>
    <w:tmpl w:val="3AFC3232"/>
    <w:lvl w:ilvl="0" w:tplc="9BD4B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DD46BE"/>
    <w:multiLevelType w:val="hybridMultilevel"/>
    <w:tmpl w:val="18607046"/>
    <w:lvl w:ilvl="0" w:tplc="949C8E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26"/>
    <w:multiLevelType w:val="hybridMultilevel"/>
    <w:tmpl w:val="88BACE0C"/>
    <w:lvl w:ilvl="0" w:tplc="37D67C3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C8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14"/>
    <w:rsid w:val="0001024F"/>
    <w:rsid w:val="00011602"/>
    <w:rsid w:val="000223A5"/>
    <w:rsid w:val="000430BD"/>
    <w:rsid w:val="000442AC"/>
    <w:rsid w:val="00066B79"/>
    <w:rsid w:val="00080BEB"/>
    <w:rsid w:val="000A4004"/>
    <w:rsid w:val="000C3956"/>
    <w:rsid w:val="00100DAA"/>
    <w:rsid w:val="00114E7F"/>
    <w:rsid w:val="00115322"/>
    <w:rsid w:val="001201BB"/>
    <w:rsid w:val="0012173D"/>
    <w:rsid w:val="00122D8F"/>
    <w:rsid w:val="00124A85"/>
    <w:rsid w:val="00141A1F"/>
    <w:rsid w:val="001635AA"/>
    <w:rsid w:val="00165052"/>
    <w:rsid w:val="00176575"/>
    <w:rsid w:val="001B0C3C"/>
    <w:rsid w:val="001B428B"/>
    <w:rsid w:val="001D12A7"/>
    <w:rsid w:val="001E4194"/>
    <w:rsid w:val="002037ED"/>
    <w:rsid w:val="00226D43"/>
    <w:rsid w:val="00230479"/>
    <w:rsid w:val="002333CE"/>
    <w:rsid w:val="002534E9"/>
    <w:rsid w:val="00293223"/>
    <w:rsid w:val="002D609C"/>
    <w:rsid w:val="002E0609"/>
    <w:rsid w:val="002E2825"/>
    <w:rsid w:val="0030550B"/>
    <w:rsid w:val="003207AF"/>
    <w:rsid w:val="00325458"/>
    <w:rsid w:val="0032586D"/>
    <w:rsid w:val="00331166"/>
    <w:rsid w:val="00343279"/>
    <w:rsid w:val="00352F79"/>
    <w:rsid w:val="0038596B"/>
    <w:rsid w:val="003931F8"/>
    <w:rsid w:val="003C4997"/>
    <w:rsid w:val="004031B2"/>
    <w:rsid w:val="00406A4B"/>
    <w:rsid w:val="004136F5"/>
    <w:rsid w:val="00433944"/>
    <w:rsid w:val="004444CF"/>
    <w:rsid w:val="004617FB"/>
    <w:rsid w:val="00467E77"/>
    <w:rsid w:val="0047321D"/>
    <w:rsid w:val="00473A91"/>
    <w:rsid w:val="00474198"/>
    <w:rsid w:val="004B161A"/>
    <w:rsid w:val="004B287A"/>
    <w:rsid w:val="004B69B2"/>
    <w:rsid w:val="004B6ADC"/>
    <w:rsid w:val="004D5A5C"/>
    <w:rsid w:val="00507FB0"/>
    <w:rsid w:val="00513663"/>
    <w:rsid w:val="005360DD"/>
    <w:rsid w:val="005463F9"/>
    <w:rsid w:val="005535FD"/>
    <w:rsid w:val="005607F3"/>
    <w:rsid w:val="00571FD5"/>
    <w:rsid w:val="00577259"/>
    <w:rsid w:val="005842E6"/>
    <w:rsid w:val="005B6941"/>
    <w:rsid w:val="005C5BC6"/>
    <w:rsid w:val="005E1584"/>
    <w:rsid w:val="005E5D57"/>
    <w:rsid w:val="005E69B5"/>
    <w:rsid w:val="005F24CA"/>
    <w:rsid w:val="00631589"/>
    <w:rsid w:val="0063277C"/>
    <w:rsid w:val="00633FA0"/>
    <w:rsid w:val="00637D96"/>
    <w:rsid w:val="006421B7"/>
    <w:rsid w:val="00682B18"/>
    <w:rsid w:val="00696823"/>
    <w:rsid w:val="006A2A01"/>
    <w:rsid w:val="006C0EA8"/>
    <w:rsid w:val="006C4F44"/>
    <w:rsid w:val="006D0C10"/>
    <w:rsid w:val="006D5A6D"/>
    <w:rsid w:val="006E3704"/>
    <w:rsid w:val="006E70A8"/>
    <w:rsid w:val="006F5A22"/>
    <w:rsid w:val="00705937"/>
    <w:rsid w:val="007059A5"/>
    <w:rsid w:val="007565BF"/>
    <w:rsid w:val="007668B2"/>
    <w:rsid w:val="00781DC5"/>
    <w:rsid w:val="00790F9F"/>
    <w:rsid w:val="007C5629"/>
    <w:rsid w:val="007D0F97"/>
    <w:rsid w:val="007D36E0"/>
    <w:rsid w:val="007E51DE"/>
    <w:rsid w:val="007F712E"/>
    <w:rsid w:val="00851D81"/>
    <w:rsid w:val="00861F8E"/>
    <w:rsid w:val="00867887"/>
    <w:rsid w:val="008720D5"/>
    <w:rsid w:val="008830FF"/>
    <w:rsid w:val="008B1014"/>
    <w:rsid w:val="008B64DB"/>
    <w:rsid w:val="008D31D6"/>
    <w:rsid w:val="008E0663"/>
    <w:rsid w:val="008E6F83"/>
    <w:rsid w:val="008F0513"/>
    <w:rsid w:val="008F23C4"/>
    <w:rsid w:val="00911F42"/>
    <w:rsid w:val="00916594"/>
    <w:rsid w:val="009465F6"/>
    <w:rsid w:val="009576E9"/>
    <w:rsid w:val="009E5C90"/>
    <w:rsid w:val="00A05075"/>
    <w:rsid w:val="00A308B2"/>
    <w:rsid w:val="00A70489"/>
    <w:rsid w:val="00A80138"/>
    <w:rsid w:val="00A83B44"/>
    <w:rsid w:val="00A87CA5"/>
    <w:rsid w:val="00AA199D"/>
    <w:rsid w:val="00AB0B77"/>
    <w:rsid w:val="00AB464C"/>
    <w:rsid w:val="00AE4AB2"/>
    <w:rsid w:val="00AF0976"/>
    <w:rsid w:val="00AF4ECE"/>
    <w:rsid w:val="00B21265"/>
    <w:rsid w:val="00B362BE"/>
    <w:rsid w:val="00B62AC3"/>
    <w:rsid w:val="00B71A56"/>
    <w:rsid w:val="00B942E8"/>
    <w:rsid w:val="00B963FE"/>
    <w:rsid w:val="00BA006D"/>
    <w:rsid w:val="00BB0952"/>
    <w:rsid w:val="00BE17C5"/>
    <w:rsid w:val="00BF0F81"/>
    <w:rsid w:val="00C12C9D"/>
    <w:rsid w:val="00C208DC"/>
    <w:rsid w:val="00C27E60"/>
    <w:rsid w:val="00C34115"/>
    <w:rsid w:val="00C41C53"/>
    <w:rsid w:val="00C467EA"/>
    <w:rsid w:val="00C4700A"/>
    <w:rsid w:val="00C75CEA"/>
    <w:rsid w:val="00C8439E"/>
    <w:rsid w:val="00CA4026"/>
    <w:rsid w:val="00CA561D"/>
    <w:rsid w:val="00CE0203"/>
    <w:rsid w:val="00CE10E8"/>
    <w:rsid w:val="00D0061C"/>
    <w:rsid w:val="00D34A5D"/>
    <w:rsid w:val="00D45919"/>
    <w:rsid w:val="00D46584"/>
    <w:rsid w:val="00D47D6F"/>
    <w:rsid w:val="00D51B73"/>
    <w:rsid w:val="00DB2FFF"/>
    <w:rsid w:val="00DB50D9"/>
    <w:rsid w:val="00DF7CDC"/>
    <w:rsid w:val="00E05E34"/>
    <w:rsid w:val="00E06483"/>
    <w:rsid w:val="00E4330F"/>
    <w:rsid w:val="00E72F7B"/>
    <w:rsid w:val="00E95A2A"/>
    <w:rsid w:val="00EA3196"/>
    <w:rsid w:val="00EA5333"/>
    <w:rsid w:val="00EB185C"/>
    <w:rsid w:val="00EB4D42"/>
    <w:rsid w:val="00EB75B3"/>
    <w:rsid w:val="00EE6A30"/>
    <w:rsid w:val="00EF195D"/>
    <w:rsid w:val="00F0172F"/>
    <w:rsid w:val="00F13D02"/>
    <w:rsid w:val="00F2793F"/>
    <w:rsid w:val="00F4494F"/>
    <w:rsid w:val="00F65894"/>
    <w:rsid w:val="00F71A0D"/>
    <w:rsid w:val="00F8544E"/>
    <w:rsid w:val="00F94579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9CF6-5BD7-45AF-8B73-B6AC44306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20E96-A977-4039-B254-32FC340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Blaška</dc:creator>
  <cp:lastModifiedBy>a</cp:lastModifiedBy>
  <cp:revision>11</cp:revision>
  <cp:lastPrinted>2013-06-21T06:28:00Z</cp:lastPrinted>
  <dcterms:created xsi:type="dcterms:W3CDTF">2013-04-19T08:21:00Z</dcterms:created>
  <dcterms:modified xsi:type="dcterms:W3CDTF">2013-07-03T23:20:00Z</dcterms:modified>
  <cp:contentStatus/>
</cp:coreProperties>
</file>