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CC" w:rsidRDefault="00A75E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64954">
        <w:rPr>
          <w:rFonts w:ascii="Arial" w:hAnsi="Arial" w:cs="Arial"/>
          <w:b/>
          <w:sz w:val="24"/>
          <w:szCs w:val="24"/>
        </w:rPr>
        <w:t>říloha zadávací dokumentace č. 1</w:t>
      </w:r>
      <w:r>
        <w:rPr>
          <w:rFonts w:ascii="Arial" w:hAnsi="Arial" w:cs="Arial"/>
          <w:b/>
          <w:sz w:val="24"/>
          <w:szCs w:val="24"/>
        </w:rPr>
        <w:t xml:space="preserve"> – Krycí list nabídky</w:t>
      </w:r>
    </w:p>
    <w:p w:rsidR="00503CCC" w:rsidRDefault="00503CCC">
      <w:pPr>
        <w:rPr>
          <w:rFonts w:ascii="Arial" w:hAnsi="Arial" w:cs="Arial"/>
          <w:bCs/>
          <w:sz w:val="32"/>
          <w:szCs w:val="32"/>
        </w:rPr>
      </w:pPr>
    </w:p>
    <w:p w:rsidR="00503CCC" w:rsidRDefault="00A75E57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KRYCÍ LIST NABÍDKY VEŘEJNÉ ZAKÁZKY</w:t>
      </w:r>
    </w:p>
    <w:p w:rsidR="00503CCC" w:rsidRPr="00A75E57" w:rsidRDefault="00503CCC">
      <w:pPr>
        <w:jc w:val="center"/>
        <w:rPr>
          <w:rFonts w:ascii="Arial" w:hAnsi="Arial" w:cs="Arial"/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E2C07" w:rsidRDefault="006E2C07" w:rsidP="006E2C07">
      <w:pPr>
        <w:spacing w:line="276" w:lineRule="auto"/>
        <w:ind w:left="2124" w:hanging="2124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Název zakázky:</w:t>
      </w:r>
      <w:r>
        <w:rPr>
          <w:rFonts w:ascii="Arial" w:hAnsi="Arial" w:cs="Arial"/>
        </w:rPr>
        <w:tab/>
      </w:r>
      <w:proofErr w:type="spellStart"/>
      <w:r w:rsidR="003E23F6" w:rsidRPr="001C584B">
        <w:rPr>
          <w:rFonts w:ascii="Arial" w:hAnsi="Arial" w:cs="Arial"/>
          <w:b/>
          <w:sz w:val="24"/>
          <w:szCs w:val="24"/>
        </w:rPr>
        <w:t>Tauferova</w:t>
      </w:r>
      <w:proofErr w:type="spellEnd"/>
      <w:r w:rsidR="003E23F6" w:rsidRPr="001C584B">
        <w:rPr>
          <w:rFonts w:ascii="Arial" w:hAnsi="Arial" w:cs="Arial"/>
          <w:b/>
          <w:sz w:val="24"/>
          <w:szCs w:val="24"/>
        </w:rPr>
        <w:t xml:space="preserve"> SOŠ veterinární Kroměříž – stavební úpravy budovy </w:t>
      </w:r>
      <w:proofErr w:type="gramStart"/>
      <w:r w:rsidR="003E23F6" w:rsidRPr="001C584B">
        <w:rPr>
          <w:rFonts w:ascii="Arial" w:hAnsi="Arial" w:cs="Arial"/>
          <w:b/>
          <w:sz w:val="24"/>
          <w:szCs w:val="24"/>
        </w:rPr>
        <w:t>č.p.</w:t>
      </w:r>
      <w:proofErr w:type="gramEnd"/>
      <w:r w:rsidR="003E23F6" w:rsidRPr="001C584B">
        <w:rPr>
          <w:rFonts w:ascii="Arial" w:hAnsi="Arial" w:cs="Arial"/>
          <w:b/>
          <w:sz w:val="24"/>
          <w:szCs w:val="24"/>
        </w:rPr>
        <w:t xml:space="preserve"> 1435 – dodávka interiéru</w:t>
      </w:r>
    </w:p>
    <w:p w:rsidR="006E2C07" w:rsidRDefault="006E2C07" w:rsidP="006E2C07">
      <w:pPr>
        <w:ind w:left="2130" w:hanging="2130"/>
        <w:jc w:val="both"/>
        <w:rPr>
          <w:rFonts w:ascii="Arial" w:hAnsi="Arial" w:cs="Arial"/>
          <w:b/>
          <w:caps/>
          <w:sz w:val="24"/>
          <w:szCs w:val="24"/>
        </w:rPr>
      </w:pPr>
    </w:p>
    <w:p w:rsidR="00503CCC" w:rsidRDefault="006E2C07" w:rsidP="006E2C07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Číslo zakázky: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E23F6">
        <w:rPr>
          <w:rFonts w:ascii="Arial" w:hAnsi="Arial" w:cs="Arial"/>
          <w:b/>
          <w:sz w:val="24"/>
          <w:szCs w:val="24"/>
        </w:rPr>
        <w:t>VZ/2016</w:t>
      </w:r>
      <w:r w:rsidRPr="00066EEC">
        <w:rPr>
          <w:rFonts w:ascii="Arial" w:hAnsi="Arial" w:cs="Arial"/>
          <w:b/>
          <w:sz w:val="24"/>
          <w:szCs w:val="24"/>
        </w:rPr>
        <w:t>/3/01</w:t>
      </w:r>
    </w:p>
    <w:p w:rsidR="00503CCC" w:rsidRDefault="00503CCC">
      <w:pPr>
        <w:jc w:val="both"/>
        <w:rPr>
          <w:rFonts w:ascii="Arial" w:hAnsi="Arial" w:cs="Arial"/>
          <w:b/>
          <w:sz w:val="24"/>
          <w:szCs w:val="24"/>
        </w:rPr>
      </w:pPr>
    </w:p>
    <w:p w:rsidR="00503CCC" w:rsidRDefault="00A75E57">
      <w:pPr>
        <w:ind w:left="2124" w:hanging="212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Druh zadávacího řízení: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dle § 38 zákona - zjednodušené podlimitní řízení </w:t>
      </w:r>
    </w:p>
    <w:p w:rsidR="00503CCC" w:rsidRDefault="00503CCC">
      <w:pPr>
        <w:ind w:left="2124" w:hanging="2124"/>
        <w:jc w:val="both"/>
        <w:rPr>
          <w:rFonts w:ascii="Arial" w:hAnsi="Arial" w:cs="Arial"/>
        </w:rPr>
      </w:pPr>
    </w:p>
    <w:p w:rsidR="00503CCC" w:rsidRPr="00A75E57" w:rsidRDefault="00503CCC">
      <w:pPr>
        <w:jc w:val="center"/>
        <w:rPr>
          <w:rFonts w:ascii="Arial" w:hAnsi="Arial" w:cs="Arial"/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03CCC" w:rsidRDefault="00503CCC">
      <w:pPr>
        <w:pStyle w:val="Zkladntext"/>
        <w:jc w:val="both"/>
        <w:rPr>
          <w:rFonts w:ascii="Arial" w:hAnsi="Arial" w:cs="Arial"/>
          <w:szCs w:val="24"/>
        </w:rPr>
      </w:pPr>
    </w:p>
    <w:p w:rsidR="00503CCC" w:rsidRDefault="005D3591">
      <w:pPr>
        <w:pStyle w:val="Zkladn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Informace pro otevírání obálek dle § 71 odst. 9 zákona č. 137/2006 Sb., o veřejných zakázkách, ve znění pozdějších předpisů.</w:t>
      </w:r>
    </w:p>
    <w:p w:rsidR="00503CCC" w:rsidRDefault="00503CCC">
      <w:pPr>
        <w:pStyle w:val="Zkladntext"/>
        <w:jc w:val="both"/>
        <w:rPr>
          <w:rFonts w:ascii="Arial" w:hAnsi="Arial" w:cs="Arial"/>
          <w:b/>
          <w:caps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064954" w:rsidRPr="00DB0A14" w:rsidTr="00471900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A14">
              <w:rPr>
                <w:rFonts w:ascii="Arial" w:hAnsi="Arial" w:cs="Arial"/>
                <w:b/>
                <w:sz w:val="24"/>
                <w:szCs w:val="24"/>
              </w:rPr>
              <w:t>UCHAZEČ</w:t>
            </w:r>
          </w:p>
          <w:p w:rsidR="00064954" w:rsidRPr="00DB0A14" w:rsidRDefault="00064954" w:rsidP="00471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A14">
              <w:rPr>
                <w:rFonts w:ascii="Arial" w:hAnsi="Arial" w:cs="Arial"/>
                <w:b/>
                <w:sz w:val="24"/>
                <w:szCs w:val="24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0A14"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  <w:tr w:rsidR="00064954" w:rsidRPr="00DB0A14" w:rsidTr="00471900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A14">
              <w:rPr>
                <w:rFonts w:ascii="Arial" w:hAnsi="Arial" w:cs="Arial"/>
                <w:b/>
                <w:sz w:val="24"/>
                <w:szCs w:val="24"/>
              </w:rPr>
              <w:t>Sídlo</w:t>
            </w:r>
          </w:p>
          <w:p w:rsidR="00064954" w:rsidRPr="00DB0A14" w:rsidRDefault="00064954" w:rsidP="00471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A14">
              <w:rPr>
                <w:rFonts w:ascii="Arial" w:hAnsi="Arial" w:cs="Arial"/>
                <w:b/>
                <w:sz w:val="24"/>
                <w:szCs w:val="24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0A14"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  <w:tr w:rsidR="00064954" w:rsidRPr="00DB0A14" w:rsidTr="00471900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A14">
              <w:rPr>
                <w:rFonts w:ascii="Arial" w:hAnsi="Arial" w:cs="Arial"/>
                <w:b/>
                <w:sz w:val="24"/>
                <w:szCs w:val="24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0A14"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  <w:tr w:rsidR="00064954" w:rsidRPr="00DB0A14" w:rsidTr="00471900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A14">
              <w:rPr>
                <w:rFonts w:ascii="Arial" w:hAnsi="Arial" w:cs="Arial"/>
                <w:b/>
                <w:sz w:val="24"/>
                <w:szCs w:val="24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0A14"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  <w:tr w:rsidR="00064954" w:rsidRPr="00DB0A14" w:rsidTr="00471900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0A14">
              <w:rPr>
                <w:rFonts w:ascii="Arial" w:hAnsi="Arial" w:cs="Arial"/>
                <w:b/>
                <w:sz w:val="24"/>
                <w:szCs w:val="24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954" w:rsidRPr="00DB0A14" w:rsidRDefault="00064954" w:rsidP="0047190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0A14"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</w:tbl>
    <w:p w:rsidR="00064954" w:rsidRPr="00DB0A14" w:rsidRDefault="00064954" w:rsidP="00064954">
      <w:pPr>
        <w:rPr>
          <w:rFonts w:ascii="Arial" w:hAnsi="Arial" w:cs="Arial"/>
          <w:b/>
          <w:sz w:val="24"/>
          <w:szCs w:val="24"/>
        </w:rPr>
      </w:pPr>
    </w:p>
    <w:p w:rsidR="00064954" w:rsidRPr="00DB0A14" w:rsidRDefault="00064954" w:rsidP="00064954">
      <w:pPr>
        <w:rPr>
          <w:rFonts w:ascii="Arial" w:hAnsi="Arial" w:cs="Arial"/>
          <w:b/>
          <w:sz w:val="24"/>
          <w:szCs w:val="24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68"/>
      </w:tblGrid>
      <w:tr w:rsidR="00265EBE" w:rsidRPr="00DB0A14" w:rsidTr="00265EBE">
        <w:trPr>
          <w:cantSplit/>
          <w:trHeight w:val="73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EBE" w:rsidRPr="00DB0A14" w:rsidRDefault="00265EBE" w:rsidP="00471900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B0A14">
              <w:rPr>
                <w:rFonts w:ascii="Arial" w:hAnsi="Arial" w:cs="Arial"/>
                <w:b/>
                <w:sz w:val="24"/>
                <w:szCs w:val="24"/>
              </w:rPr>
              <w:t xml:space="preserve">Předmět nabídky 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EBE" w:rsidRPr="00DB0A14" w:rsidRDefault="00265EBE" w:rsidP="0047190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DB0A14">
              <w:rPr>
                <w:rFonts w:ascii="Arial" w:hAnsi="Arial" w:cs="Arial"/>
                <w:b/>
                <w:sz w:val="24"/>
                <w:szCs w:val="24"/>
              </w:rPr>
              <w:t xml:space="preserve">Celková nabídková cena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 Kč </w:t>
            </w:r>
            <w:r w:rsidRPr="00DB0A14">
              <w:rPr>
                <w:rFonts w:ascii="Arial" w:hAnsi="Arial" w:cs="Arial"/>
                <w:b/>
                <w:sz w:val="24"/>
                <w:szCs w:val="24"/>
              </w:rPr>
              <w:t>včetně DPH</w:t>
            </w:r>
          </w:p>
        </w:tc>
      </w:tr>
      <w:tr w:rsidR="00265EBE" w:rsidRPr="00DB0A14" w:rsidTr="00265EBE">
        <w:trPr>
          <w:cantSplit/>
          <w:trHeight w:val="73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EBE" w:rsidRPr="00DB0A14" w:rsidRDefault="00265EBE" w:rsidP="00471900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  <w:tc>
          <w:tcPr>
            <w:tcW w:w="5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EBE" w:rsidRPr="00DB0A14" w:rsidRDefault="00265EBE" w:rsidP="0047190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0A14">
              <w:rPr>
                <w:rFonts w:ascii="Arial" w:hAnsi="Arial" w:cs="Arial"/>
                <w:sz w:val="24"/>
                <w:szCs w:val="24"/>
                <w:highlight w:val="yellow"/>
              </w:rPr>
              <w:t>…</w:t>
            </w:r>
          </w:p>
        </w:tc>
      </w:tr>
    </w:tbl>
    <w:p w:rsidR="00064954" w:rsidRPr="00DB0A14" w:rsidRDefault="00064954" w:rsidP="00064954">
      <w:pPr>
        <w:rPr>
          <w:rFonts w:ascii="Arial" w:hAnsi="Arial" w:cs="Arial"/>
          <w:sz w:val="24"/>
          <w:szCs w:val="24"/>
        </w:rPr>
      </w:pPr>
    </w:p>
    <w:p w:rsidR="00064954" w:rsidRPr="00DB0A14" w:rsidRDefault="00064954" w:rsidP="00064954">
      <w:pPr>
        <w:rPr>
          <w:rFonts w:ascii="Arial" w:hAnsi="Arial" w:cs="Arial"/>
          <w:sz w:val="24"/>
          <w:szCs w:val="24"/>
        </w:rPr>
      </w:pPr>
    </w:p>
    <w:p w:rsidR="00064954" w:rsidRPr="00DB0A14" w:rsidRDefault="00064954" w:rsidP="00064954">
      <w:pPr>
        <w:outlineLvl w:val="0"/>
        <w:rPr>
          <w:rFonts w:ascii="Arial" w:hAnsi="Arial" w:cs="Arial"/>
          <w:sz w:val="24"/>
          <w:szCs w:val="24"/>
        </w:rPr>
      </w:pPr>
      <w:r w:rsidRPr="00DB0A14">
        <w:rPr>
          <w:rFonts w:ascii="Arial" w:hAnsi="Arial" w:cs="Arial"/>
          <w:sz w:val="24"/>
          <w:szCs w:val="24"/>
        </w:rPr>
        <w:t xml:space="preserve">V </w:t>
      </w:r>
      <w:r w:rsidRPr="00DB0A14">
        <w:rPr>
          <w:rFonts w:ascii="Arial" w:hAnsi="Arial" w:cs="Arial"/>
          <w:sz w:val="24"/>
          <w:szCs w:val="24"/>
          <w:highlight w:val="yellow"/>
        </w:rPr>
        <w:t>………………….</w:t>
      </w:r>
      <w:r w:rsidRPr="00DB0A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0A14">
        <w:rPr>
          <w:rFonts w:ascii="Arial" w:hAnsi="Arial" w:cs="Arial"/>
          <w:sz w:val="24"/>
          <w:szCs w:val="24"/>
        </w:rPr>
        <w:t>dne</w:t>
      </w:r>
      <w:proofErr w:type="gramEnd"/>
      <w:r w:rsidRPr="00DB0A14">
        <w:rPr>
          <w:rFonts w:ascii="Arial" w:hAnsi="Arial" w:cs="Arial"/>
          <w:sz w:val="24"/>
          <w:szCs w:val="24"/>
        </w:rPr>
        <w:t xml:space="preserve"> </w:t>
      </w:r>
      <w:r w:rsidRPr="00DB0A14">
        <w:rPr>
          <w:rFonts w:ascii="Arial" w:hAnsi="Arial" w:cs="Arial"/>
          <w:sz w:val="24"/>
          <w:szCs w:val="24"/>
          <w:highlight w:val="yellow"/>
        </w:rPr>
        <w:t>……………………..</w:t>
      </w:r>
    </w:p>
    <w:p w:rsidR="00064954" w:rsidRPr="00DB0A14" w:rsidRDefault="006E2C07" w:rsidP="006E2C07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4954" w:rsidRDefault="00064954" w:rsidP="00064954">
      <w:pPr>
        <w:rPr>
          <w:rFonts w:ascii="Arial" w:hAnsi="Arial" w:cs="Arial"/>
          <w:sz w:val="24"/>
          <w:szCs w:val="24"/>
        </w:rPr>
      </w:pPr>
    </w:p>
    <w:p w:rsidR="00064954" w:rsidRDefault="00064954" w:rsidP="00064954">
      <w:pPr>
        <w:rPr>
          <w:rFonts w:ascii="Arial" w:hAnsi="Arial" w:cs="Arial"/>
          <w:sz w:val="24"/>
          <w:szCs w:val="24"/>
        </w:rPr>
      </w:pPr>
    </w:p>
    <w:p w:rsidR="00064954" w:rsidRPr="00DB0A14" w:rsidRDefault="00064954" w:rsidP="00064954">
      <w:pPr>
        <w:rPr>
          <w:rFonts w:ascii="Arial" w:hAnsi="Arial" w:cs="Arial"/>
          <w:sz w:val="24"/>
          <w:szCs w:val="24"/>
        </w:rPr>
      </w:pPr>
    </w:p>
    <w:p w:rsidR="00064954" w:rsidRPr="00DB0A14" w:rsidRDefault="00064954" w:rsidP="00064954">
      <w:pPr>
        <w:rPr>
          <w:rFonts w:ascii="Arial" w:hAnsi="Arial" w:cs="Arial"/>
          <w:sz w:val="24"/>
          <w:szCs w:val="24"/>
        </w:rPr>
      </w:pPr>
      <w:r w:rsidRPr="00DB0A14">
        <w:rPr>
          <w:rFonts w:ascii="Arial" w:hAnsi="Arial" w:cs="Arial"/>
          <w:sz w:val="24"/>
          <w:szCs w:val="24"/>
          <w:highlight w:val="yellow"/>
        </w:rPr>
        <w:t>…………………</w:t>
      </w:r>
      <w:r w:rsidRPr="00DB0A14">
        <w:rPr>
          <w:rFonts w:ascii="Arial" w:hAnsi="Arial" w:cs="Arial"/>
          <w:sz w:val="24"/>
          <w:szCs w:val="24"/>
        </w:rPr>
        <w:t xml:space="preserve">                 </w:t>
      </w:r>
      <w:r w:rsidRPr="00DB0A14">
        <w:rPr>
          <w:rFonts w:ascii="Arial" w:hAnsi="Arial" w:cs="Arial"/>
          <w:sz w:val="24"/>
          <w:szCs w:val="24"/>
          <w:highlight w:val="yellow"/>
        </w:rPr>
        <w:t>……………………………..</w:t>
      </w:r>
      <w:r w:rsidRPr="00DB0A14">
        <w:rPr>
          <w:rFonts w:ascii="Arial" w:hAnsi="Arial" w:cs="Arial"/>
          <w:sz w:val="24"/>
          <w:szCs w:val="24"/>
        </w:rPr>
        <w:t xml:space="preserve">             </w:t>
      </w:r>
      <w:r w:rsidRPr="00DB0A14">
        <w:rPr>
          <w:rFonts w:ascii="Arial" w:hAnsi="Arial" w:cs="Arial"/>
          <w:sz w:val="24"/>
          <w:szCs w:val="24"/>
          <w:highlight w:val="yellow"/>
        </w:rPr>
        <w:t>……………………</w:t>
      </w:r>
      <w:r>
        <w:rPr>
          <w:rFonts w:ascii="Arial" w:hAnsi="Arial" w:cs="Arial"/>
          <w:sz w:val="24"/>
          <w:szCs w:val="24"/>
          <w:highlight w:val="yellow"/>
        </w:rPr>
        <w:t>…</w:t>
      </w:r>
      <w:r w:rsidRPr="00CE7ED1">
        <w:rPr>
          <w:rFonts w:ascii="Arial" w:hAnsi="Arial" w:cs="Arial"/>
          <w:sz w:val="24"/>
          <w:szCs w:val="24"/>
          <w:highlight w:val="yellow"/>
        </w:rPr>
        <w:t>…...</w:t>
      </w:r>
    </w:p>
    <w:p w:rsidR="00064954" w:rsidRPr="00DB0A14" w:rsidRDefault="00064954" w:rsidP="00064954">
      <w:pPr>
        <w:rPr>
          <w:rFonts w:ascii="Arial" w:hAnsi="Arial" w:cs="Arial"/>
          <w:sz w:val="24"/>
          <w:szCs w:val="24"/>
        </w:rPr>
      </w:pPr>
      <w:r w:rsidRPr="00DB0A14">
        <w:rPr>
          <w:rFonts w:ascii="Arial" w:hAnsi="Arial" w:cs="Arial"/>
          <w:sz w:val="24"/>
          <w:szCs w:val="24"/>
        </w:rPr>
        <w:t>Razítko/Firma                   Jméno a příjmení (tiskacím</w:t>
      </w:r>
      <w:r>
        <w:rPr>
          <w:rFonts w:ascii="Arial" w:hAnsi="Arial" w:cs="Arial"/>
          <w:sz w:val="24"/>
          <w:szCs w:val="24"/>
        </w:rPr>
        <w:t>)           </w:t>
      </w:r>
      <w:r w:rsidRPr="00DB0A14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oprávněné osoby</w:t>
      </w:r>
    </w:p>
    <w:p w:rsidR="00064954" w:rsidRDefault="00064954" w:rsidP="00064954">
      <w:pPr>
        <w:jc w:val="center"/>
        <w:rPr>
          <w:rFonts w:ascii="Arial" w:hAnsi="Arial" w:cs="Arial"/>
          <w:b/>
          <w:sz w:val="28"/>
          <w:szCs w:val="28"/>
        </w:rPr>
      </w:pPr>
    </w:p>
    <w:sectPr w:rsidR="00064954" w:rsidSect="00503CCC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CA" w:rsidRDefault="000B77CA">
      <w:r>
        <w:separator/>
      </w:r>
    </w:p>
  </w:endnote>
  <w:endnote w:type="continuationSeparator" w:id="0">
    <w:p w:rsidR="000B77CA" w:rsidRDefault="000B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CC" w:rsidRDefault="00503CCC">
    <w:pPr>
      <w:pStyle w:val="Zpat"/>
      <w:tabs>
        <w:tab w:val="clear" w:pos="4536"/>
        <w:tab w:val="left" w:pos="5085"/>
      </w:tabs>
      <w:jc w:val="both"/>
      <w:rPr>
        <w:b/>
      </w:rPr>
    </w:pPr>
  </w:p>
  <w:p w:rsidR="00503CCC" w:rsidRDefault="00503C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CA" w:rsidRDefault="000B77CA">
      <w:r>
        <w:separator/>
      </w:r>
    </w:p>
  </w:footnote>
  <w:footnote w:type="continuationSeparator" w:id="0">
    <w:p w:rsidR="000B77CA" w:rsidRDefault="000B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CCC" w:rsidRDefault="00503CCC">
    <w:pPr>
      <w:pStyle w:val="Zhlav"/>
    </w:pPr>
  </w:p>
  <w:p w:rsidR="00503CCC" w:rsidRDefault="00503CCC">
    <w:pPr>
      <w:pStyle w:val="Zhlav"/>
    </w:pPr>
  </w:p>
  <w:p w:rsidR="00503CCC" w:rsidRDefault="00503CCC" w:rsidP="00064954">
    <w:pPr>
      <w:tabs>
        <w:tab w:val="center" w:pos="4536"/>
        <w:tab w:val="right" w:pos="9072"/>
      </w:tabs>
      <w:suppressAutoHyphens/>
      <w:ind w:left="7080"/>
      <w:rPr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3E3C"/>
    <w:multiLevelType w:val="hybridMultilevel"/>
    <w:tmpl w:val="6A7A61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8A4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72505"/>
    <w:multiLevelType w:val="hybridMultilevel"/>
    <w:tmpl w:val="E0A6EE3E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B10F3"/>
    <w:multiLevelType w:val="hybridMultilevel"/>
    <w:tmpl w:val="F67ED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93526"/>
    <w:multiLevelType w:val="hybridMultilevel"/>
    <w:tmpl w:val="7D5498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B1348"/>
    <w:multiLevelType w:val="hybridMultilevel"/>
    <w:tmpl w:val="D4926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F348C"/>
    <w:multiLevelType w:val="hybridMultilevel"/>
    <w:tmpl w:val="43AC9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F59DB"/>
    <w:multiLevelType w:val="hybridMultilevel"/>
    <w:tmpl w:val="0FA80F7C"/>
    <w:lvl w:ilvl="0" w:tplc="568A4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76D8D"/>
    <w:multiLevelType w:val="hybridMultilevel"/>
    <w:tmpl w:val="837EF66C"/>
    <w:lvl w:ilvl="0" w:tplc="1BE2FB5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A3675"/>
    <w:multiLevelType w:val="hybridMultilevel"/>
    <w:tmpl w:val="05DAE3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C33D2"/>
    <w:multiLevelType w:val="hybridMultilevel"/>
    <w:tmpl w:val="896C9DC6"/>
    <w:lvl w:ilvl="0" w:tplc="150A8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87C73"/>
    <w:multiLevelType w:val="hybridMultilevel"/>
    <w:tmpl w:val="1CFE8F14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E65EF"/>
    <w:multiLevelType w:val="hybridMultilevel"/>
    <w:tmpl w:val="0608C0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ilda_1" w:val="0:4:[Člen: Člen] DESC:[Člen] = 'kuk'"/>
    <w:docVar w:name="gilda_10" w:val="0:9:[Pořadí podání nabídky] ASC:"/>
    <w:docVar w:name="gilda_11" w:val="0:16:[] ASC:[Tisk rozhodnutí] = 1"/>
    <w:docVar w:name="gilda_12" w:val="0:16:[] ASC:[Tisk rozhodnutí] = 1"/>
    <w:docVar w:name="gilda_13" w:val="0:16:[] ASC:[Tisk rozhodnutí] = 1"/>
    <w:docVar w:name="gilda_14" w:val="0:16:[] ASC:[Tisk rozhodnutí] = 1"/>
    <w:docVar w:name="gilda_15" w:val="0:16:[] ASC:[Tisk rozhodnutí] = 1"/>
    <w:docVar w:name="gilda_2" w:val="0:4:[Člen: Člen] ASC:[Člen] = 'kukbaf'"/>
    <w:docVar w:name="gilda_3" w:val="0:6:[EnumID: EnumID] ASC:test"/>
    <w:docVar w:name="gilda_4" w:val="0:4:[Pořadí] ASC:"/>
    <w:docVar w:name="gilda_5" w:val="0:4:[Pořadí] ASC:[Pořadí] = 1"/>
    <w:docVar w:name="gilda_6" w:val="0:4:[Pořadí] ASC:[Pořadí] = 2"/>
    <w:docVar w:name="gilda_7" w:val="0:4:[Pořadí] ASC:"/>
    <w:docVar w:name="gilda_8" w:val="0:4:[Pořadí] ASC:[Pořadí] = 1"/>
    <w:docVar w:name="gilda_9" w:val="0:4:[Pořadí] ASC:[Pořadí] = 2"/>
    <w:docVar w:name="GildaAddress" w:val="http://srvapp02/Gilda/"/>
    <w:docVar w:name="Template" w:val="False"/>
  </w:docVars>
  <w:rsids>
    <w:rsidRoot w:val="00503CCC"/>
    <w:rsid w:val="00064954"/>
    <w:rsid w:val="000B77CA"/>
    <w:rsid w:val="00146E14"/>
    <w:rsid w:val="00265EBE"/>
    <w:rsid w:val="002F35A9"/>
    <w:rsid w:val="003350C7"/>
    <w:rsid w:val="003E23F6"/>
    <w:rsid w:val="0046008C"/>
    <w:rsid w:val="00503CCC"/>
    <w:rsid w:val="005D3591"/>
    <w:rsid w:val="006E2C07"/>
    <w:rsid w:val="00A75E57"/>
    <w:rsid w:val="00C91256"/>
    <w:rsid w:val="00CB715C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C400B-00D2-4822-BE93-EAAC044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027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20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0276"/>
    <w:rPr>
      <w:sz w:val="22"/>
      <w:szCs w:val="22"/>
    </w:rPr>
  </w:style>
  <w:style w:type="paragraph" w:styleId="Zpat">
    <w:name w:val="footer"/>
    <w:basedOn w:val="Normln"/>
    <w:link w:val="ZpatChar"/>
    <w:rsid w:val="00820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0276"/>
    <w:rPr>
      <w:sz w:val="22"/>
      <w:szCs w:val="22"/>
    </w:rPr>
  </w:style>
  <w:style w:type="character" w:styleId="Hypertextovodkaz">
    <w:name w:val="Hyperlink"/>
    <w:basedOn w:val="Standardnpsmoodstavce"/>
    <w:rsid w:val="00820276"/>
    <w:rPr>
      <w:color w:val="0000FF"/>
      <w:u w:val="single"/>
    </w:rPr>
  </w:style>
  <w:style w:type="paragraph" w:styleId="Obsah1">
    <w:name w:val="toc 1"/>
    <w:basedOn w:val="Normln"/>
    <w:next w:val="Normln"/>
    <w:autoRedefine/>
    <w:rsid w:val="00820276"/>
  </w:style>
  <w:style w:type="paragraph" w:styleId="Nzev">
    <w:name w:val="Title"/>
    <w:basedOn w:val="Normln"/>
    <w:link w:val="NzevChar"/>
    <w:qFormat/>
    <w:rsid w:val="00820276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820276"/>
    <w:rPr>
      <w:rFonts w:ascii="Times New Roman" w:eastAsia="Times New Roman" w:hAnsi="Times New Roman"/>
      <w:b/>
      <w:sz w:val="32"/>
    </w:rPr>
  </w:style>
  <w:style w:type="paragraph" w:styleId="Zkladntext">
    <w:name w:val="Body Text"/>
    <w:basedOn w:val="Normln"/>
    <w:link w:val="ZkladntextChar"/>
    <w:rsid w:val="0082027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20276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rsid w:val="00820276"/>
    <w:pPr>
      <w:jc w:val="both"/>
    </w:pPr>
    <w:rPr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0276"/>
    <w:rPr>
      <w:rFonts w:ascii="Times New Roman" w:eastAsia="Times New Roman" w:hAnsi="Times New Roman"/>
      <w:bCs/>
      <w:sz w:val="24"/>
    </w:rPr>
  </w:style>
  <w:style w:type="character" w:customStyle="1" w:styleId="NadpisChar">
    <w:name w:val="Nadpis Char"/>
    <w:basedOn w:val="Standardnpsmoodstavce"/>
    <w:link w:val="Nadpis"/>
    <w:locked/>
    <w:rsid w:val="00820276"/>
    <w:rPr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820276"/>
    <w:pPr>
      <w:tabs>
        <w:tab w:val="num" w:pos="720"/>
      </w:tabs>
      <w:ind w:left="720" w:hanging="360"/>
    </w:pPr>
    <w:rPr>
      <w:rFonts w:ascii="Calibri" w:eastAsia="Calibri" w:hAnsi="Calibri"/>
      <w:b/>
      <w:sz w:val="28"/>
      <w:szCs w:val="28"/>
    </w:rPr>
  </w:style>
  <w:style w:type="paragraph" w:customStyle="1" w:styleId="Nadpis1ZD">
    <w:name w:val="Nadpis 1 ZD"/>
    <w:basedOn w:val="Normln"/>
    <w:rsid w:val="00820276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basedOn w:val="Standardnpsmoodstavce"/>
    <w:rsid w:val="00820276"/>
    <w:rPr>
      <w:sz w:val="16"/>
      <w:szCs w:val="16"/>
    </w:rPr>
  </w:style>
  <w:style w:type="table" w:styleId="Mkatabulky">
    <w:name w:val="Table Grid"/>
    <w:basedOn w:val="Normlntabulka"/>
    <w:rsid w:val="008202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820276"/>
    <w:rPr>
      <w:b/>
      <w:bCs/>
    </w:rPr>
  </w:style>
  <w:style w:type="paragraph" w:customStyle="1" w:styleId="Char">
    <w:name w:val="Char"/>
    <w:basedOn w:val="Normln"/>
    <w:rsid w:val="009B268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semiHidden/>
    <w:unhideWhenUsed/>
    <w:rsid w:val="00CB71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B715C"/>
    <w:rPr>
      <w:rFonts w:ascii="Segoe UI" w:eastAsia="Times New Roman" w:hAnsi="Segoe UI" w:cs="Segoe UI"/>
      <w:sz w:val="18"/>
      <w:szCs w:val="18"/>
    </w:rPr>
  </w:style>
  <w:style w:type="character" w:styleId="slostrnky">
    <w:name w:val="page number"/>
    <w:basedOn w:val="Standardnpsmoodstavce"/>
    <w:rsid w:val="006E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1.6 PZD3 - Krycí list nabídky</vt:lpstr>
    </vt:vector>
  </TitlesOfParts>
  <Company>MCo consulting s. r. o.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1.6 PZD3 - Krycí list nabídky</dc:title>
  <dc:creator>Uherek Michal</dc:creator>
  <cp:lastModifiedBy>Chovancová Hromečková Martina</cp:lastModifiedBy>
  <cp:revision>4</cp:revision>
  <cp:lastPrinted>2015-01-22T08:11:00Z</cp:lastPrinted>
  <dcterms:created xsi:type="dcterms:W3CDTF">2015-06-02T21:31:00Z</dcterms:created>
  <dcterms:modified xsi:type="dcterms:W3CDTF">2016-03-21T06:47:00Z</dcterms:modified>
</cp:coreProperties>
</file>