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íloha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č. 4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232" w:left="43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Čestn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é prohlá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uchaze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če o akceptaci zad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ávacích podmínek</w:t>
      </w:r>
    </w:p>
    <w:p>
      <w:pPr>
        <w:suppressAutoHyphens w:val="true"/>
        <w:spacing w:before="0" w:after="0" w:line="240"/>
        <w:ind w:right="232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2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Prohla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šuji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ístop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žně, že:  </w:t>
      </w:r>
    </w:p>
    <w:p>
      <w:pPr>
        <w:suppressAutoHyphens w:val="true"/>
        <w:spacing w:before="0" w:after="0" w:line="240"/>
        <w:ind w:right="232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232" w:left="567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232" w:left="567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údaje a informace, které jsem ve své nabídce uvedl jako uchaze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 o předmětnou veřejnou zak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ázku, jsou pravdivé a odpovídají skute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čnosti;</w:t>
      </w:r>
    </w:p>
    <w:p>
      <w:pPr>
        <w:suppressAutoHyphens w:val="true"/>
        <w:spacing w:before="0" w:after="0" w:line="240"/>
        <w:ind w:right="232" w:left="567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232" w:left="567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doklady a dokumenty, kterými jako uchaze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 o předmětnou veřejnou zak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ázku prokazuji svoji kvalifikaci, jsou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ěrohodn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é, pravdivé a odpovídají skute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čnosti.</w:t>
      </w:r>
    </w:p>
    <w:p>
      <w:pPr>
        <w:spacing w:before="0" w:after="0" w:line="240"/>
        <w:ind w:right="232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"/>
        </w:numPr>
        <w:spacing w:before="0" w:after="0" w:line="240"/>
        <w:ind w:right="232" w:left="567" w:hanging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akceptuji zadávací lh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ůtu, stanovenou zadavatelem , tj. 90 dnů od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nabídek.</w:t>
      </w:r>
    </w:p>
    <w:p>
      <w:pPr>
        <w:spacing w:before="0" w:after="0" w:line="240"/>
        <w:ind w:right="232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"/>
        </w:numPr>
        <w:spacing w:before="0" w:after="0" w:line="240"/>
        <w:ind w:right="232" w:left="567" w:hanging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jsem si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ědom, že v 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ámci pln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ve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řejn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zakázky jsem povinen poskytnout zadavateli údaje o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šech subdodavatel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ích, kterým jsem za pln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subdodávky k 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ředmětn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ve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řejn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zakázce uhradil jakoukoli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ást z ceny této ve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řejn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zakázky.</w:t>
      </w:r>
    </w:p>
    <w:p>
      <w:pPr>
        <w:spacing w:before="0" w:after="0" w:line="240"/>
        <w:ind w:right="232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"/>
        </w:numPr>
        <w:spacing w:before="0" w:after="0" w:line="240"/>
        <w:ind w:right="232" w:left="567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jsem si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ědom skutečnosti, že uveden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nepravdivých údaj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ů, nebo předložen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fale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doklad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ů, či dokumentů v nab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ídce bych se mohl dopustit správního deliktu.</w:t>
      </w:r>
    </w:p>
    <w:p>
      <w:pPr>
        <w:spacing w:before="0" w:after="0" w:line="240"/>
        <w:ind w:right="23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"/>
        </w:numPr>
        <w:spacing w:before="0" w:after="0" w:line="240"/>
        <w:ind w:right="232" w:left="567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Dle § 2 e) zákona č. 320/2001 Sb., o finanční kontrole ve veřejné správě, ve znění pozdějších předpisů se zavazuji, v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řípadě, že budu vybraným dodavatelem,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spolupůsobit při výkonu finanční kontroly. </w:t>
      </w:r>
    </w:p>
    <w:p>
      <w:pPr>
        <w:spacing w:before="0" w:after="0" w:line="240"/>
        <w:ind w:right="23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32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Dále prohla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šuji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ístop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žně, že jsem se v pln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ém rozsahu seznámil se zadávací dokumentací a zadávacími podmínkami,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jsem si před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áním nabídky vyjasnil 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sporná ustanovení, nebo technické nejasnosti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souhlas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s podmínkami zadání v zadávací dokumentaci a respektuji je. </w:t>
      </w:r>
    </w:p>
    <w:p>
      <w:pPr>
        <w:suppressAutoHyphens w:val="true"/>
        <w:spacing w:before="0" w:after="0" w:line="240"/>
        <w:ind w:right="232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V…………………………..  Dne: ……………………..</w:t>
      </w:r>
    </w:p>
    <w:p>
      <w:pPr>
        <w:spacing w:before="0" w:after="0" w:line="240"/>
        <w:ind w:right="-1" w:left="425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1" w:left="3686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1" w:left="3686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1" w:left="3686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232" w:left="424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…….………………..…………………………</w:t>
      </w:r>
    </w:p>
    <w:p>
      <w:pPr>
        <w:suppressAutoHyphens w:val="true"/>
        <w:spacing w:before="0" w:after="0" w:line="240"/>
        <w:ind w:right="232" w:left="2832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</w:t>
        <w:tab/>
        <w:t xml:space="preserve">        podpis osoby oprávn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jednat</w:t>
      </w:r>
    </w:p>
    <w:p>
      <w:pPr>
        <w:suppressAutoHyphens w:val="true"/>
        <w:spacing w:before="0" w:after="0" w:line="240"/>
        <w:ind w:right="232" w:left="4248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jménem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či za uchazeče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8">
    <w:abstractNumId w:val="30"/>
  </w:num>
  <w:num w:numId="10">
    <w:abstractNumId w:val="24"/>
  </w:num>
  <w:num w:numId="12">
    <w:abstractNumId w:val="18"/>
  </w:num>
  <w:num w:numId="14">
    <w:abstractNumId w:val="12"/>
  </w:num>
  <w:num w:numId="16">
    <w:abstractNumId w:val="6"/>
  </w: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