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AD" w:rsidRPr="00234516" w:rsidRDefault="00171EAD" w:rsidP="00A26CE7">
      <w:pPr>
        <w:tabs>
          <w:tab w:val="left" w:pos="720"/>
          <w:tab w:val="left" w:pos="3945"/>
        </w:tabs>
        <w:ind w:left="709"/>
        <w:jc w:val="center"/>
      </w:pPr>
    </w:p>
    <w:p w:rsidR="00171EAD" w:rsidRPr="00234516" w:rsidRDefault="00171EAD" w:rsidP="00171EAD">
      <w:pPr>
        <w:tabs>
          <w:tab w:val="left" w:pos="720"/>
        </w:tabs>
        <w:ind w:left="180"/>
        <w:jc w:val="center"/>
      </w:pPr>
    </w:p>
    <w:p w:rsidR="00171EAD" w:rsidRPr="00234516" w:rsidRDefault="001A1B40" w:rsidP="00171EAD">
      <w:pPr>
        <w:ind w:left="180"/>
        <w:jc w:val="center"/>
        <w:rPr>
          <w:b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5433060" cy="1350645"/>
            <wp:effectExtent l="19050" t="0" r="0" b="0"/>
            <wp:docPr id="2" name="obrázek 1" descr="C:\Users\kultu\Documents\KSBD\Marketing\REKLAMA_Webové stránky_prospekty_vizitky_hlavičky dopisů\logo K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tu\Documents\KSBD\Marketing\REKLAMA_Webové stránky_prospekty_vizitky_hlavičky dopisů\logo KS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AD" w:rsidRPr="00234516" w:rsidRDefault="00171EAD" w:rsidP="00171EAD">
      <w:pPr>
        <w:ind w:left="180"/>
        <w:jc w:val="center"/>
        <w:rPr>
          <w:b/>
        </w:rPr>
      </w:pPr>
    </w:p>
    <w:p w:rsidR="00171EAD" w:rsidRPr="00234516" w:rsidRDefault="00171EAD" w:rsidP="00171EAD">
      <w:pPr>
        <w:ind w:left="180"/>
        <w:jc w:val="center"/>
        <w:rPr>
          <w:b/>
        </w:rPr>
      </w:pPr>
    </w:p>
    <w:p w:rsidR="00171EAD" w:rsidRPr="00234516" w:rsidRDefault="00171EAD" w:rsidP="00171EAD">
      <w:pPr>
        <w:ind w:left="180"/>
        <w:jc w:val="center"/>
        <w:rPr>
          <w:b/>
        </w:rPr>
      </w:pPr>
    </w:p>
    <w:p w:rsidR="00171EAD" w:rsidRPr="00234516" w:rsidRDefault="00FF5DBD" w:rsidP="00171EAD">
      <w:pPr>
        <w:ind w:left="180"/>
        <w:jc w:val="center"/>
      </w:pPr>
      <w:r>
        <w:rPr>
          <w:b/>
          <w:bCs/>
          <w:sz w:val="26"/>
          <w:szCs w:val="26"/>
        </w:rPr>
        <w:t>O</w:t>
      </w:r>
      <w:r>
        <w:rPr>
          <w:b/>
          <w:bCs/>
          <w:sz w:val="21"/>
          <w:szCs w:val="21"/>
        </w:rPr>
        <w:t xml:space="preserve">ZNÁMENÍ VÝBĚROVÉHO ŘÍZENÍ </w:t>
      </w:r>
      <w:r>
        <w:rPr>
          <w:b/>
          <w:bCs/>
          <w:sz w:val="26"/>
          <w:szCs w:val="26"/>
        </w:rPr>
        <w:t xml:space="preserve">– </w:t>
      </w:r>
      <w:r>
        <w:rPr>
          <w:b/>
          <w:bCs/>
          <w:sz w:val="21"/>
          <w:szCs w:val="21"/>
        </w:rPr>
        <w:t>ZADÁVACÍ PODMÍNKY</w:t>
      </w:r>
    </w:p>
    <w:p w:rsidR="00171EAD" w:rsidRPr="00234516" w:rsidRDefault="00171EAD" w:rsidP="00171EAD">
      <w:pPr>
        <w:ind w:left="180"/>
        <w:jc w:val="center"/>
      </w:pPr>
    </w:p>
    <w:p w:rsidR="00171EAD" w:rsidRPr="00234516" w:rsidRDefault="00171EAD" w:rsidP="00171EAD">
      <w:pPr>
        <w:ind w:left="180"/>
        <w:jc w:val="both"/>
      </w:pPr>
    </w:p>
    <w:p w:rsidR="00FF5DBD" w:rsidRDefault="0015208C" w:rsidP="00FF5DBD">
      <w:pPr>
        <w:pStyle w:val="Odstavecseseznamem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F5DBD">
        <w:rPr>
          <w:rFonts w:ascii="Arial" w:hAnsi="Arial" w:cs="Arial"/>
          <w:b/>
          <w:sz w:val="20"/>
          <w:szCs w:val="20"/>
        </w:rPr>
        <w:t>Zadavatel</w:t>
      </w:r>
      <w:r w:rsidR="00FF5DBD" w:rsidRPr="00FF5DBD">
        <w:rPr>
          <w:rFonts w:ascii="Arial" w:hAnsi="Arial" w:cs="Arial"/>
          <w:sz w:val="18"/>
          <w:szCs w:val="18"/>
        </w:rPr>
        <w:t xml:space="preserve">:      </w:t>
      </w:r>
    </w:p>
    <w:p w:rsidR="00FF5DBD" w:rsidRDefault="00FF5DBD" w:rsidP="00B90B33">
      <w:pPr>
        <w:ind w:left="709"/>
        <w:rPr>
          <w:rFonts w:ascii="Arial" w:hAnsi="Arial" w:cs="Arial"/>
          <w:b/>
          <w:bCs/>
          <w:sz w:val="18"/>
          <w:szCs w:val="18"/>
        </w:rPr>
      </w:pPr>
    </w:p>
    <w:p w:rsidR="00B90B33" w:rsidRPr="000A26D8" w:rsidRDefault="00B90B33" w:rsidP="00B90B33">
      <w:pPr>
        <w:ind w:left="709"/>
        <w:contextualSpacing/>
        <w:rPr>
          <w:rStyle w:val="tsubjname"/>
          <w:rFonts w:ascii="Arial" w:hAnsi="Arial" w:cs="Arial"/>
          <w:sz w:val="18"/>
          <w:szCs w:val="18"/>
        </w:rPr>
      </w:pPr>
      <w:r w:rsidRPr="000A26D8">
        <w:rPr>
          <w:rStyle w:val="tsubjname"/>
          <w:rFonts w:ascii="Arial" w:hAnsi="Arial" w:cs="Arial"/>
          <w:sz w:val="18"/>
          <w:szCs w:val="18"/>
        </w:rPr>
        <w:t xml:space="preserve">   Společenství vlastníků jednotek v domě </w:t>
      </w:r>
      <w:proofErr w:type="spellStart"/>
      <w:r w:rsidRPr="000A26D8">
        <w:rPr>
          <w:rStyle w:val="tsubjname"/>
          <w:rFonts w:ascii="Arial" w:hAnsi="Arial" w:cs="Arial"/>
          <w:sz w:val="18"/>
          <w:szCs w:val="18"/>
        </w:rPr>
        <w:t>čp</w:t>
      </w:r>
      <w:proofErr w:type="spellEnd"/>
      <w:r w:rsidRPr="000A26D8">
        <w:rPr>
          <w:rStyle w:val="tsubjname"/>
          <w:rFonts w:ascii="Arial" w:hAnsi="Arial" w:cs="Arial"/>
          <w:sz w:val="18"/>
          <w:szCs w:val="18"/>
        </w:rPr>
        <w:t>. 998/III v Poděbradech</w:t>
      </w:r>
    </w:p>
    <w:p w:rsidR="00B90B33" w:rsidRPr="000A26D8" w:rsidRDefault="00B90B33" w:rsidP="00B90B33">
      <w:pPr>
        <w:ind w:left="709"/>
        <w:contextualSpacing/>
        <w:rPr>
          <w:rFonts w:ascii="Arial" w:hAnsi="Arial" w:cs="Arial"/>
          <w:sz w:val="18"/>
          <w:szCs w:val="18"/>
        </w:rPr>
      </w:pPr>
      <w:r w:rsidRPr="000A26D8">
        <w:rPr>
          <w:rFonts w:ascii="Arial" w:hAnsi="Arial" w:cs="Arial"/>
          <w:sz w:val="18"/>
          <w:szCs w:val="18"/>
        </w:rPr>
        <w:t xml:space="preserve">    pod spisovou značkou S 3512 vedená u Městského soudu v Praze</w:t>
      </w:r>
    </w:p>
    <w:p w:rsidR="00B90B33" w:rsidRPr="000A26D8" w:rsidRDefault="00B90B33" w:rsidP="00B90B33">
      <w:pPr>
        <w:ind w:left="709"/>
        <w:contextualSpacing/>
        <w:rPr>
          <w:rFonts w:ascii="Arial" w:hAnsi="Arial" w:cs="Arial"/>
          <w:sz w:val="18"/>
          <w:szCs w:val="18"/>
        </w:rPr>
      </w:pPr>
      <w:r w:rsidRPr="000A26D8">
        <w:rPr>
          <w:rFonts w:ascii="Arial" w:hAnsi="Arial" w:cs="Arial"/>
          <w:sz w:val="18"/>
          <w:szCs w:val="18"/>
        </w:rPr>
        <w:t xml:space="preserve">    sídlo: Poděbrady III, Budovcova 998/68, PSČ 290 01</w:t>
      </w:r>
    </w:p>
    <w:p w:rsidR="00B90B33" w:rsidRPr="000A26D8" w:rsidRDefault="00B90B33" w:rsidP="00B90B33">
      <w:pPr>
        <w:ind w:left="709"/>
        <w:contextualSpacing/>
        <w:rPr>
          <w:rFonts w:ascii="Arial" w:hAnsi="Arial" w:cs="Arial"/>
          <w:sz w:val="18"/>
          <w:szCs w:val="18"/>
        </w:rPr>
      </w:pPr>
      <w:r w:rsidRPr="000A26D8">
        <w:rPr>
          <w:rFonts w:ascii="Arial" w:hAnsi="Arial" w:cs="Arial"/>
          <w:sz w:val="18"/>
          <w:szCs w:val="18"/>
        </w:rPr>
        <w:t xml:space="preserve">    IČ: 26761793</w:t>
      </w:r>
    </w:p>
    <w:p w:rsidR="00B90B33" w:rsidRPr="000A26D8" w:rsidRDefault="00B90B33" w:rsidP="00B90B33">
      <w:pPr>
        <w:ind w:left="709"/>
        <w:contextualSpacing/>
        <w:rPr>
          <w:rFonts w:ascii="Arial" w:hAnsi="Arial" w:cs="Arial"/>
          <w:sz w:val="18"/>
          <w:szCs w:val="18"/>
        </w:rPr>
      </w:pPr>
      <w:r w:rsidRPr="000A26D8">
        <w:rPr>
          <w:rFonts w:ascii="Arial" w:hAnsi="Arial" w:cs="Arial"/>
          <w:sz w:val="18"/>
          <w:szCs w:val="18"/>
        </w:rPr>
        <w:t xml:space="preserve">    DIČ: není plátce DPH</w:t>
      </w:r>
    </w:p>
    <w:p w:rsidR="00156F9A" w:rsidRDefault="00227DB3" w:rsidP="0015208C">
      <w:pPr>
        <w:contextualSpacing/>
        <w:rPr>
          <w:rFonts w:ascii="Arial" w:hAnsi="Arial" w:cs="Arial"/>
          <w:sz w:val="18"/>
          <w:szCs w:val="18"/>
        </w:rPr>
      </w:pPr>
      <w:r w:rsidRPr="001A1B40">
        <w:rPr>
          <w:rFonts w:ascii="Arial" w:hAnsi="Arial" w:cs="Arial"/>
          <w:sz w:val="18"/>
          <w:szCs w:val="18"/>
        </w:rPr>
        <w:tab/>
      </w:r>
    </w:p>
    <w:p w:rsidR="00227DB3" w:rsidRPr="001A1B40" w:rsidRDefault="00156F9A" w:rsidP="0015208C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227DB3" w:rsidRPr="001A1B40">
        <w:rPr>
          <w:rFonts w:ascii="Arial" w:hAnsi="Arial" w:cs="Arial"/>
          <w:b/>
          <w:sz w:val="20"/>
          <w:szCs w:val="20"/>
        </w:rPr>
        <w:t>Zástupce zadavatele pro výběrové řízení:</w:t>
      </w:r>
    </w:p>
    <w:p w:rsidR="00227DB3" w:rsidRPr="001A1B40" w:rsidRDefault="00227DB3" w:rsidP="0015208C">
      <w:pPr>
        <w:contextualSpacing/>
        <w:rPr>
          <w:rFonts w:ascii="Arial" w:hAnsi="Arial" w:cs="Arial"/>
          <w:sz w:val="18"/>
          <w:szCs w:val="18"/>
        </w:rPr>
      </w:pPr>
    </w:p>
    <w:p w:rsidR="007B5CFA" w:rsidRDefault="00227DB3" w:rsidP="001A1B40">
      <w:pPr>
        <w:contextualSpacing/>
        <w:rPr>
          <w:rFonts w:ascii="Arial" w:hAnsi="Arial" w:cs="Arial"/>
          <w:b/>
          <w:sz w:val="18"/>
          <w:szCs w:val="18"/>
        </w:rPr>
      </w:pPr>
      <w:r w:rsidRPr="001A1B40">
        <w:rPr>
          <w:rFonts w:ascii="Arial" w:hAnsi="Arial" w:cs="Arial"/>
          <w:sz w:val="18"/>
          <w:szCs w:val="18"/>
        </w:rPr>
        <w:tab/>
      </w:r>
      <w:r w:rsidRPr="001A1B40">
        <w:rPr>
          <w:rFonts w:ascii="Arial" w:hAnsi="Arial" w:cs="Arial"/>
          <w:b/>
          <w:sz w:val="18"/>
          <w:szCs w:val="18"/>
        </w:rPr>
        <w:t>Komplexní služby Dušek, s.r.o. se sídlem Praha, Bechlínská 705/4</w:t>
      </w:r>
    </w:p>
    <w:p w:rsidR="001A1B40" w:rsidRPr="001A1B40" w:rsidRDefault="001A1B40" w:rsidP="001A1B40">
      <w:pPr>
        <w:contextualSpacing/>
        <w:rPr>
          <w:b/>
          <w:sz w:val="18"/>
          <w:szCs w:val="18"/>
          <w:highlight w:val="yellow"/>
        </w:rPr>
      </w:pPr>
    </w:p>
    <w:p w:rsidR="00EF480A" w:rsidRPr="001A1B40" w:rsidRDefault="00EF480A" w:rsidP="00EF480A">
      <w:pPr>
        <w:pStyle w:val="Odstavecseseznamem"/>
        <w:ind w:left="540"/>
        <w:rPr>
          <w:sz w:val="18"/>
          <w:szCs w:val="18"/>
          <w:highlight w:val="yellow"/>
        </w:rPr>
      </w:pPr>
    </w:p>
    <w:p w:rsidR="00FF5DBD" w:rsidRDefault="00FF5DBD" w:rsidP="00FF5DBD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FF5DBD">
        <w:rPr>
          <w:rFonts w:ascii="Arial" w:hAnsi="Arial" w:cs="Arial"/>
          <w:b/>
          <w:sz w:val="20"/>
          <w:szCs w:val="20"/>
        </w:rPr>
        <w:t>Název zakázky:</w:t>
      </w:r>
    </w:p>
    <w:p w:rsidR="00EB2EBC" w:rsidRPr="00EB2EBC" w:rsidRDefault="00EB2EBC" w:rsidP="00EB2EBC">
      <w:pPr>
        <w:ind w:left="720"/>
        <w:rPr>
          <w:rFonts w:ascii="Arial" w:hAnsi="Arial" w:cs="Arial"/>
          <w:b/>
          <w:sz w:val="18"/>
          <w:szCs w:val="18"/>
        </w:rPr>
      </w:pPr>
    </w:p>
    <w:p w:rsidR="00FF5DBD" w:rsidRDefault="00EB2EBC" w:rsidP="00EB2EB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</w:t>
      </w:r>
      <w:r w:rsidR="00FF5DBD" w:rsidRPr="00EB2EBC">
        <w:rPr>
          <w:rFonts w:ascii="Arial" w:hAnsi="Arial" w:cs="Arial"/>
          <w:b/>
          <w:sz w:val="18"/>
          <w:szCs w:val="18"/>
        </w:rPr>
        <w:t xml:space="preserve">BD </w:t>
      </w:r>
      <w:r w:rsidR="00A26CE7">
        <w:rPr>
          <w:rFonts w:ascii="Arial" w:hAnsi="Arial" w:cs="Arial"/>
          <w:b/>
          <w:sz w:val="18"/>
          <w:szCs w:val="18"/>
        </w:rPr>
        <w:t xml:space="preserve">Poděbrady </w:t>
      </w:r>
      <w:r w:rsidR="00B90B33">
        <w:rPr>
          <w:rFonts w:ascii="Arial" w:hAnsi="Arial" w:cs="Arial"/>
          <w:b/>
          <w:sz w:val="18"/>
          <w:szCs w:val="18"/>
        </w:rPr>
        <w:t>Budovcova 998</w:t>
      </w:r>
    </w:p>
    <w:p w:rsidR="00EB2EBC" w:rsidRDefault="00EB2EBC" w:rsidP="00EB2EBC">
      <w:pPr>
        <w:rPr>
          <w:rFonts w:ascii="Arial" w:hAnsi="Arial" w:cs="Arial"/>
          <w:b/>
          <w:sz w:val="18"/>
          <w:szCs w:val="18"/>
        </w:rPr>
      </w:pPr>
    </w:p>
    <w:p w:rsidR="00EB2EBC" w:rsidRPr="00EB2EBC" w:rsidRDefault="00EB2EBC" w:rsidP="00EB2EBC">
      <w:pPr>
        <w:rPr>
          <w:rFonts w:ascii="Arial" w:hAnsi="Arial" w:cs="Arial"/>
          <w:b/>
          <w:sz w:val="18"/>
          <w:szCs w:val="18"/>
        </w:rPr>
      </w:pPr>
    </w:p>
    <w:p w:rsidR="00EB2EBC" w:rsidRPr="00EB2EBC" w:rsidRDefault="00EB2EBC" w:rsidP="00EB2EBC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EB2EBC">
        <w:rPr>
          <w:rFonts w:ascii="Arial" w:hAnsi="Arial" w:cs="Arial"/>
          <w:b/>
          <w:sz w:val="20"/>
          <w:szCs w:val="20"/>
        </w:rPr>
        <w:t>Druh</w:t>
      </w:r>
      <w:r>
        <w:rPr>
          <w:rFonts w:ascii="Arial" w:hAnsi="Arial" w:cs="Arial"/>
          <w:b/>
          <w:sz w:val="20"/>
          <w:szCs w:val="20"/>
        </w:rPr>
        <w:t xml:space="preserve"> zakázky:</w:t>
      </w:r>
    </w:p>
    <w:p w:rsidR="005840B6" w:rsidRDefault="005840B6" w:rsidP="005840B6">
      <w:pPr>
        <w:pStyle w:val="Odstavecseseznamem"/>
        <w:ind w:left="540"/>
        <w:rPr>
          <w:rFonts w:ascii="Arial" w:hAnsi="Arial" w:cs="Arial"/>
          <w:sz w:val="18"/>
          <w:szCs w:val="18"/>
        </w:rPr>
      </w:pPr>
    </w:p>
    <w:p w:rsidR="00227DB3" w:rsidRDefault="00156F9A" w:rsidP="00EB2EBC">
      <w:pPr>
        <w:ind w:left="180" w:firstLine="5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Zakázka malé hodnoty </w:t>
      </w:r>
      <w:r w:rsidR="00171EAD" w:rsidRPr="00EB2EBC">
        <w:rPr>
          <w:rFonts w:ascii="Arial" w:hAnsi="Arial" w:cs="Arial"/>
          <w:sz w:val="18"/>
          <w:szCs w:val="18"/>
        </w:rPr>
        <w:t>na stavební práce</w:t>
      </w:r>
      <w:r>
        <w:rPr>
          <w:rFonts w:ascii="Arial" w:hAnsi="Arial" w:cs="Arial"/>
          <w:sz w:val="18"/>
          <w:szCs w:val="18"/>
        </w:rPr>
        <w:t>.</w:t>
      </w:r>
    </w:p>
    <w:p w:rsidR="00227DB3" w:rsidRDefault="00227DB3" w:rsidP="00EB2EBC">
      <w:pPr>
        <w:ind w:left="180" w:firstLine="528"/>
        <w:rPr>
          <w:rFonts w:ascii="Arial" w:hAnsi="Arial" w:cs="Arial"/>
          <w:sz w:val="18"/>
          <w:szCs w:val="18"/>
        </w:rPr>
      </w:pPr>
    </w:p>
    <w:p w:rsidR="00227DB3" w:rsidRPr="00227DB3" w:rsidRDefault="00227DB3" w:rsidP="00227DB3">
      <w:pPr>
        <w:pStyle w:val="Odstavecseseznamem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Lhůta pro podání nabídky:</w:t>
      </w:r>
    </w:p>
    <w:p w:rsidR="00227DB3" w:rsidRDefault="00227DB3" w:rsidP="00227DB3">
      <w:pPr>
        <w:rPr>
          <w:rFonts w:ascii="Arial" w:hAnsi="Arial" w:cs="Arial"/>
          <w:sz w:val="18"/>
          <w:szCs w:val="18"/>
        </w:rPr>
      </w:pPr>
    </w:p>
    <w:p w:rsidR="00227DB3" w:rsidRDefault="002860C5" w:rsidP="002860C5">
      <w:pPr>
        <w:tabs>
          <w:tab w:val="left" w:pos="360"/>
        </w:tabs>
        <w:ind w:left="72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15. 1. 2018, 12:00</w:t>
      </w:r>
      <w:r w:rsidR="00227DB3" w:rsidRPr="00900ED0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227DB3" w:rsidRDefault="00227DB3" w:rsidP="00227DB3">
      <w:pPr>
        <w:tabs>
          <w:tab w:val="left" w:pos="36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27DB3" w:rsidRDefault="00227DB3" w:rsidP="00227DB3">
      <w:pPr>
        <w:tabs>
          <w:tab w:val="left" w:pos="36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27DB3" w:rsidRPr="00227DB3" w:rsidRDefault="00227DB3" w:rsidP="00227DB3">
      <w:pPr>
        <w:pStyle w:val="Odstavecseseznamem"/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>Místo pro podání nabídky:</w:t>
      </w:r>
    </w:p>
    <w:p w:rsidR="00227DB3" w:rsidRDefault="00227DB3" w:rsidP="00227DB3">
      <w:pPr>
        <w:rPr>
          <w:rFonts w:ascii="Arial" w:hAnsi="Arial" w:cs="Arial"/>
          <w:sz w:val="18"/>
          <w:szCs w:val="18"/>
        </w:rPr>
      </w:pPr>
    </w:p>
    <w:p w:rsidR="00472D33" w:rsidRPr="00A03B96" w:rsidRDefault="00156F9A" w:rsidP="00472D33">
      <w:pPr>
        <w:autoSpaceDE w:val="0"/>
        <w:ind w:left="709"/>
        <w:rPr>
          <w:rStyle w:val="xbe"/>
          <w:rFonts w:ascii="Arial" w:hAnsi="Arial" w:cs="Arial"/>
          <w:b/>
          <w:sz w:val="18"/>
          <w:szCs w:val="18"/>
        </w:rPr>
      </w:pPr>
      <w:r w:rsidRPr="00A03B96">
        <w:rPr>
          <w:rStyle w:val="xbe"/>
          <w:rFonts w:ascii="Arial" w:hAnsi="Arial" w:cs="Arial"/>
          <w:b/>
          <w:sz w:val="18"/>
          <w:szCs w:val="18"/>
        </w:rPr>
        <w:t>Komplexní služby Dušek, s.r.o.</w:t>
      </w:r>
    </w:p>
    <w:p w:rsidR="00156F9A" w:rsidRPr="00A03B96" w:rsidRDefault="00156F9A" w:rsidP="00472D33">
      <w:pPr>
        <w:autoSpaceDE w:val="0"/>
        <w:ind w:left="709"/>
        <w:rPr>
          <w:rStyle w:val="xbe"/>
          <w:rFonts w:ascii="Arial" w:hAnsi="Arial" w:cs="Arial"/>
          <w:b/>
          <w:sz w:val="18"/>
          <w:szCs w:val="18"/>
        </w:rPr>
      </w:pPr>
      <w:r w:rsidRPr="00A03B96">
        <w:rPr>
          <w:rStyle w:val="xbe"/>
          <w:rFonts w:ascii="Arial" w:hAnsi="Arial" w:cs="Arial"/>
          <w:b/>
          <w:sz w:val="18"/>
          <w:szCs w:val="18"/>
        </w:rPr>
        <w:t>Bechlínská 705/4</w:t>
      </w:r>
    </w:p>
    <w:p w:rsidR="00156F9A" w:rsidRPr="00A03B96" w:rsidRDefault="00D60341" w:rsidP="00472D33">
      <w:pPr>
        <w:autoSpaceDE w:val="0"/>
        <w:ind w:left="709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A03B96">
        <w:rPr>
          <w:rStyle w:val="xbe"/>
          <w:rFonts w:ascii="Arial" w:hAnsi="Arial" w:cs="Arial"/>
          <w:b/>
          <w:sz w:val="18"/>
          <w:szCs w:val="18"/>
        </w:rPr>
        <w:t>190 00 Praha</w:t>
      </w:r>
      <w:r w:rsidR="00156F9A" w:rsidRPr="00A03B96">
        <w:rPr>
          <w:rStyle w:val="xbe"/>
          <w:rFonts w:ascii="Arial" w:hAnsi="Arial" w:cs="Arial"/>
          <w:b/>
          <w:sz w:val="18"/>
          <w:szCs w:val="18"/>
        </w:rPr>
        <w:t xml:space="preserve"> 9</w:t>
      </w:r>
    </w:p>
    <w:p w:rsidR="001A1B40" w:rsidRDefault="001A1B40" w:rsidP="001A1B40">
      <w:pPr>
        <w:ind w:left="708"/>
        <w:rPr>
          <w:rFonts w:ascii="Arial" w:hAnsi="Arial" w:cs="Arial"/>
          <w:sz w:val="18"/>
          <w:szCs w:val="18"/>
        </w:rPr>
      </w:pPr>
    </w:p>
    <w:p w:rsidR="001A1B40" w:rsidRPr="001A1B40" w:rsidRDefault="001A1B40" w:rsidP="001A1B40">
      <w:pPr>
        <w:pStyle w:val="Odstavecseseznamem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Předmět zakázky</w:t>
      </w:r>
    </w:p>
    <w:p w:rsidR="001A1B40" w:rsidRDefault="001A1B40" w:rsidP="001A1B40">
      <w:pPr>
        <w:ind w:left="708"/>
        <w:rPr>
          <w:rFonts w:ascii="Arial" w:hAnsi="Arial" w:cs="Arial"/>
          <w:sz w:val="18"/>
          <w:szCs w:val="18"/>
        </w:rPr>
      </w:pPr>
    </w:p>
    <w:p w:rsidR="00A03B96" w:rsidRPr="00491BBF" w:rsidRDefault="00A03B96" w:rsidP="00A03B96">
      <w:pPr>
        <w:numPr>
          <w:ilvl w:val="0"/>
          <w:numId w:val="12"/>
        </w:numPr>
        <w:tabs>
          <w:tab w:val="num" w:pos="1800"/>
        </w:tabs>
        <w:suppressAutoHyphens w:val="0"/>
        <w:rPr>
          <w:rFonts w:ascii="Arial" w:hAnsi="Arial" w:cs="Arial"/>
          <w:iCs/>
          <w:color w:val="000000"/>
          <w:sz w:val="18"/>
          <w:szCs w:val="18"/>
        </w:rPr>
      </w:pPr>
      <w:r w:rsidRPr="00491BBF">
        <w:rPr>
          <w:rFonts w:ascii="Arial" w:hAnsi="Arial" w:cs="Arial"/>
          <w:iCs/>
          <w:color w:val="000000"/>
          <w:sz w:val="18"/>
          <w:szCs w:val="18"/>
        </w:rPr>
        <w:t xml:space="preserve">Výměna </w:t>
      </w:r>
      <w:r>
        <w:rPr>
          <w:rFonts w:ascii="Arial" w:hAnsi="Arial" w:cs="Arial"/>
          <w:iCs/>
          <w:color w:val="000000"/>
          <w:sz w:val="18"/>
          <w:szCs w:val="18"/>
        </w:rPr>
        <w:t>zbývajících původních v</w:t>
      </w:r>
      <w:r w:rsidRPr="00491BBF">
        <w:rPr>
          <w:rFonts w:ascii="Arial" w:hAnsi="Arial" w:cs="Arial"/>
          <w:iCs/>
          <w:color w:val="000000"/>
          <w:sz w:val="18"/>
          <w:szCs w:val="18"/>
        </w:rPr>
        <w:t>ýplní otvorů</w:t>
      </w:r>
    </w:p>
    <w:p w:rsidR="00A03B96" w:rsidRDefault="00A03B96" w:rsidP="00A03B96">
      <w:pPr>
        <w:numPr>
          <w:ilvl w:val="0"/>
          <w:numId w:val="12"/>
        </w:numPr>
        <w:tabs>
          <w:tab w:val="num" w:pos="1800"/>
        </w:tabs>
        <w:suppressAutoHyphens w:val="0"/>
        <w:rPr>
          <w:rFonts w:ascii="Arial" w:hAnsi="Arial" w:cs="Arial"/>
          <w:iCs/>
          <w:color w:val="000000"/>
          <w:sz w:val="18"/>
          <w:szCs w:val="18"/>
        </w:rPr>
      </w:pPr>
      <w:r w:rsidRPr="00320905">
        <w:rPr>
          <w:rFonts w:ascii="Arial" w:hAnsi="Arial" w:cs="Arial"/>
          <w:iCs/>
          <w:color w:val="000000"/>
          <w:sz w:val="18"/>
          <w:szCs w:val="18"/>
        </w:rPr>
        <w:t>Zateplení obálky budovy a s tím spojené opravy</w:t>
      </w:r>
    </w:p>
    <w:p w:rsidR="00A03B96" w:rsidRDefault="00A03B96" w:rsidP="00A03B96">
      <w:pPr>
        <w:tabs>
          <w:tab w:val="num" w:pos="1800"/>
        </w:tabs>
        <w:ind w:left="720"/>
        <w:rPr>
          <w:rFonts w:ascii="Arial" w:hAnsi="Arial" w:cs="Arial"/>
          <w:iCs/>
          <w:color w:val="000000"/>
          <w:sz w:val="18"/>
          <w:szCs w:val="18"/>
        </w:rPr>
      </w:pPr>
    </w:p>
    <w:p w:rsidR="00A03B96" w:rsidRPr="00320905" w:rsidRDefault="00A03B96" w:rsidP="00A03B96">
      <w:pPr>
        <w:numPr>
          <w:ilvl w:val="0"/>
          <w:numId w:val="12"/>
        </w:numPr>
        <w:tabs>
          <w:tab w:val="num" w:pos="1800"/>
        </w:tabs>
        <w:suppressAutoHyphens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Oprava kotelny a výměna kotle</w:t>
      </w:r>
    </w:p>
    <w:p w:rsidR="001A1B40" w:rsidRDefault="001A1B40" w:rsidP="001A1B40">
      <w:pPr>
        <w:ind w:left="708"/>
        <w:rPr>
          <w:rFonts w:ascii="Arial" w:hAnsi="Arial" w:cs="Arial"/>
          <w:sz w:val="18"/>
          <w:szCs w:val="18"/>
        </w:rPr>
      </w:pPr>
    </w:p>
    <w:p w:rsidR="001A1B40" w:rsidRDefault="001A1B40" w:rsidP="001A1B4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Podrobnosti v příloze 01 Projektová dokumentace</w:t>
      </w:r>
      <w:r w:rsidR="00A03B96">
        <w:rPr>
          <w:rFonts w:ascii="Arial" w:hAnsi="Arial" w:cs="Arial"/>
          <w:sz w:val="18"/>
          <w:szCs w:val="18"/>
        </w:rPr>
        <w:t xml:space="preserve"> a ve Výkazu výměr pro kotle.</w:t>
      </w:r>
    </w:p>
    <w:p w:rsidR="001A1B40" w:rsidRDefault="001A1B40" w:rsidP="001A1B40">
      <w:pPr>
        <w:ind w:left="708"/>
        <w:rPr>
          <w:rFonts w:ascii="Arial" w:hAnsi="Arial" w:cs="Arial"/>
          <w:sz w:val="18"/>
          <w:szCs w:val="18"/>
        </w:rPr>
      </w:pPr>
    </w:p>
    <w:p w:rsidR="001A1B40" w:rsidRPr="001A1B40" w:rsidRDefault="001A1B40" w:rsidP="001A1B40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1A1B40">
        <w:rPr>
          <w:rFonts w:ascii="Arial" w:hAnsi="Arial" w:cs="Arial"/>
          <w:b/>
          <w:sz w:val="20"/>
          <w:szCs w:val="20"/>
        </w:rPr>
        <w:t>Hodnotící kritérium</w:t>
      </w:r>
    </w:p>
    <w:p w:rsidR="001A1B40" w:rsidRDefault="001A1B40" w:rsidP="001A1B40">
      <w:pPr>
        <w:ind w:left="708"/>
        <w:rPr>
          <w:rFonts w:ascii="Arial" w:hAnsi="Arial" w:cs="Arial"/>
          <w:sz w:val="18"/>
          <w:szCs w:val="18"/>
        </w:rPr>
      </w:pPr>
    </w:p>
    <w:p w:rsidR="009F22FF" w:rsidRDefault="001A1B40" w:rsidP="009F22FF">
      <w:pPr>
        <w:autoSpaceDE w:val="0"/>
        <w:ind w:firstLine="7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</w:t>
      </w:r>
      <w:r w:rsidRPr="00900ED0">
        <w:rPr>
          <w:rFonts w:ascii="Arial" w:eastAsia="Arial" w:hAnsi="Arial" w:cs="Arial"/>
          <w:color w:val="000000"/>
          <w:sz w:val="18"/>
          <w:szCs w:val="18"/>
        </w:rPr>
        <w:t xml:space="preserve">ejnižší nabídková </w:t>
      </w:r>
      <w:r>
        <w:rPr>
          <w:rFonts w:ascii="Arial" w:eastAsia="Arial" w:hAnsi="Arial" w:cs="Arial"/>
          <w:color w:val="000000"/>
          <w:sz w:val="18"/>
          <w:szCs w:val="18"/>
        </w:rPr>
        <w:t>cena</w:t>
      </w:r>
      <w:r w:rsidR="009F22FF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1A1B40" w:rsidRPr="00900ED0" w:rsidRDefault="009F22FF" w:rsidP="009F22FF">
      <w:pPr>
        <w:autoSpaceDE w:val="0"/>
        <w:ind w:firstLine="7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</w:t>
      </w:r>
      <w:r w:rsidR="001A1B40">
        <w:rPr>
          <w:rFonts w:ascii="Arial" w:eastAsia="Arial" w:hAnsi="Arial" w:cs="Arial"/>
          <w:color w:val="000000"/>
          <w:sz w:val="18"/>
          <w:szCs w:val="18"/>
        </w:rPr>
        <w:t xml:space="preserve">oba plnění. </w:t>
      </w:r>
    </w:p>
    <w:p w:rsidR="009F22FF" w:rsidRDefault="009F22FF" w:rsidP="009F22FF">
      <w:pPr>
        <w:autoSpaceDE w:val="0"/>
        <w:ind w:left="708"/>
        <w:rPr>
          <w:rFonts w:ascii="Arial" w:eastAsia="Arial" w:hAnsi="Arial" w:cs="Arial"/>
          <w:color w:val="000000"/>
          <w:sz w:val="18"/>
          <w:szCs w:val="18"/>
        </w:rPr>
      </w:pPr>
    </w:p>
    <w:p w:rsidR="001A1B40" w:rsidRPr="000F124B" w:rsidRDefault="001A1B40" w:rsidP="009F22FF">
      <w:pPr>
        <w:autoSpaceDE w:val="0"/>
        <w:ind w:left="708"/>
        <w:rPr>
          <w:rFonts w:ascii="Arial" w:eastAsia="Arial" w:hAnsi="Arial" w:cs="Arial"/>
          <w:color w:val="000000"/>
          <w:sz w:val="18"/>
          <w:szCs w:val="18"/>
        </w:rPr>
      </w:pPr>
      <w:r w:rsidRPr="000F124B">
        <w:rPr>
          <w:rFonts w:ascii="Arial" w:eastAsia="Arial" w:hAnsi="Arial" w:cs="Arial"/>
          <w:color w:val="000000"/>
          <w:sz w:val="18"/>
          <w:szCs w:val="18"/>
        </w:rPr>
        <w:t>Stanovení vah pro hodnotící kritéria:</w:t>
      </w:r>
    </w:p>
    <w:p w:rsidR="001A1B40" w:rsidRPr="000F124B" w:rsidRDefault="009F22FF" w:rsidP="001A1B40">
      <w:pPr>
        <w:pStyle w:val="FormtovanvHTML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1A1B40" w:rsidRPr="000F124B">
        <w:rPr>
          <w:rFonts w:ascii="Arial" w:hAnsi="Arial" w:cs="Arial"/>
          <w:color w:val="000000"/>
          <w:sz w:val="18"/>
          <w:szCs w:val="18"/>
        </w:rPr>
        <w:t xml:space="preserve">a) celková nabídková cena za dílo včetně DPH v Kč: </w:t>
      </w:r>
      <w:r w:rsidR="001A1B40">
        <w:rPr>
          <w:rFonts w:ascii="Arial" w:hAnsi="Arial" w:cs="Arial"/>
          <w:color w:val="000000"/>
          <w:sz w:val="18"/>
          <w:szCs w:val="18"/>
        </w:rPr>
        <w:t>85</w:t>
      </w:r>
      <w:r w:rsidR="001A1B40" w:rsidRPr="000F124B">
        <w:rPr>
          <w:rFonts w:ascii="Arial" w:hAnsi="Arial" w:cs="Arial"/>
          <w:color w:val="000000"/>
          <w:sz w:val="18"/>
          <w:szCs w:val="18"/>
        </w:rPr>
        <w:t xml:space="preserve"> %</w:t>
      </w:r>
    </w:p>
    <w:p w:rsidR="001A1B40" w:rsidRDefault="009F22FF" w:rsidP="001A1B40">
      <w:pPr>
        <w:pStyle w:val="FormtovanvHTML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1A1B40" w:rsidRPr="000F124B">
        <w:rPr>
          <w:rFonts w:ascii="Arial" w:hAnsi="Arial" w:cs="Arial"/>
          <w:color w:val="000000"/>
          <w:sz w:val="18"/>
          <w:szCs w:val="18"/>
        </w:rPr>
        <w:t xml:space="preserve">b) doba plnění zakázky v kalendářních dnech: </w:t>
      </w:r>
      <w:r w:rsidR="001A1B40">
        <w:rPr>
          <w:rFonts w:ascii="Arial" w:hAnsi="Arial" w:cs="Arial"/>
          <w:color w:val="000000"/>
          <w:sz w:val="18"/>
          <w:szCs w:val="18"/>
        </w:rPr>
        <w:t>15</w:t>
      </w:r>
      <w:r w:rsidR="001A1B40" w:rsidRPr="000F124B">
        <w:rPr>
          <w:rFonts w:ascii="Arial" w:hAnsi="Arial" w:cs="Arial"/>
          <w:color w:val="000000"/>
          <w:sz w:val="18"/>
          <w:szCs w:val="18"/>
        </w:rPr>
        <w:t xml:space="preserve"> %</w:t>
      </w:r>
    </w:p>
    <w:p w:rsidR="009F22FF" w:rsidRDefault="009F22FF" w:rsidP="001A1B40">
      <w:pPr>
        <w:pStyle w:val="FormtovanvHTML"/>
        <w:rPr>
          <w:rFonts w:ascii="Arial" w:hAnsi="Arial" w:cs="Arial"/>
          <w:color w:val="000000"/>
          <w:sz w:val="18"/>
          <w:szCs w:val="18"/>
        </w:rPr>
      </w:pPr>
    </w:p>
    <w:p w:rsidR="009F22FF" w:rsidRPr="009F22FF" w:rsidRDefault="009F22FF" w:rsidP="009F22FF">
      <w:pPr>
        <w:pStyle w:val="FormtovanvHTML"/>
        <w:numPr>
          <w:ilvl w:val="1"/>
          <w:numId w:val="11"/>
        </w:numPr>
        <w:rPr>
          <w:rFonts w:ascii="Arial" w:hAnsi="Arial" w:cs="Arial"/>
          <w:b/>
          <w:color w:val="000000"/>
        </w:rPr>
      </w:pPr>
      <w:r w:rsidRPr="009F22FF">
        <w:rPr>
          <w:rFonts w:ascii="Arial" w:hAnsi="Arial" w:cs="Arial"/>
          <w:b/>
          <w:color w:val="000000"/>
        </w:rPr>
        <w:t>Způsob hodnocení dílčích hodnotících kritérií:</w:t>
      </w:r>
    </w:p>
    <w:p w:rsidR="009F22FF" w:rsidRDefault="009F22FF" w:rsidP="009C5962">
      <w:pPr>
        <w:pStyle w:val="FormtovanvHTML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9F22FF" w:rsidRPr="000F124B" w:rsidRDefault="009F22FF" w:rsidP="009C5962">
      <w:pPr>
        <w:pStyle w:val="FormtovanvHTML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0F124B">
        <w:rPr>
          <w:rFonts w:ascii="Arial" w:hAnsi="Arial" w:cs="Arial"/>
          <w:color w:val="000000"/>
          <w:sz w:val="18"/>
          <w:szCs w:val="18"/>
        </w:rPr>
        <w:t>Způsob hodnocení: hodnocení nabídek se provádí bodovým systémem samostatně pro každé kritérium zvlášť s tím, že důležitost jednotlivých kritérií je vyjádřena váhou v procentech. Je přidělováno 1-10 bodů (max. 10).</w:t>
      </w:r>
    </w:p>
    <w:p w:rsidR="009F22FF" w:rsidRPr="000F124B" w:rsidRDefault="009F22FF" w:rsidP="009C5962">
      <w:pPr>
        <w:pStyle w:val="FormtovanvHTML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0F124B">
        <w:rPr>
          <w:rFonts w:ascii="Arial" w:hAnsi="Arial" w:cs="Arial"/>
          <w:color w:val="000000"/>
          <w:sz w:val="18"/>
          <w:szCs w:val="18"/>
        </w:rPr>
        <w:t>1) pro číselně vyjádřená kritéria, kde nižší hodnota ve srovnání s ostatními je pro zadavatele výhodnější (cena, doba plnění), bude použit tento vzorec: (hodnota nejnižší: hodnota hodnocená) x 10 = bodový zisk</w:t>
      </w:r>
    </w:p>
    <w:p w:rsidR="009F22FF" w:rsidRPr="000F124B" w:rsidRDefault="009F22FF" w:rsidP="009C5962">
      <w:pPr>
        <w:pStyle w:val="FormtovanvHTML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 w:rsidRPr="000F124B">
        <w:rPr>
          <w:rFonts w:ascii="Arial" w:hAnsi="Arial" w:cs="Arial"/>
          <w:color w:val="000000"/>
          <w:sz w:val="18"/>
          <w:szCs w:val="18"/>
        </w:rPr>
        <w:t>) dosažené bodové ohodnocení se vynásobí vahou kriteria v %. Součet získaných hodnot je číselným vyjádřením hodnoty nabídky</w:t>
      </w:r>
    </w:p>
    <w:p w:rsidR="009F22FF" w:rsidRDefault="009F22FF" w:rsidP="005C2B2A">
      <w:pPr>
        <w:pStyle w:val="FormtovanvHTML"/>
        <w:ind w:left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Pr="000F124B">
        <w:rPr>
          <w:rFonts w:ascii="Arial" w:hAnsi="Arial" w:cs="Arial"/>
          <w:color w:val="000000"/>
          <w:sz w:val="18"/>
          <w:szCs w:val="18"/>
        </w:rPr>
        <w:t>) vítězí nabídka s nejvyšším číselným vyjádřením</w:t>
      </w:r>
    </w:p>
    <w:p w:rsidR="009F22FF" w:rsidRDefault="009F22FF" w:rsidP="009F22FF">
      <w:pPr>
        <w:pStyle w:val="FormtovanvHTML"/>
        <w:rPr>
          <w:rFonts w:ascii="Arial" w:hAnsi="Arial" w:cs="Arial"/>
          <w:color w:val="000000"/>
          <w:sz w:val="18"/>
          <w:szCs w:val="18"/>
        </w:rPr>
      </w:pPr>
    </w:p>
    <w:p w:rsidR="009F22FF" w:rsidRDefault="009F22FF" w:rsidP="009F22FF">
      <w:pPr>
        <w:pStyle w:val="FormtovanvHTML"/>
        <w:rPr>
          <w:rFonts w:ascii="Arial" w:hAnsi="Arial" w:cs="Arial"/>
          <w:color w:val="000000"/>
          <w:sz w:val="18"/>
          <w:szCs w:val="18"/>
        </w:rPr>
      </w:pPr>
    </w:p>
    <w:p w:rsidR="009F22FF" w:rsidRPr="009F22FF" w:rsidRDefault="009F22FF" w:rsidP="009F22FF">
      <w:pPr>
        <w:pStyle w:val="FormtovanvHTML"/>
        <w:numPr>
          <w:ilvl w:val="0"/>
          <w:numId w:val="11"/>
        </w:numPr>
        <w:rPr>
          <w:rFonts w:ascii="Arial" w:hAnsi="Arial" w:cs="Arial"/>
          <w:b/>
          <w:color w:val="000000"/>
        </w:rPr>
      </w:pPr>
      <w:r w:rsidRPr="009F22FF">
        <w:rPr>
          <w:rFonts w:ascii="Arial" w:hAnsi="Arial" w:cs="Arial"/>
          <w:b/>
          <w:color w:val="000000"/>
        </w:rPr>
        <w:t>Způsob jednání s uchazeči:</w:t>
      </w:r>
    </w:p>
    <w:p w:rsidR="009F22FF" w:rsidRDefault="009F22FF" w:rsidP="009F22FF">
      <w:pPr>
        <w:pStyle w:val="FormtovanvHTML"/>
        <w:rPr>
          <w:rFonts w:ascii="Arial" w:hAnsi="Arial" w:cs="Arial"/>
          <w:color w:val="000000"/>
          <w:sz w:val="18"/>
          <w:szCs w:val="18"/>
        </w:rPr>
      </w:pPr>
    </w:p>
    <w:p w:rsidR="009F22FF" w:rsidRDefault="00B30D69" w:rsidP="00B30D69">
      <w:pPr>
        <w:pStyle w:val="FormtovanvHTML"/>
        <w:ind w:left="720"/>
        <w:rPr>
          <w:rFonts w:ascii="Arial" w:hAnsi="Arial" w:cs="Arial"/>
          <w:color w:val="000000"/>
          <w:sz w:val="18"/>
          <w:szCs w:val="18"/>
        </w:rPr>
      </w:pPr>
      <w:r w:rsidRPr="00B30D69">
        <w:rPr>
          <w:rFonts w:ascii="Arial" w:hAnsi="Arial" w:cs="Arial"/>
          <w:color w:val="000000"/>
          <w:sz w:val="18"/>
          <w:szCs w:val="18"/>
        </w:rPr>
        <w:t>Dodavatel</w:t>
      </w:r>
      <w:r>
        <w:rPr>
          <w:rFonts w:ascii="Arial" w:hAnsi="Arial" w:cs="Arial"/>
          <w:color w:val="000000"/>
          <w:sz w:val="18"/>
          <w:szCs w:val="18"/>
        </w:rPr>
        <w:t>i je umožněno právo</w:t>
      </w:r>
      <w:r w:rsidRPr="00B30D69">
        <w:rPr>
          <w:rFonts w:ascii="Arial" w:hAnsi="Arial" w:cs="Arial"/>
          <w:color w:val="000000"/>
          <w:sz w:val="18"/>
          <w:szCs w:val="18"/>
        </w:rPr>
        <w:t xml:space="preserve"> po zadavateli požadovat písemně dodatečné informace k zadávacím podmínkám. Písemná žádost musí být </w:t>
      </w:r>
      <w:r>
        <w:rPr>
          <w:rFonts w:ascii="Arial" w:hAnsi="Arial" w:cs="Arial"/>
          <w:color w:val="000000"/>
          <w:sz w:val="18"/>
          <w:szCs w:val="18"/>
        </w:rPr>
        <w:t>ZÁSTUPCI zadavatele</w:t>
      </w:r>
      <w:r w:rsidR="00A03B96">
        <w:rPr>
          <w:rFonts w:ascii="Arial" w:hAnsi="Arial" w:cs="Arial"/>
          <w:color w:val="000000"/>
          <w:sz w:val="18"/>
          <w:szCs w:val="18"/>
        </w:rPr>
        <w:t xml:space="preserve"> doručena nejpozději 4 pracovní dny</w:t>
      </w:r>
      <w:r>
        <w:rPr>
          <w:rFonts w:ascii="Arial" w:hAnsi="Arial" w:cs="Arial"/>
          <w:color w:val="000000"/>
          <w:sz w:val="18"/>
          <w:szCs w:val="18"/>
        </w:rPr>
        <w:t xml:space="preserve"> p</w:t>
      </w:r>
      <w:r w:rsidR="009F22FF">
        <w:rPr>
          <w:rFonts w:ascii="Arial" w:hAnsi="Arial" w:cs="Arial"/>
          <w:color w:val="000000"/>
          <w:sz w:val="18"/>
          <w:szCs w:val="18"/>
        </w:rPr>
        <w:t>ísemně pošto</w:t>
      </w:r>
      <w:r w:rsidR="00261BE6">
        <w:rPr>
          <w:rFonts w:ascii="Arial" w:hAnsi="Arial" w:cs="Arial"/>
          <w:color w:val="000000"/>
          <w:sz w:val="18"/>
          <w:szCs w:val="18"/>
        </w:rPr>
        <w:t>u na adresu zástupce zadavatele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9F22FF" w:rsidRDefault="009F22FF" w:rsidP="009F22FF">
      <w:pPr>
        <w:pStyle w:val="FormtovanvHTML"/>
        <w:ind w:left="720"/>
        <w:rPr>
          <w:rFonts w:ascii="Arial" w:hAnsi="Arial" w:cs="Arial"/>
          <w:color w:val="000000"/>
          <w:sz w:val="18"/>
          <w:szCs w:val="18"/>
        </w:rPr>
      </w:pPr>
    </w:p>
    <w:p w:rsidR="009F22FF" w:rsidRDefault="009F22FF" w:rsidP="009F22FF">
      <w:pPr>
        <w:ind w:left="4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93249F">
        <w:rPr>
          <w:rFonts w:ascii="Arial" w:hAnsi="Arial" w:cs="Arial"/>
          <w:sz w:val="18"/>
          <w:szCs w:val="18"/>
        </w:rPr>
        <w:t>Komplexn</w:t>
      </w:r>
      <w:r>
        <w:rPr>
          <w:rFonts w:ascii="Arial" w:hAnsi="Arial" w:cs="Arial"/>
          <w:sz w:val="18"/>
          <w:szCs w:val="18"/>
        </w:rPr>
        <w:t>í služby Dušek, s.r.o., Bechlínská 705/4, 190 00</w:t>
      </w:r>
    </w:p>
    <w:p w:rsidR="009F22FF" w:rsidRDefault="009F22FF" w:rsidP="009F22FF">
      <w:pPr>
        <w:ind w:left="4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Kontaktní osoba: Ing. et Bc. Pavel Dušek</w:t>
      </w:r>
    </w:p>
    <w:p w:rsidR="009F22FF" w:rsidRDefault="009F22FF" w:rsidP="009F22FF">
      <w:pPr>
        <w:rPr>
          <w:rFonts w:ascii="Arial" w:hAnsi="Arial" w:cs="Arial"/>
          <w:sz w:val="18"/>
          <w:szCs w:val="18"/>
        </w:rPr>
      </w:pPr>
    </w:p>
    <w:p w:rsidR="009F22FF" w:rsidRDefault="009F22FF" w:rsidP="00A03B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A03B96">
        <w:rPr>
          <w:rFonts w:ascii="Arial" w:hAnsi="Arial" w:cs="Arial"/>
          <w:sz w:val="18"/>
          <w:szCs w:val="18"/>
        </w:rPr>
        <w:t xml:space="preserve">      Nebo v důvodných závažných případech emailem na pdusek(zavináč)ksbd.cz </w:t>
      </w:r>
    </w:p>
    <w:p w:rsidR="00A03B96" w:rsidRDefault="00A03B96" w:rsidP="00A03B96">
      <w:pPr>
        <w:rPr>
          <w:rFonts w:ascii="Arial" w:hAnsi="Arial" w:cs="Arial"/>
          <w:sz w:val="18"/>
          <w:szCs w:val="18"/>
        </w:rPr>
      </w:pPr>
    </w:p>
    <w:p w:rsidR="00A03B96" w:rsidRDefault="00A03B96" w:rsidP="00A03B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Technické dotazy pro stavební část budou zodpovídat zpracovatelé projektové dokumentace a výkazů výměr:</w:t>
      </w:r>
    </w:p>
    <w:p w:rsidR="009F22FF" w:rsidRDefault="009F22FF" w:rsidP="009F22FF">
      <w:pPr>
        <w:ind w:firstLine="708"/>
        <w:rPr>
          <w:rFonts w:ascii="Arial" w:hAnsi="Arial" w:cs="Arial"/>
          <w:sz w:val="18"/>
          <w:szCs w:val="18"/>
        </w:rPr>
      </w:pPr>
    </w:p>
    <w:p w:rsidR="009F22FF" w:rsidRPr="00F46B3D" w:rsidRDefault="009F22FF" w:rsidP="009F22FF">
      <w:pPr>
        <w:suppressAutoHyphens w:val="0"/>
        <w:ind w:left="7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F46B3D">
        <w:rPr>
          <w:rFonts w:ascii="Arial" w:hAnsi="Arial" w:cs="Arial"/>
          <w:sz w:val="18"/>
          <w:szCs w:val="18"/>
        </w:rPr>
        <w:t>okumentace pro stavební povolení</w:t>
      </w:r>
      <w:r>
        <w:rPr>
          <w:rFonts w:ascii="Arial" w:hAnsi="Arial" w:cs="Arial"/>
          <w:sz w:val="18"/>
          <w:szCs w:val="18"/>
        </w:rPr>
        <w:t>:</w:t>
      </w:r>
      <w:r w:rsidRPr="00F46B3D">
        <w:rPr>
          <w:rFonts w:ascii="Arial" w:hAnsi="Arial" w:cs="Arial"/>
          <w:sz w:val="18"/>
          <w:szCs w:val="18"/>
        </w:rPr>
        <w:t xml:space="preserve"> </w:t>
      </w:r>
      <w:r w:rsidR="00156F9A">
        <w:rPr>
          <w:rFonts w:ascii="Arial" w:hAnsi="Arial" w:cs="Arial"/>
          <w:sz w:val="18"/>
          <w:szCs w:val="18"/>
        </w:rPr>
        <w:t>Pavlína Kratochvílová, email: pavlina.krat@seznam.cz</w:t>
      </w:r>
    </w:p>
    <w:p w:rsidR="009F22FF" w:rsidRDefault="009F22FF" w:rsidP="009F22FF">
      <w:pPr>
        <w:suppressAutoHyphens w:val="0"/>
        <w:ind w:left="7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46B3D">
        <w:rPr>
          <w:rFonts w:ascii="Arial" w:hAnsi="Arial" w:cs="Arial"/>
          <w:sz w:val="18"/>
          <w:szCs w:val="18"/>
        </w:rPr>
        <w:t>ozpočet stavby</w:t>
      </w:r>
      <w:r>
        <w:rPr>
          <w:rFonts w:ascii="Arial" w:hAnsi="Arial" w:cs="Arial"/>
          <w:sz w:val="18"/>
          <w:szCs w:val="18"/>
        </w:rPr>
        <w:t xml:space="preserve">: </w:t>
      </w:r>
      <w:r w:rsidRPr="00F46B3D">
        <w:rPr>
          <w:rFonts w:ascii="Arial" w:hAnsi="Arial" w:cs="Arial"/>
          <w:sz w:val="18"/>
          <w:szCs w:val="18"/>
        </w:rPr>
        <w:t xml:space="preserve"> Ing. </w:t>
      </w:r>
      <w:proofErr w:type="spellStart"/>
      <w:r>
        <w:rPr>
          <w:rFonts w:ascii="Arial" w:hAnsi="Arial" w:cs="Arial"/>
          <w:sz w:val="18"/>
          <w:szCs w:val="18"/>
        </w:rPr>
        <w:t>František</w:t>
      </w:r>
      <w:r w:rsidRPr="00F46B3D">
        <w:rPr>
          <w:rFonts w:ascii="Arial" w:hAnsi="Arial" w:cs="Arial"/>
          <w:sz w:val="18"/>
          <w:szCs w:val="18"/>
        </w:rPr>
        <w:t>Turek</w:t>
      </w:r>
      <w:proofErr w:type="spellEnd"/>
      <w:r w:rsidRPr="00F46B3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email: redstavs@seznam.cz</w:t>
      </w:r>
    </w:p>
    <w:p w:rsidR="00261BE6" w:rsidRDefault="00A03B96" w:rsidP="009F22FF">
      <w:pPr>
        <w:suppressAutoHyphens w:val="0"/>
        <w:ind w:left="7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 důvodu evidence veškeré komunikace v </w:t>
      </w:r>
      <w:r w:rsidR="00261BE6">
        <w:rPr>
          <w:rFonts w:ascii="Arial" w:hAnsi="Arial" w:cs="Arial"/>
          <w:sz w:val="18"/>
          <w:szCs w:val="18"/>
        </w:rPr>
        <w:t>kopiích na email: pdusek@ksbd.cz</w:t>
      </w:r>
    </w:p>
    <w:p w:rsidR="00A03B96" w:rsidRDefault="00A03B96" w:rsidP="009F22FF">
      <w:pPr>
        <w:suppressAutoHyphens w:val="0"/>
        <w:ind w:left="792"/>
        <w:rPr>
          <w:rFonts w:ascii="Arial" w:hAnsi="Arial" w:cs="Arial"/>
          <w:sz w:val="18"/>
          <w:szCs w:val="18"/>
        </w:rPr>
      </w:pPr>
    </w:p>
    <w:p w:rsidR="00A03B96" w:rsidRDefault="00A03B96" w:rsidP="009F22FF">
      <w:pPr>
        <w:suppressAutoHyphens w:val="0"/>
        <w:ind w:left="7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Technické dotazy pro opravu kotelny a výměnu kotle bude zodpovídat technik David Bryxí:</w:t>
      </w:r>
    </w:p>
    <w:p w:rsidR="009F22FF" w:rsidRDefault="009F22FF" w:rsidP="009F22FF">
      <w:pPr>
        <w:rPr>
          <w:rFonts w:ascii="Arial" w:hAnsi="Arial" w:cs="Arial"/>
          <w:sz w:val="18"/>
          <w:szCs w:val="18"/>
        </w:rPr>
      </w:pPr>
    </w:p>
    <w:p w:rsidR="009F22FF" w:rsidRDefault="009F22FF" w:rsidP="009F22FF">
      <w:pPr>
        <w:pStyle w:val="FormtovanvHTML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A03B96">
        <w:rPr>
          <w:rFonts w:ascii="Arial" w:hAnsi="Arial" w:cs="Arial"/>
          <w:sz w:val="18"/>
          <w:szCs w:val="18"/>
        </w:rPr>
        <w:t xml:space="preserve">       Ukázka místnosti kotelny a stávající zapojení: technik@mestreal-podebrady.cz</w:t>
      </w:r>
    </w:p>
    <w:p w:rsidR="00A03B96" w:rsidRDefault="00A03B96" w:rsidP="00A03B96">
      <w:pPr>
        <w:suppressAutoHyphens w:val="0"/>
        <w:ind w:left="7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 důvodu evidence veškeré komunikace v kopiích na email: pdusek@ksbd.cz</w:t>
      </w:r>
    </w:p>
    <w:p w:rsidR="001A1B40" w:rsidRDefault="001A1B40" w:rsidP="001A1B40">
      <w:pPr>
        <w:ind w:left="708"/>
        <w:rPr>
          <w:rFonts w:ascii="Arial" w:hAnsi="Arial" w:cs="Arial"/>
          <w:sz w:val="18"/>
          <w:szCs w:val="18"/>
        </w:rPr>
      </w:pPr>
    </w:p>
    <w:p w:rsidR="001A1B40" w:rsidRDefault="001A1B40" w:rsidP="00227DB3">
      <w:pPr>
        <w:rPr>
          <w:rFonts w:ascii="Arial" w:hAnsi="Arial" w:cs="Arial"/>
          <w:sz w:val="18"/>
          <w:szCs w:val="18"/>
        </w:rPr>
      </w:pPr>
    </w:p>
    <w:p w:rsidR="001A1B40" w:rsidRDefault="001A1B40" w:rsidP="00227DB3">
      <w:pPr>
        <w:rPr>
          <w:rFonts w:ascii="Arial" w:hAnsi="Arial" w:cs="Arial"/>
          <w:sz w:val="18"/>
          <w:szCs w:val="18"/>
        </w:rPr>
      </w:pPr>
    </w:p>
    <w:p w:rsidR="001A1B40" w:rsidRPr="0016534E" w:rsidRDefault="0016534E" w:rsidP="0016534E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16534E">
        <w:rPr>
          <w:rFonts w:ascii="Arial" w:hAnsi="Arial" w:cs="Arial"/>
          <w:b/>
          <w:sz w:val="20"/>
          <w:szCs w:val="20"/>
        </w:rPr>
        <w:t>Poskytování zadávací dokumentace a přílohy k zadávací dokumentaci</w:t>
      </w:r>
    </w:p>
    <w:p w:rsidR="0016534E" w:rsidRPr="0016534E" w:rsidRDefault="0016534E" w:rsidP="0016534E">
      <w:pPr>
        <w:rPr>
          <w:rFonts w:ascii="Arial" w:hAnsi="Arial" w:cs="Arial"/>
          <w:sz w:val="18"/>
          <w:szCs w:val="18"/>
        </w:rPr>
      </w:pPr>
    </w:p>
    <w:p w:rsidR="0016534E" w:rsidRPr="0016534E" w:rsidRDefault="0016534E" w:rsidP="00A03B96">
      <w:pPr>
        <w:ind w:left="709"/>
        <w:jc w:val="both"/>
        <w:rPr>
          <w:rFonts w:ascii="Arial" w:hAnsi="Arial" w:cs="Arial"/>
          <w:sz w:val="18"/>
          <w:szCs w:val="18"/>
        </w:rPr>
      </w:pPr>
      <w:r w:rsidRPr="0016534E">
        <w:rPr>
          <w:rFonts w:ascii="Arial" w:hAnsi="Arial" w:cs="Arial"/>
          <w:sz w:val="18"/>
          <w:szCs w:val="18"/>
        </w:rPr>
        <w:t>Zadávací dokumentace k této veřejné zakázce včetně všech příloh je uveřejněna na profilu zadavatele pod názvem zakázky</w:t>
      </w:r>
      <w:r w:rsidR="00E64FA7">
        <w:rPr>
          <w:rFonts w:ascii="Arial" w:hAnsi="Arial" w:cs="Arial"/>
          <w:sz w:val="18"/>
          <w:szCs w:val="18"/>
        </w:rPr>
        <w:t xml:space="preserve"> BD Poděbrady </w:t>
      </w:r>
      <w:r w:rsidR="00B90B33">
        <w:rPr>
          <w:rFonts w:ascii="Arial" w:hAnsi="Arial" w:cs="Arial"/>
          <w:sz w:val="18"/>
          <w:szCs w:val="18"/>
        </w:rPr>
        <w:t>Budovcova 998</w:t>
      </w:r>
    </w:p>
    <w:p w:rsidR="001A1B40" w:rsidRPr="0016534E" w:rsidRDefault="001A1B40" w:rsidP="00227DB3">
      <w:pPr>
        <w:rPr>
          <w:rFonts w:ascii="Arial" w:hAnsi="Arial" w:cs="Arial"/>
          <w:sz w:val="18"/>
          <w:szCs w:val="18"/>
        </w:rPr>
      </w:pPr>
    </w:p>
    <w:p w:rsidR="001A1B40" w:rsidRDefault="001A1B40" w:rsidP="00227DB3">
      <w:pPr>
        <w:rPr>
          <w:rFonts w:ascii="Arial" w:hAnsi="Arial" w:cs="Arial"/>
          <w:sz w:val="18"/>
          <w:szCs w:val="18"/>
        </w:rPr>
      </w:pPr>
    </w:p>
    <w:p w:rsidR="00171EAD" w:rsidRPr="00EB2EBC" w:rsidRDefault="00171EAD" w:rsidP="00171EAD">
      <w:pPr>
        <w:ind w:left="180"/>
        <w:jc w:val="center"/>
        <w:rPr>
          <w:rFonts w:ascii="Arial" w:hAnsi="Arial" w:cs="Arial"/>
          <w:sz w:val="18"/>
          <w:szCs w:val="18"/>
        </w:rPr>
      </w:pPr>
    </w:p>
    <w:p w:rsidR="00171EAD" w:rsidRPr="00EB2EBC" w:rsidRDefault="00171EAD" w:rsidP="00171EAD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16534E" w:rsidRPr="0016534E" w:rsidRDefault="00156F9A" w:rsidP="0016534E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Praze dne </w:t>
      </w:r>
      <w:r w:rsidR="00D60341">
        <w:rPr>
          <w:rFonts w:ascii="Arial" w:hAnsi="Arial" w:cs="Arial"/>
          <w:sz w:val="18"/>
          <w:szCs w:val="18"/>
        </w:rPr>
        <w:t>1. 1</w:t>
      </w:r>
      <w:r w:rsidR="006B5998">
        <w:rPr>
          <w:rFonts w:ascii="Arial" w:hAnsi="Arial" w:cs="Arial"/>
          <w:sz w:val="18"/>
          <w:szCs w:val="18"/>
        </w:rPr>
        <w:t>.2018</w:t>
      </w:r>
    </w:p>
    <w:p w:rsidR="0016534E" w:rsidRPr="0016534E" w:rsidRDefault="0016534E" w:rsidP="0016534E">
      <w:pPr>
        <w:tabs>
          <w:tab w:val="center" w:pos="5220"/>
        </w:tabs>
        <w:ind w:left="180" w:right="1283"/>
        <w:jc w:val="right"/>
        <w:rPr>
          <w:rFonts w:ascii="Arial" w:hAnsi="Arial" w:cs="Arial"/>
          <w:sz w:val="18"/>
          <w:szCs w:val="18"/>
        </w:rPr>
      </w:pPr>
    </w:p>
    <w:p w:rsidR="0016534E" w:rsidRPr="0016534E" w:rsidRDefault="0016534E" w:rsidP="0016534E">
      <w:pPr>
        <w:tabs>
          <w:tab w:val="center" w:pos="6480"/>
        </w:tabs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</w:t>
      </w:r>
      <w:r w:rsidRPr="0016534E">
        <w:rPr>
          <w:rFonts w:ascii="Arial" w:hAnsi="Arial" w:cs="Arial"/>
          <w:sz w:val="18"/>
          <w:szCs w:val="18"/>
        </w:rPr>
        <w:t xml:space="preserve">  Zástupce zadavatele</w:t>
      </w:r>
    </w:p>
    <w:p w:rsidR="00B30D69" w:rsidRDefault="0016534E" w:rsidP="00472D33">
      <w:pPr>
        <w:tabs>
          <w:tab w:val="center" w:pos="6480"/>
        </w:tabs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30D69">
        <w:rPr>
          <w:rFonts w:ascii="Arial" w:hAnsi="Arial" w:cs="Arial"/>
          <w:sz w:val="18"/>
          <w:szCs w:val="18"/>
        </w:rPr>
        <w:t xml:space="preserve">         Ing. et Bc. Pavel Dušek</w:t>
      </w:r>
      <w:r w:rsidR="009C5962">
        <w:rPr>
          <w:rFonts w:ascii="Arial" w:hAnsi="Arial" w:cs="Arial"/>
          <w:sz w:val="18"/>
          <w:szCs w:val="18"/>
        </w:rPr>
        <w:t>, v.</w:t>
      </w:r>
      <w:r w:rsidR="006B5998">
        <w:rPr>
          <w:rFonts w:ascii="Arial" w:hAnsi="Arial" w:cs="Arial"/>
          <w:sz w:val="18"/>
          <w:szCs w:val="18"/>
        </w:rPr>
        <w:t xml:space="preserve"> </w:t>
      </w:r>
      <w:r w:rsidR="009C5962">
        <w:rPr>
          <w:rFonts w:ascii="Arial" w:hAnsi="Arial" w:cs="Arial"/>
          <w:sz w:val="18"/>
          <w:szCs w:val="18"/>
        </w:rPr>
        <w:t>r.</w:t>
      </w:r>
    </w:p>
    <w:p w:rsidR="00B30D69" w:rsidRPr="00EB2EBC" w:rsidRDefault="00B30D69" w:rsidP="00472D33">
      <w:pPr>
        <w:tabs>
          <w:tab w:val="center" w:pos="6480"/>
        </w:tabs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Komplexní služby Dušek, s.r.o.</w:t>
      </w:r>
    </w:p>
    <w:sectPr w:rsidR="00B30D69" w:rsidRPr="00EB2EBC" w:rsidSect="002B3499">
      <w:footerReference w:type="default" r:id="rId9"/>
      <w:pgSz w:w="11906" w:h="16838"/>
      <w:pgMar w:top="1618" w:right="1274" w:bottom="2235" w:left="1134" w:header="708" w:footer="6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A6" w:rsidRDefault="00610BA6" w:rsidP="0015208C">
      <w:r>
        <w:separator/>
      </w:r>
    </w:p>
  </w:endnote>
  <w:endnote w:type="continuationSeparator" w:id="0">
    <w:p w:rsidR="00610BA6" w:rsidRDefault="00610BA6" w:rsidP="00152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782"/>
      <w:docPartObj>
        <w:docPartGallery w:val="Page Numbers (Bottom of Page)"/>
        <w:docPartUnique/>
      </w:docPartObj>
    </w:sdtPr>
    <w:sdtContent>
      <w:p w:rsidR="00BE760B" w:rsidRDefault="009665FB">
        <w:pPr>
          <w:pStyle w:val="Zpat"/>
          <w:jc w:val="center"/>
        </w:pPr>
        <w:fldSimple w:instr=" PAGE   \* MERGEFORMAT ">
          <w:r w:rsidR="00B90B33">
            <w:rPr>
              <w:noProof/>
            </w:rPr>
            <w:t>2</w:t>
          </w:r>
        </w:fldSimple>
      </w:p>
    </w:sdtContent>
  </w:sdt>
  <w:p w:rsidR="00BE760B" w:rsidRDefault="00BE760B">
    <w:pPr>
      <w:pStyle w:val="Zpat"/>
    </w:pPr>
    <w:r>
      <w:tab/>
    </w:r>
    <w:r>
      <w:tab/>
    </w:r>
    <w:r>
      <w:rPr>
        <w:rStyle w:val="slostrnky"/>
        <w:rFonts w:ascii="Arial" w:hAnsi="Arial" w:cs="Arial"/>
        <w:sz w:val="18"/>
        <w:szCs w:val="18"/>
      </w:rPr>
      <w:t>© 201</w:t>
    </w:r>
    <w:r w:rsidR="006B5998">
      <w:rPr>
        <w:rStyle w:val="slostrnky"/>
        <w:rFonts w:ascii="Arial" w:hAnsi="Arial" w:cs="Arial"/>
        <w:sz w:val="18"/>
        <w:szCs w:val="18"/>
      </w:rPr>
      <w:t>8</w:t>
    </w:r>
    <w:r>
      <w:rPr>
        <w:rStyle w:val="slostrnky"/>
        <w:rFonts w:ascii="Arial" w:hAnsi="Arial" w:cs="Arial"/>
        <w:sz w:val="18"/>
        <w:szCs w:val="18"/>
      </w:rPr>
      <w:t xml:space="preserve"> Komplexní služby Dušek, s.r.o.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A6" w:rsidRDefault="00610BA6" w:rsidP="0015208C">
      <w:r>
        <w:separator/>
      </w:r>
    </w:p>
  </w:footnote>
  <w:footnote w:type="continuationSeparator" w:id="0">
    <w:p w:rsidR="00610BA6" w:rsidRDefault="00610BA6" w:rsidP="00152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1C694E"/>
    <w:multiLevelType w:val="hybridMultilevel"/>
    <w:tmpl w:val="97A4EDB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361AA"/>
    <w:multiLevelType w:val="multilevel"/>
    <w:tmpl w:val="7214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1FD00CD"/>
    <w:multiLevelType w:val="multilevel"/>
    <w:tmpl w:val="FF8A1882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2446C3E"/>
    <w:multiLevelType w:val="hybridMultilevel"/>
    <w:tmpl w:val="CA3C1A62"/>
    <w:lvl w:ilvl="0" w:tplc="5B9E2682">
      <w:start w:val="8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57B34286"/>
    <w:multiLevelType w:val="hybridMultilevel"/>
    <w:tmpl w:val="0CA698B4"/>
    <w:lvl w:ilvl="0" w:tplc="AD9CD5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EB0F7C"/>
    <w:multiLevelType w:val="hybridMultilevel"/>
    <w:tmpl w:val="CFBCFBDA"/>
    <w:lvl w:ilvl="0" w:tplc="971238F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53734AE"/>
    <w:multiLevelType w:val="hybridMultilevel"/>
    <w:tmpl w:val="7DE097DC"/>
    <w:lvl w:ilvl="0" w:tplc="4FE67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7D1A9C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EAD"/>
    <w:rsid w:val="00012737"/>
    <w:rsid w:val="00075AF6"/>
    <w:rsid w:val="000A61A5"/>
    <w:rsid w:val="000E3221"/>
    <w:rsid w:val="000E5286"/>
    <w:rsid w:val="000F67CA"/>
    <w:rsid w:val="00111A95"/>
    <w:rsid w:val="001265F7"/>
    <w:rsid w:val="00133C9F"/>
    <w:rsid w:val="0015208C"/>
    <w:rsid w:val="00156F9A"/>
    <w:rsid w:val="0016534E"/>
    <w:rsid w:val="0017095E"/>
    <w:rsid w:val="00171EAD"/>
    <w:rsid w:val="00174FFD"/>
    <w:rsid w:val="001A1B40"/>
    <w:rsid w:val="001F1388"/>
    <w:rsid w:val="00213C45"/>
    <w:rsid w:val="00227DB3"/>
    <w:rsid w:val="00230476"/>
    <w:rsid w:val="00261BE6"/>
    <w:rsid w:val="00264B45"/>
    <w:rsid w:val="002860C5"/>
    <w:rsid w:val="002B3499"/>
    <w:rsid w:val="002B5314"/>
    <w:rsid w:val="00344AF3"/>
    <w:rsid w:val="00347A01"/>
    <w:rsid w:val="00353637"/>
    <w:rsid w:val="003A2D59"/>
    <w:rsid w:val="003B5F99"/>
    <w:rsid w:val="003D0196"/>
    <w:rsid w:val="003D1763"/>
    <w:rsid w:val="003E68E3"/>
    <w:rsid w:val="00431ED0"/>
    <w:rsid w:val="00472D33"/>
    <w:rsid w:val="00484F31"/>
    <w:rsid w:val="005840B6"/>
    <w:rsid w:val="005B2660"/>
    <w:rsid w:val="005C2B2A"/>
    <w:rsid w:val="00610BA6"/>
    <w:rsid w:val="00675D2E"/>
    <w:rsid w:val="006B0A5E"/>
    <w:rsid w:val="006B5998"/>
    <w:rsid w:val="006D24ED"/>
    <w:rsid w:val="0071742C"/>
    <w:rsid w:val="007B5CFA"/>
    <w:rsid w:val="007E3CA6"/>
    <w:rsid w:val="007F5540"/>
    <w:rsid w:val="008B7DD8"/>
    <w:rsid w:val="009665FB"/>
    <w:rsid w:val="009B2269"/>
    <w:rsid w:val="009C5962"/>
    <w:rsid w:val="009E43DB"/>
    <w:rsid w:val="009F22FF"/>
    <w:rsid w:val="009F2527"/>
    <w:rsid w:val="00A03B96"/>
    <w:rsid w:val="00A10843"/>
    <w:rsid w:val="00A201BF"/>
    <w:rsid w:val="00A26CE7"/>
    <w:rsid w:val="00AA6464"/>
    <w:rsid w:val="00AD2B05"/>
    <w:rsid w:val="00AF4810"/>
    <w:rsid w:val="00AF5DC6"/>
    <w:rsid w:val="00B068C7"/>
    <w:rsid w:val="00B30D69"/>
    <w:rsid w:val="00B30DB6"/>
    <w:rsid w:val="00B40FDA"/>
    <w:rsid w:val="00B71F12"/>
    <w:rsid w:val="00B90B33"/>
    <w:rsid w:val="00BA3F06"/>
    <w:rsid w:val="00BB6906"/>
    <w:rsid w:val="00BE760B"/>
    <w:rsid w:val="00C00316"/>
    <w:rsid w:val="00C114E2"/>
    <w:rsid w:val="00C36680"/>
    <w:rsid w:val="00C51310"/>
    <w:rsid w:val="00C66D5E"/>
    <w:rsid w:val="00CB1BFB"/>
    <w:rsid w:val="00CC2DBC"/>
    <w:rsid w:val="00D60341"/>
    <w:rsid w:val="00E0771C"/>
    <w:rsid w:val="00E36A08"/>
    <w:rsid w:val="00E4031A"/>
    <w:rsid w:val="00E64FA7"/>
    <w:rsid w:val="00EB2EBC"/>
    <w:rsid w:val="00EC1D3D"/>
    <w:rsid w:val="00EF480A"/>
    <w:rsid w:val="00F8502A"/>
    <w:rsid w:val="00F9503C"/>
    <w:rsid w:val="00FD2C5A"/>
    <w:rsid w:val="00FE1FC8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adpis2"/>
    <w:next w:val="Normln"/>
    <w:link w:val="Nadpis1Char"/>
    <w:qFormat/>
    <w:rsid w:val="00171EAD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rsid w:val="00171EAD"/>
    <w:pPr>
      <w:keepNext/>
      <w:numPr>
        <w:ilvl w:val="1"/>
        <w:numId w:val="3"/>
      </w:numPr>
      <w:spacing w:before="240" w:after="60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qFormat/>
    <w:rsid w:val="00171EAD"/>
    <w:pPr>
      <w:keepNext/>
      <w:numPr>
        <w:ilvl w:val="2"/>
        <w:numId w:val="3"/>
      </w:numPr>
      <w:spacing w:before="240" w:after="6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1EAD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171EAD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171E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uiPriority w:val="99"/>
    <w:rsid w:val="00171EAD"/>
    <w:rPr>
      <w:color w:val="0000FF"/>
      <w:u w:val="single"/>
    </w:rPr>
  </w:style>
  <w:style w:type="character" w:styleId="slostrnky">
    <w:name w:val="page number"/>
    <w:basedOn w:val="Standardnpsmoodstavce"/>
    <w:rsid w:val="00171EAD"/>
  </w:style>
  <w:style w:type="paragraph" w:styleId="Zkladntext">
    <w:name w:val="Body Text"/>
    <w:basedOn w:val="Normln"/>
    <w:link w:val="ZkladntextChar"/>
    <w:rsid w:val="00171EAD"/>
    <w:pPr>
      <w:widowControl w:val="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71EA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171E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1E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171E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1E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171EAD"/>
    <w:pPr>
      <w:numPr>
        <w:numId w:val="2"/>
      </w:numPr>
      <w:tabs>
        <w:tab w:val="left" w:pos="851"/>
      </w:tabs>
      <w:spacing w:before="120" w:after="120"/>
      <w:jc w:val="both"/>
    </w:pPr>
    <w:rPr>
      <w:szCs w:val="20"/>
    </w:rPr>
  </w:style>
  <w:style w:type="paragraph" w:styleId="Normlnweb">
    <w:name w:val="Normal (Web)"/>
    <w:basedOn w:val="Normln"/>
    <w:rsid w:val="00171EAD"/>
  </w:style>
  <w:style w:type="paragraph" w:styleId="Obsah2">
    <w:name w:val="toc 2"/>
    <w:basedOn w:val="Normln"/>
    <w:next w:val="Normln"/>
    <w:uiPriority w:val="39"/>
    <w:rsid w:val="00171EAD"/>
    <w:pPr>
      <w:tabs>
        <w:tab w:val="left" w:pos="720"/>
        <w:tab w:val="right" w:leader="dot" w:pos="10206"/>
      </w:tabs>
      <w:ind w:left="240"/>
    </w:pPr>
    <w:rPr>
      <w:noProof/>
      <w:sz w:val="20"/>
      <w:szCs w:val="20"/>
    </w:rPr>
  </w:style>
  <w:style w:type="paragraph" w:styleId="Obsah1">
    <w:name w:val="toc 1"/>
    <w:basedOn w:val="Normln"/>
    <w:next w:val="Normln"/>
    <w:uiPriority w:val="39"/>
    <w:rsid w:val="00171EAD"/>
    <w:pPr>
      <w:tabs>
        <w:tab w:val="left" w:pos="480"/>
        <w:tab w:val="right" w:leader="dot" w:pos="10250"/>
      </w:tabs>
    </w:pPr>
    <w:rPr>
      <w:b/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EAD"/>
    <w:rPr>
      <w:rFonts w:ascii="Tahoma" w:eastAsia="Times New Roman" w:hAnsi="Tahoma" w:cs="Tahoma"/>
      <w:sz w:val="16"/>
      <w:szCs w:val="16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152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5208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3C45"/>
    <w:pPr>
      <w:keepLines/>
      <w:numPr>
        <w:numId w:val="0"/>
      </w:numPr>
      <w:pBdr>
        <w:bottom w:val="none" w:sz="0" w:space="0" w:color="auto"/>
      </w:pBd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  <w:sz w:val="28"/>
      <w:szCs w:val="28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13C45"/>
    <w:pPr>
      <w:spacing w:after="100"/>
      <w:ind w:left="480"/>
    </w:pPr>
  </w:style>
  <w:style w:type="character" w:styleId="Siln">
    <w:name w:val="Strong"/>
    <w:basedOn w:val="Standardnpsmoodstavce"/>
    <w:uiPriority w:val="22"/>
    <w:qFormat/>
    <w:rsid w:val="00C51310"/>
    <w:rPr>
      <w:b/>
      <w:bCs/>
    </w:rPr>
  </w:style>
  <w:style w:type="paragraph" w:styleId="Odstavecseseznamem">
    <w:name w:val="List Paragraph"/>
    <w:basedOn w:val="Normln"/>
    <w:uiPriority w:val="34"/>
    <w:qFormat/>
    <w:rsid w:val="00264B45"/>
    <w:pPr>
      <w:ind w:left="720"/>
      <w:contextualSpacing/>
    </w:pPr>
  </w:style>
  <w:style w:type="paragraph" w:styleId="Rozvrendokumentu">
    <w:name w:val="Document Map"/>
    <w:basedOn w:val="Normln"/>
    <w:link w:val="RozvrendokumentuChar"/>
    <w:semiHidden/>
    <w:rsid w:val="009F22FF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9F22F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xbe">
    <w:name w:val="_xbe"/>
    <w:basedOn w:val="Standardnpsmoodstavce"/>
    <w:rsid w:val="00472D33"/>
  </w:style>
  <w:style w:type="character" w:customStyle="1" w:styleId="preformatted">
    <w:name w:val="preformatted"/>
    <w:basedOn w:val="Standardnpsmoodstavce"/>
    <w:rsid w:val="00156F9A"/>
  </w:style>
  <w:style w:type="character" w:customStyle="1" w:styleId="nowrap">
    <w:name w:val="nowrap"/>
    <w:basedOn w:val="Standardnpsmoodstavce"/>
    <w:rsid w:val="00156F9A"/>
  </w:style>
  <w:style w:type="character" w:customStyle="1" w:styleId="tsubjname">
    <w:name w:val="tsubjname"/>
    <w:basedOn w:val="Standardnpsmoodstavce"/>
    <w:rsid w:val="00286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2A2B2-BF1E-4C37-9EA9-4135D97D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Dušek</dc:creator>
  <cp:lastModifiedBy>Uživatel systému Windows</cp:lastModifiedBy>
  <cp:revision>17</cp:revision>
  <dcterms:created xsi:type="dcterms:W3CDTF">2017-01-28T21:30:00Z</dcterms:created>
  <dcterms:modified xsi:type="dcterms:W3CDTF">2018-01-03T00:58:00Z</dcterms:modified>
</cp:coreProperties>
</file>