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88" w:rsidRPr="00F53670" w:rsidRDefault="002A0AA4" w:rsidP="007F128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F53670">
        <w:rPr>
          <w:rFonts w:ascii="Arial" w:hAnsi="Arial" w:cs="Arial"/>
          <w:b/>
          <w:caps/>
          <w:sz w:val="40"/>
          <w:szCs w:val="40"/>
        </w:rPr>
        <w:t xml:space="preserve">Smlouva o dílo č. </w:t>
      </w:r>
      <w:r w:rsidR="00D63317" w:rsidRPr="00F53670">
        <w:rPr>
          <w:rFonts w:ascii="Arial" w:hAnsi="Arial" w:cs="Arial"/>
          <w:b/>
          <w:caps/>
          <w:sz w:val="40"/>
          <w:szCs w:val="40"/>
        </w:rPr>
        <w:t>………..</w:t>
      </w:r>
    </w:p>
    <w:p w:rsidR="00D63317" w:rsidRPr="00F53670" w:rsidRDefault="00D63317" w:rsidP="007F1288">
      <w:pPr>
        <w:jc w:val="center"/>
        <w:rPr>
          <w:rFonts w:ascii="Arial" w:hAnsi="Arial" w:cs="Arial"/>
        </w:rPr>
      </w:pPr>
    </w:p>
    <w:p w:rsidR="00624571" w:rsidRPr="00F53670" w:rsidRDefault="00624571" w:rsidP="00624571">
      <w:pPr>
        <w:jc w:val="center"/>
        <w:rPr>
          <w:rFonts w:ascii="Arial" w:hAnsi="Arial"/>
          <w:sz w:val="20"/>
        </w:rPr>
      </w:pPr>
      <w:r w:rsidRPr="00F53670">
        <w:rPr>
          <w:rFonts w:ascii="Arial" w:hAnsi="Arial"/>
          <w:sz w:val="20"/>
        </w:rPr>
        <w:t xml:space="preserve">uzavřená dle ustanovení § </w:t>
      </w:r>
      <w:smartTag w:uri="urn:schemas-microsoft-com:office:smarttags" w:element="metricconverter">
        <w:smartTagPr>
          <w:attr w:name="ProductID" w:val="2586 a"/>
        </w:smartTagPr>
        <w:r w:rsidRPr="00F53670">
          <w:rPr>
            <w:rFonts w:ascii="Arial" w:hAnsi="Arial"/>
            <w:sz w:val="20"/>
          </w:rPr>
          <w:t>2586 a</w:t>
        </w:r>
      </w:smartTag>
      <w:r w:rsidRPr="00F53670">
        <w:rPr>
          <w:rFonts w:ascii="Arial" w:hAnsi="Arial"/>
          <w:sz w:val="20"/>
        </w:rPr>
        <w:t xml:space="preserve"> násl. zákona č. 89/2012 Sb., občanského zákoníku v platném znění</w:t>
      </w:r>
    </w:p>
    <w:p w:rsidR="007F1288" w:rsidRPr="00F53670" w:rsidRDefault="007F1288" w:rsidP="007F1288">
      <w:pPr>
        <w:jc w:val="center"/>
        <w:rPr>
          <w:rFonts w:ascii="Arial" w:hAnsi="Arial" w:cs="Arial"/>
        </w:rPr>
      </w:pPr>
    </w:p>
    <w:p w:rsidR="007F1288" w:rsidRPr="00F53670" w:rsidRDefault="0098076E" w:rsidP="0098076E">
      <w:pPr>
        <w:jc w:val="center"/>
        <w:rPr>
          <w:rFonts w:ascii="Arial" w:hAnsi="Arial" w:cs="Arial"/>
          <w:b/>
          <w:caps/>
          <w:sz w:val="20"/>
        </w:rPr>
      </w:pPr>
      <w:r w:rsidRPr="00F53670">
        <w:rPr>
          <w:rFonts w:ascii="Arial" w:hAnsi="Arial" w:cs="Arial"/>
          <w:b/>
          <w:caps/>
          <w:sz w:val="20"/>
        </w:rPr>
        <w:t>I.Smluvní Strany</w:t>
      </w:r>
    </w:p>
    <w:p w:rsidR="0098076E" w:rsidRPr="00F53670" w:rsidRDefault="0098076E" w:rsidP="0098076E"/>
    <w:p w:rsidR="008E5292" w:rsidRPr="00F53670" w:rsidRDefault="008E5292" w:rsidP="0098076E">
      <w:pPr>
        <w:spacing w:before="60" w:after="60"/>
        <w:rPr>
          <w:rFonts w:ascii="Arial" w:hAnsi="Arial" w:cs="Arial"/>
          <w:sz w:val="20"/>
          <w:szCs w:val="20"/>
        </w:rPr>
      </w:pPr>
      <w:r w:rsidRPr="00F53670">
        <w:rPr>
          <w:rFonts w:ascii="Arial" w:hAnsi="Arial" w:cs="Arial"/>
          <w:sz w:val="20"/>
          <w:szCs w:val="20"/>
        </w:rPr>
        <w:t>Objednatel:</w:t>
      </w:r>
      <w:r w:rsidRPr="00F53670">
        <w:rPr>
          <w:rFonts w:ascii="Arial" w:hAnsi="Arial" w:cs="Arial"/>
          <w:sz w:val="20"/>
          <w:szCs w:val="20"/>
        </w:rPr>
        <w:tab/>
      </w:r>
      <w:r w:rsidRPr="00F53670">
        <w:rPr>
          <w:rFonts w:ascii="Arial" w:hAnsi="Arial" w:cs="Arial"/>
          <w:sz w:val="20"/>
          <w:szCs w:val="20"/>
        </w:rPr>
        <w:tab/>
      </w:r>
      <w:r w:rsidR="00953190" w:rsidRPr="00953190">
        <w:rPr>
          <w:rFonts w:ascii="Arial" w:hAnsi="Arial" w:cs="Arial"/>
          <w:sz w:val="20"/>
          <w:szCs w:val="20"/>
        </w:rPr>
        <w:t xml:space="preserve">Smart </w:t>
      </w:r>
      <w:proofErr w:type="spellStart"/>
      <w:r w:rsidR="00953190" w:rsidRPr="00953190">
        <w:rPr>
          <w:rFonts w:ascii="Arial" w:hAnsi="Arial" w:cs="Arial"/>
          <w:sz w:val="20"/>
          <w:szCs w:val="20"/>
        </w:rPr>
        <w:t>BioEnergy</w:t>
      </w:r>
      <w:proofErr w:type="spellEnd"/>
      <w:r w:rsidR="00953190" w:rsidRPr="00953190">
        <w:rPr>
          <w:rFonts w:ascii="Arial" w:hAnsi="Arial" w:cs="Arial"/>
          <w:sz w:val="20"/>
          <w:szCs w:val="20"/>
        </w:rPr>
        <w:t xml:space="preserve"> s.r.o.</w:t>
      </w:r>
    </w:p>
    <w:p w:rsidR="008E5292" w:rsidRPr="00F53670" w:rsidRDefault="008E5292" w:rsidP="0098076E">
      <w:pPr>
        <w:spacing w:before="60" w:after="60"/>
        <w:rPr>
          <w:rFonts w:ascii="Arial" w:hAnsi="Arial" w:cs="Arial"/>
          <w:sz w:val="20"/>
          <w:szCs w:val="20"/>
        </w:rPr>
      </w:pPr>
      <w:r w:rsidRPr="00F53670">
        <w:rPr>
          <w:rFonts w:ascii="Arial" w:hAnsi="Arial" w:cs="Arial"/>
          <w:sz w:val="20"/>
          <w:szCs w:val="20"/>
        </w:rPr>
        <w:t xml:space="preserve">se sídlem: </w:t>
      </w:r>
      <w:r w:rsidRPr="00F53670">
        <w:rPr>
          <w:rFonts w:ascii="Arial" w:hAnsi="Arial" w:cs="Arial"/>
          <w:sz w:val="20"/>
          <w:szCs w:val="20"/>
        </w:rPr>
        <w:tab/>
      </w:r>
      <w:r w:rsidRPr="00F53670">
        <w:rPr>
          <w:rFonts w:ascii="Arial" w:hAnsi="Arial" w:cs="Arial"/>
          <w:sz w:val="20"/>
          <w:szCs w:val="20"/>
        </w:rPr>
        <w:tab/>
      </w:r>
      <w:r w:rsidR="00953190" w:rsidRPr="00953190">
        <w:rPr>
          <w:rFonts w:ascii="Arial" w:hAnsi="Arial" w:cs="Arial"/>
          <w:sz w:val="20"/>
          <w:szCs w:val="20"/>
        </w:rPr>
        <w:t>Korunní 810/104F, 101 00 Praha 10</w:t>
      </w:r>
    </w:p>
    <w:p w:rsidR="008E5292" w:rsidRPr="00F53670" w:rsidRDefault="008E5292" w:rsidP="0098076E">
      <w:pPr>
        <w:spacing w:before="60" w:after="60"/>
        <w:rPr>
          <w:rFonts w:ascii="Arial" w:hAnsi="Arial" w:cs="Arial"/>
          <w:sz w:val="20"/>
          <w:szCs w:val="20"/>
        </w:rPr>
      </w:pPr>
      <w:r w:rsidRPr="00F53670">
        <w:rPr>
          <w:rFonts w:ascii="Arial" w:hAnsi="Arial" w:cs="Arial"/>
          <w:sz w:val="20"/>
          <w:szCs w:val="20"/>
        </w:rPr>
        <w:t>IČ:</w:t>
      </w:r>
      <w:r w:rsidRPr="00F53670">
        <w:rPr>
          <w:rFonts w:ascii="Arial" w:hAnsi="Arial" w:cs="Arial"/>
          <w:sz w:val="20"/>
          <w:szCs w:val="20"/>
        </w:rPr>
        <w:tab/>
      </w:r>
      <w:r w:rsidRPr="00F53670">
        <w:rPr>
          <w:rFonts w:ascii="Arial" w:hAnsi="Arial" w:cs="Arial"/>
          <w:sz w:val="20"/>
          <w:szCs w:val="20"/>
        </w:rPr>
        <w:tab/>
      </w:r>
      <w:r w:rsidRPr="00F53670">
        <w:rPr>
          <w:rFonts w:ascii="Arial" w:hAnsi="Arial" w:cs="Arial"/>
          <w:sz w:val="20"/>
          <w:szCs w:val="20"/>
        </w:rPr>
        <w:tab/>
      </w:r>
      <w:r w:rsidR="00953190" w:rsidRPr="00953190">
        <w:rPr>
          <w:rFonts w:ascii="Arial" w:hAnsi="Arial" w:cs="Arial"/>
          <w:sz w:val="20"/>
          <w:szCs w:val="20"/>
        </w:rPr>
        <w:t>28865774</w:t>
      </w:r>
    </w:p>
    <w:p w:rsidR="008E5292" w:rsidRPr="00F53670" w:rsidRDefault="008E5292" w:rsidP="0098076E">
      <w:pPr>
        <w:spacing w:before="60" w:after="60"/>
        <w:rPr>
          <w:rFonts w:ascii="Arial" w:hAnsi="Arial" w:cs="Arial"/>
          <w:sz w:val="20"/>
          <w:szCs w:val="20"/>
        </w:rPr>
      </w:pPr>
      <w:r w:rsidRPr="00F53670">
        <w:rPr>
          <w:rFonts w:ascii="Arial" w:hAnsi="Arial" w:cs="Arial"/>
          <w:sz w:val="20"/>
          <w:szCs w:val="20"/>
        </w:rPr>
        <w:t>DIČ:</w:t>
      </w:r>
      <w:r w:rsidRPr="00F53670">
        <w:rPr>
          <w:rFonts w:ascii="Arial" w:hAnsi="Arial" w:cs="Arial"/>
          <w:sz w:val="20"/>
          <w:szCs w:val="20"/>
        </w:rPr>
        <w:tab/>
      </w:r>
      <w:r w:rsidRPr="00F53670">
        <w:rPr>
          <w:rFonts w:ascii="Arial" w:hAnsi="Arial" w:cs="Arial"/>
          <w:sz w:val="20"/>
          <w:szCs w:val="20"/>
        </w:rPr>
        <w:tab/>
      </w:r>
      <w:r w:rsidRPr="00F53670">
        <w:rPr>
          <w:rFonts w:ascii="Arial" w:hAnsi="Arial" w:cs="Arial"/>
          <w:sz w:val="20"/>
          <w:szCs w:val="20"/>
        </w:rPr>
        <w:tab/>
      </w:r>
      <w:r w:rsidR="00953190">
        <w:rPr>
          <w:rFonts w:ascii="Arial" w:hAnsi="Arial" w:cs="Arial"/>
          <w:sz w:val="20"/>
          <w:szCs w:val="20"/>
        </w:rPr>
        <w:t>CZ</w:t>
      </w:r>
      <w:r w:rsidR="00953190" w:rsidRPr="00953190">
        <w:rPr>
          <w:rFonts w:ascii="Arial" w:hAnsi="Arial" w:cs="Arial"/>
          <w:sz w:val="20"/>
          <w:szCs w:val="20"/>
        </w:rPr>
        <w:t>28865774</w:t>
      </w:r>
    </w:p>
    <w:p w:rsidR="008E5292" w:rsidRPr="00137EBA" w:rsidRDefault="008E5292" w:rsidP="0098076E">
      <w:pPr>
        <w:spacing w:before="60" w:after="60"/>
        <w:rPr>
          <w:rFonts w:ascii="Arial" w:hAnsi="Arial" w:cs="Arial"/>
          <w:sz w:val="20"/>
          <w:szCs w:val="20"/>
        </w:rPr>
      </w:pPr>
      <w:r w:rsidRPr="007D3DDF">
        <w:rPr>
          <w:rFonts w:ascii="Arial" w:hAnsi="Arial" w:cs="Arial"/>
          <w:sz w:val="20"/>
          <w:szCs w:val="20"/>
        </w:rPr>
        <w:t>Bankovní spojení:</w:t>
      </w:r>
      <w:r w:rsidRPr="007D3DDF">
        <w:rPr>
          <w:rFonts w:ascii="Arial" w:hAnsi="Arial" w:cs="Arial"/>
          <w:sz w:val="20"/>
          <w:szCs w:val="20"/>
        </w:rPr>
        <w:tab/>
      </w:r>
      <w:r w:rsidR="007D3DDF" w:rsidRPr="007D3DDF">
        <w:rPr>
          <w:rFonts w:ascii="Arial" w:hAnsi="Arial" w:cs="Arial"/>
          <w:sz w:val="20"/>
          <w:szCs w:val="20"/>
        </w:rPr>
        <w:t>205049860/0600</w:t>
      </w:r>
    </w:p>
    <w:p w:rsidR="008E5292" w:rsidRPr="00F53670" w:rsidRDefault="008E5292" w:rsidP="0098076E">
      <w:pPr>
        <w:spacing w:before="60" w:after="60"/>
        <w:rPr>
          <w:rFonts w:ascii="Arial" w:hAnsi="Arial" w:cs="Arial"/>
          <w:sz w:val="20"/>
          <w:szCs w:val="20"/>
        </w:rPr>
      </w:pPr>
    </w:p>
    <w:p w:rsidR="007F1288" w:rsidRDefault="007F1288" w:rsidP="00954D3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7D3DDF">
        <w:rPr>
          <w:rFonts w:ascii="Arial" w:hAnsi="Arial" w:cs="Arial"/>
          <w:sz w:val="20"/>
          <w:szCs w:val="20"/>
        </w:rPr>
        <w:t xml:space="preserve">zapsaná v obchodním rejstříku vedeném </w:t>
      </w:r>
      <w:r w:rsidR="007D3DDF" w:rsidRPr="007D3DDF">
        <w:rPr>
          <w:rFonts w:ascii="Arial" w:hAnsi="Arial" w:cs="Arial"/>
          <w:sz w:val="20"/>
          <w:szCs w:val="20"/>
        </w:rPr>
        <w:t>Městským</w:t>
      </w:r>
      <w:r w:rsidRPr="007D3DDF">
        <w:rPr>
          <w:rFonts w:ascii="Arial" w:hAnsi="Arial" w:cs="Arial"/>
          <w:sz w:val="20"/>
          <w:szCs w:val="20"/>
        </w:rPr>
        <w:t xml:space="preserve"> soudem v</w:t>
      </w:r>
      <w:r w:rsidR="0098076E" w:rsidRPr="007D3DDF">
        <w:rPr>
          <w:rFonts w:ascii="Arial" w:hAnsi="Arial" w:cs="Arial"/>
          <w:sz w:val="20"/>
          <w:szCs w:val="20"/>
        </w:rPr>
        <w:t> </w:t>
      </w:r>
      <w:r w:rsidR="007D3DDF" w:rsidRPr="007D3DDF">
        <w:rPr>
          <w:rFonts w:ascii="Arial" w:hAnsi="Arial" w:cs="Arial"/>
          <w:sz w:val="20"/>
          <w:szCs w:val="20"/>
        </w:rPr>
        <w:t>Praze</w:t>
      </w:r>
      <w:r w:rsidR="001D6F51" w:rsidRPr="007D3DDF">
        <w:rPr>
          <w:rFonts w:ascii="Arial" w:hAnsi="Arial" w:cs="Arial"/>
          <w:sz w:val="20"/>
          <w:szCs w:val="20"/>
        </w:rPr>
        <w:t xml:space="preserve">, </w:t>
      </w:r>
      <w:r w:rsidR="00954D3D" w:rsidRPr="007D3DDF">
        <w:rPr>
          <w:rFonts w:ascii="Arial" w:hAnsi="Arial" w:cs="Arial"/>
          <w:sz w:val="20"/>
          <w:szCs w:val="20"/>
        </w:rPr>
        <w:t xml:space="preserve">spisová značka </w:t>
      </w:r>
      <w:r w:rsidR="007D3DDF" w:rsidRPr="007D3DDF">
        <w:rPr>
          <w:rFonts w:ascii="Arial" w:hAnsi="Arial" w:cs="Arial"/>
          <w:sz w:val="20"/>
          <w:szCs w:val="20"/>
        </w:rPr>
        <w:t>149962 C</w:t>
      </w:r>
    </w:p>
    <w:p w:rsidR="007B1F2F" w:rsidRPr="00F53670" w:rsidRDefault="007B1F2F" w:rsidP="0098076E">
      <w:pPr>
        <w:pStyle w:val="Bezmezer"/>
        <w:spacing w:before="60" w:after="60"/>
        <w:rPr>
          <w:rFonts w:ascii="Arial" w:hAnsi="Arial" w:cs="Arial"/>
          <w:sz w:val="20"/>
          <w:szCs w:val="20"/>
        </w:rPr>
      </w:pPr>
    </w:p>
    <w:p w:rsidR="007F1288" w:rsidRDefault="003671CD" w:rsidP="0098076E">
      <w:pPr>
        <w:pStyle w:val="Bezmezer"/>
        <w:spacing w:before="60" w:after="60"/>
        <w:rPr>
          <w:rFonts w:ascii="Arial" w:hAnsi="Arial" w:cs="Arial"/>
          <w:sz w:val="20"/>
          <w:szCs w:val="20"/>
        </w:rPr>
      </w:pPr>
      <w:r w:rsidRPr="00F53670">
        <w:rPr>
          <w:rFonts w:ascii="Arial" w:hAnsi="Arial" w:cs="Arial"/>
          <w:sz w:val="20"/>
          <w:szCs w:val="20"/>
        </w:rPr>
        <w:t>zastoupená</w:t>
      </w:r>
      <w:r w:rsidR="007B1F2F" w:rsidRPr="00F53670">
        <w:rPr>
          <w:rFonts w:ascii="Arial" w:hAnsi="Arial" w:cs="Arial"/>
          <w:sz w:val="20"/>
          <w:szCs w:val="20"/>
        </w:rPr>
        <w:t>:</w:t>
      </w:r>
      <w:r w:rsidRPr="00F53670">
        <w:rPr>
          <w:rFonts w:ascii="Arial" w:hAnsi="Arial" w:cs="Arial"/>
          <w:sz w:val="20"/>
          <w:szCs w:val="20"/>
        </w:rPr>
        <w:t xml:space="preserve"> </w:t>
      </w:r>
      <w:r w:rsidR="007F1288" w:rsidRPr="00F53670">
        <w:rPr>
          <w:rFonts w:ascii="Arial" w:hAnsi="Arial" w:cs="Arial"/>
          <w:sz w:val="20"/>
          <w:szCs w:val="20"/>
        </w:rPr>
        <w:tab/>
      </w:r>
      <w:r w:rsidR="007F1288" w:rsidRPr="00F53670">
        <w:rPr>
          <w:rFonts w:ascii="Arial" w:hAnsi="Arial" w:cs="Arial"/>
          <w:sz w:val="20"/>
          <w:szCs w:val="20"/>
        </w:rPr>
        <w:tab/>
      </w:r>
      <w:r w:rsidR="00954D3D" w:rsidRPr="00954D3D">
        <w:rPr>
          <w:rFonts w:ascii="Arial" w:hAnsi="Arial" w:cs="Arial"/>
          <w:sz w:val="20"/>
          <w:szCs w:val="20"/>
        </w:rPr>
        <w:t xml:space="preserve">Ing. Milan </w:t>
      </w:r>
      <w:r w:rsidR="00953190">
        <w:rPr>
          <w:rFonts w:ascii="Arial" w:hAnsi="Arial" w:cs="Arial"/>
          <w:sz w:val="20"/>
          <w:szCs w:val="20"/>
        </w:rPr>
        <w:t>Kajtman</w:t>
      </w:r>
      <w:r w:rsidR="00954D3D" w:rsidRPr="00954D3D">
        <w:rPr>
          <w:rFonts w:ascii="Arial" w:hAnsi="Arial" w:cs="Arial"/>
          <w:sz w:val="20"/>
          <w:szCs w:val="20"/>
        </w:rPr>
        <w:t>, jednatel společnosti</w:t>
      </w:r>
    </w:p>
    <w:p w:rsidR="007D3DDF" w:rsidRPr="00F53670" w:rsidRDefault="007D3DDF" w:rsidP="0098076E">
      <w:pPr>
        <w:pStyle w:val="Bezmezer"/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Josefem </w:t>
      </w:r>
      <w:proofErr w:type="spellStart"/>
      <w:r>
        <w:rPr>
          <w:rFonts w:ascii="Arial" w:hAnsi="Arial" w:cs="Arial"/>
          <w:sz w:val="20"/>
          <w:szCs w:val="20"/>
        </w:rPr>
        <w:t>Beniska</w:t>
      </w:r>
      <w:proofErr w:type="spellEnd"/>
      <w:r>
        <w:rPr>
          <w:rFonts w:ascii="Arial" w:hAnsi="Arial" w:cs="Arial"/>
          <w:sz w:val="20"/>
          <w:szCs w:val="20"/>
        </w:rPr>
        <w:t>, jednatel společnosti</w:t>
      </w:r>
    </w:p>
    <w:p w:rsidR="007F1288" w:rsidRPr="00F53670" w:rsidRDefault="007F1288" w:rsidP="0098076E">
      <w:pPr>
        <w:spacing w:before="60" w:after="60"/>
        <w:rPr>
          <w:rFonts w:ascii="Arial" w:hAnsi="Arial" w:cs="Arial"/>
          <w:sz w:val="20"/>
          <w:szCs w:val="20"/>
        </w:rPr>
      </w:pPr>
      <w:r w:rsidRPr="00F53670">
        <w:rPr>
          <w:rFonts w:ascii="Arial" w:hAnsi="Arial" w:cs="Arial"/>
          <w:sz w:val="20"/>
          <w:szCs w:val="20"/>
        </w:rPr>
        <w:t>(dále jen „objednatel“)</w:t>
      </w:r>
    </w:p>
    <w:p w:rsidR="00C25B8A" w:rsidRPr="00F53670" w:rsidRDefault="00C25B8A" w:rsidP="0098076E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25B8A" w:rsidRPr="00F53670" w:rsidRDefault="00C25B8A" w:rsidP="0098076E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F53670">
        <w:rPr>
          <w:rFonts w:ascii="Arial" w:hAnsi="Arial" w:cs="Arial"/>
          <w:sz w:val="20"/>
          <w:szCs w:val="20"/>
        </w:rPr>
        <w:t>a</w:t>
      </w:r>
    </w:p>
    <w:p w:rsidR="00C25B8A" w:rsidRPr="00F53670" w:rsidRDefault="00C25B8A" w:rsidP="0098076E">
      <w:pPr>
        <w:spacing w:before="60"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D31CC6" w:rsidRPr="00F53670" w:rsidRDefault="00D31CC6" w:rsidP="0098076E">
      <w:pPr>
        <w:tabs>
          <w:tab w:val="left" w:pos="1843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>Zhotovitel:</w:t>
      </w:r>
      <w:r w:rsidR="00F753A5" w:rsidRPr="00F53670">
        <w:rPr>
          <w:rFonts w:ascii="Arial" w:hAnsi="Arial" w:cs="Arial"/>
          <w:sz w:val="20"/>
          <w:szCs w:val="20"/>
          <w:highlight w:val="yellow"/>
        </w:rPr>
        <w:tab/>
      </w:r>
      <w:r w:rsidRPr="00F53670">
        <w:rPr>
          <w:rFonts w:ascii="Arial" w:hAnsi="Arial" w:cs="Arial"/>
          <w:sz w:val="20"/>
          <w:szCs w:val="20"/>
          <w:highlight w:val="yellow"/>
        </w:rPr>
        <w:tab/>
      </w:r>
      <w:r w:rsidR="0098076E" w:rsidRPr="00F53670">
        <w:rPr>
          <w:rFonts w:ascii="Arial" w:hAnsi="Arial" w:cs="Arial"/>
          <w:sz w:val="20"/>
          <w:szCs w:val="20"/>
          <w:highlight w:val="yellow"/>
        </w:rPr>
        <w:t>……………………………</w:t>
      </w:r>
    </w:p>
    <w:p w:rsidR="0098076E" w:rsidRPr="00F53670" w:rsidRDefault="00D31CC6" w:rsidP="0098076E">
      <w:pPr>
        <w:tabs>
          <w:tab w:val="left" w:pos="1843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 xml:space="preserve">se sídlem </w:t>
      </w:r>
      <w:r w:rsidR="00F753A5" w:rsidRPr="00F53670">
        <w:rPr>
          <w:rFonts w:ascii="Arial" w:hAnsi="Arial" w:cs="Arial"/>
          <w:sz w:val="20"/>
          <w:szCs w:val="20"/>
          <w:highlight w:val="yellow"/>
        </w:rPr>
        <w:tab/>
      </w:r>
      <w:r w:rsidRPr="00F53670">
        <w:rPr>
          <w:rFonts w:ascii="Arial" w:hAnsi="Arial" w:cs="Arial"/>
          <w:sz w:val="20"/>
          <w:szCs w:val="20"/>
          <w:highlight w:val="yellow"/>
        </w:rPr>
        <w:tab/>
      </w:r>
      <w:r w:rsidR="0098076E" w:rsidRPr="00F53670">
        <w:rPr>
          <w:rFonts w:ascii="Arial" w:hAnsi="Arial" w:cs="Arial"/>
          <w:sz w:val="20"/>
          <w:szCs w:val="20"/>
          <w:highlight w:val="yellow"/>
        </w:rPr>
        <w:t>……………………………</w:t>
      </w:r>
    </w:p>
    <w:p w:rsidR="00D31CC6" w:rsidRPr="00F53670" w:rsidRDefault="00D31CC6" w:rsidP="0098076E">
      <w:pPr>
        <w:tabs>
          <w:tab w:val="left" w:pos="1843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>IČ:</w:t>
      </w:r>
      <w:r w:rsidR="00F753A5" w:rsidRPr="00F53670">
        <w:rPr>
          <w:rFonts w:ascii="Arial" w:hAnsi="Arial" w:cs="Arial"/>
          <w:sz w:val="20"/>
          <w:szCs w:val="20"/>
          <w:highlight w:val="yellow"/>
        </w:rPr>
        <w:tab/>
      </w:r>
      <w:r w:rsidRPr="00F53670">
        <w:rPr>
          <w:rFonts w:ascii="Arial" w:hAnsi="Arial" w:cs="Arial"/>
          <w:sz w:val="20"/>
          <w:szCs w:val="20"/>
          <w:highlight w:val="yellow"/>
        </w:rPr>
        <w:tab/>
      </w:r>
      <w:r w:rsidR="0098076E" w:rsidRPr="00F53670">
        <w:rPr>
          <w:rFonts w:ascii="Arial" w:hAnsi="Arial" w:cs="Arial"/>
          <w:sz w:val="20"/>
          <w:szCs w:val="20"/>
          <w:highlight w:val="yellow"/>
        </w:rPr>
        <w:t>……………………………</w:t>
      </w:r>
    </w:p>
    <w:p w:rsidR="00F753A5" w:rsidRPr="00F53670" w:rsidRDefault="00D31CC6" w:rsidP="0098076E">
      <w:pPr>
        <w:tabs>
          <w:tab w:val="left" w:pos="1843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>DIČ:</w:t>
      </w:r>
      <w:r w:rsidRPr="00F53670">
        <w:rPr>
          <w:rFonts w:ascii="Arial" w:hAnsi="Arial" w:cs="Arial"/>
          <w:sz w:val="20"/>
          <w:szCs w:val="20"/>
          <w:highlight w:val="yellow"/>
        </w:rPr>
        <w:tab/>
      </w:r>
      <w:r w:rsidR="0098076E" w:rsidRPr="00F53670"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</w:p>
    <w:p w:rsidR="00F753A5" w:rsidRPr="00F53670" w:rsidRDefault="00F753A5" w:rsidP="0098076E">
      <w:pPr>
        <w:tabs>
          <w:tab w:val="left" w:pos="1843"/>
        </w:tabs>
        <w:spacing w:before="60" w:after="60"/>
        <w:jc w:val="both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>Bankovní spojení:</w:t>
      </w:r>
      <w:r w:rsidRPr="00F53670">
        <w:rPr>
          <w:rFonts w:ascii="Arial" w:hAnsi="Arial" w:cs="Arial"/>
          <w:sz w:val="20"/>
          <w:szCs w:val="20"/>
          <w:highlight w:val="yellow"/>
        </w:rPr>
        <w:tab/>
      </w:r>
      <w:r w:rsidR="0098076E" w:rsidRPr="00F53670"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</w:p>
    <w:p w:rsidR="0098076E" w:rsidRPr="00F53670" w:rsidRDefault="0098076E" w:rsidP="0098076E">
      <w:pPr>
        <w:tabs>
          <w:tab w:val="left" w:pos="1843"/>
        </w:tabs>
        <w:spacing w:before="60"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70F06" w:rsidRPr="00F53670" w:rsidRDefault="00D31CC6" w:rsidP="0098076E">
      <w:pPr>
        <w:tabs>
          <w:tab w:val="left" w:pos="1560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 xml:space="preserve">zapsaná v obchodním </w:t>
      </w:r>
      <w:r w:rsidR="00170F06" w:rsidRPr="00F53670">
        <w:rPr>
          <w:rFonts w:ascii="Arial" w:hAnsi="Arial" w:cs="Arial"/>
          <w:sz w:val="20"/>
          <w:szCs w:val="20"/>
          <w:highlight w:val="yellow"/>
        </w:rPr>
        <w:t>rejstříku</w:t>
      </w:r>
      <w:r w:rsidR="0098076E" w:rsidRPr="00F53670">
        <w:rPr>
          <w:rFonts w:ascii="Arial" w:hAnsi="Arial" w:cs="Arial"/>
          <w:sz w:val="20"/>
          <w:szCs w:val="20"/>
          <w:highlight w:val="yellow"/>
        </w:rPr>
        <w:t xml:space="preserve"> ………………………</w:t>
      </w:r>
    </w:p>
    <w:p w:rsidR="0098076E" w:rsidRPr="00F53670" w:rsidRDefault="0098076E" w:rsidP="0098076E">
      <w:pPr>
        <w:tabs>
          <w:tab w:val="left" w:pos="1560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</w:p>
    <w:p w:rsidR="00170F06" w:rsidRPr="00F53670" w:rsidRDefault="00170F06" w:rsidP="0098076E">
      <w:pPr>
        <w:tabs>
          <w:tab w:val="left" w:pos="1560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>zastoupená</w:t>
      </w:r>
      <w:r w:rsidR="0098076E" w:rsidRPr="00F53670">
        <w:rPr>
          <w:rFonts w:ascii="Arial" w:hAnsi="Arial" w:cs="Arial"/>
          <w:sz w:val="20"/>
          <w:szCs w:val="20"/>
          <w:highlight w:val="yellow"/>
        </w:rPr>
        <w:t>:</w:t>
      </w:r>
      <w:r w:rsidR="0098076E" w:rsidRPr="00F53670">
        <w:rPr>
          <w:rFonts w:ascii="Arial" w:hAnsi="Arial" w:cs="Arial"/>
          <w:sz w:val="20"/>
          <w:szCs w:val="20"/>
          <w:highlight w:val="yellow"/>
        </w:rPr>
        <w:tab/>
      </w:r>
      <w:r w:rsidR="0098076E" w:rsidRPr="00F53670">
        <w:rPr>
          <w:rFonts w:ascii="Arial" w:hAnsi="Arial" w:cs="Arial"/>
          <w:sz w:val="20"/>
          <w:szCs w:val="20"/>
          <w:highlight w:val="yellow"/>
        </w:rPr>
        <w:tab/>
        <w:t>……………………………</w:t>
      </w:r>
    </w:p>
    <w:p w:rsidR="00170F06" w:rsidRPr="00F53670" w:rsidRDefault="00170F06" w:rsidP="0098076E">
      <w:pPr>
        <w:tabs>
          <w:tab w:val="left" w:pos="1560"/>
        </w:tabs>
        <w:spacing w:before="60" w:after="60"/>
        <w:rPr>
          <w:rFonts w:ascii="Arial" w:hAnsi="Arial" w:cs="Arial"/>
          <w:sz w:val="20"/>
          <w:szCs w:val="20"/>
          <w:highlight w:val="yellow"/>
        </w:rPr>
      </w:pPr>
    </w:p>
    <w:p w:rsidR="0098076E" w:rsidRPr="00F53670" w:rsidRDefault="0098076E" w:rsidP="0098076E">
      <w:pPr>
        <w:tabs>
          <w:tab w:val="left" w:pos="1843"/>
        </w:tabs>
        <w:spacing w:before="60" w:after="60"/>
        <w:ind w:left="1843" w:hanging="1843"/>
        <w:jc w:val="both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>Kontaktní osoby:</w:t>
      </w:r>
      <w:r w:rsidRPr="00F53670">
        <w:rPr>
          <w:rFonts w:ascii="Arial" w:hAnsi="Arial" w:cs="Arial"/>
          <w:sz w:val="20"/>
          <w:szCs w:val="20"/>
          <w:highlight w:val="yellow"/>
        </w:rPr>
        <w:tab/>
        <w:t>……………………………… (ve věcech smluvních)</w:t>
      </w:r>
    </w:p>
    <w:p w:rsidR="0098076E" w:rsidRPr="00F53670" w:rsidRDefault="0098076E" w:rsidP="0098076E">
      <w:pPr>
        <w:tabs>
          <w:tab w:val="left" w:pos="1843"/>
        </w:tabs>
        <w:spacing w:before="60" w:after="60"/>
        <w:ind w:left="1843" w:hanging="1843"/>
        <w:jc w:val="both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ab/>
        <w:t>Tel.: ………………………………………, Email: ………………………………………</w:t>
      </w:r>
    </w:p>
    <w:p w:rsidR="0098076E" w:rsidRPr="00F53670" w:rsidRDefault="0098076E" w:rsidP="0098076E">
      <w:pPr>
        <w:tabs>
          <w:tab w:val="left" w:pos="1843"/>
        </w:tabs>
        <w:spacing w:before="60" w:after="60"/>
        <w:ind w:left="1843" w:hanging="1843"/>
        <w:jc w:val="both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ab/>
        <w:t>……………………………… (ve věcech technických)</w:t>
      </w:r>
    </w:p>
    <w:p w:rsidR="0098076E" w:rsidRPr="00F53670" w:rsidRDefault="0098076E" w:rsidP="0098076E">
      <w:pPr>
        <w:tabs>
          <w:tab w:val="left" w:pos="1843"/>
        </w:tabs>
        <w:spacing w:before="60" w:after="60"/>
        <w:ind w:left="1843" w:hanging="1843"/>
        <w:jc w:val="both"/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ab/>
        <w:t>Tel.: ………………………………………, Email: ………………………………………</w:t>
      </w:r>
    </w:p>
    <w:p w:rsidR="0098076E" w:rsidRPr="00F53670" w:rsidRDefault="0098076E" w:rsidP="0098076E">
      <w:pPr>
        <w:tabs>
          <w:tab w:val="left" w:pos="1843"/>
        </w:tabs>
        <w:spacing w:before="60" w:after="60"/>
        <w:ind w:left="1843" w:hanging="184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8076E" w:rsidRPr="00F53670" w:rsidRDefault="0098076E" w:rsidP="0098076E">
      <w:pPr>
        <w:rPr>
          <w:rFonts w:ascii="Arial" w:hAnsi="Arial" w:cs="Arial"/>
          <w:sz w:val="20"/>
          <w:szCs w:val="20"/>
          <w:highlight w:val="yellow"/>
        </w:rPr>
      </w:pPr>
      <w:r w:rsidRPr="00F53670">
        <w:rPr>
          <w:rFonts w:ascii="Arial" w:hAnsi="Arial" w:cs="Arial"/>
          <w:sz w:val="20"/>
          <w:szCs w:val="20"/>
          <w:highlight w:val="yellow"/>
        </w:rPr>
        <w:t xml:space="preserve">(dále jen „zhotovitel“) </w:t>
      </w:r>
    </w:p>
    <w:p w:rsidR="00F21246" w:rsidRPr="00F53670" w:rsidRDefault="00F21246" w:rsidP="00F21246">
      <w:pPr>
        <w:pStyle w:val="Default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C25B8A" w:rsidRPr="00F53670" w:rsidRDefault="00F21246" w:rsidP="00F21246">
      <w:pPr>
        <w:jc w:val="both"/>
        <w:rPr>
          <w:rFonts w:ascii="Arial" w:hAnsi="Arial" w:cs="Arial"/>
          <w:highlight w:val="yellow"/>
        </w:rPr>
      </w:pPr>
      <w:r w:rsidRPr="00F53670">
        <w:rPr>
          <w:rFonts w:ascii="Arial" w:hAnsi="Arial" w:cs="Arial"/>
          <w:highlight w:val="yellow"/>
        </w:rPr>
        <w:t xml:space="preserve"> </w:t>
      </w:r>
    </w:p>
    <w:p w:rsidR="00624571" w:rsidRPr="00954D3D" w:rsidRDefault="00624571" w:rsidP="00624571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54D3D">
        <w:rPr>
          <w:rFonts w:ascii="Arial" w:hAnsi="Arial" w:cs="Arial"/>
          <w:b/>
          <w:sz w:val="20"/>
          <w:szCs w:val="20"/>
        </w:rPr>
        <w:t>II</w:t>
      </w:r>
      <w:r w:rsidRPr="00954D3D">
        <w:rPr>
          <w:rFonts w:ascii="Arial" w:hAnsi="Arial" w:cs="Arial"/>
          <w:b/>
          <w:caps/>
          <w:sz w:val="20"/>
          <w:szCs w:val="20"/>
        </w:rPr>
        <w:t>. preambule</w:t>
      </w: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</w:p>
    <w:p w:rsidR="00624571" w:rsidRPr="00953190" w:rsidRDefault="00624571" w:rsidP="00953190">
      <w:pPr>
        <w:pStyle w:val="Podnadpis"/>
        <w:rPr>
          <w:rFonts w:ascii="Arial" w:hAnsi="Arial" w:cs="Arial"/>
          <w:sz w:val="20"/>
        </w:rPr>
      </w:pPr>
      <w:r w:rsidRPr="00953190">
        <w:rPr>
          <w:rFonts w:ascii="Arial" w:hAnsi="Arial" w:cs="Arial"/>
          <w:sz w:val="20"/>
        </w:rPr>
        <w:t>Tato smlouva o dílo je uzavřena mezi výše uvedenými smluvními stranami s cílem realizovat</w:t>
      </w:r>
      <w:r w:rsidRPr="00953190">
        <w:rPr>
          <w:rFonts w:ascii="Arial" w:hAnsi="Arial" w:cs="Arial"/>
        </w:rPr>
        <w:t xml:space="preserve"> </w:t>
      </w:r>
      <w:r w:rsidRPr="00954D3D">
        <w:t>„</w:t>
      </w:r>
      <w:r w:rsidR="00953190" w:rsidRPr="00953190">
        <w:rPr>
          <w:rFonts w:ascii="Arial" w:hAnsi="Arial" w:cs="Arial"/>
          <w:b/>
          <w:sz w:val="20"/>
          <w:szCs w:val="20"/>
        </w:rPr>
        <w:t xml:space="preserve">Instalace TČ na bioplynové stanici Smart </w:t>
      </w:r>
      <w:proofErr w:type="spellStart"/>
      <w:r w:rsidR="00953190" w:rsidRPr="00953190">
        <w:rPr>
          <w:rFonts w:ascii="Arial" w:hAnsi="Arial" w:cs="Arial"/>
          <w:b/>
          <w:sz w:val="20"/>
          <w:szCs w:val="20"/>
        </w:rPr>
        <w:t>BioEnergy</w:t>
      </w:r>
      <w:proofErr w:type="spellEnd"/>
      <w:r w:rsidRPr="00954D3D">
        <w:t>“</w:t>
      </w:r>
      <w:r w:rsidRPr="00953190">
        <w:rPr>
          <w:rFonts w:ascii="Arial" w:hAnsi="Arial" w:cs="Arial"/>
          <w:sz w:val="20"/>
        </w:rPr>
        <w:t xml:space="preserve"> (dále jen „dílo“). </w:t>
      </w:r>
    </w:p>
    <w:p w:rsidR="00624571" w:rsidRPr="0065437B" w:rsidRDefault="00624571" w:rsidP="00124622">
      <w:pPr>
        <w:pStyle w:val="Podnadpis"/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 xml:space="preserve">Dílo, jehož přesné vymezení je uvedeno v čl. IV a příloze č. 1 smlouvy, má objednateli napomoci především snížit stávající energetickou náročnost jeho </w:t>
      </w:r>
      <w:r w:rsidR="00165709" w:rsidRPr="0065437B">
        <w:rPr>
          <w:rFonts w:ascii="Arial" w:hAnsi="Arial" w:cs="Arial"/>
          <w:sz w:val="20"/>
          <w:szCs w:val="20"/>
        </w:rPr>
        <w:t xml:space="preserve">provozu </w:t>
      </w:r>
      <w:r w:rsidR="009E7831" w:rsidRPr="0065437B">
        <w:rPr>
          <w:rFonts w:ascii="Arial" w:hAnsi="Arial" w:cs="Arial"/>
          <w:sz w:val="20"/>
          <w:szCs w:val="20"/>
        </w:rPr>
        <w:t>bioplynové stanice</w:t>
      </w:r>
      <w:r w:rsidRPr="0065437B">
        <w:rPr>
          <w:rFonts w:ascii="Arial" w:hAnsi="Arial" w:cs="Arial"/>
          <w:sz w:val="20"/>
          <w:szCs w:val="20"/>
        </w:rPr>
        <w:t>, a to v míře deklarované v žádosti o investiční podporu</w:t>
      </w:r>
      <w:r w:rsidR="00561D52" w:rsidRPr="0065437B">
        <w:rPr>
          <w:rFonts w:ascii="Arial" w:hAnsi="Arial" w:cs="Arial"/>
          <w:sz w:val="20"/>
          <w:szCs w:val="20"/>
        </w:rPr>
        <w:t xml:space="preserve"> podané objednatelem do „Výzvy </w:t>
      </w:r>
      <w:r w:rsidR="00124622">
        <w:rPr>
          <w:rFonts w:ascii="Arial" w:hAnsi="Arial" w:cs="Arial"/>
          <w:sz w:val="20"/>
          <w:szCs w:val="20"/>
        </w:rPr>
        <w:t xml:space="preserve">V. </w:t>
      </w:r>
      <w:r w:rsidR="00124622" w:rsidRPr="00124622">
        <w:rPr>
          <w:rFonts w:ascii="Arial" w:hAnsi="Arial" w:cs="Arial"/>
          <w:sz w:val="20"/>
          <w:szCs w:val="20"/>
        </w:rPr>
        <w:t>Obnovitelné zdroje energie - aktivita Tepelná čerpadla</w:t>
      </w:r>
      <w:r w:rsidR="00124622" w:rsidRPr="00124622" w:rsidDel="00124622">
        <w:rPr>
          <w:rFonts w:ascii="Arial" w:hAnsi="Arial" w:cs="Arial"/>
          <w:sz w:val="20"/>
          <w:szCs w:val="20"/>
        </w:rPr>
        <w:t xml:space="preserve"> </w:t>
      </w:r>
      <w:r w:rsidRPr="0065437B">
        <w:rPr>
          <w:rFonts w:ascii="Arial" w:hAnsi="Arial" w:cs="Arial"/>
          <w:sz w:val="20"/>
          <w:szCs w:val="20"/>
        </w:rPr>
        <w:t xml:space="preserve"> – OPPIK“. </w:t>
      </w:r>
    </w:p>
    <w:p w:rsidR="00064B5C" w:rsidRPr="0075329C" w:rsidRDefault="00624571" w:rsidP="0075329C">
      <w:pPr>
        <w:pStyle w:val="Podnadpis"/>
        <w:rPr>
          <w:rFonts w:ascii="Arial" w:hAnsi="Arial" w:cs="Arial"/>
          <w:sz w:val="20"/>
          <w:szCs w:val="20"/>
        </w:rPr>
      </w:pPr>
      <w:r w:rsidRPr="0075329C">
        <w:rPr>
          <w:rFonts w:ascii="Arial" w:hAnsi="Arial" w:cs="Arial"/>
          <w:sz w:val="20"/>
          <w:szCs w:val="20"/>
        </w:rPr>
        <w:lastRenderedPageBreak/>
        <w:t>Obchodní podmínky realizace díla upravené touto smlouvou jsou formulovány tak, aby byly v souladu s Pravidly pro výběr dodavatelů programu OPPIK (</w:t>
      </w:r>
      <w:r w:rsidR="00E634CB" w:rsidRPr="0075329C">
        <w:rPr>
          <w:rFonts w:ascii="Arial" w:hAnsi="Arial" w:cs="Arial"/>
          <w:sz w:val="20"/>
          <w:szCs w:val="20"/>
        </w:rPr>
        <w:t xml:space="preserve">ve verzi </w:t>
      </w:r>
      <w:r w:rsidR="00561D52" w:rsidRPr="0075329C">
        <w:rPr>
          <w:rFonts w:ascii="Arial" w:hAnsi="Arial" w:cs="Arial"/>
          <w:sz w:val="20"/>
          <w:szCs w:val="20"/>
        </w:rPr>
        <w:t>účinné</w:t>
      </w:r>
      <w:r w:rsidR="00E634CB" w:rsidRPr="0075329C">
        <w:rPr>
          <w:rFonts w:ascii="Arial" w:hAnsi="Arial" w:cs="Arial"/>
          <w:sz w:val="20"/>
          <w:szCs w:val="20"/>
        </w:rPr>
        <w:t xml:space="preserve"> od </w:t>
      </w:r>
      <w:r w:rsidR="0075329C" w:rsidRPr="0075329C">
        <w:rPr>
          <w:rFonts w:ascii="Arial" w:hAnsi="Arial" w:cs="Arial"/>
          <w:sz w:val="20"/>
          <w:szCs w:val="20"/>
        </w:rPr>
        <w:t>1. 1. 2022</w:t>
      </w:r>
      <w:r w:rsidRPr="0075329C">
        <w:rPr>
          <w:rFonts w:ascii="Arial" w:hAnsi="Arial" w:cs="Arial"/>
          <w:sz w:val="20"/>
          <w:szCs w:val="20"/>
        </w:rPr>
        <w:t xml:space="preserve"> mající č.j.: </w:t>
      </w:r>
      <w:r w:rsidR="00954D3D" w:rsidRPr="0075329C">
        <w:rPr>
          <w:rFonts w:ascii="Arial" w:hAnsi="Arial" w:cs="Arial"/>
          <w:sz w:val="20"/>
          <w:szCs w:val="20"/>
        </w:rPr>
        <w:t xml:space="preserve">MPO </w:t>
      </w:r>
      <w:r w:rsidR="0075329C" w:rsidRPr="0075329C">
        <w:rPr>
          <w:rFonts w:ascii="Arial" w:hAnsi="Arial" w:cs="Arial"/>
          <w:sz w:val="20"/>
          <w:szCs w:val="20"/>
        </w:rPr>
        <w:t>700007/20/61010/61000</w:t>
      </w:r>
      <w:r w:rsidRPr="0075329C">
        <w:rPr>
          <w:rFonts w:ascii="Arial" w:hAnsi="Arial" w:cs="Arial"/>
          <w:sz w:val="20"/>
          <w:szCs w:val="20"/>
        </w:rPr>
        <w:t>).</w:t>
      </w:r>
    </w:p>
    <w:p w:rsidR="00E634CB" w:rsidRPr="00954D3D" w:rsidRDefault="00E634CB" w:rsidP="00064B5C">
      <w:pPr>
        <w:pStyle w:val="Podnadpis"/>
        <w:numPr>
          <w:ilvl w:val="0"/>
          <w:numId w:val="0"/>
        </w:numPr>
        <w:rPr>
          <w:highlight w:val="yellow"/>
        </w:rPr>
      </w:pPr>
    </w:p>
    <w:p w:rsidR="00624571" w:rsidRPr="00954D3D" w:rsidRDefault="00624571" w:rsidP="00624571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54D3D">
        <w:rPr>
          <w:rFonts w:ascii="Arial" w:hAnsi="Arial" w:cs="Arial"/>
          <w:b/>
          <w:caps/>
          <w:sz w:val="20"/>
          <w:szCs w:val="20"/>
        </w:rPr>
        <w:t>III. DEFINICE</w:t>
      </w:r>
    </w:p>
    <w:p w:rsidR="00624571" w:rsidRPr="00954D3D" w:rsidRDefault="00624571" w:rsidP="0062457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  <w:r w:rsidRPr="00954D3D">
        <w:rPr>
          <w:rFonts w:ascii="Arial" w:hAnsi="Arial" w:cs="Arial"/>
          <w:sz w:val="20"/>
          <w:szCs w:val="20"/>
        </w:rPr>
        <w:t>Pojmy použité v této smlouv</w:t>
      </w:r>
      <w:r w:rsidR="003714B8" w:rsidRPr="00954D3D">
        <w:rPr>
          <w:rFonts w:ascii="Arial" w:hAnsi="Arial" w:cs="Arial"/>
          <w:sz w:val="20"/>
          <w:szCs w:val="20"/>
        </w:rPr>
        <w:t>ě</w:t>
      </w:r>
      <w:r w:rsidRPr="00954D3D">
        <w:rPr>
          <w:rFonts w:ascii="Arial" w:hAnsi="Arial" w:cs="Arial"/>
          <w:sz w:val="20"/>
          <w:szCs w:val="20"/>
        </w:rPr>
        <w:t xml:space="preserve"> mají následující význam:</w:t>
      </w: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  <w:r w:rsidRPr="00954D3D">
        <w:rPr>
          <w:rFonts w:ascii="Arial" w:hAnsi="Arial" w:cs="Arial"/>
          <w:b/>
          <w:sz w:val="20"/>
          <w:szCs w:val="20"/>
        </w:rPr>
        <w:t>Objednatelem</w:t>
      </w:r>
      <w:r w:rsidRPr="00954D3D">
        <w:rPr>
          <w:rFonts w:ascii="Arial" w:hAnsi="Arial" w:cs="Arial"/>
          <w:sz w:val="20"/>
          <w:szCs w:val="20"/>
        </w:rPr>
        <w:t xml:space="preserve"> je zadavatel po uzavření této smlouvy na plnění (veřejné) zakázky.</w:t>
      </w: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  <w:r w:rsidRPr="00954D3D">
        <w:rPr>
          <w:rFonts w:ascii="Arial" w:hAnsi="Arial" w:cs="Arial"/>
          <w:b/>
          <w:sz w:val="20"/>
          <w:szCs w:val="20"/>
        </w:rPr>
        <w:t>Zhotovitelem</w:t>
      </w:r>
      <w:r w:rsidRPr="00954D3D">
        <w:rPr>
          <w:rFonts w:ascii="Arial" w:hAnsi="Arial" w:cs="Arial"/>
          <w:sz w:val="20"/>
          <w:szCs w:val="20"/>
        </w:rPr>
        <w:t xml:space="preserve"> je dodavatel po uzavření této smlouvy na plnění (veřejné) zakázky. </w:t>
      </w: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54D3D">
        <w:rPr>
          <w:rFonts w:ascii="Arial" w:hAnsi="Arial" w:cs="Arial"/>
          <w:b/>
          <w:sz w:val="20"/>
          <w:szCs w:val="20"/>
        </w:rPr>
        <w:t>Podzhotovitelem</w:t>
      </w:r>
      <w:proofErr w:type="spellEnd"/>
      <w:r w:rsidRPr="00954D3D">
        <w:rPr>
          <w:rFonts w:ascii="Arial" w:hAnsi="Arial" w:cs="Arial"/>
          <w:sz w:val="20"/>
          <w:szCs w:val="20"/>
        </w:rPr>
        <w:t xml:space="preserve"> je subdodavatel po uzavření smlouvy na plnění (veřejné) zakázky dle této smlouvy.</w:t>
      </w:r>
      <w:r w:rsidR="00FC49F3" w:rsidRPr="00954D3D">
        <w:rPr>
          <w:rFonts w:ascii="Arial" w:hAnsi="Arial" w:cs="Arial"/>
          <w:sz w:val="20"/>
          <w:szCs w:val="20"/>
        </w:rPr>
        <w:t xml:space="preserve"> </w:t>
      </w: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</w:p>
    <w:p w:rsidR="00624571" w:rsidRPr="00954D3D" w:rsidRDefault="00624571" w:rsidP="00624571">
      <w:pPr>
        <w:jc w:val="both"/>
        <w:rPr>
          <w:rFonts w:ascii="Arial" w:eastAsia="Calibri" w:hAnsi="Arial" w:cs="Arial"/>
          <w:sz w:val="20"/>
          <w:szCs w:val="20"/>
        </w:rPr>
      </w:pPr>
      <w:r w:rsidRPr="00954D3D">
        <w:rPr>
          <w:rFonts w:ascii="Arial" w:eastAsia="Calibri" w:hAnsi="Arial" w:cs="Arial"/>
          <w:b/>
          <w:sz w:val="20"/>
          <w:szCs w:val="20"/>
        </w:rPr>
        <w:t>Příslušnou</w:t>
      </w:r>
      <w:r w:rsidRPr="00954D3D">
        <w:rPr>
          <w:rFonts w:ascii="Arial" w:eastAsia="Calibri" w:hAnsi="Arial" w:cs="Arial"/>
          <w:sz w:val="20"/>
          <w:szCs w:val="20"/>
        </w:rPr>
        <w:t xml:space="preserve"> </w:t>
      </w:r>
      <w:r w:rsidRPr="00954D3D">
        <w:rPr>
          <w:rFonts w:ascii="Arial" w:eastAsia="Calibri" w:hAnsi="Arial" w:cs="Arial"/>
          <w:b/>
          <w:sz w:val="20"/>
          <w:szCs w:val="20"/>
        </w:rPr>
        <w:t>dokumentací</w:t>
      </w:r>
      <w:r w:rsidRPr="00954D3D">
        <w:rPr>
          <w:rFonts w:ascii="Arial" w:eastAsia="Calibri" w:hAnsi="Arial" w:cs="Arial"/>
          <w:sz w:val="20"/>
          <w:szCs w:val="20"/>
        </w:rPr>
        <w:t xml:space="preserve"> je projektová dokumentace předmětu díla zpracovaná objednatelem v</w:t>
      </w:r>
      <w:r w:rsidR="00881700" w:rsidRPr="00954D3D">
        <w:rPr>
          <w:rFonts w:ascii="Arial" w:eastAsia="Calibri" w:hAnsi="Arial" w:cs="Arial"/>
          <w:sz w:val="20"/>
          <w:szCs w:val="20"/>
        </w:rPr>
        <w:t> </w:t>
      </w:r>
      <w:r w:rsidRPr="00954D3D">
        <w:rPr>
          <w:rFonts w:ascii="Arial" w:eastAsia="Calibri" w:hAnsi="Arial" w:cs="Arial"/>
          <w:sz w:val="20"/>
          <w:szCs w:val="20"/>
        </w:rPr>
        <w:t>rozsahu</w:t>
      </w:r>
      <w:r w:rsidR="00881700" w:rsidRPr="00954D3D">
        <w:rPr>
          <w:rFonts w:ascii="Arial" w:eastAsia="Calibri" w:hAnsi="Arial" w:cs="Arial"/>
          <w:sz w:val="20"/>
          <w:szCs w:val="20"/>
        </w:rPr>
        <w:t xml:space="preserve"> </w:t>
      </w:r>
      <w:r w:rsidRPr="00954D3D">
        <w:rPr>
          <w:rFonts w:ascii="Arial" w:hAnsi="Arial" w:cs="Arial"/>
          <w:sz w:val="20"/>
          <w:szCs w:val="20"/>
        </w:rPr>
        <w:t>umožňujícím výběr zhotovitele</w:t>
      </w:r>
      <w:r w:rsidRPr="00954D3D">
        <w:rPr>
          <w:rFonts w:ascii="Arial" w:eastAsia="Calibri" w:hAnsi="Arial" w:cs="Arial"/>
          <w:sz w:val="20"/>
          <w:szCs w:val="20"/>
        </w:rPr>
        <w:t>.</w:t>
      </w:r>
    </w:p>
    <w:p w:rsidR="004661E9" w:rsidRPr="00954D3D" w:rsidRDefault="004661E9" w:rsidP="00624571">
      <w:pPr>
        <w:jc w:val="both"/>
        <w:rPr>
          <w:rFonts w:ascii="Arial" w:hAnsi="Arial" w:cs="Arial"/>
          <w:b/>
          <w:sz w:val="20"/>
          <w:szCs w:val="20"/>
        </w:rPr>
      </w:pPr>
    </w:p>
    <w:p w:rsidR="00624571" w:rsidRPr="00954D3D" w:rsidRDefault="00624571" w:rsidP="00624571">
      <w:pPr>
        <w:jc w:val="both"/>
        <w:rPr>
          <w:rFonts w:ascii="Arial" w:hAnsi="Arial" w:cs="Arial"/>
          <w:sz w:val="20"/>
          <w:szCs w:val="20"/>
        </w:rPr>
      </w:pPr>
      <w:r w:rsidRPr="00954D3D">
        <w:rPr>
          <w:rFonts w:ascii="Arial" w:hAnsi="Arial" w:cs="Arial"/>
          <w:b/>
          <w:sz w:val="20"/>
          <w:szCs w:val="20"/>
        </w:rPr>
        <w:t>Položkovým rozpočtem</w:t>
      </w:r>
      <w:r w:rsidRPr="00954D3D">
        <w:rPr>
          <w:rFonts w:ascii="Arial" w:hAnsi="Arial" w:cs="Arial"/>
          <w:sz w:val="20"/>
          <w:szCs w:val="20"/>
        </w:rPr>
        <w:t xml:space="preserve"> je zhotovitelem oceněný soupis dodávek a doprovodných stavebních prací a služeb, v němž jsou zhotovitelem uvedeny jednotkové ceny u všech položek a jejich celkové ceny pro </w:t>
      </w:r>
      <w:r w:rsidR="00703FD9" w:rsidRPr="00954D3D">
        <w:rPr>
          <w:rFonts w:ascii="Arial" w:hAnsi="Arial" w:cs="Arial"/>
          <w:sz w:val="20"/>
          <w:szCs w:val="20"/>
        </w:rPr>
        <w:t>objedna</w:t>
      </w:r>
      <w:r w:rsidRPr="00954D3D">
        <w:rPr>
          <w:rFonts w:ascii="Arial" w:hAnsi="Arial" w:cs="Arial"/>
          <w:sz w:val="20"/>
          <w:szCs w:val="20"/>
        </w:rPr>
        <w:t>telem vymezené množství.</w:t>
      </w:r>
    </w:p>
    <w:p w:rsidR="00624571" w:rsidRPr="00954D3D" w:rsidRDefault="00624571" w:rsidP="00CB5148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945C9D" w:rsidRPr="00954D3D" w:rsidRDefault="00945C9D" w:rsidP="00CB5148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C25B8A" w:rsidRPr="00A14A83" w:rsidRDefault="003E6227" w:rsidP="00CB5148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A14A83">
        <w:rPr>
          <w:rFonts w:ascii="Arial" w:hAnsi="Arial" w:cs="Arial"/>
          <w:b/>
          <w:caps/>
          <w:sz w:val="20"/>
          <w:szCs w:val="20"/>
        </w:rPr>
        <w:t>IV</w:t>
      </w:r>
      <w:r w:rsidR="00C25B8A" w:rsidRPr="00A14A83">
        <w:rPr>
          <w:rFonts w:ascii="Arial" w:hAnsi="Arial" w:cs="Arial"/>
          <w:b/>
          <w:caps/>
          <w:sz w:val="20"/>
          <w:szCs w:val="20"/>
        </w:rPr>
        <w:t>. Předmět smlouvy</w:t>
      </w:r>
    </w:p>
    <w:p w:rsidR="00624571" w:rsidRPr="00A14A83" w:rsidRDefault="00624571" w:rsidP="00734CEC">
      <w:pPr>
        <w:pStyle w:val="Podnadpis"/>
        <w:numPr>
          <w:ilvl w:val="0"/>
          <w:numId w:val="16"/>
        </w:num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t>Předmětem této smlouvy o dílo je závazek zhotovitele provést na svůj náklad a nebezpečí pro objednatele řádně a včas dílo spočívající v dodávce, montáži a zprovoznění dodávky technologie blíže specifikované v příloze č. 1, která tvoří nedílnou součást této smlouvy (dále jen „dílo“)., a závazek objednatele řádně dokončené dílo převzít a zaplatit za něj zhotoviteli za podmínek v této smlouvě uvedených sjednanou cenu.</w:t>
      </w:r>
    </w:p>
    <w:p w:rsidR="005611FC" w:rsidRPr="00A14A83" w:rsidRDefault="005611FC" w:rsidP="005611FC">
      <w:pPr>
        <w:pStyle w:val="Podnadpis"/>
        <w:rPr>
          <w:rFonts w:ascii="Arial" w:hAnsi="Arial" w:cs="Arial"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t>Součástí předmětu díla je dále zajištění všech potřebných materiálů, pracovních sil, strojů, zařízení, služeb, produktů a všech dalších činností nezbytných k provedení díla zhotovitelem, vyjma těch, které v rámci této smlouvy jsou svěřeny objednateli.</w:t>
      </w:r>
    </w:p>
    <w:p w:rsidR="00AD48EE" w:rsidRPr="00A14A83" w:rsidRDefault="00AD48EE" w:rsidP="00F26AC6">
      <w:pPr>
        <w:pStyle w:val="Podnadpis"/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t>Součástí díla je dále poskytnutí následujících doprovodných plnění:</w:t>
      </w:r>
    </w:p>
    <w:p w:rsidR="001555C3" w:rsidRPr="00A14A83" w:rsidRDefault="001555C3" w:rsidP="00317BA5">
      <w:pPr>
        <w:pStyle w:val="Nadpis3"/>
        <w:keepNext w:val="0"/>
        <w:numPr>
          <w:ilvl w:val="0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 xml:space="preserve">technická dokumentace zahrnující </w:t>
      </w:r>
    </w:p>
    <w:p w:rsidR="00624571" w:rsidRPr="00A14A83" w:rsidRDefault="00624571" w:rsidP="00317BA5">
      <w:pPr>
        <w:pStyle w:val="Nadpis3"/>
        <w:keepNext w:val="0"/>
        <w:numPr>
          <w:ilvl w:val="2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>dokumentace skutečného provedení díla</w:t>
      </w:r>
    </w:p>
    <w:p w:rsidR="001555C3" w:rsidRPr="00A14A83" w:rsidRDefault="005611FC" w:rsidP="00317BA5">
      <w:pPr>
        <w:pStyle w:val="Nadpis3"/>
        <w:keepNext w:val="0"/>
        <w:numPr>
          <w:ilvl w:val="2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>výchozí revizní zprávy, protokoly o tlakových zkouškách potrubí a příp. dalších zkouškách</w:t>
      </w:r>
      <w:r w:rsidR="0072794A" w:rsidRPr="00A14A83">
        <w:rPr>
          <w:rFonts w:ascii="Arial" w:hAnsi="Arial" w:cs="Arial"/>
          <w:b w:val="0"/>
          <w:sz w:val="20"/>
          <w:szCs w:val="20"/>
        </w:rPr>
        <w:t xml:space="preserve"> ověřujících funkčnost bezpečnostních prvků,</w:t>
      </w:r>
    </w:p>
    <w:p w:rsidR="001555C3" w:rsidRPr="00A14A83" w:rsidRDefault="001555C3" w:rsidP="00317BA5">
      <w:pPr>
        <w:pStyle w:val="Nadpis3"/>
        <w:keepNext w:val="0"/>
        <w:numPr>
          <w:ilvl w:val="2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 xml:space="preserve">návod k obsluze a údržbě předmětu </w:t>
      </w:r>
      <w:r w:rsidR="00624571" w:rsidRPr="00A14A83">
        <w:rPr>
          <w:rFonts w:ascii="Arial" w:hAnsi="Arial" w:cs="Arial"/>
          <w:b w:val="0"/>
          <w:sz w:val="20"/>
          <w:szCs w:val="20"/>
        </w:rPr>
        <w:t xml:space="preserve">díla </w:t>
      </w:r>
      <w:r w:rsidRPr="00A14A83">
        <w:rPr>
          <w:rFonts w:ascii="Arial" w:hAnsi="Arial" w:cs="Arial"/>
          <w:b w:val="0"/>
          <w:sz w:val="20"/>
          <w:szCs w:val="20"/>
        </w:rPr>
        <w:t>(manuálů) v českém jazyce,</w:t>
      </w:r>
    </w:p>
    <w:p w:rsidR="0072794A" w:rsidRPr="00A14A83" w:rsidRDefault="0072794A" w:rsidP="00317BA5">
      <w:pPr>
        <w:pStyle w:val="Nadpis3"/>
        <w:keepNext w:val="0"/>
        <w:numPr>
          <w:ilvl w:val="2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 xml:space="preserve">prohlášení o shodě dle platných technických předpisů, </w:t>
      </w:r>
    </w:p>
    <w:p w:rsidR="0072794A" w:rsidRPr="00A14A83" w:rsidRDefault="0072794A" w:rsidP="00317BA5">
      <w:pPr>
        <w:pStyle w:val="Nadpis3"/>
        <w:numPr>
          <w:ilvl w:val="2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 xml:space="preserve">kalibrační listy k jednotlivým zařízením, příp. licence, atesty a certifikáty, </w:t>
      </w:r>
    </w:p>
    <w:p w:rsidR="00AD48EE" w:rsidRPr="00A14A83" w:rsidRDefault="00624571" w:rsidP="00317BA5">
      <w:pPr>
        <w:pStyle w:val="Nadpis3"/>
        <w:keepNext w:val="0"/>
        <w:numPr>
          <w:ilvl w:val="0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 xml:space="preserve">zaškolení </w:t>
      </w:r>
      <w:r w:rsidR="00703FD9" w:rsidRPr="00A14A83">
        <w:rPr>
          <w:rFonts w:ascii="Arial" w:hAnsi="Arial" w:cs="Arial"/>
          <w:b w:val="0"/>
          <w:sz w:val="20"/>
          <w:szCs w:val="20"/>
        </w:rPr>
        <w:t xml:space="preserve">objednatele </w:t>
      </w:r>
      <w:r w:rsidRPr="00A14A83">
        <w:rPr>
          <w:rFonts w:ascii="Arial" w:hAnsi="Arial" w:cs="Arial"/>
          <w:b w:val="0"/>
          <w:sz w:val="20"/>
          <w:szCs w:val="20"/>
        </w:rPr>
        <w:t>pro řádnou obsluhu a údržbu díla jakož i provedení jiných úkonů a činností nutných pro to, aby předmět zakázky mohl řádně plnit sjednaný či obvyklý účel</w:t>
      </w:r>
      <w:r w:rsidR="00AC5A76" w:rsidRPr="00A14A83">
        <w:rPr>
          <w:rFonts w:ascii="Arial" w:hAnsi="Arial" w:cs="Arial"/>
          <w:b w:val="0"/>
          <w:sz w:val="20"/>
          <w:szCs w:val="20"/>
        </w:rPr>
        <w:t xml:space="preserve"> </w:t>
      </w:r>
      <w:r w:rsidRPr="00A14A83">
        <w:rPr>
          <w:rFonts w:ascii="Arial" w:hAnsi="Arial" w:cs="Arial"/>
          <w:b w:val="0"/>
          <w:sz w:val="20"/>
          <w:szCs w:val="20"/>
        </w:rPr>
        <w:t xml:space="preserve">a poskytnout součinnost při integraci nově vybudovaného tepelného hospodářství do systému energetického managementu </w:t>
      </w:r>
      <w:r w:rsidR="00703FD9" w:rsidRPr="00A14A83">
        <w:rPr>
          <w:rFonts w:ascii="Arial" w:hAnsi="Arial" w:cs="Arial"/>
          <w:b w:val="0"/>
          <w:sz w:val="20"/>
          <w:szCs w:val="20"/>
        </w:rPr>
        <w:t>objednatele</w:t>
      </w:r>
      <w:r w:rsidRPr="00A14A83">
        <w:rPr>
          <w:rFonts w:ascii="Arial" w:hAnsi="Arial" w:cs="Arial"/>
          <w:b w:val="0"/>
          <w:sz w:val="20"/>
          <w:szCs w:val="20"/>
        </w:rPr>
        <w:t>,</w:t>
      </w:r>
    </w:p>
    <w:p w:rsidR="00AD48EE" w:rsidRPr="00A14A83" w:rsidRDefault="00AD48EE" w:rsidP="00317BA5">
      <w:pPr>
        <w:pStyle w:val="Nadpis3"/>
        <w:keepNext w:val="0"/>
        <w:numPr>
          <w:ilvl w:val="0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bCs w:val="0"/>
          <w:sz w:val="20"/>
          <w:szCs w:val="20"/>
        </w:rPr>
        <w:t>garanční zkoušk</w:t>
      </w:r>
      <w:r w:rsidR="005611FC" w:rsidRPr="00A14A83">
        <w:rPr>
          <w:rFonts w:ascii="Arial" w:hAnsi="Arial" w:cs="Arial"/>
          <w:b w:val="0"/>
          <w:bCs w:val="0"/>
          <w:sz w:val="20"/>
          <w:szCs w:val="20"/>
        </w:rPr>
        <w:t>a/</w:t>
      </w:r>
      <w:r w:rsidRPr="00A14A83">
        <w:rPr>
          <w:rFonts w:ascii="Arial" w:hAnsi="Arial" w:cs="Arial"/>
          <w:b w:val="0"/>
          <w:bCs w:val="0"/>
          <w:sz w:val="20"/>
          <w:szCs w:val="20"/>
        </w:rPr>
        <w:t>y,</w:t>
      </w:r>
    </w:p>
    <w:p w:rsidR="00AD48EE" w:rsidRPr="00A14A83" w:rsidRDefault="00AD48EE" w:rsidP="00317BA5">
      <w:pPr>
        <w:pStyle w:val="Nadpis3"/>
        <w:keepNext w:val="0"/>
        <w:numPr>
          <w:ilvl w:val="0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 xml:space="preserve">průběžné sledování, hodnocení provozu a zpracování monitorovacích zpráv, které budou po dobu </w:t>
      </w:r>
      <w:r w:rsidR="005611FC" w:rsidRPr="00A14A83">
        <w:rPr>
          <w:rFonts w:ascii="Arial" w:hAnsi="Arial" w:cs="Arial"/>
          <w:b w:val="0"/>
          <w:sz w:val="20"/>
          <w:szCs w:val="20"/>
        </w:rPr>
        <w:t xml:space="preserve">záruční doby </w:t>
      </w:r>
      <w:r w:rsidRPr="00A14A83">
        <w:rPr>
          <w:rFonts w:ascii="Arial" w:hAnsi="Arial" w:cs="Arial"/>
          <w:b w:val="0"/>
          <w:sz w:val="20"/>
          <w:szCs w:val="20"/>
        </w:rPr>
        <w:t xml:space="preserve">vyhodnocovat dosažené úspory provozních nákladů </w:t>
      </w:r>
    </w:p>
    <w:p w:rsidR="00AD48EE" w:rsidRPr="00A14A83" w:rsidRDefault="00AD48EE" w:rsidP="00317BA5">
      <w:pPr>
        <w:pStyle w:val="Nadpis3"/>
        <w:keepNext w:val="0"/>
        <w:numPr>
          <w:ilvl w:val="0"/>
          <w:numId w:val="13"/>
        </w:numPr>
        <w:spacing w:beforeLines="60" w:before="144" w:afterLines="60" w:after="144"/>
        <w:jc w:val="both"/>
        <w:rPr>
          <w:rFonts w:ascii="Arial" w:hAnsi="Arial" w:cs="Arial"/>
          <w:b w:val="0"/>
          <w:sz w:val="20"/>
          <w:szCs w:val="20"/>
        </w:rPr>
      </w:pPr>
      <w:r w:rsidRPr="00A14A83">
        <w:rPr>
          <w:rFonts w:ascii="Arial" w:hAnsi="Arial" w:cs="Arial"/>
          <w:b w:val="0"/>
          <w:sz w:val="20"/>
          <w:szCs w:val="20"/>
        </w:rPr>
        <w:t xml:space="preserve">seřizování a případné úpravy zařízení po dobu </w:t>
      </w:r>
      <w:r w:rsidR="005611FC" w:rsidRPr="00A14A83">
        <w:rPr>
          <w:rFonts w:ascii="Arial" w:hAnsi="Arial" w:cs="Arial"/>
          <w:b w:val="0"/>
          <w:sz w:val="20"/>
          <w:szCs w:val="20"/>
        </w:rPr>
        <w:t>záruční doby</w:t>
      </w:r>
      <w:r w:rsidRPr="00A14A83">
        <w:rPr>
          <w:rFonts w:ascii="Arial" w:hAnsi="Arial" w:cs="Arial"/>
          <w:b w:val="0"/>
          <w:sz w:val="20"/>
          <w:szCs w:val="20"/>
        </w:rPr>
        <w:t xml:space="preserve"> tak, aby byly splněny veškeré podmínky </w:t>
      </w:r>
      <w:r w:rsidR="005611FC" w:rsidRPr="00A14A83">
        <w:rPr>
          <w:rFonts w:ascii="Arial" w:hAnsi="Arial" w:cs="Arial"/>
          <w:b w:val="0"/>
          <w:sz w:val="20"/>
          <w:szCs w:val="20"/>
        </w:rPr>
        <w:t>záruky.</w:t>
      </w:r>
    </w:p>
    <w:p w:rsidR="00624571" w:rsidRPr="00A14A83" w:rsidRDefault="00624571" w:rsidP="00624571">
      <w:pPr>
        <w:pStyle w:val="Podnadpis"/>
        <w:rPr>
          <w:rFonts w:ascii="Arial" w:hAnsi="Arial" w:cs="Arial"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t xml:space="preserve">Vlastnické právo k dílu přejde na objednatele okamžikem převzetí díla respektive jeho příslušné dílčí části způsobem uvedeným v článku VII. této smlouvy nebo okamžikem, kdy za příslušnou část </w:t>
      </w:r>
      <w:r w:rsidRPr="00A14A83">
        <w:rPr>
          <w:rFonts w:ascii="Arial" w:hAnsi="Arial" w:cs="Arial"/>
          <w:sz w:val="20"/>
          <w:szCs w:val="20"/>
        </w:rPr>
        <w:lastRenderedPageBreak/>
        <w:t xml:space="preserve">díla objednatel zaplatí zhotoviteli, podle toho, která z uvedených skutečností nastane dříve. Nebezpečí škody na díle nese zhotovitel, a to od okamžiku převzetí staveniště až po předání díla objednateli dle čl. VII odst. </w:t>
      </w:r>
      <w:r w:rsidR="00B62DCD" w:rsidRPr="00A14A83">
        <w:rPr>
          <w:rFonts w:ascii="Arial" w:hAnsi="Arial" w:cs="Arial"/>
          <w:sz w:val="20"/>
          <w:szCs w:val="20"/>
        </w:rPr>
        <w:t>5</w:t>
      </w:r>
      <w:r w:rsidRPr="00A14A83">
        <w:rPr>
          <w:rFonts w:ascii="Arial" w:hAnsi="Arial" w:cs="Arial"/>
          <w:sz w:val="20"/>
          <w:szCs w:val="20"/>
        </w:rPr>
        <w:t xml:space="preserve"> této smlouvy.</w:t>
      </w:r>
    </w:p>
    <w:p w:rsidR="00624571" w:rsidRPr="00A14A83" w:rsidRDefault="00624571" w:rsidP="00624571">
      <w:pPr>
        <w:pStyle w:val="Podnadpis"/>
        <w:rPr>
          <w:rFonts w:ascii="Arial" w:hAnsi="Arial" w:cs="Arial"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t>Zhotovitel podpisem této smlouvy potvrzuje, že se řádně seznámil s</w:t>
      </w:r>
      <w:r w:rsidRPr="00A14A83">
        <w:rPr>
          <w:rFonts w:ascii="Arial" w:hAnsi="Arial" w:cs="Arial"/>
          <w:bCs/>
          <w:sz w:val="20"/>
          <w:szCs w:val="20"/>
        </w:rPr>
        <w:t> </w:t>
      </w:r>
      <w:r w:rsidRPr="00A14A83">
        <w:rPr>
          <w:rFonts w:ascii="Arial" w:hAnsi="Arial" w:cs="Arial"/>
          <w:sz w:val="20"/>
          <w:szCs w:val="20"/>
        </w:rPr>
        <w:t>účelem</w:t>
      </w:r>
      <w:r w:rsidRPr="00A14A83">
        <w:rPr>
          <w:rFonts w:ascii="Arial" w:hAnsi="Arial" w:cs="Arial"/>
          <w:bCs/>
          <w:sz w:val="20"/>
          <w:szCs w:val="20"/>
        </w:rPr>
        <w:t>,</w:t>
      </w:r>
      <w:r w:rsidRPr="00A14A83">
        <w:rPr>
          <w:rFonts w:ascii="Arial" w:hAnsi="Arial" w:cs="Arial"/>
          <w:sz w:val="20"/>
          <w:szCs w:val="20"/>
        </w:rPr>
        <w:t xml:space="preserve"> místem provádění</w:t>
      </w:r>
      <w:r w:rsidRPr="00A14A83">
        <w:rPr>
          <w:rFonts w:ascii="Arial" w:hAnsi="Arial" w:cs="Arial"/>
          <w:bCs/>
          <w:sz w:val="20"/>
          <w:szCs w:val="20"/>
        </w:rPr>
        <w:t>, rozsahem a povahou díla, s veškerou dokumentací vztahující se k dílu</w:t>
      </w:r>
      <w:r w:rsidRPr="00A14A83">
        <w:rPr>
          <w:rFonts w:ascii="Arial" w:hAnsi="Arial" w:cs="Arial"/>
          <w:sz w:val="20"/>
          <w:szCs w:val="20"/>
        </w:rPr>
        <w:t>, se záměrem objednatele pokud jde o charakteristiku díla, jakož i s podmínkami pro provádění díla vyplývajícími ze zvláštnosti provozu objednatele, že si je vědom funkční návaznosti díla a zároveň prohlašuje, že přistupuje k přípravě a realizaci díla na základě uvedených vědomostí a znalostí, s vědomím, že objednatel očekává provedení díla ve vysoké kvalitě, spolehlivosti a životnosti odpovídající charakteru a významu díla a zavazuje se dílo takovým způsobem provést.</w:t>
      </w:r>
    </w:p>
    <w:p w:rsidR="00624571" w:rsidRPr="007D3DDF" w:rsidRDefault="00624571" w:rsidP="00624571">
      <w:pPr>
        <w:pStyle w:val="Podnadpis"/>
        <w:rPr>
          <w:rFonts w:ascii="Arial" w:hAnsi="Arial" w:cs="Arial"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t>Kontroly zhotovitelem prováděných prací budou probíhat průběžně. Pravidelné kontrolní dny budou stanoveny na zákla</w:t>
      </w:r>
      <w:r w:rsidRPr="007D3DDF">
        <w:rPr>
          <w:rFonts w:ascii="Arial" w:hAnsi="Arial" w:cs="Arial"/>
          <w:sz w:val="20"/>
          <w:szCs w:val="20"/>
        </w:rPr>
        <w:t>dě dohody smluvních stran. V případě dokončení dílčí části díla, které má být dalším postupem zakryto, je zhotovitel povinen informovat objednatele o takovém dokončení alespoň 2 pracovní dny před jeho následným zakrytím a umožnit mu provedení kontroly dokončení stavební konstrukce před jejím zakrytím.</w:t>
      </w:r>
    </w:p>
    <w:p w:rsidR="00624571" w:rsidRPr="007D3DDF" w:rsidRDefault="00624571" w:rsidP="00624571">
      <w:pPr>
        <w:pStyle w:val="Podnadpis"/>
        <w:rPr>
          <w:rFonts w:ascii="Arial" w:hAnsi="Arial" w:cs="Arial"/>
          <w:sz w:val="20"/>
          <w:szCs w:val="20"/>
        </w:rPr>
      </w:pPr>
      <w:r w:rsidRPr="007D3DDF">
        <w:rPr>
          <w:rFonts w:ascii="Arial" w:hAnsi="Arial" w:cs="Arial"/>
          <w:sz w:val="20"/>
          <w:szCs w:val="20"/>
        </w:rPr>
        <w:t>Provádění prací zhotovitelem bude rovněž kontrolováno technickým dozorem investora, konkrétní osobu(y) si určí objednatel.</w:t>
      </w:r>
    </w:p>
    <w:p w:rsidR="00F641F6" w:rsidRPr="007D3DDF" w:rsidRDefault="00F641F6" w:rsidP="00624571">
      <w:pPr>
        <w:pStyle w:val="Podnadpis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</w:p>
    <w:p w:rsidR="00C25B8A" w:rsidRPr="007D3DDF" w:rsidRDefault="003E6227" w:rsidP="00CB5148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7D3DDF">
        <w:rPr>
          <w:rFonts w:ascii="Arial" w:hAnsi="Arial" w:cs="Arial"/>
          <w:b/>
          <w:caps/>
          <w:sz w:val="20"/>
          <w:szCs w:val="20"/>
        </w:rPr>
        <w:t>V</w:t>
      </w:r>
      <w:r w:rsidR="00C25B8A" w:rsidRPr="007D3DDF">
        <w:rPr>
          <w:rFonts w:ascii="Arial" w:hAnsi="Arial" w:cs="Arial"/>
          <w:b/>
          <w:caps/>
          <w:sz w:val="20"/>
          <w:szCs w:val="20"/>
        </w:rPr>
        <w:t>. Cena</w:t>
      </w:r>
    </w:p>
    <w:p w:rsidR="00624571" w:rsidRPr="007D3DDF" w:rsidRDefault="00C25B8A" w:rsidP="00734CEC">
      <w:pPr>
        <w:pStyle w:val="Podnadpis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D3DDF">
        <w:rPr>
          <w:rFonts w:ascii="Arial" w:hAnsi="Arial" w:cs="Arial"/>
          <w:sz w:val="20"/>
          <w:szCs w:val="20"/>
        </w:rPr>
        <w:t xml:space="preserve">Cena díla se dohodou smluvních stran </w:t>
      </w:r>
      <w:r w:rsidR="00624571" w:rsidRPr="007D3DDF">
        <w:rPr>
          <w:rFonts w:ascii="Arial" w:hAnsi="Arial" w:cs="Arial"/>
          <w:sz w:val="20"/>
          <w:szCs w:val="20"/>
        </w:rPr>
        <w:t xml:space="preserve">a dle přílohy č. 1 vč. položkového rozpočtu </w:t>
      </w:r>
      <w:r w:rsidRPr="007D3DDF">
        <w:rPr>
          <w:rFonts w:ascii="Arial" w:hAnsi="Arial" w:cs="Arial"/>
          <w:sz w:val="20"/>
          <w:szCs w:val="20"/>
        </w:rPr>
        <w:t xml:space="preserve">sjednává ve výši </w:t>
      </w:r>
      <w:r w:rsidR="00170F06" w:rsidRPr="007D3DDF">
        <w:rPr>
          <w:rFonts w:ascii="Arial" w:hAnsi="Arial" w:cs="Arial"/>
          <w:sz w:val="20"/>
          <w:szCs w:val="20"/>
        </w:rPr>
        <w:t xml:space="preserve">……….. </w:t>
      </w:r>
      <w:r w:rsidR="00BB5E7B" w:rsidRPr="007D3DDF">
        <w:rPr>
          <w:rFonts w:ascii="Arial" w:hAnsi="Arial" w:cs="Arial"/>
          <w:b/>
          <w:sz w:val="20"/>
          <w:szCs w:val="20"/>
        </w:rPr>
        <w:t>Kč</w:t>
      </w:r>
      <w:r w:rsidRPr="007D3DDF">
        <w:rPr>
          <w:rFonts w:ascii="Arial" w:hAnsi="Arial" w:cs="Arial"/>
          <w:b/>
          <w:sz w:val="20"/>
          <w:szCs w:val="20"/>
        </w:rPr>
        <w:t xml:space="preserve"> </w:t>
      </w:r>
      <w:r w:rsidRPr="007D3DDF">
        <w:rPr>
          <w:rFonts w:ascii="Arial" w:hAnsi="Arial" w:cs="Arial"/>
          <w:sz w:val="20"/>
          <w:szCs w:val="20"/>
        </w:rPr>
        <w:t xml:space="preserve">(slovy </w:t>
      </w:r>
      <w:r w:rsidR="00170F06" w:rsidRPr="007D3DDF">
        <w:rPr>
          <w:rFonts w:ascii="Arial" w:hAnsi="Arial" w:cs="Arial"/>
          <w:sz w:val="20"/>
          <w:szCs w:val="20"/>
        </w:rPr>
        <w:t>……………</w:t>
      </w:r>
      <w:r w:rsidR="00F753A5" w:rsidRPr="007D3DDF">
        <w:rPr>
          <w:rFonts w:ascii="Arial" w:hAnsi="Arial" w:cs="Arial"/>
          <w:sz w:val="20"/>
          <w:szCs w:val="20"/>
        </w:rPr>
        <w:t xml:space="preserve"> </w:t>
      </w:r>
      <w:r w:rsidR="004D45C5" w:rsidRPr="007D3DDF">
        <w:rPr>
          <w:rFonts w:ascii="Arial" w:hAnsi="Arial" w:cs="Arial"/>
          <w:sz w:val="20"/>
          <w:szCs w:val="20"/>
        </w:rPr>
        <w:t>korun českých</w:t>
      </w:r>
      <w:r w:rsidRPr="007D3DDF">
        <w:rPr>
          <w:rFonts w:ascii="Arial" w:hAnsi="Arial" w:cs="Arial"/>
          <w:sz w:val="20"/>
          <w:szCs w:val="20"/>
        </w:rPr>
        <w:t xml:space="preserve">) bez daně z přidané hodnoty (dál jen „DPH“). </w:t>
      </w:r>
    </w:p>
    <w:p w:rsidR="004025A4" w:rsidRPr="007D3DDF" w:rsidRDefault="00624571" w:rsidP="00B4019D">
      <w:pPr>
        <w:pStyle w:val="Podnadpis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7D3DDF">
        <w:rPr>
          <w:rFonts w:ascii="Arial" w:hAnsi="Arial"/>
          <w:sz w:val="20"/>
        </w:rPr>
        <w:t xml:space="preserve">K ceně bude připočtena DPH v zákonné výši dle aktuálních a účinných právních předpisů ve výši ………..Kč </w:t>
      </w:r>
      <w:r w:rsidRPr="007D3DDF">
        <w:rPr>
          <w:rFonts w:ascii="Arial" w:hAnsi="Arial" w:cs="Arial"/>
          <w:sz w:val="20"/>
          <w:szCs w:val="20"/>
        </w:rPr>
        <w:t xml:space="preserve"> </w:t>
      </w:r>
      <w:r w:rsidRPr="007D3DDF">
        <w:rPr>
          <w:rFonts w:ascii="Arial" w:hAnsi="Arial"/>
          <w:sz w:val="20"/>
        </w:rPr>
        <w:t xml:space="preserve">(slovy </w:t>
      </w:r>
      <w:r w:rsidRPr="007D3DDF">
        <w:rPr>
          <w:rFonts w:ascii="Arial" w:hAnsi="Arial" w:cs="Arial"/>
          <w:sz w:val="20"/>
          <w:szCs w:val="20"/>
        </w:rPr>
        <w:t>…………………… ……………………</w:t>
      </w:r>
      <w:r w:rsidRPr="007D3DDF">
        <w:rPr>
          <w:rFonts w:ascii="Arial" w:hAnsi="Arial"/>
          <w:sz w:val="20"/>
        </w:rPr>
        <w:t xml:space="preserve"> korun českých). </w:t>
      </w:r>
      <w:r w:rsidRPr="007D3DDF">
        <w:rPr>
          <w:rFonts w:ascii="Arial" w:hAnsi="Arial" w:cs="Arial"/>
          <w:sz w:val="20"/>
          <w:szCs w:val="20"/>
        </w:rPr>
        <w:t>Celková cena</w:t>
      </w:r>
      <w:r w:rsidRPr="007D3DDF">
        <w:rPr>
          <w:rFonts w:ascii="Arial" w:hAnsi="Arial"/>
          <w:sz w:val="20"/>
        </w:rPr>
        <w:t xml:space="preserve"> díla </w:t>
      </w:r>
      <w:r w:rsidRPr="007D3DDF">
        <w:rPr>
          <w:rFonts w:ascii="Arial" w:hAnsi="Arial" w:cs="Arial"/>
          <w:sz w:val="20"/>
          <w:szCs w:val="20"/>
        </w:rPr>
        <w:t>vč.</w:t>
      </w:r>
      <w:r w:rsidRPr="007D3DDF">
        <w:rPr>
          <w:rFonts w:ascii="Arial" w:hAnsi="Arial"/>
          <w:sz w:val="20"/>
        </w:rPr>
        <w:t xml:space="preserve"> DPH tak </w:t>
      </w:r>
      <w:r w:rsidRPr="007D3DDF">
        <w:rPr>
          <w:rFonts w:ascii="Arial" w:hAnsi="Arial" w:cs="Arial"/>
          <w:sz w:val="20"/>
          <w:szCs w:val="20"/>
        </w:rPr>
        <w:t xml:space="preserve">činí ………………………. </w:t>
      </w:r>
      <w:r w:rsidRPr="007D3DDF">
        <w:rPr>
          <w:rFonts w:ascii="Arial" w:hAnsi="Arial"/>
          <w:sz w:val="20"/>
        </w:rPr>
        <w:t xml:space="preserve">Kč (slovy: …………………… </w:t>
      </w:r>
      <w:r w:rsidRPr="007D3DDF">
        <w:rPr>
          <w:rFonts w:ascii="Arial" w:hAnsi="Arial" w:cs="Arial"/>
          <w:sz w:val="20"/>
          <w:szCs w:val="20"/>
        </w:rPr>
        <w:t xml:space="preserve">…………………… </w:t>
      </w:r>
      <w:r w:rsidRPr="007D3DDF">
        <w:rPr>
          <w:rFonts w:ascii="Arial" w:hAnsi="Arial"/>
          <w:sz w:val="20"/>
        </w:rPr>
        <w:t>korun českých).</w:t>
      </w:r>
      <w:r w:rsidR="00C25B8A" w:rsidRPr="007D3DDF">
        <w:rPr>
          <w:rFonts w:ascii="Arial" w:hAnsi="Arial" w:cs="Arial"/>
          <w:sz w:val="20"/>
          <w:szCs w:val="20"/>
        </w:rPr>
        <w:t xml:space="preserve"> </w:t>
      </w:r>
    </w:p>
    <w:p w:rsidR="00C25B8A" w:rsidRPr="007D3DDF" w:rsidRDefault="00C25B8A" w:rsidP="00253BBE">
      <w:pPr>
        <w:pStyle w:val="Podnadpis"/>
        <w:rPr>
          <w:rFonts w:ascii="Arial" w:hAnsi="Arial" w:cs="Arial"/>
          <w:sz w:val="20"/>
          <w:szCs w:val="20"/>
        </w:rPr>
      </w:pPr>
      <w:r w:rsidRPr="007D3DDF">
        <w:rPr>
          <w:rFonts w:ascii="Arial" w:hAnsi="Arial" w:cs="Arial"/>
          <w:sz w:val="20"/>
          <w:szCs w:val="20"/>
        </w:rPr>
        <w:t>Dohodnutá cena obsahuje veškeré náklady nutné k celkové realizaci díla v rozsahu specifikace uvedené v této smlouvě, které zhotovitel mohl před podpisem této smlouvy při vynaložení veškeré odborné péče předpokládat. Součástí ceny jsou i další náklady nutné pro bezvadné provedení díla, které sice nejsou obsaž</w:t>
      </w:r>
      <w:r w:rsidR="00CE6535" w:rsidRPr="007D3DDF">
        <w:rPr>
          <w:rFonts w:ascii="Arial" w:hAnsi="Arial" w:cs="Arial"/>
          <w:sz w:val="20"/>
          <w:szCs w:val="20"/>
        </w:rPr>
        <w:t xml:space="preserve">eny ve specifikaci tohoto díla, </w:t>
      </w:r>
      <w:r w:rsidRPr="007D3DDF">
        <w:rPr>
          <w:rFonts w:ascii="Arial" w:hAnsi="Arial" w:cs="Arial"/>
          <w:sz w:val="20"/>
          <w:szCs w:val="20"/>
        </w:rPr>
        <w:t>ale které zhotovitel měl nebo mohl na základě svých odborných a technických znalostí reálně při uzavření této smlouvy předpokládat, včetně dopravního pojištění. Cena za dílo je tak maximální a nejvýše přípustná.</w:t>
      </w:r>
    </w:p>
    <w:p w:rsidR="00624571" w:rsidRPr="007D3DDF" w:rsidRDefault="00624571" w:rsidP="00624571">
      <w:pPr>
        <w:pStyle w:val="Podnadpis"/>
        <w:rPr>
          <w:rFonts w:ascii="Arial" w:hAnsi="Arial" w:cs="Arial"/>
          <w:sz w:val="20"/>
          <w:szCs w:val="20"/>
        </w:rPr>
      </w:pPr>
      <w:r w:rsidRPr="007D3DDF">
        <w:rPr>
          <w:rFonts w:ascii="Arial" w:hAnsi="Arial" w:cs="Arial"/>
          <w:sz w:val="20"/>
          <w:szCs w:val="20"/>
        </w:rPr>
        <w:t>V případě dodatečných požadavků objednatele, které vyvolají „vícepráce“, budou tyto řešeny výlučně v rámci dodatku k této smlouvě. Zhotovitel je povinen v rámci návrhu příslušného dodatku provést soupis a ocenění těchto „víceprací“, když ceny budou stanoveny dohodou smluvních stran na základě dílčích cen, které budou stanoveny jako ceny obvyklé v čase a místě realizace. Stejným způsobem bude postupováno v případě požadavku objednatele na omezení předmětu díla o tzv. „</w:t>
      </w:r>
      <w:proofErr w:type="spellStart"/>
      <w:r w:rsidRPr="007D3DDF">
        <w:rPr>
          <w:rFonts w:ascii="Arial" w:hAnsi="Arial" w:cs="Arial"/>
          <w:sz w:val="20"/>
          <w:szCs w:val="20"/>
        </w:rPr>
        <w:t>méněpráce</w:t>
      </w:r>
      <w:proofErr w:type="spellEnd"/>
      <w:r w:rsidRPr="007D3DDF">
        <w:rPr>
          <w:rFonts w:ascii="Arial" w:hAnsi="Arial" w:cs="Arial"/>
          <w:sz w:val="20"/>
          <w:szCs w:val="20"/>
        </w:rPr>
        <w:t>“ nebo v případě, že se při realizaci zjistí skutečnosti, které nebyly v době podpisu smlouvy známy</w:t>
      </w:r>
      <w:r w:rsidR="008E5292" w:rsidRPr="007D3DDF">
        <w:rPr>
          <w:rFonts w:ascii="Arial" w:hAnsi="Arial" w:cs="Arial"/>
          <w:sz w:val="20"/>
          <w:szCs w:val="20"/>
        </w:rPr>
        <w:t>,</w:t>
      </w:r>
      <w:r w:rsidRPr="007D3DDF">
        <w:rPr>
          <w:rFonts w:ascii="Arial" w:hAnsi="Arial" w:cs="Arial"/>
          <w:sz w:val="20"/>
          <w:szCs w:val="20"/>
        </w:rPr>
        <w:t xml:space="preserve"> a zhotovitel je nezavinil ani nemohl předvídat a mají vliv na cenu díla nebo se při realizaci zjistí skutečnosti odlišné od příslušné dokumentace předané objednatelem. V případě změn u prací, které jsou obsaženy v položkovém rozpočtu, bude změna ceny stanovena na základě jednotkové ceny dané práce v položkovém rozpočtu. V případě změn u prací, které nejsou v položkovém rozpočtu uvedeny, bude taková změna provedena na základě jednotkové ceny v obecně dostupné cenové soustavě.</w:t>
      </w:r>
    </w:p>
    <w:p w:rsidR="0072794A" w:rsidRPr="007D3DDF" w:rsidRDefault="0072794A" w:rsidP="00624571">
      <w:pPr>
        <w:pStyle w:val="Podnadpis"/>
        <w:numPr>
          <w:ilvl w:val="0"/>
          <w:numId w:val="0"/>
        </w:numPr>
        <w:ind w:left="360"/>
      </w:pPr>
    </w:p>
    <w:p w:rsidR="0072794A" w:rsidRPr="007D3DDF" w:rsidRDefault="0072794A" w:rsidP="006B6D8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B6D84" w:rsidRPr="0065437B" w:rsidRDefault="003E6227" w:rsidP="006B6D84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65437B">
        <w:rPr>
          <w:rFonts w:ascii="Arial" w:hAnsi="Arial" w:cs="Arial"/>
          <w:b/>
          <w:caps/>
          <w:sz w:val="20"/>
          <w:szCs w:val="20"/>
        </w:rPr>
        <w:t>VI</w:t>
      </w:r>
      <w:r w:rsidR="00C25B8A" w:rsidRPr="0065437B">
        <w:rPr>
          <w:rFonts w:ascii="Arial" w:hAnsi="Arial" w:cs="Arial"/>
          <w:b/>
          <w:caps/>
          <w:sz w:val="20"/>
          <w:szCs w:val="20"/>
        </w:rPr>
        <w:t>. Platební podmínky a fakturace</w:t>
      </w:r>
    </w:p>
    <w:p w:rsidR="004025A4" w:rsidRPr="0065437B" w:rsidRDefault="00F717BB" w:rsidP="00AF0D8D">
      <w:pPr>
        <w:pStyle w:val="Podnadpi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 xml:space="preserve">První část ceny </w:t>
      </w:r>
      <w:r w:rsidR="006B6D84" w:rsidRPr="0065437B">
        <w:rPr>
          <w:rFonts w:ascii="Arial" w:hAnsi="Arial" w:cs="Arial"/>
          <w:sz w:val="20"/>
          <w:szCs w:val="20"/>
        </w:rPr>
        <w:t xml:space="preserve">ve výši </w:t>
      </w:r>
      <w:r w:rsidR="00170F06" w:rsidRPr="0065437B">
        <w:rPr>
          <w:rFonts w:ascii="Arial" w:hAnsi="Arial" w:cs="Arial"/>
          <w:sz w:val="20"/>
          <w:szCs w:val="20"/>
        </w:rPr>
        <w:t xml:space="preserve">…………… </w:t>
      </w:r>
      <w:r w:rsidR="006B6D84" w:rsidRPr="0065437B">
        <w:rPr>
          <w:rFonts w:ascii="Arial" w:hAnsi="Arial" w:cs="Arial"/>
          <w:b/>
          <w:sz w:val="20"/>
          <w:szCs w:val="20"/>
        </w:rPr>
        <w:t xml:space="preserve">Kč </w:t>
      </w:r>
      <w:r w:rsidR="006B6D84" w:rsidRPr="0065437B">
        <w:rPr>
          <w:rFonts w:ascii="Arial" w:hAnsi="Arial" w:cs="Arial"/>
          <w:sz w:val="20"/>
          <w:szCs w:val="20"/>
        </w:rPr>
        <w:t>(</w:t>
      </w:r>
      <w:r w:rsidR="0053311A" w:rsidRPr="0065437B">
        <w:rPr>
          <w:rFonts w:ascii="Arial" w:hAnsi="Arial" w:cs="Arial"/>
          <w:sz w:val="20"/>
          <w:szCs w:val="20"/>
        </w:rPr>
        <w:t>60</w:t>
      </w:r>
      <w:r w:rsidR="006B6D84" w:rsidRPr="0065437B">
        <w:rPr>
          <w:rFonts w:ascii="Arial" w:hAnsi="Arial" w:cs="Arial"/>
          <w:sz w:val="20"/>
          <w:szCs w:val="20"/>
        </w:rPr>
        <w:t>%</w:t>
      </w:r>
      <w:r w:rsidR="005F4E86" w:rsidRPr="0065437B">
        <w:rPr>
          <w:rFonts w:ascii="Arial" w:hAnsi="Arial" w:cs="Arial"/>
          <w:sz w:val="20"/>
          <w:szCs w:val="20"/>
        </w:rPr>
        <w:t xml:space="preserve"> z ceny</w:t>
      </w:r>
      <w:r w:rsidR="006B6D84" w:rsidRPr="0065437B">
        <w:rPr>
          <w:rFonts w:ascii="Arial" w:hAnsi="Arial" w:cs="Arial"/>
          <w:sz w:val="20"/>
          <w:szCs w:val="20"/>
        </w:rPr>
        <w:t xml:space="preserve">) + DPH bude </w:t>
      </w:r>
      <w:r w:rsidRPr="0065437B">
        <w:rPr>
          <w:rFonts w:ascii="Arial" w:hAnsi="Arial" w:cs="Arial"/>
          <w:sz w:val="20"/>
          <w:szCs w:val="20"/>
        </w:rPr>
        <w:t>uhrazena</w:t>
      </w:r>
      <w:r w:rsidR="0053311A" w:rsidRPr="0065437B">
        <w:rPr>
          <w:rFonts w:ascii="Arial" w:hAnsi="Arial" w:cs="Arial"/>
          <w:sz w:val="20"/>
          <w:szCs w:val="20"/>
        </w:rPr>
        <w:t xml:space="preserve"> po </w:t>
      </w:r>
      <w:r w:rsidR="00CA54DD">
        <w:rPr>
          <w:rFonts w:ascii="Arial" w:hAnsi="Arial" w:cs="Arial"/>
          <w:sz w:val="20"/>
          <w:szCs w:val="20"/>
        </w:rPr>
        <w:t>dokončení díla a uvedení do zkušebního provozu</w:t>
      </w:r>
      <w:bookmarkStart w:id="0" w:name="_GoBack"/>
      <w:bookmarkEnd w:id="0"/>
      <w:r w:rsidR="008A1A79" w:rsidRPr="0065437B">
        <w:rPr>
          <w:rFonts w:ascii="Arial" w:hAnsi="Arial" w:cs="Arial"/>
          <w:sz w:val="20"/>
          <w:szCs w:val="20"/>
        </w:rPr>
        <w:t>, a to</w:t>
      </w:r>
      <w:r w:rsidRPr="0065437B">
        <w:rPr>
          <w:rFonts w:ascii="Arial" w:hAnsi="Arial" w:cs="Arial"/>
          <w:sz w:val="20"/>
          <w:szCs w:val="20"/>
        </w:rPr>
        <w:t xml:space="preserve"> </w:t>
      </w:r>
      <w:r w:rsidR="004405C8" w:rsidRPr="0065437B">
        <w:rPr>
          <w:rFonts w:ascii="Arial" w:hAnsi="Arial" w:cs="Arial"/>
          <w:sz w:val="20"/>
          <w:szCs w:val="20"/>
        </w:rPr>
        <w:t>na základě řádného daňového dokladu od zhotovitele, který je oprávněn jej vystavit po splnění uvedených podmínek</w:t>
      </w:r>
      <w:r w:rsidR="006B6D84" w:rsidRPr="0065437B">
        <w:rPr>
          <w:rFonts w:ascii="Arial" w:hAnsi="Arial" w:cs="Arial"/>
          <w:sz w:val="20"/>
          <w:szCs w:val="20"/>
        </w:rPr>
        <w:t>.</w:t>
      </w:r>
    </w:p>
    <w:p w:rsidR="00C42EAE" w:rsidRPr="0065437B" w:rsidRDefault="00C42EAE" w:rsidP="00C42EAE">
      <w:pPr>
        <w:pStyle w:val="Podnadpis"/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 xml:space="preserve">Druhá </w:t>
      </w:r>
      <w:r w:rsidR="00D631FF" w:rsidRPr="0065437B">
        <w:rPr>
          <w:rFonts w:ascii="Arial" w:hAnsi="Arial" w:cs="Arial"/>
          <w:sz w:val="20"/>
          <w:szCs w:val="20"/>
        </w:rPr>
        <w:t xml:space="preserve">část ceny </w:t>
      </w:r>
      <w:r w:rsidRPr="0065437B">
        <w:rPr>
          <w:rFonts w:ascii="Arial" w:hAnsi="Arial" w:cs="Arial"/>
          <w:sz w:val="20"/>
          <w:szCs w:val="20"/>
        </w:rPr>
        <w:t xml:space="preserve">ve výši …………… </w:t>
      </w:r>
      <w:r w:rsidRPr="0065437B">
        <w:rPr>
          <w:rFonts w:ascii="Arial" w:hAnsi="Arial" w:cs="Arial"/>
          <w:b/>
          <w:sz w:val="20"/>
          <w:szCs w:val="20"/>
        </w:rPr>
        <w:t xml:space="preserve">Kč </w:t>
      </w:r>
      <w:r w:rsidRPr="0065437B">
        <w:rPr>
          <w:rFonts w:ascii="Arial" w:hAnsi="Arial" w:cs="Arial"/>
          <w:sz w:val="20"/>
          <w:szCs w:val="20"/>
        </w:rPr>
        <w:t>(</w:t>
      </w:r>
      <w:r w:rsidR="009B169B" w:rsidRPr="0065437B">
        <w:rPr>
          <w:rFonts w:ascii="Arial" w:hAnsi="Arial" w:cs="Arial"/>
          <w:sz w:val="20"/>
          <w:szCs w:val="20"/>
        </w:rPr>
        <w:t>40</w:t>
      </w:r>
      <w:r w:rsidRPr="0065437B">
        <w:rPr>
          <w:rFonts w:ascii="Arial" w:hAnsi="Arial" w:cs="Arial"/>
          <w:sz w:val="20"/>
          <w:szCs w:val="20"/>
        </w:rPr>
        <w:t>%</w:t>
      </w:r>
      <w:r w:rsidR="005F4E86" w:rsidRPr="0065437B">
        <w:rPr>
          <w:rFonts w:ascii="Arial" w:hAnsi="Arial" w:cs="Arial"/>
          <w:sz w:val="20"/>
          <w:szCs w:val="20"/>
        </w:rPr>
        <w:t xml:space="preserve"> z ceny</w:t>
      </w:r>
      <w:r w:rsidRPr="0065437B">
        <w:rPr>
          <w:rFonts w:ascii="Arial" w:hAnsi="Arial" w:cs="Arial"/>
          <w:sz w:val="20"/>
          <w:szCs w:val="20"/>
        </w:rPr>
        <w:t xml:space="preserve">) + DPH bude </w:t>
      </w:r>
      <w:r w:rsidR="008A1A79" w:rsidRPr="0065437B">
        <w:rPr>
          <w:rFonts w:ascii="Arial" w:hAnsi="Arial" w:cs="Arial"/>
          <w:sz w:val="20"/>
          <w:szCs w:val="20"/>
        </w:rPr>
        <w:t xml:space="preserve">uhrazena po </w:t>
      </w:r>
      <w:r w:rsidR="0053311A" w:rsidRPr="0065437B">
        <w:rPr>
          <w:rFonts w:ascii="Arial" w:hAnsi="Arial" w:cs="Arial"/>
          <w:sz w:val="20"/>
          <w:szCs w:val="20"/>
        </w:rPr>
        <w:t>úspěšném ukončení garanční zkoušky a předání díla</w:t>
      </w:r>
      <w:r w:rsidR="00D631FF" w:rsidRPr="0065437B">
        <w:rPr>
          <w:rFonts w:ascii="Arial" w:hAnsi="Arial" w:cs="Arial"/>
          <w:sz w:val="20"/>
          <w:szCs w:val="20"/>
        </w:rPr>
        <w:t xml:space="preserve">, a to </w:t>
      </w:r>
      <w:r w:rsidR="004405C8" w:rsidRPr="0065437B">
        <w:rPr>
          <w:rFonts w:ascii="Arial" w:hAnsi="Arial" w:cs="Arial"/>
          <w:sz w:val="20"/>
          <w:szCs w:val="20"/>
        </w:rPr>
        <w:t xml:space="preserve">na základě </w:t>
      </w:r>
      <w:r w:rsidR="00591826" w:rsidRPr="0065437B">
        <w:rPr>
          <w:rFonts w:ascii="Arial" w:hAnsi="Arial" w:cs="Arial"/>
          <w:sz w:val="20"/>
          <w:szCs w:val="20"/>
        </w:rPr>
        <w:t xml:space="preserve">řádného </w:t>
      </w:r>
      <w:r w:rsidR="00D631FF" w:rsidRPr="0065437B">
        <w:rPr>
          <w:rFonts w:ascii="Arial" w:hAnsi="Arial" w:cs="Arial"/>
          <w:sz w:val="20"/>
          <w:szCs w:val="20"/>
        </w:rPr>
        <w:t>daňového dokladu od zhotovitele</w:t>
      </w:r>
      <w:r w:rsidR="004405C8" w:rsidRPr="0065437B">
        <w:rPr>
          <w:rFonts w:ascii="Arial" w:hAnsi="Arial" w:cs="Arial"/>
          <w:sz w:val="20"/>
          <w:szCs w:val="20"/>
        </w:rPr>
        <w:t>, který je oprávněn jej vystavit po splnění uvedených podmínek</w:t>
      </w:r>
      <w:r w:rsidR="00D631FF" w:rsidRPr="0065437B">
        <w:rPr>
          <w:rFonts w:ascii="Arial" w:hAnsi="Arial" w:cs="Arial"/>
          <w:sz w:val="20"/>
          <w:szCs w:val="20"/>
        </w:rPr>
        <w:t>.</w:t>
      </w:r>
    </w:p>
    <w:p w:rsidR="00C25B8A" w:rsidRPr="00A14A83" w:rsidRDefault="00C25B8A" w:rsidP="00F21246">
      <w:pPr>
        <w:pStyle w:val="Podnadpis"/>
        <w:rPr>
          <w:rFonts w:ascii="Arial" w:hAnsi="Arial" w:cs="Arial"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lastRenderedPageBreak/>
        <w:t xml:space="preserve">Předpokladem </w:t>
      </w:r>
      <w:r w:rsidR="009C21BF" w:rsidRPr="00A14A83">
        <w:rPr>
          <w:rFonts w:ascii="Arial" w:hAnsi="Arial" w:cs="Arial"/>
          <w:sz w:val="20"/>
          <w:szCs w:val="20"/>
        </w:rPr>
        <w:t xml:space="preserve">úhrad ze strany </w:t>
      </w:r>
      <w:r w:rsidRPr="00A14A83">
        <w:rPr>
          <w:rFonts w:ascii="Arial" w:hAnsi="Arial" w:cs="Arial"/>
          <w:sz w:val="20"/>
          <w:szCs w:val="20"/>
        </w:rPr>
        <w:t xml:space="preserve">objednatele je </w:t>
      </w:r>
      <w:r w:rsidR="009C21BF" w:rsidRPr="00A14A83">
        <w:rPr>
          <w:rFonts w:ascii="Arial" w:hAnsi="Arial" w:cs="Arial"/>
          <w:sz w:val="20"/>
          <w:szCs w:val="20"/>
        </w:rPr>
        <w:t xml:space="preserve">tedy splnění i </w:t>
      </w:r>
      <w:r w:rsidRPr="00A14A83">
        <w:rPr>
          <w:rFonts w:ascii="Arial" w:hAnsi="Arial" w:cs="Arial"/>
          <w:sz w:val="20"/>
          <w:szCs w:val="20"/>
        </w:rPr>
        <w:t xml:space="preserve">všech níže </w:t>
      </w:r>
      <w:r w:rsidR="009C21BF" w:rsidRPr="00A14A83">
        <w:rPr>
          <w:rFonts w:ascii="Arial" w:hAnsi="Arial" w:cs="Arial"/>
          <w:sz w:val="20"/>
          <w:szCs w:val="20"/>
        </w:rPr>
        <w:t xml:space="preserve">uvedených povinností </w:t>
      </w:r>
      <w:r w:rsidRPr="00A14A83">
        <w:rPr>
          <w:rFonts w:ascii="Arial" w:hAnsi="Arial" w:cs="Arial"/>
          <w:sz w:val="20"/>
          <w:szCs w:val="20"/>
        </w:rPr>
        <w:t xml:space="preserve">zhotovitele: </w:t>
      </w:r>
    </w:p>
    <w:p w:rsidR="00624571" w:rsidRPr="00A14A83" w:rsidRDefault="00624571" w:rsidP="00734CEC">
      <w:pPr>
        <w:pStyle w:val="Odstavecseseznamem"/>
        <w:numPr>
          <w:ilvl w:val="0"/>
          <w:numId w:val="17"/>
        </w:numPr>
        <w:spacing w:before="60" w:after="60"/>
        <w:jc w:val="both"/>
      </w:pPr>
      <w:r w:rsidRPr="00A14A83">
        <w:rPr>
          <w:rFonts w:ascii="Arial" w:hAnsi="Arial"/>
          <w:sz w:val="20"/>
        </w:rPr>
        <w:t xml:space="preserve">úspěšné dokončení garanční zkoušky, </w:t>
      </w:r>
    </w:p>
    <w:p w:rsidR="00624571" w:rsidRPr="00A14A83" w:rsidRDefault="00624571" w:rsidP="00734CEC">
      <w:pPr>
        <w:pStyle w:val="Odstavecseseznamem"/>
        <w:numPr>
          <w:ilvl w:val="0"/>
          <w:numId w:val="17"/>
        </w:numPr>
        <w:spacing w:before="60" w:after="60"/>
        <w:jc w:val="both"/>
      </w:pPr>
      <w:r w:rsidRPr="00A14A83">
        <w:rPr>
          <w:rFonts w:ascii="Arial" w:hAnsi="Arial"/>
          <w:sz w:val="20"/>
        </w:rPr>
        <w:t>předání všech požadovaných dokladů a dokumentů dle smlouvy</w:t>
      </w:r>
      <w:r w:rsidRPr="00A14A83">
        <w:rPr>
          <w:rFonts w:ascii="Arial" w:hAnsi="Arial" w:cs="Arial"/>
          <w:sz w:val="20"/>
          <w:szCs w:val="20"/>
        </w:rPr>
        <w:t>,</w:t>
      </w:r>
    </w:p>
    <w:p w:rsidR="00624571" w:rsidRPr="00A14A83" w:rsidRDefault="00624571" w:rsidP="00734CEC">
      <w:pPr>
        <w:pStyle w:val="Odstavecseseznamem"/>
        <w:numPr>
          <w:ilvl w:val="0"/>
          <w:numId w:val="17"/>
        </w:numPr>
        <w:spacing w:before="60" w:after="60"/>
        <w:jc w:val="both"/>
      </w:pPr>
      <w:r w:rsidRPr="00A14A83">
        <w:rPr>
          <w:rFonts w:ascii="Arial" w:hAnsi="Arial"/>
          <w:sz w:val="20"/>
        </w:rPr>
        <w:t>řádné předání a převzetí díla</w:t>
      </w:r>
      <w:r w:rsidRPr="00A14A83">
        <w:rPr>
          <w:rFonts w:ascii="Arial" w:hAnsi="Arial" w:cs="Arial"/>
          <w:sz w:val="20"/>
          <w:szCs w:val="20"/>
        </w:rPr>
        <w:t xml:space="preserve"> a současně podpis řádně vyhotoveného předávacího protokolu tvořícího přílohu č. </w:t>
      </w:r>
      <w:r w:rsidR="006301F2" w:rsidRPr="00A14A83">
        <w:rPr>
          <w:rFonts w:ascii="Arial" w:hAnsi="Arial" w:cs="Arial"/>
          <w:sz w:val="20"/>
          <w:szCs w:val="20"/>
        </w:rPr>
        <w:t>2</w:t>
      </w:r>
      <w:r w:rsidRPr="00A14A83">
        <w:rPr>
          <w:rFonts w:ascii="Arial" w:hAnsi="Arial" w:cs="Arial"/>
          <w:sz w:val="20"/>
          <w:szCs w:val="20"/>
        </w:rPr>
        <w:t xml:space="preserve"> této smlouvy oběma smluvními stranami a</w:t>
      </w:r>
      <w:r w:rsidRPr="00A14A83">
        <w:rPr>
          <w:rFonts w:ascii="Arial" w:hAnsi="Arial"/>
          <w:sz w:val="20"/>
        </w:rPr>
        <w:t xml:space="preserve"> </w:t>
      </w:r>
    </w:p>
    <w:p w:rsidR="004025A4" w:rsidRPr="00A14A83" w:rsidRDefault="00624571" w:rsidP="00734CEC">
      <w:pPr>
        <w:pStyle w:val="Odstavecseseznamem"/>
        <w:numPr>
          <w:ilvl w:val="0"/>
          <w:numId w:val="17"/>
        </w:numPr>
        <w:spacing w:before="60" w:after="60"/>
        <w:jc w:val="both"/>
      </w:pPr>
      <w:r w:rsidRPr="00A14A83">
        <w:rPr>
          <w:rFonts w:ascii="Arial" w:hAnsi="Arial"/>
          <w:sz w:val="20"/>
        </w:rPr>
        <w:t>odstranění všech vad a nedodělků.</w:t>
      </w:r>
      <w:r w:rsidR="00C25B8A" w:rsidRPr="00A14A83">
        <w:t xml:space="preserve"> </w:t>
      </w:r>
    </w:p>
    <w:p w:rsidR="00624571" w:rsidRPr="00A14A83" w:rsidRDefault="00624571" w:rsidP="00F21246">
      <w:pPr>
        <w:pStyle w:val="Podnadpis"/>
        <w:rPr>
          <w:rFonts w:ascii="Arial" w:hAnsi="Arial" w:cs="Arial"/>
          <w:sz w:val="20"/>
          <w:szCs w:val="20"/>
        </w:rPr>
      </w:pPr>
      <w:r w:rsidRPr="00A14A83">
        <w:rPr>
          <w:rFonts w:ascii="Arial" w:hAnsi="Arial"/>
          <w:sz w:val="20"/>
        </w:rPr>
        <w:t>Smluvní strany se dohodly na 30 denní lhůtě splatnosti faktur, počítáno ode dne následujícího po dni doručení faktury objednateli</w:t>
      </w:r>
      <w:r w:rsidRPr="00A14A83">
        <w:rPr>
          <w:rFonts w:ascii="Arial" w:hAnsi="Arial" w:cs="Arial"/>
          <w:sz w:val="20"/>
          <w:szCs w:val="20"/>
        </w:rPr>
        <w:t>.</w:t>
      </w:r>
      <w:r w:rsidRPr="00A14A83">
        <w:rPr>
          <w:rFonts w:ascii="Arial" w:hAnsi="Arial"/>
          <w:sz w:val="20"/>
        </w:rPr>
        <w:t xml:space="preserve"> Zhotovitel je povinen vystavit fakturu v souladu s obecně závaznými právními předpisy České republiky. Nebude-li faktura obsahovat některou zákonnou náležitost</w:t>
      </w:r>
      <w:r w:rsidRPr="00A14A83">
        <w:rPr>
          <w:rFonts w:ascii="Arial" w:hAnsi="Arial" w:cs="Arial"/>
          <w:sz w:val="20"/>
          <w:szCs w:val="20"/>
        </w:rPr>
        <w:t xml:space="preserve"> nebo nebude-li vystavena v souladu s touto smlouvou</w:t>
      </w:r>
      <w:r w:rsidRPr="00A14A83">
        <w:rPr>
          <w:rFonts w:ascii="Arial" w:hAnsi="Arial"/>
          <w:sz w:val="20"/>
        </w:rPr>
        <w:t>, je objednatel oprávněn v době splatnosti fakturu vrátit zhotoviteli.</w:t>
      </w:r>
      <w:r w:rsidRPr="00A14A83">
        <w:rPr>
          <w:rFonts w:ascii="Arial" w:hAnsi="Arial" w:cs="Arial"/>
          <w:sz w:val="20"/>
          <w:szCs w:val="20"/>
        </w:rPr>
        <w:t xml:space="preserve"> Součástí faktury zahrnující stavební práce musí být i objednatelem odsouhlasený soupis provedených stavebních prací.</w:t>
      </w:r>
      <w:r w:rsidRPr="00A14A83">
        <w:rPr>
          <w:rFonts w:ascii="Arial" w:hAnsi="Arial"/>
          <w:sz w:val="20"/>
        </w:rPr>
        <w:t xml:space="preserve"> Ve vrácené faktuře musí být označen důvod vrácení. Zhotovitel je povinen vystavit novou fakturu s novou lhůtou splatnosti s tím, že </w:t>
      </w:r>
      <w:r w:rsidRPr="00A14A83">
        <w:rPr>
          <w:rFonts w:ascii="Arial" w:hAnsi="Arial" w:cs="Arial"/>
          <w:sz w:val="20"/>
          <w:szCs w:val="20"/>
        </w:rPr>
        <w:t>povinnost</w:t>
      </w:r>
      <w:r w:rsidRPr="00A14A83">
        <w:rPr>
          <w:rFonts w:ascii="Arial" w:hAnsi="Arial"/>
          <w:sz w:val="20"/>
        </w:rPr>
        <w:t xml:space="preserve"> objednatele </w:t>
      </w:r>
      <w:r w:rsidRPr="00A14A83">
        <w:rPr>
          <w:rFonts w:ascii="Arial" w:hAnsi="Arial" w:cs="Arial"/>
          <w:sz w:val="20"/>
          <w:szCs w:val="20"/>
        </w:rPr>
        <w:t xml:space="preserve">provést úhradu dle původní faktury </w:t>
      </w:r>
      <w:r w:rsidRPr="00A14A83">
        <w:rPr>
          <w:rFonts w:ascii="Arial" w:hAnsi="Arial"/>
          <w:sz w:val="20"/>
        </w:rPr>
        <w:t xml:space="preserve">vrácením vadné faktury </w:t>
      </w:r>
      <w:r w:rsidRPr="00A14A83">
        <w:rPr>
          <w:rFonts w:ascii="Arial" w:hAnsi="Arial" w:cs="Arial"/>
          <w:sz w:val="20"/>
          <w:szCs w:val="20"/>
        </w:rPr>
        <w:t>zanikla</w:t>
      </w:r>
      <w:r w:rsidRPr="00A14A83">
        <w:rPr>
          <w:rFonts w:ascii="Arial" w:hAnsi="Arial"/>
          <w:sz w:val="20"/>
        </w:rPr>
        <w:t>.</w:t>
      </w:r>
    </w:p>
    <w:p w:rsidR="00624571" w:rsidRPr="00A14A83" w:rsidRDefault="00624571" w:rsidP="00624571">
      <w:pPr>
        <w:pStyle w:val="Podnadpis"/>
        <w:rPr>
          <w:rFonts w:ascii="Arial" w:hAnsi="Arial" w:cs="Arial"/>
          <w:b/>
          <w:sz w:val="20"/>
          <w:szCs w:val="20"/>
        </w:rPr>
      </w:pPr>
      <w:r w:rsidRPr="00A14A83">
        <w:rPr>
          <w:rFonts w:ascii="Arial" w:hAnsi="Arial" w:cs="Arial"/>
          <w:sz w:val="20"/>
          <w:szCs w:val="20"/>
        </w:rPr>
        <w:t xml:space="preserve">Protože předmět díla je tvořen montážními a stavebním pracemi, které spadají do režimu přenesené daňové povinnosti dle §92e zákona o DPH, zhotovitel v rámci fakturace nebude vyjadřovat výši daně z přidané hodnoty a namísto toho pouze na faktuře uvede </w:t>
      </w:r>
      <w:r w:rsidRPr="00A14A83">
        <w:rPr>
          <w:rFonts w:ascii="Arial" w:hAnsi="Arial" w:cs="Arial"/>
          <w:i/>
          <w:sz w:val="20"/>
          <w:szCs w:val="20"/>
        </w:rPr>
        <w:t>" výši daně z přidané hodnoty je povinen doplnit a přiznat plátce, pro kterého bylo plnění uskutečněno“</w:t>
      </w:r>
      <w:r w:rsidRPr="00A14A83">
        <w:rPr>
          <w:rFonts w:ascii="Arial" w:hAnsi="Arial" w:cs="Arial"/>
          <w:sz w:val="20"/>
          <w:szCs w:val="20"/>
        </w:rPr>
        <w:t>.</w:t>
      </w:r>
    </w:p>
    <w:p w:rsidR="00A103B1" w:rsidRPr="00954D3D" w:rsidRDefault="00A103B1" w:rsidP="00CB5148">
      <w:pPr>
        <w:jc w:val="center"/>
        <w:outlineLvl w:val="0"/>
        <w:rPr>
          <w:rFonts w:ascii="Arial" w:hAnsi="Arial" w:cs="Arial"/>
          <w:b/>
          <w:sz w:val="20"/>
          <w:szCs w:val="20"/>
          <w:highlight w:val="yellow"/>
        </w:rPr>
      </w:pPr>
    </w:p>
    <w:p w:rsidR="00945C9D" w:rsidRPr="00954D3D" w:rsidRDefault="00945C9D" w:rsidP="00CB5148">
      <w:pPr>
        <w:jc w:val="center"/>
        <w:outlineLvl w:val="0"/>
        <w:rPr>
          <w:rFonts w:ascii="Arial" w:hAnsi="Arial" w:cs="Arial"/>
          <w:b/>
          <w:sz w:val="20"/>
          <w:szCs w:val="20"/>
          <w:highlight w:val="yellow"/>
        </w:rPr>
      </w:pPr>
    </w:p>
    <w:p w:rsidR="00C25B8A" w:rsidRPr="00A14A83" w:rsidRDefault="00945C9D" w:rsidP="00CB51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14A83">
        <w:rPr>
          <w:rFonts w:ascii="Arial" w:hAnsi="Arial" w:cs="Arial"/>
          <w:b/>
          <w:sz w:val="20"/>
          <w:szCs w:val="20"/>
        </w:rPr>
        <w:t>VII. TERMÍN A MÍSTO PLNĚNÍ DÍLA A JEHO PŘEVZETÍ PO DOKONČENÍ</w:t>
      </w:r>
    </w:p>
    <w:p w:rsidR="00624571" w:rsidRPr="00A14A83" w:rsidRDefault="00624571" w:rsidP="00CC62B8">
      <w:pPr>
        <w:pStyle w:val="Podnadpis"/>
        <w:numPr>
          <w:ilvl w:val="0"/>
          <w:numId w:val="8"/>
        </w:numPr>
        <w:rPr>
          <w:rFonts w:ascii="Arial" w:hAnsi="Arial"/>
          <w:sz w:val="20"/>
        </w:rPr>
      </w:pPr>
      <w:r w:rsidRPr="00A14A83">
        <w:rPr>
          <w:rFonts w:ascii="Arial" w:hAnsi="Arial" w:cs="Arial"/>
          <w:sz w:val="20"/>
          <w:szCs w:val="20"/>
        </w:rPr>
        <w:t xml:space="preserve">Objednatel se zavazuje předat zhotoviteli staveniště do 14 dnů po podpisu smlouvy. </w:t>
      </w:r>
      <w:r w:rsidRPr="00A14A83">
        <w:rPr>
          <w:rFonts w:ascii="Arial" w:hAnsi="Arial"/>
          <w:sz w:val="20"/>
        </w:rPr>
        <w:t xml:space="preserve">Zhotovitel se zavazuje </w:t>
      </w:r>
      <w:r w:rsidRPr="00A14A83">
        <w:rPr>
          <w:rFonts w:ascii="Arial" w:hAnsi="Arial" w:cs="Arial"/>
          <w:sz w:val="20"/>
          <w:szCs w:val="20"/>
        </w:rPr>
        <w:t xml:space="preserve">převzít staveniště a </w:t>
      </w:r>
      <w:r w:rsidRPr="00A14A83">
        <w:rPr>
          <w:rFonts w:ascii="Arial" w:hAnsi="Arial"/>
          <w:sz w:val="20"/>
        </w:rPr>
        <w:t xml:space="preserve">zahájit provádění díla do 10 dnů od vyzvání objednatele a řádně </w:t>
      </w:r>
      <w:r w:rsidRPr="00586659">
        <w:rPr>
          <w:rFonts w:ascii="Arial" w:hAnsi="Arial"/>
          <w:sz w:val="20"/>
        </w:rPr>
        <w:t xml:space="preserve">dokončit sjednané dílo </w:t>
      </w:r>
      <w:r w:rsidR="00367BFA">
        <w:rPr>
          <w:rFonts w:ascii="Arial" w:hAnsi="Arial"/>
          <w:sz w:val="20"/>
        </w:rPr>
        <w:t xml:space="preserve">a uvést jej do zkušebního provozu </w:t>
      </w:r>
      <w:r w:rsidRPr="00586659">
        <w:rPr>
          <w:rFonts w:ascii="Arial" w:hAnsi="Arial"/>
          <w:sz w:val="20"/>
        </w:rPr>
        <w:t xml:space="preserve">nejpozději </w:t>
      </w:r>
      <w:r w:rsidRPr="00586659">
        <w:rPr>
          <w:rFonts w:ascii="Arial" w:hAnsi="Arial"/>
          <w:b/>
          <w:sz w:val="20"/>
        </w:rPr>
        <w:t xml:space="preserve">do </w:t>
      </w:r>
      <w:r w:rsidR="00367BFA" w:rsidRPr="00586659">
        <w:rPr>
          <w:rFonts w:ascii="Arial" w:hAnsi="Arial"/>
          <w:b/>
          <w:sz w:val="20"/>
        </w:rPr>
        <w:t>3</w:t>
      </w:r>
      <w:r w:rsidR="00367BFA">
        <w:rPr>
          <w:rFonts w:ascii="Arial" w:hAnsi="Arial"/>
          <w:b/>
          <w:sz w:val="20"/>
        </w:rPr>
        <w:t>0</w:t>
      </w:r>
      <w:r w:rsidR="00CC62B8" w:rsidRPr="00586659">
        <w:rPr>
          <w:rFonts w:ascii="Arial" w:hAnsi="Arial"/>
          <w:b/>
          <w:sz w:val="20"/>
        </w:rPr>
        <w:t xml:space="preserve">. </w:t>
      </w:r>
      <w:r w:rsidR="00367BFA" w:rsidRPr="00586659">
        <w:rPr>
          <w:rFonts w:ascii="Arial" w:hAnsi="Arial"/>
          <w:b/>
          <w:sz w:val="20"/>
        </w:rPr>
        <w:t>1</w:t>
      </w:r>
      <w:r w:rsidR="00367BFA">
        <w:rPr>
          <w:rFonts w:ascii="Arial" w:hAnsi="Arial"/>
          <w:b/>
          <w:sz w:val="20"/>
        </w:rPr>
        <w:t>1</w:t>
      </w:r>
      <w:r w:rsidR="00CC62B8" w:rsidRPr="00586659">
        <w:rPr>
          <w:rFonts w:ascii="Arial" w:hAnsi="Arial"/>
          <w:b/>
          <w:sz w:val="20"/>
        </w:rPr>
        <w:t>. 20</w:t>
      </w:r>
      <w:r w:rsidR="00561D52" w:rsidRPr="00586659">
        <w:rPr>
          <w:rFonts w:ascii="Arial" w:hAnsi="Arial"/>
          <w:b/>
          <w:sz w:val="20"/>
        </w:rPr>
        <w:t>2</w:t>
      </w:r>
      <w:r w:rsidR="0075329C" w:rsidRPr="00586659">
        <w:rPr>
          <w:rFonts w:ascii="Arial" w:hAnsi="Arial"/>
          <w:b/>
          <w:sz w:val="20"/>
        </w:rPr>
        <w:t>2</w:t>
      </w:r>
      <w:r w:rsidRPr="00586659">
        <w:rPr>
          <w:rFonts w:ascii="Arial" w:hAnsi="Arial" w:cs="Arial"/>
          <w:sz w:val="20"/>
          <w:szCs w:val="20"/>
        </w:rPr>
        <w:t>. O převzetí staveniště bude sepsán protokol.</w:t>
      </w:r>
      <w:r w:rsidRPr="00A14A83">
        <w:rPr>
          <w:rFonts w:ascii="Arial" w:hAnsi="Arial" w:cs="Arial"/>
          <w:sz w:val="20"/>
          <w:szCs w:val="20"/>
        </w:rPr>
        <w:t xml:space="preserve"> Zařízení staveniště zabezpečuje zhotovitel v souladu se svými potřebami, příslušnou dokumentací předanou objednatelem a s požadavky objednatele.</w:t>
      </w:r>
    </w:p>
    <w:p w:rsidR="0089561A" w:rsidRPr="00953190" w:rsidRDefault="0089561A" w:rsidP="00953190">
      <w:pPr>
        <w:pStyle w:val="Podnadpis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53190">
        <w:rPr>
          <w:rFonts w:ascii="Arial" w:hAnsi="Arial" w:cs="Arial"/>
          <w:sz w:val="20"/>
          <w:szCs w:val="20"/>
        </w:rPr>
        <w:t>Místem plnění díla je</w:t>
      </w:r>
      <w:r w:rsidR="008E5292" w:rsidRPr="00953190">
        <w:rPr>
          <w:rFonts w:ascii="Arial" w:hAnsi="Arial" w:cs="Arial"/>
          <w:sz w:val="20"/>
          <w:szCs w:val="20"/>
        </w:rPr>
        <w:t>:</w:t>
      </w:r>
      <w:r w:rsidRPr="00953190">
        <w:rPr>
          <w:rFonts w:ascii="Arial" w:hAnsi="Arial" w:cs="Arial"/>
          <w:sz w:val="20"/>
          <w:szCs w:val="20"/>
        </w:rPr>
        <w:t xml:space="preserve"> </w:t>
      </w:r>
      <w:r w:rsidR="00953190" w:rsidRPr="00953190">
        <w:rPr>
          <w:rFonts w:ascii="Arial" w:hAnsi="Arial" w:cs="Arial"/>
          <w:sz w:val="20"/>
          <w:szCs w:val="20"/>
        </w:rPr>
        <w:t xml:space="preserve">Bioplynová stanice </w:t>
      </w:r>
      <w:r w:rsidR="00953190">
        <w:rPr>
          <w:rFonts w:ascii="Arial" w:hAnsi="Arial" w:cs="Arial"/>
          <w:sz w:val="20"/>
          <w:szCs w:val="20"/>
        </w:rPr>
        <w:t xml:space="preserve">na adrese </w:t>
      </w:r>
      <w:r w:rsidR="00953190" w:rsidRPr="00953190">
        <w:rPr>
          <w:rFonts w:ascii="Arial" w:hAnsi="Arial" w:cs="Arial"/>
          <w:sz w:val="20"/>
          <w:szCs w:val="20"/>
        </w:rPr>
        <w:t>Stanislava Maliny 489, 39701 Písek, Pražské Předměstí</w:t>
      </w:r>
      <w:r w:rsidR="00E10B77" w:rsidRPr="00953190">
        <w:rPr>
          <w:rFonts w:ascii="Arial" w:hAnsi="Arial" w:cs="Arial"/>
          <w:sz w:val="20"/>
          <w:szCs w:val="20"/>
        </w:rPr>
        <w:t>.</w:t>
      </w:r>
    </w:p>
    <w:p w:rsidR="00B53D79" w:rsidRPr="0065437B" w:rsidRDefault="00B53D79" w:rsidP="00734CEC">
      <w:pPr>
        <w:pStyle w:val="Podnadpis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>Po dokončení díla a uvedení do zkušebního provozu navrhne zhotovitel provedení garanční zkoušky. Účelem</w:t>
      </w:r>
      <w:r w:rsidR="00C3517C" w:rsidRPr="0065437B">
        <w:rPr>
          <w:rFonts w:ascii="Arial" w:hAnsi="Arial" w:cs="Arial"/>
          <w:sz w:val="20"/>
          <w:szCs w:val="20"/>
        </w:rPr>
        <w:t xml:space="preserve"> garanční</w:t>
      </w:r>
      <w:r w:rsidRPr="0065437B">
        <w:rPr>
          <w:rFonts w:ascii="Arial" w:hAnsi="Arial" w:cs="Arial"/>
          <w:sz w:val="20"/>
          <w:szCs w:val="20"/>
        </w:rPr>
        <w:t xml:space="preserve"> zkoušky bude prokázat řádn</w:t>
      </w:r>
      <w:r w:rsidR="001555C3" w:rsidRPr="0065437B">
        <w:rPr>
          <w:rFonts w:ascii="Arial" w:hAnsi="Arial" w:cs="Arial"/>
          <w:sz w:val="20"/>
          <w:szCs w:val="20"/>
        </w:rPr>
        <w:t>ou</w:t>
      </w:r>
      <w:r w:rsidRPr="0065437B">
        <w:rPr>
          <w:rFonts w:ascii="Arial" w:hAnsi="Arial" w:cs="Arial"/>
          <w:sz w:val="20"/>
          <w:szCs w:val="20"/>
        </w:rPr>
        <w:t xml:space="preserve"> a bezvadn</w:t>
      </w:r>
      <w:r w:rsidR="001555C3" w:rsidRPr="0065437B">
        <w:rPr>
          <w:rFonts w:ascii="Arial" w:hAnsi="Arial" w:cs="Arial"/>
          <w:sz w:val="20"/>
          <w:szCs w:val="20"/>
        </w:rPr>
        <w:t xml:space="preserve">ou funkčnost </w:t>
      </w:r>
      <w:r w:rsidRPr="0065437B">
        <w:rPr>
          <w:rFonts w:ascii="Arial" w:hAnsi="Arial" w:cs="Arial"/>
          <w:sz w:val="20"/>
          <w:szCs w:val="20"/>
        </w:rPr>
        <w:t xml:space="preserve">díla a </w:t>
      </w:r>
      <w:r w:rsidR="001555C3" w:rsidRPr="0065437B">
        <w:rPr>
          <w:rFonts w:ascii="Arial" w:hAnsi="Arial" w:cs="Arial"/>
          <w:sz w:val="20"/>
          <w:szCs w:val="20"/>
        </w:rPr>
        <w:t xml:space="preserve">připravenost plnit </w:t>
      </w:r>
      <w:r w:rsidRPr="0065437B">
        <w:rPr>
          <w:rFonts w:ascii="Arial" w:hAnsi="Arial" w:cs="Arial"/>
          <w:sz w:val="20"/>
          <w:szCs w:val="20"/>
        </w:rPr>
        <w:t xml:space="preserve">hlavní provozní </w:t>
      </w:r>
      <w:r w:rsidR="00C3517C" w:rsidRPr="0065437B">
        <w:rPr>
          <w:rFonts w:ascii="Arial" w:hAnsi="Arial" w:cs="Arial"/>
          <w:sz w:val="20"/>
          <w:szCs w:val="20"/>
        </w:rPr>
        <w:t xml:space="preserve">výkonové </w:t>
      </w:r>
      <w:r w:rsidRPr="0065437B">
        <w:rPr>
          <w:rFonts w:ascii="Arial" w:hAnsi="Arial" w:cs="Arial"/>
          <w:sz w:val="20"/>
          <w:szCs w:val="20"/>
        </w:rPr>
        <w:t>parametr</w:t>
      </w:r>
      <w:r w:rsidR="001555C3" w:rsidRPr="0065437B">
        <w:rPr>
          <w:rFonts w:ascii="Arial" w:hAnsi="Arial" w:cs="Arial"/>
          <w:sz w:val="20"/>
          <w:szCs w:val="20"/>
        </w:rPr>
        <w:t>y</w:t>
      </w:r>
      <w:r w:rsidRPr="0065437B">
        <w:rPr>
          <w:rFonts w:ascii="Arial" w:hAnsi="Arial" w:cs="Arial"/>
          <w:sz w:val="20"/>
          <w:szCs w:val="20"/>
        </w:rPr>
        <w:t xml:space="preserve"> </w:t>
      </w:r>
      <w:r w:rsidR="00D21576" w:rsidRPr="0065437B">
        <w:rPr>
          <w:rFonts w:ascii="Arial" w:hAnsi="Arial" w:cs="Arial"/>
          <w:sz w:val="20"/>
          <w:szCs w:val="20"/>
        </w:rPr>
        <w:t>instalovaných zařízení</w:t>
      </w:r>
      <w:r w:rsidR="00124622" w:rsidRPr="0065437B">
        <w:rPr>
          <w:rFonts w:ascii="Arial" w:hAnsi="Arial" w:cs="Arial"/>
          <w:sz w:val="20"/>
          <w:szCs w:val="20"/>
        </w:rPr>
        <w:t xml:space="preserve">. </w:t>
      </w:r>
      <w:r w:rsidR="00D21576" w:rsidRPr="0065437B">
        <w:rPr>
          <w:rFonts w:ascii="Arial" w:hAnsi="Arial" w:cs="Arial"/>
          <w:sz w:val="20"/>
          <w:szCs w:val="20"/>
        </w:rPr>
        <w:t>Výkonové</w:t>
      </w:r>
      <w:r w:rsidR="00124622" w:rsidRPr="0065437B">
        <w:rPr>
          <w:rFonts w:ascii="Arial" w:hAnsi="Arial" w:cs="Arial"/>
          <w:sz w:val="20"/>
          <w:szCs w:val="20"/>
        </w:rPr>
        <w:t xml:space="preserve"> parametry </w:t>
      </w:r>
      <w:r w:rsidRPr="0065437B">
        <w:rPr>
          <w:rFonts w:ascii="Arial" w:hAnsi="Arial" w:cs="Arial"/>
          <w:sz w:val="20"/>
          <w:szCs w:val="20"/>
        </w:rPr>
        <w:t xml:space="preserve">jsou předmětem garance (viz </w:t>
      </w:r>
      <w:r w:rsidR="00D37109" w:rsidRPr="0065437B">
        <w:rPr>
          <w:rFonts w:ascii="Arial" w:hAnsi="Arial" w:cs="Arial"/>
          <w:sz w:val="20"/>
          <w:szCs w:val="20"/>
        </w:rPr>
        <w:t xml:space="preserve">článek </w:t>
      </w:r>
      <w:r w:rsidRPr="0065437B">
        <w:rPr>
          <w:rFonts w:ascii="Arial" w:hAnsi="Arial" w:cs="Arial"/>
          <w:sz w:val="20"/>
          <w:szCs w:val="20"/>
        </w:rPr>
        <w:t>X</w:t>
      </w:r>
      <w:r w:rsidR="00D37109" w:rsidRPr="0065437B">
        <w:rPr>
          <w:rFonts w:ascii="Arial" w:hAnsi="Arial" w:cs="Arial"/>
          <w:sz w:val="20"/>
          <w:szCs w:val="20"/>
        </w:rPr>
        <w:t>I</w:t>
      </w:r>
      <w:r w:rsidRPr="0065437B">
        <w:rPr>
          <w:rFonts w:ascii="Arial" w:hAnsi="Arial" w:cs="Arial"/>
          <w:sz w:val="20"/>
          <w:szCs w:val="20"/>
        </w:rPr>
        <w:t xml:space="preserve">. této smlouvy). Konkrétní termín, způsob a délka garanční zkoušky bude stanovena písemnou dohodou mezi oběma smluvními stranami dle návrhu zhotovitele. </w:t>
      </w:r>
    </w:p>
    <w:p w:rsidR="00C8633E" w:rsidRPr="005A2466" w:rsidRDefault="00C8633E" w:rsidP="00734CEC">
      <w:pPr>
        <w:numPr>
          <w:ilvl w:val="0"/>
          <w:numId w:val="18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 xml:space="preserve">Nebude-li garanční zkouška ze strany zhotovitele úspěšná, bude </w:t>
      </w:r>
      <w:r w:rsidRPr="005A2466">
        <w:rPr>
          <w:rFonts w:ascii="Arial" w:hAnsi="Arial" w:cs="Arial"/>
          <w:sz w:val="20"/>
          <w:szCs w:val="20"/>
        </w:rPr>
        <w:t>provedena opakovaně v termínu stanoveném dohodou</w:t>
      </w:r>
      <w:r w:rsidRPr="005A2466">
        <w:rPr>
          <w:rFonts w:ascii="Arial" w:hAnsi="Arial"/>
          <w:sz w:val="20"/>
        </w:rPr>
        <w:t xml:space="preserve"> smluvních stran</w:t>
      </w:r>
      <w:r w:rsidRPr="005A2466">
        <w:rPr>
          <w:rFonts w:ascii="Arial" w:hAnsi="Arial" w:cs="Arial"/>
          <w:sz w:val="20"/>
          <w:szCs w:val="20"/>
        </w:rPr>
        <w:t xml:space="preserve">. </w:t>
      </w:r>
    </w:p>
    <w:p w:rsidR="00C8633E" w:rsidRPr="005A2466" w:rsidRDefault="00C8633E" w:rsidP="00734CEC">
      <w:pPr>
        <w:numPr>
          <w:ilvl w:val="0"/>
          <w:numId w:val="18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Úspěšným ověřením bezvadné funkčnosti díla garanční zkouškou a předáním potřebné technické dokumentace specifikované v čl. I</w:t>
      </w:r>
      <w:r w:rsidR="00506726" w:rsidRPr="005A2466">
        <w:rPr>
          <w:rFonts w:ascii="Arial" w:hAnsi="Arial"/>
          <w:sz w:val="20"/>
        </w:rPr>
        <w:t>V</w:t>
      </w:r>
      <w:r w:rsidRPr="005A2466">
        <w:rPr>
          <w:rFonts w:ascii="Arial" w:hAnsi="Arial"/>
          <w:sz w:val="20"/>
        </w:rPr>
        <w:t xml:space="preserve"> této smlouvy </w:t>
      </w:r>
      <w:r w:rsidRPr="005A2466">
        <w:rPr>
          <w:rFonts w:ascii="Arial" w:hAnsi="Arial" w:cs="Arial"/>
          <w:sz w:val="20"/>
          <w:szCs w:val="20"/>
        </w:rPr>
        <w:t>se</w:t>
      </w:r>
      <w:r w:rsidRPr="005A2466">
        <w:rPr>
          <w:rFonts w:ascii="Arial" w:hAnsi="Arial"/>
          <w:sz w:val="20"/>
        </w:rPr>
        <w:t xml:space="preserve"> dílo</w:t>
      </w:r>
      <w:r w:rsidRPr="005A2466">
        <w:rPr>
          <w:rFonts w:ascii="Arial" w:hAnsi="Arial" w:cs="Arial"/>
          <w:sz w:val="20"/>
          <w:szCs w:val="20"/>
        </w:rPr>
        <w:t xml:space="preserve"> považuje za dokončené</w:t>
      </w:r>
      <w:r w:rsidRPr="005A2466">
        <w:rPr>
          <w:rFonts w:ascii="Arial" w:hAnsi="Arial"/>
          <w:sz w:val="20"/>
        </w:rPr>
        <w:t xml:space="preserve"> řádným a úplným způsobem a objednatel je povinen dílo převzít.</w:t>
      </w:r>
      <w:r w:rsidR="00367BFA">
        <w:rPr>
          <w:rFonts w:ascii="Arial" w:hAnsi="Arial"/>
          <w:sz w:val="20"/>
        </w:rPr>
        <w:t xml:space="preserve"> K převzetí díla musí dojít nejpozději </w:t>
      </w:r>
      <w:r w:rsidR="00367BFA" w:rsidRPr="00460E87">
        <w:rPr>
          <w:rFonts w:ascii="Arial" w:hAnsi="Arial" w:cs="Arial"/>
          <w:b/>
          <w:sz w:val="20"/>
          <w:szCs w:val="20"/>
        </w:rPr>
        <w:t>do 31.</w:t>
      </w:r>
      <w:r w:rsidR="00367BFA">
        <w:rPr>
          <w:rFonts w:ascii="Arial" w:hAnsi="Arial" w:cs="Arial"/>
          <w:b/>
          <w:sz w:val="20"/>
          <w:szCs w:val="20"/>
        </w:rPr>
        <w:t xml:space="preserve"> </w:t>
      </w:r>
      <w:r w:rsidR="00367BFA" w:rsidRPr="00460E87">
        <w:rPr>
          <w:rFonts w:ascii="Arial" w:hAnsi="Arial" w:cs="Arial"/>
          <w:b/>
          <w:sz w:val="20"/>
          <w:szCs w:val="20"/>
        </w:rPr>
        <w:t>12.</w:t>
      </w:r>
      <w:r w:rsidR="00367BFA">
        <w:rPr>
          <w:rFonts w:ascii="Arial" w:hAnsi="Arial" w:cs="Arial"/>
          <w:b/>
          <w:sz w:val="20"/>
          <w:szCs w:val="20"/>
        </w:rPr>
        <w:t xml:space="preserve"> </w:t>
      </w:r>
      <w:r w:rsidR="00367BFA" w:rsidRPr="00460E87">
        <w:rPr>
          <w:rFonts w:ascii="Arial" w:hAnsi="Arial" w:cs="Arial"/>
          <w:b/>
          <w:sz w:val="20"/>
          <w:szCs w:val="20"/>
        </w:rPr>
        <w:t>2022</w:t>
      </w:r>
      <w:r w:rsidR="00367BFA">
        <w:rPr>
          <w:rFonts w:ascii="Arial" w:hAnsi="Arial" w:cs="Arial"/>
          <w:b/>
          <w:sz w:val="20"/>
          <w:szCs w:val="20"/>
        </w:rPr>
        <w:t xml:space="preserve"> </w:t>
      </w:r>
      <w:r w:rsidR="00367BFA" w:rsidRPr="0065437B">
        <w:rPr>
          <w:rFonts w:ascii="Arial" w:hAnsi="Arial" w:cs="Arial"/>
          <w:sz w:val="20"/>
          <w:szCs w:val="20"/>
        </w:rPr>
        <w:t>a</w:t>
      </w:r>
      <w:r w:rsidR="00367BFA">
        <w:rPr>
          <w:rFonts w:ascii="Arial" w:hAnsi="Arial" w:cs="Arial"/>
          <w:b/>
          <w:sz w:val="20"/>
          <w:szCs w:val="20"/>
        </w:rPr>
        <w:t xml:space="preserve"> </w:t>
      </w:r>
      <w:r w:rsidR="00367BFA">
        <w:rPr>
          <w:rFonts w:ascii="Arial" w:hAnsi="Arial"/>
          <w:sz w:val="20"/>
        </w:rPr>
        <w:t xml:space="preserve">tato skutečnost bude </w:t>
      </w:r>
      <w:r w:rsidR="00367BFA" w:rsidRPr="005A2466">
        <w:rPr>
          <w:rFonts w:ascii="Arial" w:hAnsi="Arial"/>
          <w:sz w:val="20"/>
        </w:rPr>
        <w:t>potvrzen</w:t>
      </w:r>
      <w:r w:rsidR="00367BFA">
        <w:rPr>
          <w:rFonts w:ascii="Arial" w:hAnsi="Arial"/>
          <w:sz w:val="20"/>
        </w:rPr>
        <w:t>a</w:t>
      </w:r>
      <w:r w:rsidR="00367BFA" w:rsidRPr="005A2466">
        <w:rPr>
          <w:rFonts w:ascii="Arial" w:hAnsi="Arial"/>
          <w:sz w:val="20"/>
        </w:rPr>
        <w:t xml:space="preserve"> </w:t>
      </w:r>
      <w:r w:rsidRPr="005A2466">
        <w:rPr>
          <w:rFonts w:ascii="Arial" w:hAnsi="Arial"/>
          <w:sz w:val="20"/>
        </w:rPr>
        <w:t xml:space="preserve">písemným protokolem </w:t>
      </w:r>
      <w:r w:rsidRPr="005A2466">
        <w:rPr>
          <w:rFonts w:ascii="Arial" w:hAnsi="Arial"/>
          <w:b/>
          <w:sz w:val="20"/>
        </w:rPr>
        <w:t xml:space="preserve">dle přílohy č. </w:t>
      </w:r>
      <w:r w:rsidR="000E12B8" w:rsidRPr="005A2466">
        <w:rPr>
          <w:rFonts w:ascii="Arial" w:hAnsi="Arial" w:cs="Arial"/>
          <w:b/>
          <w:sz w:val="20"/>
          <w:szCs w:val="20"/>
        </w:rPr>
        <w:t>2</w:t>
      </w:r>
      <w:r w:rsidRPr="005A2466">
        <w:rPr>
          <w:rFonts w:ascii="Arial" w:hAnsi="Arial" w:cs="Arial"/>
          <w:sz w:val="20"/>
          <w:szCs w:val="20"/>
        </w:rPr>
        <w:t xml:space="preserve"> této smlouvy</w:t>
      </w:r>
      <w:r w:rsidR="00367BFA">
        <w:rPr>
          <w:rFonts w:ascii="Arial" w:hAnsi="Arial" w:cs="Arial"/>
          <w:sz w:val="20"/>
          <w:szCs w:val="20"/>
        </w:rPr>
        <w:t xml:space="preserve">. Převzetí díla </w:t>
      </w:r>
      <w:r w:rsidRPr="005A2466">
        <w:rPr>
          <w:rFonts w:ascii="Arial" w:hAnsi="Arial" w:cs="Arial"/>
          <w:sz w:val="20"/>
          <w:szCs w:val="20"/>
        </w:rPr>
        <w:t>musí být provedeno za účasti technického dozoru investora případně také autorského dozoru projektanta.</w:t>
      </w:r>
      <w:r w:rsidRPr="005A2466">
        <w:rPr>
          <w:rFonts w:ascii="Arial" w:hAnsi="Arial"/>
          <w:sz w:val="20"/>
        </w:rPr>
        <w:t xml:space="preserve"> Budou-li u díla identifikovány drobné vady či nedodělky, které nebrání základní funkčnosti díla, budou do protokolu zaznamenány s uvedením termínu jejich odstranění zhotovitelem. </w:t>
      </w:r>
      <w:r w:rsidRPr="005A2466">
        <w:rPr>
          <w:rFonts w:ascii="Arial" w:hAnsi="Arial" w:cs="Arial"/>
          <w:sz w:val="20"/>
          <w:szCs w:val="20"/>
        </w:rPr>
        <w:t xml:space="preserve">Zhotovitel je povinen drobné vady a nedodělky díla dle předchozí věty odstranit nejpozději do </w:t>
      </w:r>
      <w:r w:rsidR="00367BFA">
        <w:rPr>
          <w:rFonts w:ascii="Arial" w:hAnsi="Arial" w:cs="Arial"/>
          <w:sz w:val="20"/>
          <w:szCs w:val="20"/>
        </w:rPr>
        <w:t xml:space="preserve">dvou měsíců </w:t>
      </w:r>
      <w:r w:rsidRPr="005A2466">
        <w:rPr>
          <w:rFonts w:ascii="Arial" w:hAnsi="Arial" w:cs="Arial"/>
          <w:sz w:val="20"/>
          <w:szCs w:val="20"/>
        </w:rPr>
        <w:t xml:space="preserve">ode dne předání díla, nebude-li smluvními stranami dohodnuto jinak. </w:t>
      </w:r>
    </w:p>
    <w:p w:rsidR="00C8633E" w:rsidRPr="005A2466" w:rsidRDefault="00C8633E" w:rsidP="00734CEC">
      <w:pPr>
        <w:numPr>
          <w:ilvl w:val="0"/>
          <w:numId w:val="18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 xml:space="preserve">Pokud zhotovitel dokončené dílo z jakéhokoliv důvodu odmítá předat, je objednatel oprávněn zhotovitele vyzvat k předání díla a stanovit mu k předání díla konkrétní termín. Pokud zhotovitel ani v takto stanoveném termínu dílo objednateli nepředá, je objednatel oprávněn, nikoliv povinen, </w:t>
      </w:r>
      <w:r w:rsidRPr="005A2466">
        <w:rPr>
          <w:rFonts w:ascii="Arial" w:hAnsi="Arial" w:cs="Arial"/>
          <w:sz w:val="20"/>
          <w:szCs w:val="20"/>
        </w:rPr>
        <w:t>jednostranným písemným právním jednáním prohlásit dílo za převzaté; dílo se v tomto případě považuje za předané okamžikem doručení písemného oznámení objednatele o převzetí zhotoviteli.</w:t>
      </w:r>
    </w:p>
    <w:p w:rsidR="003671CD" w:rsidRPr="005A2466" w:rsidRDefault="00C8633E" w:rsidP="003671CD">
      <w:pPr>
        <w:pStyle w:val="Podnadpis"/>
        <w:rPr>
          <w:rFonts w:ascii="Arial" w:hAnsi="Arial" w:cs="Arial"/>
          <w:sz w:val="20"/>
          <w:szCs w:val="20"/>
        </w:rPr>
      </w:pPr>
      <w:r w:rsidRPr="005A2466">
        <w:rPr>
          <w:rFonts w:ascii="Arial" w:hAnsi="Arial"/>
          <w:sz w:val="20"/>
        </w:rPr>
        <w:t xml:space="preserve">Aplikace </w:t>
      </w:r>
      <w:r w:rsidRPr="005A2466">
        <w:rPr>
          <w:rFonts w:ascii="Arial" w:hAnsi="Arial" w:cs="Arial"/>
          <w:sz w:val="20"/>
          <w:szCs w:val="20"/>
        </w:rPr>
        <w:t>věty druhé</w:t>
      </w:r>
      <w:r w:rsidRPr="005A2466">
        <w:rPr>
          <w:rFonts w:ascii="Arial" w:hAnsi="Arial"/>
          <w:sz w:val="20"/>
        </w:rPr>
        <w:t xml:space="preserve"> § 2902 občanského zákoníku se tímto, na základě dohody smluvních stran, vylučuje.</w:t>
      </w:r>
    </w:p>
    <w:p w:rsidR="00E672A8" w:rsidRPr="00954D3D" w:rsidRDefault="00E672A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45C9D" w:rsidRPr="00954D3D" w:rsidRDefault="00945C9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25B8A" w:rsidRPr="0075329C" w:rsidRDefault="00C25B8A" w:rsidP="00881700">
      <w:pPr>
        <w:keepNext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75329C">
        <w:rPr>
          <w:rFonts w:ascii="Arial" w:hAnsi="Arial" w:cs="Arial"/>
          <w:b/>
          <w:caps/>
          <w:sz w:val="20"/>
          <w:szCs w:val="20"/>
        </w:rPr>
        <w:t>V</w:t>
      </w:r>
      <w:r w:rsidR="003E6227" w:rsidRPr="0075329C">
        <w:rPr>
          <w:rFonts w:ascii="Arial" w:hAnsi="Arial" w:cs="Arial"/>
          <w:b/>
          <w:caps/>
          <w:sz w:val="20"/>
          <w:szCs w:val="20"/>
        </w:rPr>
        <w:t>III</w:t>
      </w:r>
      <w:r w:rsidRPr="0075329C">
        <w:rPr>
          <w:rFonts w:ascii="Arial" w:hAnsi="Arial" w:cs="Arial"/>
          <w:b/>
          <w:caps/>
          <w:sz w:val="20"/>
          <w:szCs w:val="20"/>
        </w:rPr>
        <w:t>. Povinnosti zhotovitele</w:t>
      </w:r>
    </w:p>
    <w:p w:rsidR="00C8633E" w:rsidRPr="005A2466" w:rsidRDefault="00C8633E" w:rsidP="00734CEC">
      <w:pPr>
        <w:pStyle w:val="Podnadpis"/>
        <w:numPr>
          <w:ilvl w:val="0"/>
          <w:numId w:val="2"/>
        </w:numPr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Za škody způsobené v souvislosti s prováděním díla na majetku objednatele, případně způsobené prováděním smluvených prací objednateli nebo třetím osobám odpovídá zhotovitel, a to v plném rozsahu.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 xml:space="preserve">Zhotovitel je povinen při realizaci díla dodržovat </w:t>
      </w:r>
      <w:r w:rsidRPr="005A2466">
        <w:rPr>
          <w:rFonts w:ascii="Arial" w:hAnsi="Arial" w:cs="Arial"/>
          <w:sz w:val="20"/>
          <w:szCs w:val="20"/>
        </w:rPr>
        <w:t>právní</w:t>
      </w:r>
      <w:r w:rsidRPr="005A2466">
        <w:rPr>
          <w:rFonts w:ascii="Arial" w:hAnsi="Arial"/>
          <w:sz w:val="20"/>
        </w:rPr>
        <w:t xml:space="preserve"> předpisy a normy platné v ČR a podnikové předpisy v oblasti ekologie, EMS, požární ochrany a BOZP. 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Zhotovitel je povinen při realizaci díla postupovat s řádnou odbornou péčí a chránit zájmy objednatele podle svých nejlepších profesních znalostí a schopností. V souvislosti s realizací díla je zhotovitel dále povinen zajistit nezbytná opatření zabraňující poškození nebo znečištění majetku objednatele</w:t>
      </w:r>
      <w:r w:rsidRPr="005A2466">
        <w:rPr>
          <w:rFonts w:ascii="Arial" w:hAnsi="Arial" w:cs="Arial"/>
          <w:sz w:val="20"/>
          <w:szCs w:val="20"/>
        </w:rPr>
        <w:t xml:space="preserve"> i zhotovitele a v případě vzniku škody objednateli z důvodu na straně zhotovitele je zhotovitel povinen na své náklady ji nahradit.</w:t>
      </w:r>
      <w:r w:rsidRPr="005A2466">
        <w:rPr>
          <w:rFonts w:ascii="Arial" w:hAnsi="Arial"/>
          <w:sz w:val="20"/>
        </w:rPr>
        <w:t xml:space="preserve"> Dílo je zhotovitel povinen provést v maximální možné kvalitě.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Zhotovitel je dále povinen:</w:t>
      </w:r>
    </w:p>
    <w:p w:rsidR="00C8633E" w:rsidRPr="005A2466" w:rsidRDefault="00C8633E" w:rsidP="00734CEC">
      <w:pPr>
        <w:numPr>
          <w:ilvl w:val="0"/>
          <w:numId w:val="19"/>
        </w:numPr>
        <w:tabs>
          <w:tab w:val="clear" w:pos="360"/>
          <w:tab w:val="num" w:pos="709"/>
        </w:tabs>
        <w:spacing w:before="60" w:after="60"/>
        <w:ind w:left="709" w:hanging="283"/>
        <w:jc w:val="both"/>
        <w:rPr>
          <w:rFonts w:ascii="Arial" w:hAnsi="Arial"/>
          <w:sz w:val="20"/>
        </w:rPr>
      </w:pPr>
      <w:r w:rsidRPr="005A2466">
        <w:rPr>
          <w:rFonts w:ascii="Arial" w:hAnsi="Arial" w:cs="Arial"/>
          <w:sz w:val="20"/>
          <w:szCs w:val="20"/>
        </w:rPr>
        <w:t xml:space="preserve">Zhotovit dílo a </w:t>
      </w:r>
      <w:r w:rsidRPr="005A2466">
        <w:rPr>
          <w:rFonts w:ascii="Arial" w:hAnsi="Arial"/>
          <w:sz w:val="20"/>
        </w:rPr>
        <w:t>provádět práce řádným způsobem v souladu se specifikacemi, platnými normami a dobrou technickou praxí a pokyny objednatele,</w:t>
      </w:r>
      <w:r w:rsidRPr="005A2466">
        <w:rPr>
          <w:rFonts w:ascii="Arial" w:hAnsi="Arial" w:cs="Arial"/>
          <w:sz w:val="20"/>
          <w:szCs w:val="20"/>
        </w:rPr>
        <w:t xml:space="preserve">  </w:t>
      </w:r>
    </w:p>
    <w:p w:rsidR="00C8633E" w:rsidRPr="005A2466" w:rsidRDefault="00C8633E" w:rsidP="00734CEC">
      <w:pPr>
        <w:numPr>
          <w:ilvl w:val="0"/>
          <w:numId w:val="19"/>
        </w:numPr>
        <w:tabs>
          <w:tab w:val="clear" w:pos="360"/>
          <w:tab w:val="num" w:pos="709"/>
        </w:tabs>
        <w:spacing w:before="60" w:after="60"/>
        <w:ind w:left="709" w:hanging="283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dodržovat pravidla a ustanovení předpisů BOZP a to i ve vztahu k ostatním účastníkům montáže,</w:t>
      </w:r>
    </w:p>
    <w:p w:rsidR="00C8633E" w:rsidRPr="005A2466" w:rsidRDefault="00C8633E" w:rsidP="00734CEC">
      <w:pPr>
        <w:numPr>
          <w:ilvl w:val="0"/>
          <w:numId w:val="19"/>
        </w:numPr>
        <w:tabs>
          <w:tab w:val="clear" w:pos="360"/>
          <w:tab w:val="num" w:pos="709"/>
        </w:tabs>
        <w:spacing w:before="60" w:after="60"/>
        <w:ind w:left="709" w:hanging="283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zajistit, aby pracovníci měli pro danou činnost odpovídající kvalifikaci a oprávnění,</w:t>
      </w:r>
      <w:r w:rsidRPr="005A2466">
        <w:rPr>
          <w:rFonts w:ascii="Arial" w:hAnsi="Arial" w:cs="Arial"/>
          <w:sz w:val="20"/>
          <w:szCs w:val="20"/>
        </w:rPr>
        <w:t xml:space="preserve"> jak vyplývá z přílohy č. 1,</w:t>
      </w:r>
    </w:p>
    <w:p w:rsidR="00C8633E" w:rsidRPr="005A2466" w:rsidRDefault="00C8633E" w:rsidP="00734CEC">
      <w:pPr>
        <w:numPr>
          <w:ilvl w:val="0"/>
          <w:numId w:val="19"/>
        </w:numPr>
        <w:tabs>
          <w:tab w:val="clear" w:pos="360"/>
          <w:tab w:val="num" w:pos="709"/>
        </w:tabs>
        <w:spacing w:before="60" w:after="60"/>
        <w:ind w:left="709" w:hanging="283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vést zápis o montážních pracích - montážní deník, jako doklad o průběhu realizace díla. Do zápisu o montážních pracích zapisovat veškeré skutečnosti rozhodné pro plnění předmětu díla, zejména údaje o časovém postupu prací, jejich jakosti, zdůvodnění odchylek prováděných prací. Zápisy o montážních pracích slouží toliko jako podklad pro vypracování příslušných dodatků k této smlouvě</w:t>
      </w:r>
      <w:r w:rsidRPr="005A2466">
        <w:rPr>
          <w:rFonts w:ascii="Arial" w:hAnsi="Arial" w:cs="Arial"/>
          <w:sz w:val="20"/>
          <w:szCs w:val="20"/>
        </w:rPr>
        <w:t>,</w:t>
      </w:r>
    </w:p>
    <w:p w:rsidR="00C8633E" w:rsidRPr="005A2466" w:rsidRDefault="00C8633E" w:rsidP="00734CEC">
      <w:pPr>
        <w:numPr>
          <w:ilvl w:val="0"/>
          <w:numId w:val="19"/>
        </w:numPr>
        <w:tabs>
          <w:tab w:val="clear" w:pos="360"/>
          <w:tab w:val="num" w:pos="709"/>
        </w:tabs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>zajistit zabezpečení zařízení staveniště obvyklým a přiměřeným způsobem,</w:t>
      </w:r>
    </w:p>
    <w:p w:rsidR="00C8633E" w:rsidRPr="005A2466" w:rsidRDefault="00C8633E" w:rsidP="00734CEC">
      <w:pPr>
        <w:numPr>
          <w:ilvl w:val="0"/>
          <w:numId w:val="19"/>
        </w:numPr>
        <w:tabs>
          <w:tab w:val="clear" w:pos="360"/>
          <w:tab w:val="num" w:pos="709"/>
        </w:tabs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>vyklidit staveniště po předání a převzetí díla včetně odstranění zařízení staveniště, a to vše ve lhůtě 30 dnů.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 xml:space="preserve">Zhotovitel zaručuje, že úspory energie díky realizaci díla budou dosahovat nejméně hodnot, deklarovaných v příloze č. 1 smlouvy. </w:t>
      </w:r>
    </w:p>
    <w:p w:rsidR="00C25B8A" w:rsidRPr="005A2466" w:rsidRDefault="00C25B8A" w:rsidP="007F0769">
      <w:pPr>
        <w:pStyle w:val="Podnadpis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 xml:space="preserve">Zhotovitel je povinen koordinovat provádění díla s třetími stranami, které se případně podílejí na díle. </w:t>
      </w:r>
    </w:p>
    <w:p w:rsidR="00C25B8A" w:rsidRPr="005A2466" w:rsidRDefault="00C25B8A" w:rsidP="007F0769">
      <w:pPr>
        <w:pStyle w:val="Podnadpis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>Za nedodržování bezpečnostních, právních a požárních předpisů při provádění díla svými pracovníky je zodpovědný zhotovitel, který vybaví své pracovníky obvyklými potřebnými osobními ochrannými pomůckami. Dále zhotovitel písemně oznámí objednateli všechny okolnosti, které by mohly vést k ohrožení pracovníků objednatele nebo třetích osob, případně k ohrožení pracoviště.</w:t>
      </w:r>
    </w:p>
    <w:p w:rsidR="00C25B8A" w:rsidRPr="005A2466" w:rsidRDefault="00C25B8A" w:rsidP="007F0769">
      <w:pPr>
        <w:pStyle w:val="Podnadpis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>Zhotovitel musí po celou dobu realizace díla v maximální míře respektovat nutnost ochrany a zajištění běžného provozu objednatele, v objektu objednatele a na přilehlých komunikačních a parkovacích plochách.</w:t>
      </w:r>
      <w:r w:rsidR="00885806" w:rsidRPr="005A2466">
        <w:rPr>
          <w:rFonts w:ascii="Arial" w:hAnsi="Arial" w:cs="Arial"/>
          <w:sz w:val="20"/>
          <w:szCs w:val="20"/>
        </w:rPr>
        <w:t xml:space="preserve"> Práce s vysokou prašností, hlučností příp. ohrožující zdraví pracovníků provádět mimo pracovní dobu objednatele.</w:t>
      </w:r>
    </w:p>
    <w:p w:rsidR="00C8633E" w:rsidRPr="005A2466" w:rsidRDefault="00C8633E" w:rsidP="00C8633E">
      <w:pPr>
        <w:pStyle w:val="Podnadpis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>Zhotovitel je povinen umožnit objednateli výkon technického dozoru stavebníka a autorského dozoru projektanta, případně výkon činnosti koordinátora bezpečnosti a ochrany zdraví při práci na staveništi, pokud jsou tyto činnosti nezbytné na základě příslušných právních předpisů.</w:t>
      </w:r>
    </w:p>
    <w:p w:rsidR="00C8633E" w:rsidRPr="005A2466" w:rsidRDefault="00C8633E" w:rsidP="00C8633E">
      <w:pPr>
        <w:pStyle w:val="Podnadpis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 xml:space="preserve">Změnit </w:t>
      </w:r>
      <w:proofErr w:type="spellStart"/>
      <w:r w:rsidR="004661E9" w:rsidRPr="005A2466">
        <w:rPr>
          <w:rFonts w:ascii="Arial" w:hAnsi="Arial" w:cs="Arial"/>
          <w:sz w:val="20"/>
          <w:szCs w:val="20"/>
        </w:rPr>
        <w:t>podzhotovitele</w:t>
      </w:r>
      <w:proofErr w:type="spellEnd"/>
      <w:r w:rsidRPr="005A2466">
        <w:rPr>
          <w:rFonts w:ascii="Arial" w:hAnsi="Arial" w:cs="Arial"/>
          <w:sz w:val="20"/>
          <w:szCs w:val="20"/>
        </w:rPr>
        <w:t xml:space="preserve">, pomocí kterého zhotovitel prokazoval v zadávacím řízení splnění kvalifikace, je možné jen ve výjimečných případech a jen se souhlasem objednatele. Nový </w:t>
      </w:r>
      <w:proofErr w:type="spellStart"/>
      <w:r w:rsidR="004661E9" w:rsidRPr="005A2466">
        <w:rPr>
          <w:rFonts w:ascii="Arial" w:hAnsi="Arial" w:cs="Arial"/>
          <w:sz w:val="20"/>
          <w:szCs w:val="20"/>
        </w:rPr>
        <w:t>podzhotovitel</w:t>
      </w:r>
      <w:proofErr w:type="spellEnd"/>
      <w:r w:rsidR="004661E9" w:rsidRPr="005A2466">
        <w:rPr>
          <w:rFonts w:ascii="Arial" w:hAnsi="Arial" w:cs="Arial"/>
          <w:sz w:val="20"/>
          <w:szCs w:val="20"/>
        </w:rPr>
        <w:t xml:space="preserve"> </w:t>
      </w:r>
      <w:r w:rsidRPr="005A2466">
        <w:rPr>
          <w:rFonts w:ascii="Arial" w:hAnsi="Arial" w:cs="Arial"/>
          <w:sz w:val="20"/>
          <w:szCs w:val="20"/>
        </w:rPr>
        <w:t>musí splňovat kvalifikaci minimálně v rozsahu, v jakém byla prokázána v zadávacím řízení.</w:t>
      </w:r>
    </w:p>
    <w:p w:rsidR="00C8633E" w:rsidRDefault="00C8633E" w:rsidP="00C8633E">
      <w:pPr>
        <w:pStyle w:val="Podnadpis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 xml:space="preserve">Zhotovitel je povinen být pojištěn proti škodám způsobeným jeho činností včetně možných škod způsobených pracovníky zhotovitele (včetně </w:t>
      </w:r>
      <w:proofErr w:type="spellStart"/>
      <w:r w:rsidR="004661E9" w:rsidRPr="005A2466">
        <w:rPr>
          <w:rFonts w:ascii="Arial" w:hAnsi="Arial" w:cs="Arial"/>
          <w:sz w:val="20"/>
          <w:szCs w:val="20"/>
        </w:rPr>
        <w:t>podzhotovitelů</w:t>
      </w:r>
      <w:proofErr w:type="spellEnd"/>
      <w:r w:rsidRPr="005A2466">
        <w:rPr>
          <w:rFonts w:ascii="Arial" w:hAnsi="Arial" w:cs="Arial"/>
          <w:sz w:val="20"/>
          <w:szCs w:val="20"/>
        </w:rPr>
        <w:t xml:space="preserve">), a to ve výši odpovídající možným rizikům ve vztahu k charakteru díla (stavby) a jeho okolí, a to po celou dobu provádění díla. Zhotovitel je povinen předložit objednateli pojistnou smlouvu k datu uzavření této smlouvy a její ověřená kopie se stane její přílohou č. </w:t>
      </w:r>
      <w:r w:rsidR="00367BFA">
        <w:rPr>
          <w:rFonts w:ascii="Arial" w:hAnsi="Arial" w:cs="Arial"/>
          <w:sz w:val="20"/>
          <w:szCs w:val="20"/>
        </w:rPr>
        <w:t>4</w:t>
      </w:r>
      <w:r w:rsidRPr="005A2466">
        <w:rPr>
          <w:rFonts w:ascii="Arial" w:hAnsi="Arial" w:cs="Arial"/>
          <w:sz w:val="20"/>
          <w:szCs w:val="20"/>
        </w:rPr>
        <w:t>.</w:t>
      </w:r>
    </w:p>
    <w:p w:rsidR="00367BFA" w:rsidRPr="0065437B" w:rsidRDefault="00367BFA" w:rsidP="0065437B"/>
    <w:p w:rsidR="00C25B8A" w:rsidRPr="005A2466" w:rsidRDefault="002F7859" w:rsidP="00881700">
      <w:pPr>
        <w:keepNext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A2466">
        <w:rPr>
          <w:rFonts w:ascii="Arial" w:hAnsi="Arial" w:cs="Arial"/>
          <w:b/>
          <w:sz w:val="20"/>
          <w:szCs w:val="20"/>
        </w:rPr>
        <w:t>IX. POVINNOSTI OBJEDNATELE</w:t>
      </w:r>
    </w:p>
    <w:p w:rsidR="00C8633E" w:rsidRPr="005A2466" w:rsidRDefault="00C8633E" w:rsidP="00734CEC">
      <w:pPr>
        <w:pStyle w:val="Podnadpis"/>
        <w:numPr>
          <w:ilvl w:val="0"/>
          <w:numId w:val="20"/>
        </w:numPr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Objednatel se zavazuje řádně dokončené dílo převzít a zaplatit cenu dohodnutou za jeho zhotovení.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Objednatel je oprávněn kontrolovat provádění díla. Tuto kontrolu bude za objednatele provádět osoba zmocněná pro řešení věcí technických, která je oprávněná odsouhlasovat v</w:t>
      </w:r>
      <w:r w:rsidR="00881700" w:rsidRPr="005A2466">
        <w:rPr>
          <w:rFonts w:ascii="Arial" w:hAnsi="Arial"/>
          <w:sz w:val="20"/>
        </w:rPr>
        <w:t> </w:t>
      </w:r>
      <w:r w:rsidRPr="005A2466">
        <w:rPr>
          <w:rFonts w:ascii="Arial" w:hAnsi="Arial"/>
          <w:sz w:val="20"/>
        </w:rPr>
        <w:t>zápisu</w:t>
      </w:r>
      <w:r w:rsidR="00881700" w:rsidRPr="005A2466">
        <w:rPr>
          <w:rFonts w:ascii="Arial" w:hAnsi="Arial"/>
          <w:sz w:val="20"/>
        </w:rPr>
        <w:t xml:space="preserve"> </w:t>
      </w:r>
      <w:r w:rsidRPr="005A2466">
        <w:rPr>
          <w:rFonts w:ascii="Arial" w:hAnsi="Arial"/>
          <w:sz w:val="20"/>
        </w:rPr>
        <w:t xml:space="preserve">o montážních pracích pouze takové drobné změny díla, které nemají vliv na jakákoliv smluvní ujednání uvedená ve smlouvě o dílo. Za objednatele je pověřen kontrolou provádění díla </w:t>
      </w:r>
      <w:r w:rsidRPr="005A2466">
        <w:rPr>
          <w:rFonts w:ascii="Arial" w:hAnsi="Arial" w:cs="Arial"/>
          <w:sz w:val="20"/>
          <w:szCs w:val="20"/>
        </w:rPr>
        <w:t>zástupce ve věcech technických.</w:t>
      </w:r>
      <w:r w:rsidRPr="005A2466">
        <w:rPr>
          <w:rFonts w:ascii="Arial" w:hAnsi="Arial"/>
          <w:sz w:val="20"/>
        </w:rPr>
        <w:t xml:space="preserve"> 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Objednatel je povinen poskytovat zhotoviteli potřebnou součinnost pro provedení díla, tj. zejména umožnit zhotoviteli přístup do místa montáže v areálu objednatele, nezbytný pohyb po areálu objednatele související s provedením této smlouvy o dílo, manipulaci potřebnou technikou v areálu objednatele. Objednatel je dále povinen zajistit zhotoviteli za účelem provedení díla:</w:t>
      </w:r>
    </w:p>
    <w:p w:rsidR="00C8633E" w:rsidRPr="005A2466" w:rsidRDefault="00C8633E" w:rsidP="00734CEC">
      <w:pPr>
        <w:numPr>
          <w:ilvl w:val="0"/>
          <w:numId w:val="6"/>
        </w:numPr>
        <w:spacing w:before="80" w:after="80"/>
        <w:ind w:right="-284"/>
        <w:jc w:val="both"/>
        <w:outlineLvl w:val="1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prostory, jež jsou místem plnění</w:t>
      </w:r>
      <w:r w:rsidR="00881700" w:rsidRPr="005A2466">
        <w:rPr>
          <w:rFonts w:ascii="Arial" w:hAnsi="Arial"/>
          <w:sz w:val="20"/>
        </w:rPr>
        <w:t>,</w:t>
      </w:r>
      <w:r w:rsidRPr="005A2466">
        <w:rPr>
          <w:rFonts w:ascii="Arial" w:hAnsi="Arial"/>
          <w:sz w:val="20"/>
        </w:rPr>
        <w:t xml:space="preserve"> v nutném rozsahu k užívání,</w:t>
      </w:r>
    </w:p>
    <w:p w:rsidR="00C8633E" w:rsidRPr="005A2466" w:rsidRDefault="00C8633E" w:rsidP="00734CEC">
      <w:pPr>
        <w:numPr>
          <w:ilvl w:val="0"/>
          <w:numId w:val="6"/>
        </w:numPr>
        <w:spacing w:before="80" w:after="80"/>
        <w:jc w:val="both"/>
        <w:rPr>
          <w:rFonts w:ascii="Arial" w:hAnsi="Arial"/>
          <w:sz w:val="20"/>
        </w:rPr>
      </w:pPr>
      <w:proofErr w:type="spellStart"/>
      <w:r w:rsidRPr="005A2466">
        <w:rPr>
          <w:rFonts w:ascii="Arial" w:hAnsi="Arial"/>
          <w:sz w:val="20"/>
        </w:rPr>
        <w:t>napojovací</w:t>
      </w:r>
      <w:proofErr w:type="spellEnd"/>
      <w:r w:rsidRPr="005A2466">
        <w:rPr>
          <w:rFonts w:ascii="Arial" w:hAnsi="Arial"/>
          <w:sz w:val="20"/>
        </w:rPr>
        <w:t xml:space="preserve"> místa přívodu energií,</w:t>
      </w:r>
    </w:p>
    <w:p w:rsidR="00C8633E" w:rsidRPr="005A2466" w:rsidRDefault="00C8633E" w:rsidP="00734CEC">
      <w:pPr>
        <w:numPr>
          <w:ilvl w:val="0"/>
          <w:numId w:val="6"/>
        </w:numPr>
        <w:spacing w:before="60" w:after="6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 xml:space="preserve">že zhotovitelovy práce nebudou narušovány zásahy třetích osob.  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/>
          <w:sz w:val="20"/>
        </w:rPr>
      </w:pPr>
      <w:r w:rsidRPr="005A2466">
        <w:rPr>
          <w:rFonts w:ascii="Arial" w:hAnsi="Arial"/>
          <w:sz w:val="20"/>
        </w:rPr>
        <w:t>Objednatel je povinen zabezpečit protipožární ochranu pracoviště po dobu provádění díla v místě plnění.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>Objednatel jmenuje koordinátora bezpečnosti práce na staveništi, pokud to vyplývá ze zvláštních právních předpisů.</w:t>
      </w:r>
    </w:p>
    <w:p w:rsidR="00C8633E" w:rsidRPr="005A2466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A2466">
        <w:rPr>
          <w:rFonts w:ascii="Arial" w:hAnsi="Arial" w:cs="Arial"/>
          <w:sz w:val="20"/>
          <w:szCs w:val="20"/>
        </w:rPr>
        <w:t xml:space="preserve">Objednatel je odpovědný za správnost a úplnost předané příslušné dokumentace. </w:t>
      </w:r>
    </w:p>
    <w:p w:rsidR="00843E65" w:rsidRPr="005A2466" w:rsidRDefault="00843E65" w:rsidP="004C176A">
      <w:pPr>
        <w:jc w:val="both"/>
        <w:rPr>
          <w:rFonts w:ascii="Arial" w:hAnsi="Arial" w:cs="Arial"/>
          <w:b/>
          <w:sz w:val="20"/>
          <w:szCs w:val="20"/>
        </w:rPr>
      </w:pPr>
    </w:p>
    <w:p w:rsidR="00945C9D" w:rsidRPr="006A1BA3" w:rsidRDefault="00945C9D" w:rsidP="004C176A">
      <w:pPr>
        <w:jc w:val="both"/>
        <w:rPr>
          <w:rFonts w:ascii="Arial" w:hAnsi="Arial" w:cs="Arial"/>
          <w:b/>
          <w:sz w:val="20"/>
          <w:szCs w:val="20"/>
        </w:rPr>
      </w:pPr>
    </w:p>
    <w:p w:rsidR="00C25B8A" w:rsidRPr="0065437B" w:rsidRDefault="002F7859" w:rsidP="00CB51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5437B">
        <w:rPr>
          <w:rFonts w:ascii="Arial" w:hAnsi="Arial" w:cs="Arial"/>
          <w:b/>
          <w:sz w:val="20"/>
          <w:szCs w:val="20"/>
        </w:rPr>
        <w:t>X. ZÁRUKA</w:t>
      </w:r>
    </w:p>
    <w:p w:rsidR="004025A4" w:rsidRPr="0065437B" w:rsidRDefault="00C25B8A" w:rsidP="0065437B">
      <w:pPr>
        <w:pStyle w:val="Podnadpis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 xml:space="preserve">Zhotovitel odpovídá za to, že předmět této smlouvy je zhotovený v souladu s platnou právní úpravou podle podmínek smlouvy </w:t>
      </w:r>
      <w:r w:rsidR="00F55303" w:rsidRPr="0065437B">
        <w:rPr>
          <w:rFonts w:ascii="Arial" w:hAnsi="Arial" w:cs="Arial"/>
          <w:sz w:val="20"/>
          <w:szCs w:val="20"/>
        </w:rPr>
        <w:t xml:space="preserve">a příslušnými normami </w:t>
      </w:r>
      <w:r w:rsidRPr="0065437B">
        <w:rPr>
          <w:rFonts w:ascii="Arial" w:hAnsi="Arial" w:cs="Arial"/>
          <w:sz w:val="20"/>
          <w:szCs w:val="20"/>
        </w:rPr>
        <w:t>a v záruční době bude mít vlastnosti v</w:t>
      </w:r>
      <w:r w:rsidR="00A57B44" w:rsidRPr="0065437B">
        <w:rPr>
          <w:rFonts w:ascii="Arial" w:hAnsi="Arial" w:cs="Arial"/>
          <w:sz w:val="20"/>
          <w:szCs w:val="20"/>
        </w:rPr>
        <w:t> </w:t>
      </w:r>
      <w:r w:rsidRPr="0065437B">
        <w:rPr>
          <w:rFonts w:ascii="Arial" w:hAnsi="Arial" w:cs="Arial"/>
          <w:sz w:val="20"/>
          <w:szCs w:val="20"/>
        </w:rPr>
        <w:t>této</w:t>
      </w:r>
      <w:r w:rsidR="00A57B44" w:rsidRPr="0065437B">
        <w:rPr>
          <w:rFonts w:ascii="Arial" w:hAnsi="Arial" w:cs="Arial"/>
          <w:sz w:val="20"/>
          <w:szCs w:val="20"/>
        </w:rPr>
        <w:t xml:space="preserve"> </w:t>
      </w:r>
      <w:r w:rsidRPr="0065437B">
        <w:rPr>
          <w:rFonts w:ascii="Arial" w:hAnsi="Arial" w:cs="Arial"/>
          <w:sz w:val="20"/>
          <w:szCs w:val="20"/>
        </w:rPr>
        <w:t>smlouvě dohodnuté.</w:t>
      </w:r>
    </w:p>
    <w:p w:rsidR="00F65D62" w:rsidRDefault="00C25B8A" w:rsidP="00D21576">
      <w:pPr>
        <w:pStyle w:val="Podnadpis"/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>Zhotovitel na dodané dílo poskyt</w:t>
      </w:r>
      <w:r w:rsidR="00843152" w:rsidRPr="0065437B">
        <w:rPr>
          <w:rFonts w:ascii="Arial" w:hAnsi="Arial" w:cs="Arial"/>
          <w:sz w:val="20"/>
          <w:szCs w:val="20"/>
        </w:rPr>
        <w:t>uje</w:t>
      </w:r>
      <w:r w:rsidRPr="0065437B">
        <w:rPr>
          <w:rFonts w:ascii="Arial" w:hAnsi="Arial" w:cs="Arial"/>
          <w:sz w:val="20"/>
          <w:szCs w:val="20"/>
        </w:rPr>
        <w:t xml:space="preserve"> záruku </w:t>
      </w:r>
      <w:r w:rsidR="00C30B40" w:rsidRPr="0065437B">
        <w:rPr>
          <w:rFonts w:ascii="Arial" w:hAnsi="Arial" w:cs="Arial"/>
          <w:b/>
          <w:sz w:val="20"/>
          <w:szCs w:val="20"/>
        </w:rPr>
        <w:t>60</w:t>
      </w:r>
      <w:r w:rsidR="00570A48" w:rsidRPr="0065437B">
        <w:rPr>
          <w:rFonts w:ascii="Arial" w:hAnsi="Arial" w:cs="Arial"/>
          <w:b/>
          <w:sz w:val="20"/>
          <w:szCs w:val="20"/>
        </w:rPr>
        <w:t xml:space="preserve"> </w:t>
      </w:r>
      <w:r w:rsidRPr="0065437B">
        <w:rPr>
          <w:rFonts w:ascii="Arial" w:hAnsi="Arial" w:cs="Arial"/>
          <w:b/>
          <w:sz w:val="20"/>
          <w:szCs w:val="20"/>
        </w:rPr>
        <w:t>měsíců</w:t>
      </w:r>
      <w:r w:rsidRPr="0065437B">
        <w:rPr>
          <w:rFonts w:ascii="Arial" w:hAnsi="Arial" w:cs="Arial"/>
          <w:sz w:val="20"/>
          <w:szCs w:val="20"/>
        </w:rPr>
        <w:t xml:space="preserve"> </w:t>
      </w:r>
      <w:r w:rsidR="0065437B">
        <w:rPr>
          <w:rFonts w:ascii="Arial" w:hAnsi="Arial" w:cs="Arial"/>
          <w:sz w:val="20"/>
          <w:szCs w:val="20"/>
        </w:rPr>
        <w:t xml:space="preserve">bezvadné funkčnosti </w:t>
      </w:r>
      <w:r w:rsidRPr="0065437B">
        <w:rPr>
          <w:rFonts w:ascii="Arial" w:hAnsi="Arial" w:cs="Arial"/>
          <w:sz w:val="20"/>
          <w:szCs w:val="20"/>
        </w:rPr>
        <w:t xml:space="preserve">ode dne předání a převzetí díla. </w:t>
      </w:r>
      <w:r w:rsidR="0065437B">
        <w:rPr>
          <w:rFonts w:ascii="Arial" w:hAnsi="Arial" w:cs="Arial"/>
          <w:sz w:val="20"/>
          <w:szCs w:val="20"/>
        </w:rPr>
        <w:t xml:space="preserve">Bezvadnou funkčností se rozumí schopnost díla dosahovat garantovaného tepelného výkonu v průběhu celého tohoto období. </w:t>
      </w:r>
      <w:r w:rsidR="00843152" w:rsidRPr="0065437B">
        <w:rPr>
          <w:rFonts w:ascii="Arial" w:hAnsi="Arial" w:cs="Arial"/>
          <w:sz w:val="20"/>
          <w:szCs w:val="20"/>
        </w:rPr>
        <w:t xml:space="preserve">Délka </w:t>
      </w:r>
      <w:r w:rsidRPr="0065437B">
        <w:rPr>
          <w:rFonts w:ascii="Arial" w:hAnsi="Arial" w:cs="Arial"/>
          <w:sz w:val="20"/>
          <w:szCs w:val="20"/>
        </w:rPr>
        <w:t xml:space="preserve">záruky </w:t>
      </w:r>
      <w:r w:rsidR="00843152" w:rsidRPr="0065437B">
        <w:rPr>
          <w:rFonts w:ascii="Arial" w:hAnsi="Arial" w:cs="Arial"/>
          <w:sz w:val="20"/>
          <w:szCs w:val="20"/>
        </w:rPr>
        <w:t xml:space="preserve">může být </w:t>
      </w:r>
      <w:r w:rsidRPr="0065437B">
        <w:rPr>
          <w:rFonts w:ascii="Arial" w:hAnsi="Arial" w:cs="Arial"/>
          <w:sz w:val="20"/>
          <w:szCs w:val="20"/>
        </w:rPr>
        <w:t>omezen</w:t>
      </w:r>
      <w:r w:rsidR="00843152" w:rsidRPr="0065437B">
        <w:rPr>
          <w:rFonts w:ascii="Arial" w:hAnsi="Arial" w:cs="Arial"/>
          <w:sz w:val="20"/>
          <w:szCs w:val="20"/>
        </w:rPr>
        <w:t>a</w:t>
      </w:r>
      <w:r w:rsidRPr="0065437B">
        <w:rPr>
          <w:rFonts w:ascii="Arial" w:hAnsi="Arial" w:cs="Arial"/>
          <w:sz w:val="20"/>
          <w:szCs w:val="20"/>
        </w:rPr>
        <w:t xml:space="preserve"> u rychleji opotřebitelných mechanických dílů, přičemž na konkrétní omezení je zhotovitel povinen objednatele upozornit písemně předaným seznamem</w:t>
      </w:r>
      <w:r w:rsidR="00FE6CA0" w:rsidRPr="0065437B">
        <w:rPr>
          <w:rFonts w:ascii="Arial" w:hAnsi="Arial" w:cs="Arial"/>
          <w:sz w:val="20"/>
          <w:szCs w:val="20"/>
        </w:rPr>
        <w:t xml:space="preserve">, který tvoří přílohu č. </w:t>
      </w:r>
      <w:r w:rsidR="00A103B1" w:rsidRPr="0065437B">
        <w:rPr>
          <w:rFonts w:ascii="Arial" w:hAnsi="Arial" w:cs="Arial"/>
          <w:sz w:val="20"/>
          <w:szCs w:val="20"/>
        </w:rPr>
        <w:t xml:space="preserve">3 </w:t>
      </w:r>
      <w:r w:rsidR="00FE6CA0" w:rsidRPr="0065437B">
        <w:rPr>
          <w:rFonts w:ascii="Arial" w:hAnsi="Arial" w:cs="Arial"/>
          <w:sz w:val="20"/>
          <w:szCs w:val="20"/>
        </w:rPr>
        <w:t>smlouvy</w:t>
      </w:r>
      <w:r w:rsidR="004309CF" w:rsidRPr="0065437B">
        <w:rPr>
          <w:rFonts w:ascii="Arial" w:hAnsi="Arial" w:cs="Arial"/>
          <w:sz w:val="20"/>
          <w:szCs w:val="20"/>
        </w:rPr>
        <w:t xml:space="preserve"> písemně odsouhlaseným oběma stranami</w:t>
      </w:r>
      <w:r w:rsidR="00FE6CA0" w:rsidRPr="0065437B">
        <w:rPr>
          <w:rFonts w:ascii="Arial" w:hAnsi="Arial" w:cs="Arial"/>
          <w:sz w:val="20"/>
          <w:szCs w:val="20"/>
        </w:rPr>
        <w:t>.</w:t>
      </w:r>
    </w:p>
    <w:p w:rsidR="00C25B8A" w:rsidRPr="0065437B" w:rsidRDefault="00C25B8A" w:rsidP="00BA1DB9">
      <w:pPr>
        <w:pStyle w:val="Podnadpis"/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>Záruka dle této smlouvy se nevztahuje na vady způsobené neodbornou obsluhou</w:t>
      </w:r>
      <w:r w:rsidR="00446EB6" w:rsidRPr="0065437B">
        <w:rPr>
          <w:rFonts w:ascii="Arial" w:hAnsi="Arial" w:cs="Arial"/>
          <w:sz w:val="20"/>
          <w:szCs w:val="20"/>
        </w:rPr>
        <w:t xml:space="preserve"> ze strany objednatele</w:t>
      </w:r>
      <w:r w:rsidRPr="0065437B">
        <w:rPr>
          <w:rFonts w:ascii="Arial" w:hAnsi="Arial" w:cs="Arial"/>
          <w:sz w:val="20"/>
          <w:szCs w:val="20"/>
        </w:rPr>
        <w:t xml:space="preserve">. </w:t>
      </w:r>
    </w:p>
    <w:p w:rsidR="00C8633E" w:rsidRDefault="00C8633E" w:rsidP="0065437B">
      <w:pPr>
        <w:pStyle w:val="Podnadpis"/>
        <w:rPr>
          <w:rFonts w:ascii="Arial" w:hAnsi="Arial" w:cs="Arial"/>
          <w:sz w:val="20"/>
          <w:szCs w:val="20"/>
        </w:rPr>
      </w:pPr>
      <w:bookmarkStart w:id="1" w:name="_Ref449647303"/>
      <w:r w:rsidRPr="0065437B">
        <w:rPr>
          <w:rFonts w:ascii="Arial" w:hAnsi="Arial" w:cs="Arial"/>
          <w:sz w:val="20"/>
          <w:szCs w:val="20"/>
        </w:rPr>
        <w:t xml:space="preserve">Zhotovitel je povinen v poskytnuté záruční lhůtě odstraňovat veškeré řádně uplatněné vady díla bezplatně, a to nejpozději do </w:t>
      </w:r>
      <w:r w:rsidR="00D21576" w:rsidRPr="0065437B">
        <w:rPr>
          <w:rFonts w:ascii="Arial" w:hAnsi="Arial" w:cs="Arial"/>
          <w:sz w:val="20"/>
          <w:szCs w:val="20"/>
        </w:rPr>
        <w:t xml:space="preserve">48 </w:t>
      </w:r>
      <w:r w:rsidRPr="0065437B">
        <w:rPr>
          <w:rFonts w:ascii="Arial" w:hAnsi="Arial" w:cs="Arial"/>
          <w:sz w:val="20"/>
          <w:szCs w:val="20"/>
        </w:rPr>
        <w:t>hodin od jejich nahlášení, pokud se smluvní strany vzhledem k</w:t>
      </w:r>
      <w:r w:rsidR="00A57B44" w:rsidRPr="0065437B">
        <w:rPr>
          <w:rFonts w:ascii="Arial" w:hAnsi="Arial" w:cs="Arial"/>
          <w:sz w:val="20"/>
          <w:szCs w:val="20"/>
        </w:rPr>
        <w:t> </w:t>
      </w:r>
      <w:r w:rsidRPr="0065437B">
        <w:rPr>
          <w:rFonts w:ascii="Arial" w:hAnsi="Arial" w:cs="Arial"/>
          <w:sz w:val="20"/>
          <w:szCs w:val="20"/>
        </w:rPr>
        <w:t>charakteru</w:t>
      </w:r>
      <w:r w:rsidR="00A57B44" w:rsidRPr="0065437B">
        <w:rPr>
          <w:rFonts w:ascii="Arial" w:hAnsi="Arial" w:cs="Arial"/>
          <w:sz w:val="20"/>
          <w:szCs w:val="20"/>
        </w:rPr>
        <w:t xml:space="preserve"> </w:t>
      </w:r>
      <w:r w:rsidRPr="0065437B">
        <w:rPr>
          <w:rFonts w:ascii="Arial" w:hAnsi="Arial" w:cs="Arial"/>
          <w:sz w:val="20"/>
          <w:szCs w:val="20"/>
        </w:rPr>
        <w:t xml:space="preserve">a rozsahu vady nedohodnou jinak. To platí i v případě, že zhotovitel oprávněnost reklamace neuznává. V případě neoprávněnosti reklamace budou náklady vzniklé zhotoviteli na odstranění těchto reklamovaných vad řešeny dodatečně, a to podle výsledku posouzení oprávněnosti reklamace. V případě, že zhotovitel tuto svou povinnost řádně nesplní, má objednatel právo odstranit vady, u nichž je zhotovitel v prodlení, prostřednictvím třetí osoby a náklady na jejich odstranění přefakturovat zhotoviteli. </w:t>
      </w:r>
      <w:bookmarkEnd w:id="1"/>
      <w:r w:rsidRPr="0065437B">
        <w:rPr>
          <w:rFonts w:ascii="Arial" w:hAnsi="Arial" w:cs="Arial"/>
          <w:sz w:val="20"/>
          <w:szCs w:val="20"/>
        </w:rPr>
        <w:t>O odstranění vady sepíší smluvní strany písemný protokol.</w:t>
      </w:r>
    </w:p>
    <w:p w:rsidR="00367BFA" w:rsidRDefault="00C8633E" w:rsidP="00BA1DB9">
      <w:pPr>
        <w:pStyle w:val="Podnadpis"/>
        <w:rPr>
          <w:rFonts w:ascii="Arial" w:hAnsi="Arial"/>
          <w:sz w:val="20"/>
        </w:rPr>
      </w:pPr>
      <w:r w:rsidRPr="0065437B">
        <w:rPr>
          <w:rFonts w:ascii="Arial" w:hAnsi="Arial" w:cs="Arial"/>
          <w:sz w:val="20"/>
          <w:szCs w:val="20"/>
        </w:rPr>
        <w:t xml:space="preserve">Za řádně uplatněné </w:t>
      </w:r>
      <w:r w:rsidRPr="0065437B">
        <w:rPr>
          <w:rFonts w:ascii="Arial" w:hAnsi="Arial"/>
          <w:sz w:val="20"/>
        </w:rPr>
        <w:t xml:space="preserve">vady </w:t>
      </w:r>
      <w:r w:rsidRPr="0065437B">
        <w:rPr>
          <w:rFonts w:ascii="Arial" w:hAnsi="Arial" w:cs="Arial"/>
          <w:sz w:val="20"/>
          <w:szCs w:val="20"/>
        </w:rPr>
        <w:t xml:space="preserve">díla se rozumí vady, které budou objednatelem </w:t>
      </w:r>
      <w:r w:rsidRPr="0065437B">
        <w:rPr>
          <w:rFonts w:ascii="Arial" w:hAnsi="Arial"/>
          <w:sz w:val="20"/>
        </w:rPr>
        <w:t xml:space="preserve">písemně </w:t>
      </w:r>
      <w:r w:rsidRPr="0065437B">
        <w:rPr>
          <w:rFonts w:ascii="Arial" w:hAnsi="Arial" w:cs="Arial"/>
          <w:sz w:val="20"/>
          <w:szCs w:val="20"/>
        </w:rPr>
        <w:t>nebo prostřednictvím emailu oznámeny</w:t>
      </w:r>
      <w:r w:rsidRPr="0065437B">
        <w:rPr>
          <w:rFonts w:ascii="Arial" w:hAnsi="Arial"/>
          <w:sz w:val="20"/>
        </w:rPr>
        <w:t xml:space="preserve"> zhotoviteli bez zbytečného odkladu po jejich zjištění, nejpozději však do konce ujednané záruky.</w:t>
      </w:r>
    </w:p>
    <w:p w:rsidR="0065437B" w:rsidRDefault="0065437B" w:rsidP="0065437B">
      <w:pPr>
        <w:pStyle w:val="Podnadpis"/>
        <w:rPr>
          <w:rFonts w:ascii="Arial" w:hAnsi="Arial"/>
          <w:sz w:val="20"/>
        </w:rPr>
      </w:pPr>
      <w:r w:rsidRPr="0065437B">
        <w:rPr>
          <w:rFonts w:ascii="Arial" w:hAnsi="Arial"/>
          <w:sz w:val="20"/>
        </w:rPr>
        <w:t>V případě, že zhotovitel nedodrží termín odstranění provozních závad, bude tato skutečnost považována za nesplnění záručních podmínek a bude předmětem sankcí (viz článek XI. odst. 4).</w:t>
      </w:r>
    </w:p>
    <w:p w:rsidR="00BE59D9" w:rsidRPr="00BE59D9" w:rsidRDefault="00BE59D9" w:rsidP="00BE59D9">
      <w:pPr>
        <w:pStyle w:val="Podnadpis"/>
      </w:pPr>
      <w:r w:rsidRPr="00BE59D9">
        <w:rPr>
          <w:rFonts w:ascii="Arial" w:hAnsi="Arial"/>
          <w:sz w:val="20"/>
        </w:rPr>
        <w:t xml:space="preserve">Záruka </w:t>
      </w:r>
      <w:r>
        <w:rPr>
          <w:rFonts w:ascii="Arial" w:hAnsi="Arial"/>
          <w:sz w:val="20"/>
        </w:rPr>
        <w:t xml:space="preserve">na 60 měsíců je pak rovněž poskytována na celkovou výši nákladů spojených s pravidelným servisem a případnými opravami, které uchazeč v rámci nabídky uvedl, aby dílo po období záruky dosahovalo garantovaný tepelný výkon. Případné překročení těchto nákladů bude k tíži zhotovitele, pokud se smluvní strany nedohodnou jinak. </w:t>
      </w:r>
    </w:p>
    <w:p w:rsidR="0065437B" w:rsidRDefault="0065437B" w:rsidP="0065437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633E" w:rsidRPr="0065437B" w:rsidRDefault="00C8633E">
      <w:pPr>
        <w:jc w:val="both"/>
        <w:rPr>
          <w:rFonts w:ascii="Arial" w:hAnsi="Arial" w:cs="Arial"/>
          <w:sz w:val="20"/>
          <w:szCs w:val="20"/>
        </w:rPr>
      </w:pPr>
    </w:p>
    <w:p w:rsidR="00C25B8A" w:rsidRPr="0040360A" w:rsidRDefault="0065437B" w:rsidP="00CB51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</w:t>
      </w:r>
      <w:r w:rsidR="002F434C">
        <w:rPr>
          <w:rFonts w:ascii="Arial" w:hAnsi="Arial" w:cs="Arial"/>
          <w:b/>
          <w:sz w:val="20"/>
          <w:szCs w:val="20"/>
        </w:rPr>
        <w:t>SMLUVNÍ POKUTY</w:t>
      </w:r>
    </w:p>
    <w:p w:rsidR="00BE59D9" w:rsidRDefault="00BE59D9" w:rsidP="00734CEC">
      <w:pPr>
        <w:pStyle w:val="Podnadpi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zhotovitel nesplní termín pro řádné předání a převzetí díla, objednatel si vyhrazuje uplatnit vůči zhotoviteli </w:t>
      </w:r>
      <w:r w:rsidR="002F434C">
        <w:rPr>
          <w:rFonts w:ascii="Arial" w:hAnsi="Arial" w:cs="Arial"/>
          <w:sz w:val="20"/>
          <w:szCs w:val="20"/>
        </w:rPr>
        <w:t>smluvní pokutu</w:t>
      </w:r>
      <w:r>
        <w:rPr>
          <w:rFonts w:ascii="Arial" w:hAnsi="Arial" w:cs="Arial"/>
          <w:sz w:val="20"/>
          <w:szCs w:val="20"/>
        </w:rPr>
        <w:t xml:space="preserve"> ve výši 85 % nabídkové ceny díla.  </w:t>
      </w:r>
    </w:p>
    <w:p w:rsidR="004025A4" w:rsidRPr="0040360A" w:rsidRDefault="00C25B8A" w:rsidP="00734CEC">
      <w:pPr>
        <w:pStyle w:val="Podnadpi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Pokud kterákoliv ze smluvních stran neuhradí svůj finanční závazek vzniklý na základě této smlouvy v termínech dohodnutých touto smlouvou, má druhá smluvní strana právo vyúčtovat jí úrok z prodlení ve výši 0,03% z dlužné částky za každý započatý kalendářní den prodlení se splněním svého finančního závazku.</w:t>
      </w:r>
    </w:p>
    <w:p w:rsidR="00C25B8A" w:rsidRPr="0040360A" w:rsidRDefault="00C25B8A" w:rsidP="00BA1DB9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Objednatel je oprávněn, pro případ prodlení zhotovitele s odstraněním zjištěných drobných vad a nedodělků v rámci předávacího řízení oproti dohodnutému termínu jejich odstranění</w:t>
      </w:r>
      <w:r w:rsidR="00383569" w:rsidRPr="0040360A">
        <w:rPr>
          <w:rFonts w:ascii="Arial" w:hAnsi="Arial" w:cs="Arial"/>
          <w:sz w:val="20"/>
          <w:szCs w:val="20"/>
        </w:rPr>
        <w:t>,</w:t>
      </w:r>
      <w:r w:rsidRPr="0040360A">
        <w:rPr>
          <w:rFonts w:ascii="Arial" w:hAnsi="Arial" w:cs="Arial"/>
          <w:sz w:val="20"/>
          <w:szCs w:val="20"/>
        </w:rPr>
        <w:t xml:space="preserve"> nebo pro případ prodlení zhotovitele s odstraněním reklamovaných vad oproti stanovenému nebo dohodnutému termínu jejich odstranění, účtovat smluvní pokutu ve výši </w:t>
      </w:r>
      <w:r w:rsidR="0033797D" w:rsidRPr="0040360A">
        <w:rPr>
          <w:rFonts w:ascii="Arial" w:hAnsi="Arial" w:cs="Arial"/>
          <w:sz w:val="20"/>
          <w:szCs w:val="20"/>
        </w:rPr>
        <w:t>10</w:t>
      </w:r>
      <w:r w:rsidR="003671CD" w:rsidRPr="0040360A">
        <w:rPr>
          <w:rFonts w:ascii="Arial" w:hAnsi="Arial" w:cs="Arial"/>
          <w:sz w:val="20"/>
          <w:szCs w:val="20"/>
        </w:rPr>
        <w:t>00</w:t>
      </w:r>
      <w:r w:rsidRPr="0040360A">
        <w:rPr>
          <w:rFonts w:ascii="Arial" w:hAnsi="Arial" w:cs="Arial"/>
          <w:sz w:val="20"/>
          <w:szCs w:val="20"/>
        </w:rPr>
        <w:t xml:space="preserve">,- Kč za každou jednotlivou vadu či nedodělek a den prodlení. </w:t>
      </w:r>
    </w:p>
    <w:p w:rsidR="00367BFA" w:rsidRPr="0065437B" w:rsidRDefault="006E1DF3" w:rsidP="002A1299">
      <w:pPr>
        <w:pStyle w:val="Podnadpis"/>
        <w:rPr>
          <w:rFonts w:ascii="Arial" w:hAnsi="Arial" w:cs="Arial"/>
          <w:sz w:val="20"/>
          <w:szCs w:val="20"/>
        </w:rPr>
      </w:pPr>
      <w:r w:rsidRPr="0065437B">
        <w:rPr>
          <w:rFonts w:ascii="Arial" w:hAnsi="Arial" w:cs="Arial"/>
          <w:sz w:val="20"/>
          <w:szCs w:val="20"/>
        </w:rPr>
        <w:t>P</w:t>
      </w:r>
      <w:r w:rsidR="005F2098" w:rsidRPr="0065437B">
        <w:rPr>
          <w:rFonts w:ascii="Arial" w:hAnsi="Arial" w:cs="Arial"/>
          <w:sz w:val="20"/>
          <w:szCs w:val="20"/>
        </w:rPr>
        <w:t xml:space="preserve">ro případ, že </w:t>
      </w:r>
      <w:r w:rsidR="00893E57" w:rsidRPr="0065437B">
        <w:rPr>
          <w:rFonts w:ascii="Arial" w:hAnsi="Arial" w:cs="Arial"/>
          <w:sz w:val="20"/>
          <w:szCs w:val="20"/>
        </w:rPr>
        <w:t>při závadě na díle a omezení jeho provozuschopnosti</w:t>
      </w:r>
      <w:r w:rsidR="00C3517C" w:rsidRPr="0065437B">
        <w:rPr>
          <w:rFonts w:ascii="Arial" w:hAnsi="Arial" w:cs="Arial"/>
          <w:sz w:val="20"/>
          <w:szCs w:val="20"/>
        </w:rPr>
        <w:t xml:space="preserve"> </w:t>
      </w:r>
      <w:r w:rsidR="00893E57" w:rsidRPr="0065437B">
        <w:rPr>
          <w:rFonts w:ascii="Arial" w:hAnsi="Arial" w:cs="Arial"/>
          <w:sz w:val="20"/>
          <w:szCs w:val="20"/>
        </w:rPr>
        <w:t>nesplní zhotovitel termín záruky provozní spolehlivosti</w:t>
      </w:r>
      <w:r w:rsidR="00367BFA" w:rsidRPr="0065437B">
        <w:rPr>
          <w:rFonts w:ascii="Arial" w:hAnsi="Arial" w:cs="Arial"/>
          <w:sz w:val="20"/>
          <w:szCs w:val="20"/>
        </w:rPr>
        <w:t xml:space="preserve"> </w:t>
      </w:r>
      <w:r w:rsidR="0065437B" w:rsidRPr="00460E87">
        <w:rPr>
          <w:rFonts w:ascii="Arial" w:hAnsi="Arial" w:cs="Arial"/>
          <w:sz w:val="20"/>
          <w:szCs w:val="20"/>
        </w:rPr>
        <w:t>(výroby tepla</w:t>
      </w:r>
      <w:r w:rsidR="0065437B">
        <w:rPr>
          <w:rFonts w:ascii="Arial" w:hAnsi="Arial" w:cs="Arial"/>
          <w:sz w:val="20"/>
          <w:szCs w:val="20"/>
        </w:rPr>
        <w:t xml:space="preserve"> o garantovaném tepelném výkonu</w:t>
      </w:r>
      <w:r w:rsidR="0065437B" w:rsidRPr="00460E87">
        <w:rPr>
          <w:rFonts w:ascii="Arial" w:hAnsi="Arial" w:cs="Arial"/>
          <w:sz w:val="20"/>
          <w:szCs w:val="20"/>
        </w:rPr>
        <w:t>)</w:t>
      </w:r>
      <w:r w:rsidR="00BE59D9">
        <w:rPr>
          <w:rFonts w:ascii="Arial" w:hAnsi="Arial" w:cs="Arial"/>
          <w:sz w:val="20"/>
          <w:szCs w:val="20"/>
        </w:rPr>
        <w:t>,</w:t>
      </w:r>
      <w:r w:rsidR="0065437B">
        <w:rPr>
          <w:rFonts w:ascii="Arial" w:hAnsi="Arial" w:cs="Arial"/>
          <w:sz w:val="20"/>
          <w:szCs w:val="20"/>
        </w:rPr>
        <w:t xml:space="preserve"> </w:t>
      </w:r>
      <w:r w:rsidR="00D97FA5" w:rsidRPr="0065437B">
        <w:rPr>
          <w:rFonts w:ascii="Arial" w:hAnsi="Arial" w:cs="Arial"/>
          <w:sz w:val="20"/>
          <w:szCs w:val="20"/>
        </w:rPr>
        <w:t xml:space="preserve">je objednatel oprávněn </w:t>
      </w:r>
      <w:r w:rsidR="002F434C">
        <w:rPr>
          <w:rFonts w:ascii="Arial" w:hAnsi="Arial" w:cs="Arial"/>
          <w:sz w:val="20"/>
          <w:szCs w:val="20"/>
        </w:rPr>
        <w:t xml:space="preserve">uplatnit sankci </w:t>
      </w:r>
      <w:r w:rsidR="00367BFA" w:rsidRPr="0065437B">
        <w:rPr>
          <w:rFonts w:ascii="Arial" w:hAnsi="Arial" w:cs="Arial"/>
          <w:sz w:val="20"/>
          <w:szCs w:val="20"/>
        </w:rPr>
        <w:t>ve výši odpovídající výši 100 Kč/den bez DPH za každý kilowatt výkonu zdroje, jenž bude závadou odstaven z provozu. Úhrada této hodnoty nebude požadována v případě, že nedodržení termínu nebo závada byla způsobena jinými okolnostmi, než provozní spolehlivostí zařízení, na kterou zhotovitel poskytuje záruku provozní spolehlivosti.</w:t>
      </w:r>
    </w:p>
    <w:p w:rsidR="00C8633E" w:rsidRPr="0040360A" w:rsidRDefault="00C8633E" w:rsidP="00C8633E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Smluvní pokuty jsou započitatelné na peněžité pohledávky druhé smluvní strany s výjimkou nároku na náhradu způsobené škody v souvislosti s porušením povinností druhé smluvní strany. Smluvní strany se dohodly, že úhradou smluvních pokut dle této smlouvy není dotčen nárok objednatele na náhradu škody v plném rozsahu.</w:t>
      </w:r>
    </w:p>
    <w:p w:rsidR="00282258" w:rsidRPr="0040360A" w:rsidRDefault="00C8633E" w:rsidP="00282258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V případě prodlení s plněním povinností dle této smlouvy na straně objednatele se o stejnou dobu posouvají termíny plnění povinností na straně zhotovitele.</w:t>
      </w:r>
    </w:p>
    <w:p w:rsidR="00282258" w:rsidRPr="0040360A" w:rsidRDefault="00282258" w:rsidP="00282258">
      <w:pPr>
        <w:rPr>
          <w:rFonts w:ascii="Arial" w:hAnsi="Arial" w:cs="Arial"/>
          <w:sz w:val="20"/>
          <w:szCs w:val="20"/>
        </w:rPr>
      </w:pPr>
    </w:p>
    <w:p w:rsidR="004C17C6" w:rsidRPr="0040360A" w:rsidRDefault="004C17C6" w:rsidP="00282258">
      <w:pPr>
        <w:rPr>
          <w:rFonts w:ascii="Arial" w:hAnsi="Arial" w:cs="Arial"/>
          <w:sz w:val="20"/>
          <w:szCs w:val="20"/>
        </w:rPr>
      </w:pPr>
    </w:p>
    <w:p w:rsidR="00C25B8A" w:rsidRPr="0040360A" w:rsidRDefault="00B4019D" w:rsidP="00CB51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360A">
        <w:rPr>
          <w:rFonts w:ascii="Arial" w:hAnsi="Arial" w:cs="Arial"/>
          <w:b/>
          <w:sz w:val="20"/>
          <w:szCs w:val="20"/>
        </w:rPr>
        <w:t>XII. UKONČENÍ SMLOUVY</w:t>
      </w:r>
    </w:p>
    <w:p w:rsidR="004025A4" w:rsidRPr="0040360A" w:rsidRDefault="00C25B8A" w:rsidP="00734CEC">
      <w:pPr>
        <w:pStyle w:val="Podnadpi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V případě, že některá ze smluvních stran poruší své smluvní či zákonné povinnosti podstatným způsobem a porušení smlouvy může být napraveno, je druhá smluvní strana povinna před využitím svého práva odstoupit od této smlouvy porušující stranu na porušení povinnosti písemně upozornit a stanovit jí přiměřenou lhůtu k sjednání nápravy, která by neměla být kratší </w:t>
      </w:r>
      <w:r w:rsidR="00F243DF" w:rsidRPr="0040360A">
        <w:rPr>
          <w:rFonts w:ascii="Arial" w:hAnsi="Arial" w:cs="Arial"/>
          <w:sz w:val="20"/>
          <w:szCs w:val="20"/>
        </w:rPr>
        <w:t xml:space="preserve">než </w:t>
      </w:r>
      <w:r w:rsidR="00E773B1" w:rsidRPr="0040360A">
        <w:rPr>
          <w:rFonts w:ascii="Arial" w:hAnsi="Arial" w:cs="Arial"/>
          <w:sz w:val="20"/>
          <w:szCs w:val="20"/>
        </w:rPr>
        <w:t>5</w:t>
      </w:r>
      <w:r w:rsidRPr="0040360A">
        <w:rPr>
          <w:rFonts w:ascii="Arial" w:hAnsi="Arial" w:cs="Arial"/>
          <w:sz w:val="20"/>
          <w:szCs w:val="20"/>
        </w:rPr>
        <w:t xml:space="preserve"> dnů. Za podstatné porušení smluvních povinností na straně zhotovitele se považuje prodlení s předáním řádně dokončeného díla objednateli delší </w:t>
      </w:r>
      <w:r w:rsidR="00F243DF" w:rsidRPr="0040360A">
        <w:rPr>
          <w:rFonts w:ascii="Arial" w:hAnsi="Arial" w:cs="Arial"/>
          <w:sz w:val="20"/>
          <w:szCs w:val="20"/>
        </w:rPr>
        <w:t xml:space="preserve">než </w:t>
      </w:r>
      <w:r w:rsidR="003671CD" w:rsidRPr="0040360A">
        <w:rPr>
          <w:rFonts w:ascii="Arial" w:hAnsi="Arial" w:cs="Arial"/>
          <w:sz w:val="20"/>
          <w:szCs w:val="20"/>
        </w:rPr>
        <w:t xml:space="preserve">20 </w:t>
      </w:r>
      <w:r w:rsidRPr="0040360A">
        <w:rPr>
          <w:rFonts w:ascii="Arial" w:hAnsi="Arial" w:cs="Arial"/>
          <w:sz w:val="20"/>
          <w:szCs w:val="20"/>
        </w:rPr>
        <w:t xml:space="preserve">dnů. </w:t>
      </w:r>
    </w:p>
    <w:p w:rsidR="00C8633E" w:rsidRPr="0040360A" w:rsidRDefault="00C8633E" w:rsidP="00734CEC">
      <w:pPr>
        <w:pStyle w:val="Podnadpis"/>
        <w:numPr>
          <w:ilvl w:val="0"/>
          <w:numId w:val="5"/>
        </w:numPr>
        <w:rPr>
          <w:rFonts w:ascii="Arial" w:hAnsi="Arial"/>
          <w:sz w:val="20"/>
        </w:rPr>
      </w:pPr>
      <w:r w:rsidRPr="0040360A">
        <w:rPr>
          <w:rFonts w:ascii="Arial" w:hAnsi="Arial"/>
          <w:sz w:val="20"/>
        </w:rPr>
        <w:t>V případě předčasného ukončení platnosti této smlouvy bude provedeno vzájemné vyúčtování doposud poskytnutých plnění. Dojde-li k ukončení platnosti této smlouvy z důvodů porušení smluvních povinností na straně zhotovitele, má objednatel právo vůči zhotoviteli uplatnit nárok na náhradu veškerých nákladů, které v souvislosti s uzavřením a realizací této smlouvy musel vynaložit, jakož i nárok na náhradu škody včetně ušlého zisku, která objednateli vznikne v</w:t>
      </w:r>
      <w:r w:rsidR="00A57B44" w:rsidRPr="0040360A">
        <w:rPr>
          <w:rFonts w:ascii="Arial" w:hAnsi="Arial"/>
          <w:sz w:val="20"/>
        </w:rPr>
        <w:t> </w:t>
      </w:r>
      <w:r w:rsidRPr="0040360A">
        <w:rPr>
          <w:rFonts w:ascii="Arial" w:hAnsi="Arial"/>
          <w:sz w:val="20"/>
        </w:rPr>
        <w:t>důsledku</w:t>
      </w:r>
      <w:r w:rsidR="00A57B44" w:rsidRPr="0040360A">
        <w:rPr>
          <w:rFonts w:ascii="Arial" w:hAnsi="Arial"/>
          <w:sz w:val="20"/>
        </w:rPr>
        <w:t xml:space="preserve"> </w:t>
      </w:r>
      <w:r w:rsidRPr="0040360A">
        <w:rPr>
          <w:rFonts w:ascii="Arial" w:hAnsi="Arial"/>
          <w:sz w:val="20"/>
        </w:rPr>
        <w:t>nedokončení sjednaného díla řádně a včas. Dojde-li k ukončení platnosti této smlouvy z</w:t>
      </w:r>
      <w:r w:rsidR="00A57B44" w:rsidRPr="0040360A">
        <w:rPr>
          <w:rFonts w:ascii="Arial" w:hAnsi="Arial"/>
          <w:sz w:val="20"/>
        </w:rPr>
        <w:t> </w:t>
      </w:r>
      <w:r w:rsidRPr="0040360A">
        <w:rPr>
          <w:rFonts w:ascii="Arial" w:hAnsi="Arial"/>
          <w:sz w:val="20"/>
        </w:rPr>
        <w:t>důvodů</w:t>
      </w:r>
      <w:r w:rsidR="00A57B44" w:rsidRPr="0040360A">
        <w:rPr>
          <w:rFonts w:ascii="Arial" w:hAnsi="Arial"/>
          <w:sz w:val="20"/>
        </w:rPr>
        <w:t xml:space="preserve"> </w:t>
      </w:r>
      <w:r w:rsidRPr="0040360A">
        <w:rPr>
          <w:rFonts w:ascii="Arial" w:hAnsi="Arial"/>
          <w:sz w:val="20"/>
        </w:rPr>
        <w:t xml:space="preserve">na straně objednatele, je objednatel povinen zaplatit zhotoviteli </w:t>
      </w:r>
      <w:r w:rsidRPr="0040360A">
        <w:rPr>
          <w:rFonts w:ascii="Arial" w:hAnsi="Arial" w:cs="Arial"/>
          <w:sz w:val="20"/>
          <w:szCs w:val="20"/>
        </w:rPr>
        <w:t xml:space="preserve">poměrnou část z celkové ceny díla za skutečně a prokazatelně </w:t>
      </w:r>
      <w:r w:rsidRPr="0040360A">
        <w:rPr>
          <w:rFonts w:ascii="Arial" w:hAnsi="Arial"/>
          <w:sz w:val="20"/>
        </w:rPr>
        <w:t xml:space="preserve">provedené práce a </w:t>
      </w:r>
      <w:r w:rsidRPr="0040360A">
        <w:rPr>
          <w:rFonts w:ascii="Arial" w:hAnsi="Arial" w:cs="Arial"/>
          <w:sz w:val="20"/>
          <w:szCs w:val="20"/>
        </w:rPr>
        <w:t>dodávky, přičemž</w:t>
      </w:r>
      <w:r w:rsidRPr="0040360A">
        <w:rPr>
          <w:rFonts w:ascii="Arial" w:hAnsi="Arial"/>
          <w:sz w:val="20"/>
        </w:rPr>
        <w:t xml:space="preserve"> v</w:t>
      </w:r>
      <w:r w:rsidRPr="0040360A">
        <w:rPr>
          <w:rFonts w:ascii="Arial" w:hAnsi="Arial" w:cs="Arial"/>
          <w:sz w:val="20"/>
          <w:szCs w:val="20"/>
        </w:rPr>
        <w:t> případě víceprací</w:t>
      </w:r>
      <w:r w:rsidRPr="0040360A">
        <w:rPr>
          <w:rFonts w:ascii="Arial" w:hAnsi="Arial"/>
          <w:sz w:val="20"/>
        </w:rPr>
        <w:t xml:space="preserve"> či </w:t>
      </w:r>
      <w:proofErr w:type="spellStart"/>
      <w:r w:rsidRPr="0040360A">
        <w:rPr>
          <w:rFonts w:ascii="Arial" w:hAnsi="Arial" w:cs="Arial"/>
          <w:sz w:val="20"/>
          <w:szCs w:val="20"/>
        </w:rPr>
        <w:t>méněprací</w:t>
      </w:r>
      <w:proofErr w:type="spellEnd"/>
      <w:r w:rsidRPr="0040360A">
        <w:rPr>
          <w:rFonts w:ascii="Arial" w:hAnsi="Arial" w:cs="Arial"/>
          <w:sz w:val="20"/>
          <w:szCs w:val="20"/>
        </w:rPr>
        <w:t xml:space="preserve"> budou k určení odpovídající části ceny použita pravidla pro stanovení ceny dle čl. V. odst. </w:t>
      </w:r>
      <w:r w:rsidR="00B4019D" w:rsidRPr="0040360A">
        <w:rPr>
          <w:rFonts w:ascii="Arial" w:hAnsi="Arial" w:cs="Arial"/>
          <w:sz w:val="20"/>
          <w:szCs w:val="20"/>
        </w:rPr>
        <w:t>3</w:t>
      </w:r>
      <w:r w:rsidRPr="0040360A">
        <w:rPr>
          <w:rFonts w:ascii="Arial" w:hAnsi="Arial" w:cs="Arial"/>
          <w:sz w:val="20"/>
          <w:szCs w:val="20"/>
        </w:rPr>
        <w:t xml:space="preserve"> této smlouvy. </w:t>
      </w:r>
    </w:p>
    <w:p w:rsidR="00FC5572" w:rsidRPr="0040360A" w:rsidRDefault="00FC5572" w:rsidP="00FC5572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Objednatel má bez ohledu na jiná ustanovení této smlouvy právo od smlouvy bez dalšího odstoupit v případě, že bude podán návrh na prohlášení konkursu na zhotovitele, resp. i v případě, že na zhotovitele byl prohlášen konkurs, a rovněž v případě, že podaný návrh na prohlášení konkursu na zhotovitele byl zamítnut pro nedostatek majetku</w:t>
      </w:r>
      <w:r w:rsidR="00FB01D5" w:rsidRPr="0040360A">
        <w:rPr>
          <w:rFonts w:ascii="Arial" w:hAnsi="Arial" w:cs="Arial"/>
          <w:sz w:val="20"/>
          <w:szCs w:val="20"/>
        </w:rPr>
        <w:t xml:space="preserve">, a dále v případě, že neobdrží rozhodnutí, příslib, potvrzení či jiný dokument, na jehož základě má být objednateli poskytnuta dotace </w:t>
      </w:r>
      <w:r w:rsidR="005F0DBA" w:rsidRPr="0040360A">
        <w:rPr>
          <w:rFonts w:ascii="Arial" w:hAnsi="Arial" w:cs="Arial"/>
          <w:sz w:val="20"/>
          <w:szCs w:val="20"/>
        </w:rPr>
        <w:t xml:space="preserve">na </w:t>
      </w:r>
      <w:r w:rsidR="00FB01D5" w:rsidRPr="0040360A">
        <w:rPr>
          <w:rFonts w:ascii="Arial" w:hAnsi="Arial" w:cs="Arial"/>
          <w:sz w:val="20"/>
          <w:szCs w:val="20"/>
        </w:rPr>
        <w:t>dílo</w:t>
      </w:r>
      <w:r w:rsidRPr="0040360A">
        <w:rPr>
          <w:rFonts w:ascii="Arial" w:hAnsi="Arial" w:cs="Arial"/>
          <w:sz w:val="20"/>
          <w:szCs w:val="20"/>
        </w:rPr>
        <w:t>.</w:t>
      </w:r>
    </w:p>
    <w:p w:rsidR="0009356D" w:rsidRPr="0040360A" w:rsidRDefault="00FC5572" w:rsidP="0009356D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Objednatel má bez ohledu na jiná ustanovení této smlouvy právo od smlouvy bez dalšího odstoupit v případě, že kvalita dodaných a zabudovaných materiálů důležitých konstrukcí opakovaně vykáže hodnoty nižší než </w:t>
      </w:r>
      <w:r w:rsidR="0009356D" w:rsidRPr="0040360A">
        <w:rPr>
          <w:rFonts w:ascii="Arial" w:hAnsi="Arial" w:cs="Arial"/>
          <w:sz w:val="20"/>
          <w:szCs w:val="20"/>
        </w:rPr>
        <w:t xml:space="preserve">jsou </w:t>
      </w:r>
      <w:r w:rsidRPr="0040360A">
        <w:rPr>
          <w:rFonts w:ascii="Arial" w:hAnsi="Arial" w:cs="Arial"/>
          <w:sz w:val="20"/>
          <w:szCs w:val="20"/>
        </w:rPr>
        <w:t xml:space="preserve">předepsané </w:t>
      </w:r>
      <w:r w:rsidR="00DF220F" w:rsidRPr="0040360A">
        <w:rPr>
          <w:rFonts w:ascii="Arial" w:hAnsi="Arial" w:cs="Arial"/>
          <w:sz w:val="20"/>
          <w:szCs w:val="20"/>
        </w:rPr>
        <w:t xml:space="preserve">příslušnou </w:t>
      </w:r>
      <w:r w:rsidRPr="0040360A">
        <w:rPr>
          <w:rFonts w:ascii="Arial" w:hAnsi="Arial" w:cs="Arial"/>
          <w:sz w:val="20"/>
          <w:szCs w:val="20"/>
        </w:rPr>
        <w:t>dokumentací a platnými ČSN.</w:t>
      </w:r>
    </w:p>
    <w:p w:rsidR="003E6227" w:rsidRPr="0040360A" w:rsidRDefault="003E6227" w:rsidP="003E6227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lastRenderedPageBreak/>
        <w:t>Odstoupení od této smlouvy musí být učiněno písemně, přičemž je účinné doručení</w:t>
      </w:r>
      <w:r w:rsidR="00703FD9" w:rsidRPr="0040360A">
        <w:rPr>
          <w:rFonts w:ascii="Arial" w:hAnsi="Arial" w:cs="Arial"/>
          <w:sz w:val="20"/>
          <w:szCs w:val="20"/>
        </w:rPr>
        <w:t>m</w:t>
      </w:r>
      <w:r w:rsidRPr="0040360A">
        <w:rPr>
          <w:rFonts w:ascii="Arial" w:hAnsi="Arial" w:cs="Arial"/>
          <w:sz w:val="20"/>
          <w:szCs w:val="20"/>
        </w:rPr>
        <w:t xml:space="preserve"> oznámení o odstoupení druhé smluvní straně. V případě odstoupení od této smlouvy je zhotovitel povinen neprodleně splnit všechny rozumně požadované pokyny objednatele tak, aby v důsledku ukončení prací ze strany zhotovitele nedošlo k ohrožení života či zdraví osob, majetku objednatele či třetích osob nebo provedené části díla.</w:t>
      </w:r>
    </w:p>
    <w:p w:rsidR="00D5398E" w:rsidRPr="0040360A" w:rsidRDefault="00D5398E" w:rsidP="003E6227">
      <w:pPr>
        <w:outlineLvl w:val="0"/>
        <w:rPr>
          <w:rFonts w:ascii="Arial" w:hAnsi="Arial" w:cs="Arial"/>
          <w:b/>
          <w:sz w:val="20"/>
          <w:szCs w:val="20"/>
        </w:rPr>
      </w:pPr>
    </w:p>
    <w:p w:rsidR="00945C9D" w:rsidRPr="0040360A" w:rsidRDefault="00945C9D" w:rsidP="003E6227">
      <w:pPr>
        <w:outlineLvl w:val="0"/>
        <w:rPr>
          <w:rFonts w:ascii="Arial" w:hAnsi="Arial" w:cs="Arial"/>
          <w:b/>
          <w:sz w:val="20"/>
          <w:szCs w:val="20"/>
        </w:rPr>
      </w:pPr>
    </w:p>
    <w:p w:rsidR="00C25B8A" w:rsidRPr="0040360A" w:rsidRDefault="00B4019D" w:rsidP="00CB51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360A">
        <w:rPr>
          <w:rFonts w:ascii="Arial" w:hAnsi="Arial" w:cs="Arial"/>
          <w:b/>
          <w:sz w:val="20"/>
          <w:szCs w:val="20"/>
        </w:rPr>
        <w:t>XI</w:t>
      </w:r>
      <w:r w:rsidR="0065437B">
        <w:rPr>
          <w:rFonts w:ascii="Arial" w:hAnsi="Arial" w:cs="Arial"/>
          <w:b/>
          <w:sz w:val="20"/>
          <w:szCs w:val="20"/>
        </w:rPr>
        <w:t>II</w:t>
      </w:r>
      <w:r w:rsidRPr="0040360A">
        <w:rPr>
          <w:rFonts w:ascii="Arial" w:hAnsi="Arial" w:cs="Arial"/>
          <w:b/>
          <w:sz w:val="20"/>
          <w:szCs w:val="20"/>
        </w:rPr>
        <w:t>. ŘEŠENÍ SPORŮ</w:t>
      </w:r>
    </w:p>
    <w:p w:rsidR="004025A4" w:rsidRPr="0040360A" w:rsidRDefault="00C25B8A" w:rsidP="00734CEC">
      <w:pPr>
        <w:pStyle w:val="Podnadpis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Smluvní strany se dohodly, že všechny spory, které by vznikly mezi nimi z právních vztahů touto smlouvou nebo v souvislosti s ní, budou nejprve řešeny smírnou cestou. Pokud vyřešení sporu smírnou cestou nebude možné, bude spor předložen k rozhodnutí věcně a místně příslušnému obecnému soudu</w:t>
      </w:r>
      <w:r w:rsidR="00414007" w:rsidRPr="0040360A">
        <w:rPr>
          <w:rFonts w:ascii="Arial" w:hAnsi="Arial" w:cs="Arial"/>
          <w:sz w:val="20"/>
          <w:szCs w:val="20"/>
        </w:rPr>
        <w:t xml:space="preserve"> dle sídla objednatele</w:t>
      </w:r>
      <w:r w:rsidRPr="0040360A">
        <w:rPr>
          <w:rFonts w:ascii="Arial" w:hAnsi="Arial" w:cs="Arial"/>
          <w:sz w:val="20"/>
          <w:szCs w:val="20"/>
        </w:rPr>
        <w:t>.</w:t>
      </w:r>
    </w:p>
    <w:p w:rsidR="00C25B8A" w:rsidRPr="00954D3D" w:rsidRDefault="00C25B8A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945C9D" w:rsidRPr="00954D3D" w:rsidRDefault="00945C9D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C25B8A" w:rsidRPr="0040360A" w:rsidRDefault="00B4019D" w:rsidP="00CB514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0360A">
        <w:rPr>
          <w:rFonts w:ascii="Arial" w:hAnsi="Arial" w:cs="Arial"/>
          <w:b/>
          <w:sz w:val="20"/>
          <w:szCs w:val="20"/>
        </w:rPr>
        <w:t>X</w:t>
      </w:r>
      <w:r w:rsidR="0065437B">
        <w:rPr>
          <w:rFonts w:ascii="Arial" w:hAnsi="Arial" w:cs="Arial"/>
          <w:b/>
          <w:sz w:val="20"/>
          <w:szCs w:val="20"/>
        </w:rPr>
        <w:t>I</w:t>
      </w:r>
      <w:r w:rsidRPr="0040360A">
        <w:rPr>
          <w:rFonts w:ascii="Arial" w:hAnsi="Arial" w:cs="Arial"/>
          <w:b/>
          <w:sz w:val="20"/>
          <w:szCs w:val="20"/>
        </w:rPr>
        <w:t>V. ZÁVĚREČNÁ USTANOVENÍ</w:t>
      </w:r>
    </w:p>
    <w:p w:rsidR="009663F4" w:rsidRPr="0040360A" w:rsidRDefault="00381F24" w:rsidP="00734CEC">
      <w:pPr>
        <w:pStyle w:val="Podnadpis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Tato smlouva a vztahy z ní vyplývající se řídí právním řádem České republiky, zejména příslušnými ustanoveními zákona č. 89/2012 Sb., občanský zákoník v platném znění.</w:t>
      </w:r>
    </w:p>
    <w:p w:rsidR="00381F24" w:rsidRPr="0040360A" w:rsidRDefault="00381F24" w:rsidP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Případné obchodní zvyklosti, týkající se plnění této smlouvy nemají přednost před ujednáními v</w:t>
      </w:r>
      <w:r w:rsidR="00A57B44" w:rsidRPr="0040360A">
        <w:rPr>
          <w:rFonts w:ascii="Arial" w:hAnsi="Arial" w:cs="Arial"/>
          <w:sz w:val="20"/>
          <w:szCs w:val="20"/>
        </w:rPr>
        <w:t> </w:t>
      </w:r>
      <w:r w:rsidRPr="0040360A">
        <w:rPr>
          <w:rFonts w:ascii="Arial" w:hAnsi="Arial" w:cs="Arial"/>
          <w:sz w:val="20"/>
          <w:szCs w:val="20"/>
        </w:rPr>
        <w:t>této</w:t>
      </w:r>
      <w:r w:rsidR="00A57B44" w:rsidRPr="0040360A">
        <w:rPr>
          <w:rFonts w:ascii="Arial" w:hAnsi="Arial" w:cs="Arial"/>
          <w:sz w:val="20"/>
          <w:szCs w:val="20"/>
        </w:rPr>
        <w:t xml:space="preserve"> </w:t>
      </w:r>
      <w:r w:rsidRPr="0040360A">
        <w:rPr>
          <w:rFonts w:ascii="Arial" w:hAnsi="Arial" w:cs="Arial"/>
          <w:sz w:val="20"/>
          <w:szCs w:val="20"/>
        </w:rPr>
        <w:t>smlouvě, ani před ustanoveními zákona, byť by tato ustanovení neměla donucující účinky.</w:t>
      </w:r>
    </w:p>
    <w:p w:rsidR="00381F24" w:rsidRPr="0040360A" w:rsidRDefault="00381F24" w:rsidP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Změní-li se po uzavření smlouvy okolnosti do té míry, že se plnění podle smlouvy stane pro některou ze stran obtížnější, nemění to nic na její povinnosti splnit závazky vyplývající ze smlouvy.</w:t>
      </w:r>
    </w:p>
    <w:p w:rsidR="00381F24" w:rsidRPr="0040360A" w:rsidRDefault="00381F24" w:rsidP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Zhotovitel podpisem této smlouvy prohlašuje a potvrzuje, že se necítí být ve smyslu zákona č. 89/2012 Sb. slabší stranou, a že finální text smlouvy je vzájemným konsensem obou smluvních stran. </w:t>
      </w:r>
    </w:p>
    <w:p w:rsidR="00381F24" w:rsidRPr="0040360A" w:rsidRDefault="00381F24" w:rsidP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Tato smlouva nabývá platnosti a účinnosti dnem jejího podpisu oběma smluvními stranami.</w:t>
      </w:r>
    </w:p>
    <w:p w:rsidR="00381F24" w:rsidRPr="0040360A" w:rsidRDefault="003E6227" w:rsidP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/>
          <w:sz w:val="20"/>
        </w:rPr>
        <w:t>Jakékoliv právní jednání smluvních stran v souvislosti s touto smlouvou musí být činěno v</w:t>
      </w:r>
      <w:r w:rsidR="00A57B44" w:rsidRPr="0040360A">
        <w:rPr>
          <w:rFonts w:ascii="Arial" w:hAnsi="Arial"/>
          <w:sz w:val="20"/>
        </w:rPr>
        <w:t> </w:t>
      </w:r>
      <w:r w:rsidRPr="0040360A">
        <w:rPr>
          <w:rFonts w:ascii="Arial" w:hAnsi="Arial"/>
          <w:sz w:val="20"/>
        </w:rPr>
        <w:t>písemné</w:t>
      </w:r>
      <w:r w:rsidR="00A57B44" w:rsidRPr="0040360A">
        <w:rPr>
          <w:rFonts w:ascii="Arial" w:hAnsi="Arial"/>
          <w:sz w:val="20"/>
        </w:rPr>
        <w:t xml:space="preserve"> </w:t>
      </w:r>
      <w:r w:rsidRPr="0040360A">
        <w:rPr>
          <w:rFonts w:ascii="Arial" w:hAnsi="Arial"/>
          <w:sz w:val="20"/>
        </w:rPr>
        <w:t>formě</w:t>
      </w:r>
      <w:r w:rsidRPr="0040360A">
        <w:rPr>
          <w:rFonts w:ascii="Arial" w:hAnsi="Arial" w:cs="Arial"/>
          <w:sz w:val="20"/>
          <w:szCs w:val="20"/>
        </w:rPr>
        <w:t xml:space="preserve"> nebo prostřednictvím elektronické pošty (emailu),</w:t>
      </w:r>
      <w:r w:rsidRPr="0040360A">
        <w:rPr>
          <w:rFonts w:ascii="Arial" w:hAnsi="Arial"/>
          <w:sz w:val="20"/>
        </w:rPr>
        <w:t xml:space="preserve"> jinak je neplatné. Změny ustanovení této smlouvy mohou být prováděny pouze jejími dodatky odsouhlasenými oběma smluvními stranami, uzavíranými v písemné formě s podpisy na téže listině, a to teprve v</w:t>
      </w:r>
      <w:r w:rsidR="00A57B44" w:rsidRPr="0040360A">
        <w:rPr>
          <w:rFonts w:ascii="Arial" w:hAnsi="Arial"/>
          <w:sz w:val="20"/>
        </w:rPr>
        <w:t> </w:t>
      </w:r>
      <w:r w:rsidRPr="0040360A">
        <w:rPr>
          <w:rFonts w:ascii="Arial" w:hAnsi="Arial"/>
          <w:sz w:val="20"/>
        </w:rPr>
        <w:t>okamžiku</w:t>
      </w:r>
      <w:r w:rsidR="00A57B44" w:rsidRPr="0040360A">
        <w:rPr>
          <w:rFonts w:ascii="Arial" w:hAnsi="Arial"/>
          <w:sz w:val="20"/>
        </w:rPr>
        <w:t>,</w:t>
      </w:r>
      <w:r w:rsidRPr="0040360A">
        <w:rPr>
          <w:rFonts w:ascii="Arial" w:hAnsi="Arial"/>
          <w:sz w:val="20"/>
        </w:rPr>
        <w:t xml:space="preserve"> kdy se smluvní strany dohodnou na celém jeho obsahu, včetně všech jeho náležitostí.</w:t>
      </w:r>
    </w:p>
    <w:p w:rsidR="00381F24" w:rsidRPr="0040360A" w:rsidRDefault="00381F24" w:rsidP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V případě, že některé ustanovení smlouvy je nebo se stane neúčinné, zůstávají ostatní ustanovení této smlouvy účinná. Strany se zavazují nahradit neúčinné ustanovení smlouvy ustanovením jiným, účinným, které svým obsahem a smyslem odpovídá nejlépe původně zamýšlenému účelu ustanovení neúčinného.</w:t>
      </w:r>
    </w:p>
    <w:p w:rsidR="00381F24" w:rsidRPr="0040360A" w:rsidRDefault="00381F24" w:rsidP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Smlouva byla vyhotovena ve dvou stejnopisech, z nichž každá Smluvní strana obdrží po jednom vyhotovení.</w:t>
      </w:r>
    </w:p>
    <w:p w:rsidR="00E447E2" w:rsidRPr="0040360A" w:rsidRDefault="00381F24">
      <w:pPr>
        <w:pStyle w:val="Podnadpis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C25B8A" w:rsidRPr="00954D3D" w:rsidRDefault="00C25B8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2794A" w:rsidRPr="0040360A" w:rsidRDefault="00E10B77" w:rsidP="003C216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54D3D"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C25B8A" w:rsidRPr="0040360A">
        <w:rPr>
          <w:rFonts w:ascii="Arial" w:hAnsi="Arial" w:cs="Arial"/>
          <w:b/>
          <w:sz w:val="20"/>
          <w:szCs w:val="20"/>
        </w:rPr>
        <w:lastRenderedPageBreak/>
        <w:t>Seznam příloh:</w:t>
      </w:r>
      <w:r w:rsidR="00BA1DB9" w:rsidRPr="0040360A">
        <w:rPr>
          <w:rFonts w:ascii="Arial" w:hAnsi="Arial" w:cs="Arial"/>
          <w:sz w:val="20"/>
          <w:szCs w:val="20"/>
        </w:rPr>
        <w:tab/>
      </w:r>
    </w:p>
    <w:p w:rsidR="0072794A" w:rsidRPr="0040360A" w:rsidRDefault="0072794A" w:rsidP="003C216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3C2162" w:rsidRPr="0040360A" w:rsidRDefault="003C2162" w:rsidP="0065437B">
      <w:pPr>
        <w:spacing w:before="120" w:after="120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Příloha č. 1 </w:t>
      </w:r>
      <w:r w:rsidR="004513B9" w:rsidRPr="0040360A">
        <w:rPr>
          <w:rFonts w:ascii="Arial" w:hAnsi="Arial" w:cs="Arial"/>
          <w:sz w:val="20"/>
          <w:szCs w:val="20"/>
        </w:rPr>
        <w:t>–</w:t>
      </w:r>
      <w:r w:rsidRPr="0040360A">
        <w:rPr>
          <w:rFonts w:ascii="Arial" w:hAnsi="Arial" w:cs="Arial"/>
          <w:sz w:val="20"/>
          <w:szCs w:val="20"/>
        </w:rPr>
        <w:t xml:space="preserve"> Nabídka č.</w:t>
      </w:r>
      <w:r w:rsidR="002F5AEE" w:rsidRPr="0040360A">
        <w:rPr>
          <w:rFonts w:ascii="Arial" w:hAnsi="Arial" w:cs="Arial"/>
          <w:sz w:val="20"/>
          <w:szCs w:val="20"/>
        </w:rPr>
        <w:t xml:space="preserve"> </w:t>
      </w:r>
      <w:r w:rsidR="00170F06" w:rsidRPr="0040360A">
        <w:rPr>
          <w:rFonts w:ascii="Arial" w:hAnsi="Arial" w:cs="Arial"/>
          <w:sz w:val="20"/>
          <w:szCs w:val="20"/>
        </w:rPr>
        <w:t>……….</w:t>
      </w:r>
      <w:r w:rsidR="00934741" w:rsidRPr="0040360A">
        <w:rPr>
          <w:rFonts w:ascii="Arial" w:hAnsi="Arial" w:cs="Arial"/>
          <w:sz w:val="20"/>
          <w:szCs w:val="20"/>
        </w:rPr>
        <w:t xml:space="preserve">  </w:t>
      </w:r>
    </w:p>
    <w:p w:rsidR="003C2162" w:rsidRPr="0040360A" w:rsidRDefault="0072794A" w:rsidP="0065437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ab/>
      </w:r>
      <w:r w:rsidR="003956DE" w:rsidRPr="0040360A">
        <w:rPr>
          <w:rFonts w:ascii="Arial" w:hAnsi="Arial" w:cs="Arial"/>
          <w:sz w:val="20"/>
          <w:szCs w:val="20"/>
        </w:rPr>
        <w:t xml:space="preserve">Příloha č. </w:t>
      </w:r>
      <w:r w:rsidR="00A103B1" w:rsidRPr="0040360A">
        <w:rPr>
          <w:rFonts w:ascii="Arial" w:hAnsi="Arial" w:cs="Arial"/>
          <w:sz w:val="20"/>
          <w:szCs w:val="20"/>
        </w:rPr>
        <w:t xml:space="preserve">2 </w:t>
      </w:r>
      <w:r w:rsidR="004513B9" w:rsidRPr="0040360A">
        <w:rPr>
          <w:rFonts w:ascii="Arial" w:hAnsi="Arial" w:cs="Arial"/>
          <w:sz w:val="20"/>
          <w:szCs w:val="20"/>
        </w:rPr>
        <w:t>–</w:t>
      </w:r>
      <w:r w:rsidR="003C2162" w:rsidRPr="0040360A">
        <w:rPr>
          <w:rFonts w:ascii="Arial" w:hAnsi="Arial" w:cs="Arial"/>
          <w:sz w:val="20"/>
          <w:szCs w:val="20"/>
        </w:rPr>
        <w:t xml:space="preserve"> Protokol o předání a převzetí</w:t>
      </w:r>
    </w:p>
    <w:p w:rsidR="00FE6CA0" w:rsidRPr="0040360A" w:rsidRDefault="0072794A" w:rsidP="0065437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ab/>
      </w:r>
      <w:r w:rsidR="00FE6CA0" w:rsidRPr="0040360A">
        <w:rPr>
          <w:rFonts w:ascii="Arial" w:hAnsi="Arial" w:cs="Arial"/>
          <w:sz w:val="20"/>
          <w:szCs w:val="20"/>
        </w:rPr>
        <w:t xml:space="preserve">Příloha č. </w:t>
      </w:r>
      <w:r w:rsidR="00A103B1" w:rsidRPr="0040360A">
        <w:rPr>
          <w:rFonts w:ascii="Arial" w:hAnsi="Arial" w:cs="Arial"/>
          <w:sz w:val="20"/>
          <w:szCs w:val="20"/>
        </w:rPr>
        <w:t xml:space="preserve">3 </w:t>
      </w:r>
      <w:r w:rsidR="004513B9" w:rsidRPr="0040360A">
        <w:rPr>
          <w:rFonts w:ascii="Arial" w:hAnsi="Arial" w:cs="Arial"/>
          <w:sz w:val="20"/>
          <w:szCs w:val="20"/>
        </w:rPr>
        <w:t>–</w:t>
      </w:r>
      <w:r w:rsidR="00FE6CA0" w:rsidRPr="0040360A">
        <w:rPr>
          <w:rFonts w:ascii="Arial" w:hAnsi="Arial" w:cs="Arial"/>
          <w:sz w:val="20"/>
          <w:szCs w:val="20"/>
        </w:rPr>
        <w:t xml:space="preserve"> Seznam rychleji opotřebitelných dílů</w:t>
      </w:r>
    </w:p>
    <w:p w:rsidR="004F5E0B" w:rsidRPr="0040360A" w:rsidRDefault="004F5E0B" w:rsidP="0065437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ab/>
        <w:t xml:space="preserve">Příloha č. </w:t>
      </w:r>
      <w:r w:rsidR="00367BFA">
        <w:rPr>
          <w:rFonts w:ascii="Arial" w:hAnsi="Arial" w:cs="Arial"/>
          <w:sz w:val="20"/>
          <w:szCs w:val="20"/>
        </w:rPr>
        <w:t>4</w:t>
      </w:r>
      <w:r w:rsidRPr="0040360A">
        <w:rPr>
          <w:rFonts w:ascii="Arial" w:hAnsi="Arial" w:cs="Arial"/>
          <w:sz w:val="20"/>
          <w:szCs w:val="20"/>
        </w:rPr>
        <w:t xml:space="preserve"> – Pojistná smlouva proti škodám způsobeným činností zhotovitele </w:t>
      </w:r>
    </w:p>
    <w:p w:rsidR="003C2162" w:rsidRDefault="003C2162" w:rsidP="005E5155">
      <w:pPr>
        <w:jc w:val="both"/>
        <w:rPr>
          <w:rFonts w:ascii="Arial" w:hAnsi="Arial" w:cs="Arial"/>
          <w:strike/>
          <w:sz w:val="20"/>
          <w:szCs w:val="20"/>
        </w:rPr>
      </w:pPr>
    </w:p>
    <w:p w:rsidR="0065437B" w:rsidRDefault="0065437B" w:rsidP="005E5155">
      <w:pPr>
        <w:jc w:val="both"/>
        <w:rPr>
          <w:rFonts w:ascii="Arial" w:hAnsi="Arial" w:cs="Arial"/>
          <w:strike/>
          <w:sz w:val="20"/>
          <w:szCs w:val="20"/>
        </w:rPr>
      </w:pPr>
    </w:p>
    <w:p w:rsidR="0065437B" w:rsidRPr="0040360A" w:rsidRDefault="0065437B" w:rsidP="005E5155">
      <w:pPr>
        <w:jc w:val="both"/>
        <w:rPr>
          <w:rFonts w:ascii="Arial" w:hAnsi="Arial" w:cs="Arial"/>
          <w:strike/>
          <w:sz w:val="20"/>
          <w:szCs w:val="20"/>
        </w:rPr>
      </w:pPr>
    </w:p>
    <w:p w:rsidR="00E10B77" w:rsidRPr="0040360A" w:rsidRDefault="00E10B77" w:rsidP="00885806">
      <w:pPr>
        <w:jc w:val="both"/>
        <w:rPr>
          <w:rFonts w:ascii="Arial" w:hAnsi="Arial" w:cs="Arial"/>
          <w:sz w:val="20"/>
          <w:szCs w:val="20"/>
        </w:rPr>
      </w:pPr>
    </w:p>
    <w:p w:rsidR="00C25B8A" w:rsidRPr="0040360A" w:rsidRDefault="00C25B8A" w:rsidP="00885806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V</w:t>
      </w:r>
      <w:r w:rsidR="00B4019D" w:rsidRPr="0040360A">
        <w:rPr>
          <w:rFonts w:ascii="Arial" w:hAnsi="Arial" w:cs="Arial"/>
          <w:sz w:val="20"/>
          <w:szCs w:val="20"/>
        </w:rPr>
        <w:t> </w:t>
      </w:r>
      <w:r w:rsidR="00703FD9" w:rsidRPr="0040360A">
        <w:rPr>
          <w:rFonts w:ascii="Arial" w:hAnsi="Arial" w:cs="Arial"/>
          <w:sz w:val="20"/>
          <w:szCs w:val="20"/>
        </w:rPr>
        <w:t>……………………..</w:t>
      </w:r>
      <w:r w:rsidRPr="0040360A">
        <w:rPr>
          <w:rFonts w:ascii="Arial" w:hAnsi="Arial" w:cs="Arial"/>
          <w:sz w:val="20"/>
          <w:szCs w:val="20"/>
        </w:rPr>
        <w:t xml:space="preserve"> dne</w:t>
      </w:r>
      <w:r w:rsidR="00932593" w:rsidRPr="0040360A">
        <w:rPr>
          <w:rFonts w:ascii="Arial" w:hAnsi="Arial" w:cs="Arial"/>
          <w:sz w:val="20"/>
          <w:szCs w:val="20"/>
        </w:rPr>
        <w:t xml:space="preserve"> </w:t>
      </w:r>
      <w:r w:rsidRPr="0040360A">
        <w:rPr>
          <w:rFonts w:ascii="Arial" w:hAnsi="Arial" w:cs="Arial"/>
          <w:sz w:val="20"/>
          <w:szCs w:val="20"/>
        </w:rPr>
        <w:tab/>
      </w:r>
      <w:r w:rsidR="005C658D" w:rsidRPr="0040360A">
        <w:rPr>
          <w:rFonts w:ascii="Arial" w:hAnsi="Arial" w:cs="Arial"/>
          <w:sz w:val="20"/>
          <w:szCs w:val="20"/>
        </w:rPr>
        <w:t>…………….</w:t>
      </w:r>
      <w:r w:rsidRPr="0040360A">
        <w:rPr>
          <w:rFonts w:ascii="Arial" w:hAnsi="Arial" w:cs="Arial"/>
          <w:sz w:val="20"/>
          <w:szCs w:val="20"/>
        </w:rPr>
        <w:tab/>
      </w:r>
    </w:p>
    <w:p w:rsidR="00C25B8A" w:rsidRPr="0040360A" w:rsidRDefault="00C25B8A" w:rsidP="00CB514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</w:p>
    <w:p w:rsidR="00545649" w:rsidRPr="0040360A" w:rsidRDefault="00545649">
      <w:pPr>
        <w:jc w:val="both"/>
        <w:rPr>
          <w:rFonts w:ascii="Arial" w:hAnsi="Arial" w:cs="Arial"/>
          <w:sz w:val="20"/>
          <w:szCs w:val="20"/>
        </w:rPr>
      </w:pPr>
    </w:p>
    <w:p w:rsidR="00FC5572" w:rsidRPr="0040360A" w:rsidRDefault="00FC5572">
      <w:pPr>
        <w:jc w:val="both"/>
        <w:rPr>
          <w:rFonts w:ascii="Arial" w:hAnsi="Arial" w:cs="Arial"/>
          <w:sz w:val="20"/>
          <w:szCs w:val="20"/>
        </w:rPr>
      </w:pPr>
    </w:p>
    <w:p w:rsidR="00FC5572" w:rsidRPr="0040360A" w:rsidRDefault="00FC5572">
      <w:pPr>
        <w:jc w:val="both"/>
        <w:rPr>
          <w:rFonts w:ascii="Arial" w:hAnsi="Arial" w:cs="Arial"/>
          <w:sz w:val="20"/>
          <w:szCs w:val="20"/>
        </w:rPr>
      </w:pPr>
    </w:p>
    <w:p w:rsidR="00C25B8A" w:rsidRPr="0040360A" w:rsidRDefault="00C25B8A">
      <w:pPr>
        <w:jc w:val="both"/>
        <w:rPr>
          <w:rFonts w:ascii="Arial" w:hAnsi="Arial" w:cs="Arial"/>
          <w:sz w:val="20"/>
          <w:szCs w:val="20"/>
        </w:rPr>
      </w:pPr>
    </w:p>
    <w:p w:rsidR="00C25B8A" w:rsidRPr="0040360A" w:rsidRDefault="00C25B8A">
      <w:pPr>
        <w:jc w:val="both"/>
        <w:rPr>
          <w:rFonts w:ascii="Arial" w:hAnsi="Arial" w:cs="Arial"/>
          <w:sz w:val="20"/>
          <w:szCs w:val="20"/>
        </w:rPr>
      </w:pPr>
    </w:p>
    <w:p w:rsidR="00C25B8A" w:rsidRPr="0040360A" w:rsidRDefault="00C25B8A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____</w:t>
      </w:r>
      <w:r w:rsidR="00B4019D" w:rsidRPr="0040360A">
        <w:rPr>
          <w:rFonts w:ascii="Arial" w:hAnsi="Arial" w:cs="Arial"/>
          <w:sz w:val="20"/>
          <w:szCs w:val="20"/>
        </w:rPr>
        <w:t>________________________</w:t>
      </w:r>
      <w:r w:rsidR="00B4019D" w:rsidRPr="0040360A">
        <w:rPr>
          <w:rFonts w:ascii="Arial" w:hAnsi="Arial" w:cs="Arial"/>
          <w:sz w:val="20"/>
          <w:szCs w:val="20"/>
        </w:rPr>
        <w:tab/>
      </w:r>
      <w:r w:rsidR="00B4019D"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  <w:t>__________________________</w:t>
      </w:r>
    </w:p>
    <w:p w:rsidR="00C25B8A" w:rsidRPr="0040360A" w:rsidRDefault="00B4019D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objednatel</w:t>
      </w: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ab/>
      </w:r>
      <w:r w:rsidR="00C25B8A" w:rsidRPr="0040360A">
        <w:rPr>
          <w:rFonts w:ascii="Arial" w:hAnsi="Arial" w:cs="Arial"/>
          <w:sz w:val="20"/>
          <w:szCs w:val="20"/>
        </w:rPr>
        <w:t>zhotovitel</w:t>
      </w:r>
    </w:p>
    <w:p w:rsidR="00F54499" w:rsidRPr="0040360A" w:rsidRDefault="00F54499">
      <w:pPr>
        <w:jc w:val="both"/>
        <w:rPr>
          <w:rFonts w:ascii="Arial" w:hAnsi="Arial" w:cs="Arial"/>
          <w:sz w:val="20"/>
          <w:szCs w:val="20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F71A2" w:rsidRPr="00954D3D" w:rsidRDefault="007F71A2" w:rsidP="007F71A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F71A2" w:rsidRPr="00954D3D" w:rsidRDefault="007F71A2" w:rsidP="007F71A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E2938" w:rsidRPr="00954D3D" w:rsidRDefault="00AE293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0688C" w:rsidRPr="0040360A" w:rsidRDefault="00AE2938" w:rsidP="00A103B1">
      <w:pPr>
        <w:jc w:val="both"/>
        <w:rPr>
          <w:rFonts w:ascii="Arial" w:hAnsi="Arial" w:cs="Arial"/>
          <w:b/>
          <w:sz w:val="20"/>
          <w:szCs w:val="20"/>
        </w:rPr>
      </w:pPr>
      <w:r w:rsidRPr="00954D3D">
        <w:rPr>
          <w:rFonts w:ascii="Arial" w:hAnsi="Arial" w:cs="Arial"/>
          <w:sz w:val="20"/>
          <w:szCs w:val="20"/>
          <w:highlight w:val="yellow"/>
        </w:rPr>
        <w:br w:type="page"/>
      </w:r>
      <w:r w:rsidR="00C0688C" w:rsidRPr="0040360A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A103B1" w:rsidRPr="0040360A">
        <w:rPr>
          <w:rFonts w:ascii="Arial" w:hAnsi="Arial" w:cs="Arial"/>
          <w:b/>
          <w:sz w:val="20"/>
          <w:szCs w:val="20"/>
        </w:rPr>
        <w:t>2</w:t>
      </w:r>
      <w:r w:rsidR="00C0688C" w:rsidRPr="0040360A">
        <w:rPr>
          <w:rFonts w:ascii="Arial" w:hAnsi="Arial" w:cs="Arial"/>
          <w:b/>
          <w:sz w:val="20"/>
          <w:szCs w:val="20"/>
        </w:rPr>
        <w:t>: Protokol o předání a převzetí díla</w:t>
      </w:r>
    </w:p>
    <w:p w:rsidR="00C0688C" w:rsidRPr="0040360A" w:rsidRDefault="00C0688C" w:rsidP="00C0688C">
      <w:pPr>
        <w:jc w:val="both"/>
        <w:rPr>
          <w:rFonts w:ascii="Arial" w:hAnsi="Arial" w:cs="Arial"/>
          <w:b/>
          <w:sz w:val="20"/>
          <w:szCs w:val="20"/>
        </w:rPr>
      </w:pPr>
    </w:p>
    <w:p w:rsidR="00C0688C" w:rsidRPr="0040360A" w:rsidRDefault="00C0688C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Podpisem tohoto „Protokolu o předání a převzetí díla“ </w:t>
      </w:r>
      <w:r w:rsidR="00995F67" w:rsidRPr="0040360A">
        <w:rPr>
          <w:rFonts w:ascii="Arial" w:hAnsi="Arial" w:cs="Arial"/>
          <w:sz w:val="20"/>
          <w:szCs w:val="20"/>
        </w:rPr>
        <w:t xml:space="preserve">(dále jen „protokolu“) </w:t>
      </w:r>
      <w:r w:rsidRPr="0040360A">
        <w:rPr>
          <w:rFonts w:ascii="Arial" w:hAnsi="Arial" w:cs="Arial"/>
          <w:sz w:val="20"/>
          <w:szCs w:val="20"/>
        </w:rPr>
        <w:t>zhotovitel předává a objednatel přebírá provedené dílo. Tímto předáním nejsou dotčena práva a povinnosti vyplývající z uzavřeného smluvního vztahu.</w:t>
      </w:r>
    </w:p>
    <w:p w:rsidR="00C0688C" w:rsidRPr="0040360A" w:rsidRDefault="00C0688C" w:rsidP="00C0688C">
      <w:pPr>
        <w:jc w:val="both"/>
        <w:rPr>
          <w:rFonts w:ascii="Arial" w:hAnsi="Arial" w:cs="Arial"/>
          <w:sz w:val="20"/>
          <w:szCs w:val="20"/>
        </w:rPr>
      </w:pPr>
    </w:p>
    <w:p w:rsidR="0072794A" w:rsidRPr="0040360A" w:rsidRDefault="004309CF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Obě smluvní strany současně potvrzují, že k</w:t>
      </w:r>
      <w:r w:rsidR="007D45BA" w:rsidRPr="0040360A">
        <w:rPr>
          <w:rFonts w:ascii="Arial" w:hAnsi="Arial" w:cs="Arial"/>
          <w:sz w:val="20"/>
          <w:szCs w:val="20"/>
        </w:rPr>
        <w:t>e</w:t>
      </w:r>
      <w:r w:rsidRPr="0040360A">
        <w:rPr>
          <w:rFonts w:ascii="Arial" w:hAnsi="Arial" w:cs="Arial"/>
          <w:sz w:val="20"/>
          <w:szCs w:val="20"/>
        </w:rPr>
        <w:t xml:space="preserve"> dni podpisu </w:t>
      </w:r>
      <w:r w:rsidR="00995F67" w:rsidRPr="0040360A">
        <w:rPr>
          <w:rFonts w:ascii="Arial" w:hAnsi="Arial" w:cs="Arial"/>
          <w:sz w:val="20"/>
          <w:szCs w:val="20"/>
        </w:rPr>
        <w:t xml:space="preserve">protokolu </w:t>
      </w:r>
      <w:r w:rsidRPr="0040360A">
        <w:rPr>
          <w:rFonts w:ascii="Arial" w:hAnsi="Arial" w:cs="Arial"/>
          <w:sz w:val="20"/>
          <w:szCs w:val="20"/>
        </w:rPr>
        <w:t xml:space="preserve">byly objednatelem předány veškeré požadované </w:t>
      </w:r>
      <w:r w:rsidR="00995F67" w:rsidRPr="0040360A">
        <w:rPr>
          <w:rFonts w:ascii="Arial" w:hAnsi="Arial" w:cs="Arial"/>
          <w:sz w:val="20"/>
          <w:szCs w:val="20"/>
        </w:rPr>
        <w:t xml:space="preserve">technické </w:t>
      </w:r>
      <w:r w:rsidRPr="0040360A">
        <w:rPr>
          <w:rFonts w:ascii="Arial" w:hAnsi="Arial" w:cs="Arial"/>
          <w:sz w:val="20"/>
          <w:szCs w:val="20"/>
        </w:rPr>
        <w:t>doklady, provedeno řádné zaškolení obsluhy a</w:t>
      </w:r>
      <w:r w:rsidR="0072794A" w:rsidRPr="0040360A">
        <w:rPr>
          <w:rFonts w:ascii="Arial" w:hAnsi="Arial" w:cs="Arial"/>
          <w:sz w:val="20"/>
          <w:szCs w:val="20"/>
        </w:rPr>
        <w:t xml:space="preserve"> úspěšně dokončena garanční zkouška.</w:t>
      </w:r>
    </w:p>
    <w:p w:rsidR="0072794A" w:rsidRPr="0040360A" w:rsidRDefault="0072794A" w:rsidP="00C0688C">
      <w:pPr>
        <w:jc w:val="both"/>
        <w:rPr>
          <w:rFonts w:ascii="Arial" w:hAnsi="Arial" w:cs="Arial"/>
          <w:sz w:val="20"/>
          <w:szCs w:val="20"/>
        </w:rPr>
      </w:pPr>
    </w:p>
    <w:p w:rsidR="004309CF" w:rsidRPr="0040360A" w:rsidRDefault="0072794A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Níže uvedené případné</w:t>
      </w:r>
      <w:r w:rsidR="009B4854" w:rsidRPr="0040360A">
        <w:rPr>
          <w:rFonts w:ascii="Arial" w:hAnsi="Arial" w:cs="Arial"/>
          <w:sz w:val="20"/>
          <w:szCs w:val="20"/>
        </w:rPr>
        <w:t xml:space="preserve"> drobné</w:t>
      </w:r>
      <w:r w:rsidRPr="0040360A">
        <w:rPr>
          <w:rFonts w:ascii="Arial" w:hAnsi="Arial" w:cs="Arial"/>
          <w:sz w:val="20"/>
          <w:szCs w:val="20"/>
        </w:rPr>
        <w:t xml:space="preserve"> </w:t>
      </w:r>
      <w:r w:rsidR="004309CF" w:rsidRPr="0040360A">
        <w:rPr>
          <w:rFonts w:ascii="Arial" w:hAnsi="Arial" w:cs="Arial"/>
          <w:sz w:val="20"/>
          <w:szCs w:val="20"/>
        </w:rPr>
        <w:t>vady či nedodělky</w:t>
      </w:r>
      <w:r w:rsidRPr="0040360A">
        <w:rPr>
          <w:rFonts w:ascii="Arial" w:hAnsi="Arial" w:cs="Arial"/>
          <w:sz w:val="20"/>
          <w:szCs w:val="20"/>
        </w:rPr>
        <w:t xml:space="preserve"> budou odstraněny na náklady zhotovitele </w:t>
      </w:r>
      <w:r w:rsidR="009B4854" w:rsidRPr="0040360A">
        <w:rPr>
          <w:rFonts w:ascii="Arial" w:hAnsi="Arial" w:cs="Arial"/>
          <w:sz w:val="20"/>
          <w:szCs w:val="20"/>
        </w:rPr>
        <w:t xml:space="preserve">bez sankce </w:t>
      </w:r>
      <w:r w:rsidRPr="0040360A">
        <w:rPr>
          <w:rFonts w:ascii="Arial" w:hAnsi="Arial" w:cs="Arial"/>
          <w:sz w:val="20"/>
          <w:szCs w:val="20"/>
        </w:rPr>
        <w:t>do uvedeného termínu a nebrání předání a převzetí díla</w:t>
      </w:r>
      <w:r w:rsidR="004309CF" w:rsidRPr="0040360A">
        <w:rPr>
          <w:rFonts w:ascii="Arial" w:hAnsi="Arial" w:cs="Arial"/>
          <w:sz w:val="20"/>
          <w:szCs w:val="20"/>
        </w:rPr>
        <w:t>.</w:t>
      </w:r>
      <w:r w:rsidR="009B4854" w:rsidRPr="0040360A">
        <w:rPr>
          <w:rFonts w:ascii="Arial" w:hAnsi="Arial" w:cs="Arial"/>
          <w:sz w:val="20"/>
          <w:szCs w:val="20"/>
        </w:rPr>
        <w:t xml:space="preserve"> </w:t>
      </w:r>
    </w:p>
    <w:p w:rsidR="00C0688C" w:rsidRPr="0040360A" w:rsidRDefault="00C0688C" w:rsidP="00C0688C">
      <w:pPr>
        <w:jc w:val="both"/>
        <w:rPr>
          <w:rFonts w:ascii="Arial" w:hAnsi="Arial" w:cs="Arial"/>
          <w:sz w:val="20"/>
          <w:szCs w:val="20"/>
        </w:rPr>
      </w:pPr>
    </w:p>
    <w:p w:rsidR="004309CF" w:rsidRPr="0040360A" w:rsidRDefault="004309CF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Dnem podpisu tohoto protokolu oběma smluvními stranami začíná běžet záruční doba v délce uvedené ve smlouvě.</w:t>
      </w:r>
    </w:p>
    <w:p w:rsidR="0072794A" w:rsidRPr="0040360A" w:rsidRDefault="0072794A" w:rsidP="00C0688C">
      <w:pPr>
        <w:jc w:val="both"/>
        <w:rPr>
          <w:rFonts w:ascii="Arial" w:hAnsi="Arial" w:cs="Arial"/>
          <w:sz w:val="20"/>
          <w:szCs w:val="20"/>
        </w:rPr>
      </w:pPr>
    </w:p>
    <w:p w:rsidR="0072794A" w:rsidRPr="0040360A" w:rsidRDefault="0072794A" w:rsidP="00C0688C">
      <w:pPr>
        <w:jc w:val="both"/>
        <w:rPr>
          <w:rFonts w:ascii="Arial" w:hAnsi="Arial" w:cs="Arial"/>
          <w:sz w:val="20"/>
          <w:szCs w:val="20"/>
        </w:rPr>
      </w:pPr>
    </w:p>
    <w:p w:rsidR="0072794A" w:rsidRPr="0040360A" w:rsidRDefault="0072794A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b/>
          <w:sz w:val="20"/>
          <w:szCs w:val="20"/>
        </w:rPr>
        <w:t>Tab.: Seznam drobných vad a nedodělků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3384"/>
      </w:tblGrid>
      <w:tr w:rsidR="0072794A" w:rsidRPr="0040360A" w:rsidTr="0091680A">
        <w:trPr>
          <w:trHeight w:val="376"/>
        </w:trPr>
        <w:tc>
          <w:tcPr>
            <w:tcW w:w="5670" w:type="dxa"/>
            <w:vAlign w:val="center"/>
          </w:tcPr>
          <w:p w:rsidR="0072794A" w:rsidRPr="0040360A" w:rsidRDefault="0072794A" w:rsidP="0072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60A">
              <w:rPr>
                <w:rFonts w:ascii="Arial" w:hAnsi="Arial" w:cs="Arial"/>
                <w:b/>
                <w:sz w:val="20"/>
                <w:szCs w:val="20"/>
              </w:rPr>
              <w:t>Specifikace závady</w:t>
            </w:r>
          </w:p>
        </w:tc>
        <w:tc>
          <w:tcPr>
            <w:tcW w:w="3434" w:type="dxa"/>
            <w:vAlign w:val="center"/>
          </w:tcPr>
          <w:p w:rsidR="0072794A" w:rsidRPr="0040360A" w:rsidRDefault="0072794A" w:rsidP="0072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60A">
              <w:rPr>
                <w:rFonts w:ascii="Arial" w:hAnsi="Arial" w:cs="Arial"/>
                <w:b/>
                <w:sz w:val="20"/>
                <w:szCs w:val="20"/>
              </w:rPr>
              <w:t xml:space="preserve">Termín odstranění </w:t>
            </w:r>
          </w:p>
        </w:tc>
      </w:tr>
      <w:tr w:rsidR="0072794A" w:rsidRPr="00954D3D" w:rsidTr="00A4677F">
        <w:trPr>
          <w:trHeight w:val="624"/>
        </w:trPr>
        <w:tc>
          <w:tcPr>
            <w:tcW w:w="5670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4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794A" w:rsidRPr="00954D3D" w:rsidTr="00A4677F">
        <w:trPr>
          <w:trHeight w:val="624"/>
        </w:trPr>
        <w:tc>
          <w:tcPr>
            <w:tcW w:w="5670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4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794A" w:rsidRPr="00954D3D" w:rsidTr="00A4677F">
        <w:trPr>
          <w:trHeight w:val="624"/>
        </w:trPr>
        <w:tc>
          <w:tcPr>
            <w:tcW w:w="5670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4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794A" w:rsidRPr="00954D3D" w:rsidTr="00A4677F">
        <w:trPr>
          <w:trHeight w:val="624"/>
        </w:trPr>
        <w:tc>
          <w:tcPr>
            <w:tcW w:w="5670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4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794A" w:rsidRPr="00954D3D" w:rsidTr="00A4677F">
        <w:trPr>
          <w:trHeight w:val="624"/>
        </w:trPr>
        <w:tc>
          <w:tcPr>
            <w:tcW w:w="5670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4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794A" w:rsidRPr="00954D3D" w:rsidTr="00A4677F">
        <w:trPr>
          <w:trHeight w:val="624"/>
        </w:trPr>
        <w:tc>
          <w:tcPr>
            <w:tcW w:w="5670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34" w:type="dxa"/>
            <w:vAlign w:val="center"/>
          </w:tcPr>
          <w:p w:rsidR="0072794A" w:rsidRPr="00954D3D" w:rsidRDefault="0072794A" w:rsidP="0072794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C0688C" w:rsidRPr="00954D3D" w:rsidRDefault="00C0688C" w:rsidP="00C0688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0688C" w:rsidRPr="00954D3D" w:rsidRDefault="00C0688C" w:rsidP="00C0688C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C0688C" w:rsidRPr="0040360A" w:rsidRDefault="00C0688C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Datum: ……………………………. </w:t>
      </w:r>
    </w:p>
    <w:p w:rsidR="00C0688C" w:rsidRPr="0040360A" w:rsidRDefault="00C0688C" w:rsidP="00AE2938">
      <w:pPr>
        <w:jc w:val="both"/>
        <w:rPr>
          <w:rFonts w:ascii="Arial" w:hAnsi="Arial" w:cs="Arial"/>
          <w:b/>
          <w:sz w:val="20"/>
          <w:szCs w:val="20"/>
        </w:rPr>
      </w:pPr>
    </w:p>
    <w:p w:rsidR="00C0688C" w:rsidRPr="0040360A" w:rsidRDefault="00C0688C" w:rsidP="00AE2938">
      <w:pPr>
        <w:jc w:val="both"/>
        <w:rPr>
          <w:rFonts w:ascii="Arial" w:hAnsi="Arial" w:cs="Arial"/>
          <w:b/>
          <w:sz w:val="20"/>
          <w:szCs w:val="20"/>
        </w:rPr>
      </w:pPr>
    </w:p>
    <w:p w:rsidR="00C0688C" w:rsidRPr="0040360A" w:rsidRDefault="00C0688C" w:rsidP="00C0688C">
      <w:pPr>
        <w:jc w:val="both"/>
        <w:rPr>
          <w:rFonts w:ascii="Arial" w:hAnsi="Arial" w:cs="Arial"/>
          <w:sz w:val="20"/>
          <w:szCs w:val="20"/>
        </w:rPr>
      </w:pPr>
    </w:p>
    <w:p w:rsidR="00C0688C" w:rsidRPr="0040360A" w:rsidRDefault="00C0688C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……………………………                                                          ……………………………</w:t>
      </w:r>
    </w:p>
    <w:p w:rsidR="00C0688C" w:rsidRPr="0040360A" w:rsidRDefault="00C0688C" w:rsidP="00C0688C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            Zhotovitel</w:t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>Objednatel</w:t>
      </w:r>
    </w:p>
    <w:p w:rsidR="009B4854" w:rsidRPr="0040360A" w:rsidRDefault="009B4854" w:rsidP="004309CF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9B4854" w:rsidRPr="0040360A" w:rsidRDefault="009B4854" w:rsidP="004309CF">
      <w:pPr>
        <w:jc w:val="both"/>
        <w:rPr>
          <w:rFonts w:ascii="Arial" w:hAnsi="Arial" w:cs="Arial"/>
          <w:b/>
          <w:sz w:val="20"/>
          <w:szCs w:val="20"/>
        </w:rPr>
      </w:pPr>
    </w:p>
    <w:p w:rsidR="009B4854" w:rsidRPr="0040360A" w:rsidRDefault="009B4854" w:rsidP="004309CF">
      <w:pPr>
        <w:jc w:val="both"/>
        <w:rPr>
          <w:rFonts w:ascii="Arial" w:hAnsi="Arial" w:cs="Arial"/>
          <w:b/>
          <w:sz w:val="20"/>
          <w:szCs w:val="20"/>
        </w:rPr>
      </w:pPr>
      <w:r w:rsidRPr="0040360A">
        <w:rPr>
          <w:rFonts w:ascii="Arial" w:hAnsi="Arial" w:cs="Arial"/>
          <w:b/>
          <w:sz w:val="20"/>
          <w:szCs w:val="20"/>
        </w:rPr>
        <w:t xml:space="preserve">Věc: Potvrzení o odstranění drobných vad a nedodělků </w:t>
      </w:r>
    </w:p>
    <w:p w:rsidR="009B4854" w:rsidRPr="0040360A" w:rsidRDefault="009B4854" w:rsidP="004309CF">
      <w:pPr>
        <w:jc w:val="both"/>
        <w:rPr>
          <w:rFonts w:ascii="Arial" w:hAnsi="Arial" w:cs="Arial"/>
          <w:sz w:val="20"/>
          <w:szCs w:val="20"/>
        </w:rPr>
      </w:pPr>
    </w:p>
    <w:p w:rsidR="009B4854" w:rsidRPr="0040360A" w:rsidRDefault="009B4854" w:rsidP="004309CF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Obě smluvní strany níže potvrzují, že drobné vady a nedodělky byly k datu podpisu tohoto potvrzení odstraněny.</w:t>
      </w:r>
    </w:p>
    <w:p w:rsidR="009B4854" w:rsidRPr="0040360A" w:rsidRDefault="009B4854" w:rsidP="004309CF">
      <w:pPr>
        <w:jc w:val="both"/>
        <w:rPr>
          <w:rFonts w:ascii="Arial" w:hAnsi="Arial" w:cs="Arial"/>
          <w:sz w:val="20"/>
          <w:szCs w:val="20"/>
        </w:rPr>
      </w:pPr>
    </w:p>
    <w:p w:rsidR="009B4854" w:rsidRPr="0040360A" w:rsidRDefault="009B4854" w:rsidP="004309CF">
      <w:pPr>
        <w:jc w:val="both"/>
        <w:rPr>
          <w:rFonts w:ascii="Arial" w:hAnsi="Arial" w:cs="Arial"/>
          <w:sz w:val="20"/>
          <w:szCs w:val="20"/>
        </w:rPr>
      </w:pPr>
    </w:p>
    <w:p w:rsidR="009B4854" w:rsidRPr="0040360A" w:rsidRDefault="009B4854" w:rsidP="009B4854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Datum: ……………………………. </w:t>
      </w:r>
    </w:p>
    <w:p w:rsidR="009B4854" w:rsidRPr="0040360A" w:rsidRDefault="009B4854" w:rsidP="009B4854">
      <w:pPr>
        <w:jc w:val="both"/>
        <w:rPr>
          <w:rFonts w:ascii="Arial" w:hAnsi="Arial" w:cs="Arial"/>
          <w:b/>
          <w:sz w:val="20"/>
          <w:szCs w:val="20"/>
        </w:rPr>
      </w:pPr>
    </w:p>
    <w:p w:rsidR="009B4854" w:rsidRPr="0040360A" w:rsidRDefault="009B4854" w:rsidP="009B4854">
      <w:pPr>
        <w:jc w:val="both"/>
        <w:rPr>
          <w:rFonts w:ascii="Arial" w:hAnsi="Arial" w:cs="Arial"/>
          <w:sz w:val="20"/>
          <w:szCs w:val="20"/>
        </w:rPr>
      </w:pPr>
    </w:p>
    <w:p w:rsidR="009B4854" w:rsidRPr="0040360A" w:rsidRDefault="009B4854" w:rsidP="009B4854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……………………………                                                          ……………………………</w:t>
      </w:r>
    </w:p>
    <w:p w:rsidR="009B4854" w:rsidRPr="0040360A" w:rsidRDefault="009B4854" w:rsidP="009B4854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            Zhotovitel</w:t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="00E36016" w:rsidRPr="0040360A">
        <w:rPr>
          <w:rFonts w:ascii="Arial" w:hAnsi="Arial" w:cs="Arial"/>
          <w:sz w:val="20"/>
          <w:szCs w:val="20"/>
        </w:rPr>
        <w:tab/>
      </w:r>
      <w:r w:rsidRPr="0040360A">
        <w:rPr>
          <w:rFonts w:ascii="Arial" w:hAnsi="Arial" w:cs="Arial"/>
          <w:sz w:val="20"/>
          <w:szCs w:val="20"/>
        </w:rPr>
        <w:t>Objednatel</w:t>
      </w:r>
    </w:p>
    <w:p w:rsidR="009B4854" w:rsidRPr="00954D3D" w:rsidRDefault="009B4854" w:rsidP="009B4854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4309CF" w:rsidRPr="0040360A" w:rsidRDefault="00C0688C" w:rsidP="004309CF">
      <w:pPr>
        <w:jc w:val="both"/>
        <w:rPr>
          <w:rFonts w:ascii="Arial" w:hAnsi="Arial" w:cs="Arial"/>
          <w:b/>
          <w:sz w:val="20"/>
          <w:szCs w:val="20"/>
        </w:rPr>
      </w:pPr>
      <w:r w:rsidRPr="00954D3D"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="004309CF" w:rsidRPr="0040360A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A103B1" w:rsidRPr="0040360A">
        <w:rPr>
          <w:rFonts w:ascii="Arial" w:hAnsi="Arial" w:cs="Arial"/>
          <w:b/>
          <w:sz w:val="20"/>
          <w:szCs w:val="20"/>
        </w:rPr>
        <w:t>3</w:t>
      </w:r>
      <w:r w:rsidR="004309CF" w:rsidRPr="0040360A">
        <w:rPr>
          <w:rFonts w:ascii="Arial" w:hAnsi="Arial" w:cs="Arial"/>
          <w:b/>
          <w:sz w:val="20"/>
          <w:szCs w:val="20"/>
        </w:rPr>
        <w:t xml:space="preserve">: Seznam rychleji opotřebitelných dílů </w:t>
      </w:r>
    </w:p>
    <w:p w:rsidR="004309CF" w:rsidRPr="0040360A" w:rsidRDefault="004309CF" w:rsidP="004309CF">
      <w:pPr>
        <w:jc w:val="both"/>
        <w:rPr>
          <w:rFonts w:ascii="Arial" w:hAnsi="Arial" w:cs="Arial"/>
          <w:b/>
          <w:sz w:val="20"/>
          <w:szCs w:val="20"/>
        </w:rPr>
      </w:pPr>
    </w:p>
    <w:p w:rsidR="004309CF" w:rsidRPr="0040360A" w:rsidRDefault="004309CF" w:rsidP="004309C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977"/>
      </w:tblGrid>
      <w:tr w:rsidR="004309CF" w:rsidRPr="0040360A" w:rsidTr="00FC49F3">
        <w:trPr>
          <w:trHeight w:val="759"/>
        </w:trPr>
        <w:tc>
          <w:tcPr>
            <w:tcW w:w="2376" w:type="dxa"/>
            <w:vAlign w:val="center"/>
          </w:tcPr>
          <w:p w:rsidR="004309CF" w:rsidRPr="0040360A" w:rsidRDefault="004309CF" w:rsidP="00FC4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60A">
              <w:rPr>
                <w:rFonts w:ascii="Arial" w:hAnsi="Arial" w:cs="Arial"/>
                <w:b/>
                <w:sz w:val="20"/>
                <w:szCs w:val="20"/>
              </w:rPr>
              <w:t>Specifikace dílu</w:t>
            </w:r>
          </w:p>
        </w:tc>
        <w:tc>
          <w:tcPr>
            <w:tcW w:w="3686" w:type="dxa"/>
            <w:vAlign w:val="center"/>
          </w:tcPr>
          <w:p w:rsidR="004309CF" w:rsidRPr="0040360A" w:rsidRDefault="004309CF" w:rsidP="00FC4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60A">
              <w:rPr>
                <w:rFonts w:ascii="Arial" w:hAnsi="Arial" w:cs="Arial"/>
                <w:b/>
                <w:sz w:val="20"/>
                <w:szCs w:val="20"/>
              </w:rPr>
              <w:t>Účel</w:t>
            </w:r>
          </w:p>
        </w:tc>
        <w:tc>
          <w:tcPr>
            <w:tcW w:w="2977" w:type="dxa"/>
            <w:vAlign w:val="center"/>
          </w:tcPr>
          <w:p w:rsidR="004309CF" w:rsidRPr="0040360A" w:rsidRDefault="004309CF" w:rsidP="00FC4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60A">
              <w:rPr>
                <w:rFonts w:ascii="Arial" w:hAnsi="Arial" w:cs="Arial"/>
                <w:b/>
                <w:sz w:val="20"/>
                <w:szCs w:val="20"/>
              </w:rPr>
              <w:t>Délka záruky funkčnosti*</w:t>
            </w: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309CF" w:rsidRPr="00954D3D" w:rsidTr="00FC49F3">
        <w:trPr>
          <w:trHeight w:val="759"/>
        </w:trPr>
        <w:tc>
          <w:tcPr>
            <w:tcW w:w="237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4309CF" w:rsidRPr="00954D3D" w:rsidRDefault="004309CF" w:rsidP="005F06A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4309CF" w:rsidRPr="00954D3D" w:rsidRDefault="004309CF" w:rsidP="00AE2938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4309CF" w:rsidRPr="0040360A" w:rsidRDefault="004309CF" w:rsidP="00AE2938">
      <w:pPr>
        <w:jc w:val="both"/>
        <w:rPr>
          <w:rFonts w:ascii="Arial" w:hAnsi="Arial" w:cs="Arial"/>
          <w:i/>
          <w:sz w:val="20"/>
          <w:szCs w:val="20"/>
        </w:rPr>
      </w:pPr>
      <w:r w:rsidRPr="0040360A">
        <w:rPr>
          <w:rFonts w:ascii="Arial" w:hAnsi="Arial" w:cs="Arial"/>
          <w:i/>
          <w:sz w:val="20"/>
          <w:szCs w:val="20"/>
        </w:rPr>
        <w:t>*) Avš</w:t>
      </w:r>
      <w:r w:rsidR="003702B3" w:rsidRPr="0040360A">
        <w:rPr>
          <w:rFonts w:ascii="Arial" w:hAnsi="Arial" w:cs="Arial"/>
          <w:i/>
          <w:sz w:val="20"/>
          <w:szCs w:val="20"/>
        </w:rPr>
        <w:t>ak minimálně v délce dle platných právních předpisů</w:t>
      </w:r>
    </w:p>
    <w:p w:rsidR="004309CF" w:rsidRPr="0040360A" w:rsidRDefault="004309CF" w:rsidP="00AE2938">
      <w:pPr>
        <w:jc w:val="both"/>
        <w:rPr>
          <w:rFonts w:ascii="Arial" w:hAnsi="Arial" w:cs="Arial"/>
          <w:b/>
          <w:sz w:val="20"/>
          <w:szCs w:val="20"/>
        </w:rPr>
      </w:pPr>
    </w:p>
    <w:p w:rsidR="004309CF" w:rsidRPr="0040360A" w:rsidRDefault="004309CF" w:rsidP="004309CF">
      <w:pPr>
        <w:jc w:val="both"/>
        <w:rPr>
          <w:rFonts w:ascii="Arial" w:hAnsi="Arial" w:cs="Arial"/>
          <w:sz w:val="20"/>
          <w:szCs w:val="20"/>
        </w:rPr>
      </w:pPr>
    </w:p>
    <w:p w:rsidR="004309CF" w:rsidRPr="0040360A" w:rsidRDefault="004309CF" w:rsidP="004309CF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Datum: ……………………………. </w:t>
      </w:r>
    </w:p>
    <w:p w:rsidR="004309CF" w:rsidRPr="0040360A" w:rsidRDefault="004309CF" w:rsidP="004309CF">
      <w:pPr>
        <w:jc w:val="both"/>
        <w:rPr>
          <w:rFonts w:ascii="Arial" w:hAnsi="Arial" w:cs="Arial"/>
          <w:b/>
          <w:sz w:val="20"/>
          <w:szCs w:val="20"/>
        </w:rPr>
      </w:pPr>
    </w:p>
    <w:p w:rsidR="004309CF" w:rsidRPr="0040360A" w:rsidRDefault="004309CF" w:rsidP="004309CF">
      <w:pPr>
        <w:jc w:val="both"/>
        <w:rPr>
          <w:rFonts w:ascii="Arial" w:hAnsi="Arial" w:cs="Arial"/>
          <w:b/>
          <w:sz w:val="20"/>
          <w:szCs w:val="20"/>
        </w:rPr>
      </w:pPr>
    </w:p>
    <w:p w:rsidR="004309CF" w:rsidRPr="0040360A" w:rsidRDefault="004309CF" w:rsidP="004309CF">
      <w:pPr>
        <w:jc w:val="both"/>
        <w:rPr>
          <w:rFonts w:ascii="Arial" w:hAnsi="Arial" w:cs="Arial"/>
          <w:sz w:val="20"/>
          <w:szCs w:val="20"/>
        </w:rPr>
      </w:pPr>
    </w:p>
    <w:p w:rsidR="004309CF" w:rsidRPr="0040360A" w:rsidRDefault="004309CF" w:rsidP="004309CF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>……………………………                                                          ……………………………</w:t>
      </w:r>
    </w:p>
    <w:p w:rsidR="004309CF" w:rsidRPr="0040360A" w:rsidRDefault="004309CF" w:rsidP="004309CF">
      <w:pPr>
        <w:jc w:val="both"/>
        <w:rPr>
          <w:rFonts w:ascii="Arial" w:hAnsi="Arial" w:cs="Arial"/>
          <w:sz w:val="20"/>
          <w:szCs w:val="20"/>
        </w:rPr>
      </w:pPr>
      <w:r w:rsidRPr="0040360A">
        <w:rPr>
          <w:rFonts w:ascii="Arial" w:hAnsi="Arial" w:cs="Arial"/>
          <w:sz w:val="20"/>
          <w:szCs w:val="20"/>
        </w:rPr>
        <w:t xml:space="preserve">            Zhotovitel                                                                                      Objednatel</w:t>
      </w:r>
    </w:p>
    <w:p w:rsidR="002F7859" w:rsidRPr="00DE3F40" w:rsidRDefault="004309CF" w:rsidP="0065437B">
      <w:pPr>
        <w:rPr>
          <w:rFonts w:ascii="Arial" w:hAnsi="Arial" w:cs="Arial"/>
          <w:b/>
          <w:sz w:val="20"/>
          <w:szCs w:val="20"/>
        </w:rPr>
      </w:pPr>
      <w:r w:rsidRPr="0040360A">
        <w:rPr>
          <w:rFonts w:ascii="Arial" w:hAnsi="Arial" w:cs="Arial"/>
          <w:b/>
          <w:sz w:val="20"/>
          <w:szCs w:val="20"/>
        </w:rPr>
        <w:br w:type="page"/>
      </w:r>
      <w:r w:rsidR="002F7859" w:rsidRPr="00D8201F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367BFA">
        <w:rPr>
          <w:rFonts w:ascii="Arial" w:hAnsi="Arial" w:cs="Arial"/>
          <w:b/>
          <w:sz w:val="20"/>
          <w:szCs w:val="20"/>
        </w:rPr>
        <w:t>4</w:t>
      </w:r>
      <w:r w:rsidR="002F7859" w:rsidRPr="00D8201F">
        <w:rPr>
          <w:rFonts w:ascii="Arial" w:hAnsi="Arial" w:cs="Arial"/>
          <w:b/>
          <w:sz w:val="20"/>
          <w:szCs w:val="20"/>
        </w:rPr>
        <w:t>: Pojistná smlouva kryjící škody způsobené zhotovitelem třetím stranám</w:t>
      </w:r>
    </w:p>
    <w:p w:rsidR="00612F6A" w:rsidRPr="00624571" w:rsidRDefault="00612F6A" w:rsidP="00B06C62">
      <w:pPr>
        <w:jc w:val="both"/>
        <w:rPr>
          <w:rFonts w:ascii="Arial" w:hAnsi="Arial" w:cs="Arial"/>
          <w:sz w:val="20"/>
          <w:szCs w:val="20"/>
        </w:rPr>
      </w:pPr>
    </w:p>
    <w:sectPr w:rsidR="00612F6A" w:rsidRPr="00624571" w:rsidSect="007876F7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FE" w:rsidRDefault="004250FE">
      <w:r>
        <w:separator/>
      </w:r>
    </w:p>
    <w:p w:rsidR="004250FE" w:rsidRDefault="004250FE"/>
  </w:endnote>
  <w:endnote w:type="continuationSeparator" w:id="0">
    <w:p w:rsidR="004250FE" w:rsidRDefault="004250FE">
      <w:r>
        <w:continuationSeparator/>
      </w:r>
    </w:p>
    <w:p w:rsidR="004250FE" w:rsidRDefault="0042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800879"/>
      <w:docPartObj>
        <w:docPartGallery w:val="Page Numbers (Bottom of Page)"/>
        <w:docPartUnique/>
      </w:docPartObj>
    </w:sdtPr>
    <w:sdtEndPr/>
    <w:sdtContent>
      <w:p w:rsidR="009C4598" w:rsidRDefault="00241E9E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5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598" w:rsidRDefault="009C4598">
    <w:pPr>
      <w:pStyle w:val="Zpat"/>
    </w:pPr>
  </w:p>
  <w:p w:rsidR="00135A61" w:rsidRDefault="00135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FE" w:rsidRDefault="004250FE">
      <w:r>
        <w:separator/>
      </w:r>
    </w:p>
    <w:p w:rsidR="004250FE" w:rsidRDefault="004250FE"/>
  </w:footnote>
  <w:footnote w:type="continuationSeparator" w:id="0">
    <w:p w:rsidR="004250FE" w:rsidRDefault="004250FE">
      <w:r>
        <w:continuationSeparator/>
      </w:r>
    </w:p>
    <w:p w:rsidR="004250FE" w:rsidRDefault="004250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cs="Times New Roman"/>
        <w:b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6225E"/>
    <w:multiLevelType w:val="hybridMultilevel"/>
    <w:tmpl w:val="59822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55004E"/>
    <w:multiLevelType w:val="hybridMultilevel"/>
    <w:tmpl w:val="CFF8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5DF"/>
    <w:multiLevelType w:val="hybridMultilevel"/>
    <w:tmpl w:val="47F2735E"/>
    <w:lvl w:ilvl="0" w:tplc="B7D854E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482"/>
    <w:multiLevelType w:val="multilevel"/>
    <w:tmpl w:val="13A64FC8"/>
    <w:styleLink w:val="WWNum13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00E5586"/>
    <w:multiLevelType w:val="hybridMultilevel"/>
    <w:tmpl w:val="6D5E158C"/>
    <w:lvl w:ilvl="0" w:tplc="A3685550">
      <w:start w:val="1"/>
      <w:numFmt w:val="decimal"/>
      <w:pStyle w:val="Podnadpi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F6EC84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86CC3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C4F5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7FC36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2C8F8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44CE5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C6AEB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88D5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2D66DBA"/>
    <w:multiLevelType w:val="hybridMultilevel"/>
    <w:tmpl w:val="B20022AA"/>
    <w:lvl w:ilvl="0" w:tplc="32A688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9A354AA"/>
    <w:multiLevelType w:val="hybridMultilevel"/>
    <w:tmpl w:val="B86A7262"/>
    <w:lvl w:ilvl="0" w:tplc="C15EB06C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BC0482"/>
    <w:multiLevelType w:val="hybridMultilevel"/>
    <w:tmpl w:val="1EA4C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074B"/>
    <w:multiLevelType w:val="hybridMultilevel"/>
    <w:tmpl w:val="93965BA8"/>
    <w:lvl w:ilvl="0" w:tplc="C0B8E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82077"/>
    <w:multiLevelType w:val="multilevel"/>
    <w:tmpl w:val="55B22874"/>
    <w:styleLink w:val="WWOutlineListStyle"/>
    <w:lvl w:ilvl="0">
      <w:start w:val="1"/>
      <w:numFmt w:val="decimal"/>
      <w:pStyle w:val="Standard"/>
      <w:lvlText w:val="%1.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7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</w:num>
  <w:num w:numId="22">
    <w:abstractNumId w:val="5"/>
    <w:lvlOverride w:ilvl="0">
      <w:startOverride w:val="1"/>
    </w:lvlOverride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  <w:lvlOverride w:ilvl="0">
      <w:startOverride w:val="1"/>
    </w:lvlOverride>
  </w:num>
  <w:num w:numId="41">
    <w:abstractNumId w:val="5"/>
  </w:num>
  <w:num w:numId="42">
    <w:abstractNumId w:val="5"/>
  </w:num>
  <w:num w:numId="4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6F"/>
    <w:rsid w:val="000033E3"/>
    <w:rsid w:val="000037EE"/>
    <w:rsid w:val="00010F09"/>
    <w:rsid w:val="00011935"/>
    <w:rsid w:val="00012F2A"/>
    <w:rsid w:val="00013B7D"/>
    <w:rsid w:val="00017AF7"/>
    <w:rsid w:val="00022350"/>
    <w:rsid w:val="000249EC"/>
    <w:rsid w:val="000252BC"/>
    <w:rsid w:val="000274A2"/>
    <w:rsid w:val="000275BF"/>
    <w:rsid w:val="00030570"/>
    <w:rsid w:val="000325F6"/>
    <w:rsid w:val="00032E47"/>
    <w:rsid w:val="000335B4"/>
    <w:rsid w:val="00034B0B"/>
    <w:rsid w:val="0004127D"/>
    <w:rsid w:val="00042564"/>
    <w:rsid w:val="00042965"/>
    <w:rsid w:val="000472A3"/>
    <w:rsid w:val="00052C24"/>
    <w:rsid w:val="00057561"/>
    <w:rsid w:val="00057B0E"/>
    <w:rsid w:val="0006285C"/>
    <w:rsid w:val="00063F13"/>
    <w:rsid w:val="00064B5C"/>
    <w:rsid w:val="00066809"/>
    <w:rsid w:val="00067376"/>
    <w:rsid w:val="00067B29"/>
    <w:rsid w:val="00067C05"/>
    <w:rsid w:val="0007346B"/>
    <w:rsid w:val="000750B3"/>
    <w:rsid w:val="00075E31"/>
    <w:rsid w:val="00077651"/>
    <w:rsid w:val="00077AA9"/>
    <w:rsid w:val="000818EF"/>
    <w:rsid w:val="000819E5"/>
    <w:rsid w:val="0008280F"/>
    <w:rsid w:val="00082BFA"/>
    <w:rsid w:val="000835B2"/>
    <w:rsid w:val="000835C8"/>
    <w:rsid w:val="000846DE"/>
    <w:rsid w:val="0009202F"/>
    <w:rsid w:val="000927CB"/>
    <w:rsid w:val="0009356A"/>
    <w:rsid w:val="0009356D"/>
    <w:rsid w:val="00095876"/>
    <w:rsid w:val="000A00F9"/>
    <w:rsid w:val="000A5565"/>
    <w:rsid w:val="000B00E0"/>
    <w:rsid w:val="000B3151"/>
    <w:rsid w:val="000B333C"/>
    <w:rsid w:val="000B3CD0"/>
    <w:rsid w:val="000B4A02"/>
    <w:rsid w:val="000B520F"/>
    <w:rsid w:val="000C0A70"/>
    <w:rsid w:val="000C2521"/>
    <w:rsid w:val="000C269A"/>
    <w:rsid w:val="000C2B84"/>
    <w:rsid w:val="000C50C2"/>
    <w:rsid w:val="000C67EE"/>
    <w:rsid w:val="000D08E1"/>
    <w:rsid w:val="000D1374"/>
    <w:rsid w:val="000E12B8"/>
    <w:rsid w:val="000E5B27"/>
    <w:rsid w:val="000E61A1"/>
    <w:rsid w:val="000F43FA"/>
    <w:rsid w:val="000F4509"/>
    <w:rsid w:val="000F5F2A"/>
    <w:rsid w:val="000F618F"/>
    <w:rsid w:val="001029B2"/>
    <w:rsid w:val="001036A2"/>
    <w:rsid w:val="001039A3"/>
    <w:rsid w:val="0010709D"/>
    <w:rsid w:val="00110E75"/>
    <w:rsid w:val="001164B9"/>
    <w:rsid w:val="00122FA0"/>
    <w:rsid w:val="00124622"/>
    <w:rsid w:val="00124B7A"/>
    <w:rsid w:val="00125D83"/>
    <w:rsid w:val="0012650F"/>
    <w:rsid w:val="00132DD4"/>
    <w:rsid w:val="00135A61"/>
    <w:rsid w:val="00137EBA"/>
    <w:rsid w:val="001403F3"/>
    <w:rsid w:val="00145E58"/>
    <w:rsid w:val="00151394"/>
    <w:rsid w:val="00151B81"/>
    <w:rsid w:val="00152349"/>
    <w:rsid w:val="0015294C"/>
    <w:rsid w:val="001555C3"/>
    <w:rsid w:val="001555E4"/>
    <w:rsid w:val="00161A94"/>
    <w:rsid w:val="001640BD"/>
    <w:rsid w:val="001646C3"/>
    <w:rsid w:val="00164F6A"/>
    <w:rsid w:val="00165709"/>
    <w:rsid w:val="0016637D"/>
    <w:rsid w:val="0017054E"/>
    <w:rsid w:val="00170F06"/>
    <w:rsid w:val="0017219C"/>
    <w:rsid w:val="0017512C"/>
    <w:rsid w:val="0017518B"/>
    <w:rsid w:val="00175836"/>
    <w:rsid w:val="001814DC"/>
    <w:rsid w:val="00196D43"/>
    <w:rsid w:val="00197EC5"/>
    <w:rsid w:val="001A13F1"/>
    <w:rsid w:val="001A18DD"/>
    <w:rsid w:val="001B05EF"/>
    <w:rsid w:val="001B3FD3"/>
    <w:rsid w:val="001B42FC"/>
    <w:rsid w:val="001C2A39"/>
    <w:rsid w:val="001C2E84"/>
    <w:rsid w:val="001C5C91"/>
    <w:rsid w:val="001C62E5"/>
    <w:rsid w:val="001D087A"/>
    <w:rsid w:val="001D1CF3"/>
    <w:rsid w:val="001D2362"/>
    <w:rsid w:val="001D565A"/>
    <w:rsid w:val="001D62A3"/>
    <w:rsid w:val="001D6E18"/>
    <w:rsid w:val="001D6F51"/>
    <w:rsid w:val="001E2825"/>
    <w:rsid w:val="001E73D7"/>
    <w:rsid w:val="00200D85"/>
    <w:rsid w:val="00200E13"/>
    <w:rsid w:val="002045CC"/>
    <w:rsid w:val="00206C22"/>
    <w:rsid w:val="002115EA"/>
    <w:rsid w:val="00212C1C"/>
    <w:rsid w:val="002133E2"/>
    <w:rsid w:val="002148BE"/>
    <w:rsid w:val="002229CB"/>
    <w:rsid w:val="002238BF"/>
    <w:rsid w:val="00223DA7"/>
    <w:rsid w:val="002250FB"/>
    <w:rsid w:val="0023035F"/>
    <w:rsid w:val="00230F69"/>
    <w:rsid w:val="0023410C"/>
    <w:rsid w:val="00241E9E"/>
    <w:rsid w:val="00243170"/>
    <w:rsid w:val="00243E3B"/>
    <w:rsid w:val="0024424F"/>
    <w:rsid w:val="0024513A"/>
    <w:rsid w:val="00247AF0"/>
    <w:rsid w:val="00253BBE"/>
    <w:rsid w:val="00256AE9"/>
    <w:rsid w:val="0025744B"/>
    <w:rsid w:val="002614CD"/>
    <w:rsid w:val="00262A8C"/>
    <w:rsid w:val="002662D4"/>
    <w:rsid w:val="00274210"/>
    <w:rsid w:val="00274286"/>
    <w:rsid w:val="0027525F"/>
    <w:rsid w:val="00277773"/>
    <w:rsid w:val="00281743"/>
    <w:rsid w:val="00282258"/>
    <w:rsid w:val="00283653"/>
    <w:rsid w:val="002839E3"/>
    <w:rsid w:val="00286164"/>
    <w:rsid w:val="00291B55"/>
    <w:rsid w:val="00295152"/>
    <w:rsid w:val="002964F2"/>
    <w:rsid w:val="00296899"/>
    <w:rsid w:val="002A0AA4"/>
    <w:rsid w:val="002A6981"/>
    <w:rsid w:val="002A790D"/>
    <w:rsid w:val="002B2DCF"/>
    <w:rsid w:val="002B7D19"/>
    <w:rsid w:val="002C0D18"/>
    <w:rsid w:val="002C6ACA"/>
    <w:rsid w:val="002D0EE6"/>
    <w:rsid w:val="002D23F2"/>
    <w:rsid w:val="002D3395"/>
    <w:rsid w:val="002E1C2F"/>
    <w:rsid w:val="002E440F"/>
    <w:rsid w:val="002E6BE9"/>
    <w:rsid w:val="002E74F1"/>
    <w:rsid w:val="002F108F"/>
    <w:rsid w:val="002F1349"/>
    <w:rsid w:val="002F3184"/>
    <w:rsid w:val="002F32E1"/>
    <w:rsid w:val="002F434C"/>
    <w:rsid w:val="002F5AEE"/>
    <w:rsid w:val="002F7859"/>
    <w:rsid w:val="00300CBD"/>
    <w:rsid w:val="00301D32"/>
    <w:rsid w:val="00302E1C"/>
    <w:rsid w:val="00303176"/>
    <w:rsid w:val="003048EF"/>
    <w:rsid w:val="003049B8"/>
    <w:rsid w:val="00305407"/>
    <w:rsid w:val="003061F0"/>
    <w:rsid w:val="00313027"/>
    <w:rsid w:val="00317BA5"/>
    <w:rsid w:val="00322B5D"/>
    <w:rsid w:val="0032525C"/>
    <w:rsid w:val="003252B0"/>
    <w:rsid w:val="0033239B"/>
    <w:rsid w:val="00333DDF"/>
    <w:rsid w:val="00334480"/>
    <w:rsid w:val="00335EC0"/>
    <w:rsid w:val="0033679C"/>
    <w:rsid w:val="00336CC9"/>
    <w:rsid w:val="0033797D"/>
    <w:rsid w:val="003417C7"/>
    <w:rsid w:val="0034194C"/>
    <w:rsid w:val="00341D69"/>
    <w:rsid w:val="00343A29"/>
    <w:rsid w:val="00343EAF"/>
    <w:rsid w:val="003448D0"/>
    <w:rsid w:val="00344A7B"/>
    <w:rsid w:val="003459F6"/>
    <w:rsid w:val="00350851"/>
    <w:rsid w:val="00350D4A"/>
    <w:rsid w:val="0035148D"/>
    <w:rsid w:val="00351FA9"/>
    <w:rsid w:val="0035295E"/>
    <w:rsid w:val="00355D6F"/>
    <w:rsid w:val="00360FCD"/>
    <w:rsid w:val="00361D35"/>
    <w:rsid w:val="00364E14"/>
    <w:rsid w:val="003671CD"/>
    <w:rsid w:val="00367444"/>
    <w:rsid w:val="00367BFA"/>
    <w:rsid w:val="0037028E"/>
    <w:rsid w:val="003702B3"/>
    <w:rsid w:val="0037097C"/>
    <w:rsid w:val="003714B8"/>
    <w:rsid w:val="00372A78"/>
    <w:rsid w:val="00377BDD"/>
    <w:rsid w:val="00381F24"/>
    <w:rsid w:val="00383569"/>
    <w:rsid w:val="0038497B"/>
    <w:rsid w:val="00386820"/>
    <w:rsid w:val="00386871"/>
    <w:rsid w:val="00390463"/>
    <w:rsid w:val="00392068"/>
    <w:rsid w:val="00392B87"/>
    <w:rsid w:val="00393644"/>
    <w:rsid w:val="003956DE"/>
    <w:rsid w:val="00396234"/>
    <w:rsid w:val="003A6CC5"/>
    <w:rsid w:val="003B08E0"/>
    <w:rsid w:val="003B1D74"/>
    <w:rsid w:val="003B1E77"/>
    <w:rsid w:val="003B52AE"/>
    <w:rsid w:val="003B5E5B"/>
    <w:rsid w:val="003B711B"/>
    <w:rsid w:val="003C108A"/>
    <w:rsid w:val="003C2162"/>
    <w:rsid w:val="003C2BBD"/>
    <w:rsid w:val="003C3F42"/>
    <w:rsid w:val="003C4FE9"/>
    <w:rsid w:val="003C51A8"/>
    <w:rsid w:val="003C729F"/>
    <w:rsid w:val="003D03C1"/>
    <w:rsid w:val="003D1F3D"/>
    <w:rsid w:val="003D21CE"/>
    <w:rsid w:val="003D6925"/>
    <w:rsid w:val="003D6B65"/>
    <w:rsid w:val="003E1A75"/>
    <w:rsid w:val="003E1E8B"/>
    <w:rsid w:val="003E2445"/>
    <w:rsid w:val="003E3A87"/>
    <w:rsid w:val="003E6227"/>
    <w:rsid w:val="003E6C75"/>
    <w:rsid w:val="003F14F4"/>
    <w:rsid w:val="003F39DA"/>
    <w:rsid w:val="003F42D1"/>
    <w:rsid w:val="003F6DAC"/>
    <w:rsid w:val="003F776F"/>
    <w:rsid w:val="00400AE0"/>
    <w:rsid w:val="004025A4"/>
    <w:rsid w:val="0040360A"/>
    <w:rsid w:val="00403CF0"/>
    <w:rsid w:val="00405144"/>
    <w:rsid w:val="00412E7F"/>
    <w:rsid w:val="00414007"/>
    <w:rsid w:val="0041690C"/>
    <w:rsid w:val="00423F51"/>
    <w:rsid w:val="004250FE"/>
    <w:rsid w:val="004277A4"/>
    <w:rsid w:val="00427D11"/>
    <w:rsid w:val="00430584"/>
    <w:rsid w:val="004309CF"/>
    <w:rsid w:val="00432658"/>
    <w:rsid w:val="00434008"/>
    <w:rsid w:val="004361A9"/>
    <w:rsid w:val="00437949"/>
    <w:rsid w:val="004405C8"/>
    <w:rsid w:val="0044130A"/>
    <w:rsid w:val="00446EB6"/>
    <w:rsid w:val="004513B9"/>
    <w:rsid w:val="0045300F"/>
    <w:rsid w:val="00455BAE"/>
    <w:rsid w:val="00456576"/>
    <w:rsid w:val="00460851"/>
    <w:rsid w:val="00462736"/>
    <w:rsid w:val="00463C6F"/>
    <w:rsid w:val="0046513D"/>
    <w:rsid w:val="004661E9"/>
    <w:rsid w:val="0046720E"/>
    <w:rsid w:val="00470008"/>
    <w:rsid w:val="00470203"/>
    <w:rsid w:val="0047399D"/>
    <w:rsid w:val="00474085"/>
    <w:rsid w:val="00480611"/>
    <w:rsid w:val="00481B93"/>
    <w:rsid w:val="00482130"/>
    <w:rsid w:val="004831D2"/>
    <w:rsid w:val="00486AA2"/>
    <w:rsid w:val="00486B0D"/>
    <w:rsid w:val="00491B49"/>
    <w:rsid w:val="00491D57"/>
    <w:rsid w:val="00492CAE"/>
    <w:rsid w:val="004949B7"/>
    <w:rsid w:val="0049587E"/>
    <w:rsid w:val="004962F8"/>
    <w:rsid w:val="004976B3"/>
    <w:rsid w:val="004A0A24"/>
    <w:rsid w:val="004A0AA7"/>
    <w:rsid w:val="004A3230"/>
    <w:rsid w:val="004B78D7"/>
    <w:rsid w:val="004C176A"/>
    <w:rsid w:val="004C17C6"/>
    <w:rsid w:val="004C2075"/>
    <w:rsid w:val="004C26A8"/>
    <w:rsid w:val="004D1667"/>
    <w:rsid w:val="004D45C5"/>
    <w:rsid w:val="004E5736"/>
    <w:rsid w:val="004E5A67"/>
    <w:rsid w:val="004E7F57"/>
    <w:rsid w:val="004F2AE2"/>
    <w:rsid w:val="004F2BBF"/>
    <w:rsid w:val="004F5C3E"/>
    <w:rsid w:val="004F5E0B"/>
    <w:rsid w:val="00500A9B"/>
    <w:rsid w:val="00501C89"/>
    <w:rsid w:val="00505EDA"/>
    <w:rsid w:val="00506726"/>
    <w:rsid w:val="00515E7D"/>
    <w:rsid w:val="00516487"/>
    <w:rsid w:val="005168FE"/>
    <w:rsid w:val="005204CD"/>
    <w:rsid w:val="005225D4"/>
    <w:rsid w:val="00523306"/>
    <w:rsid w:val="005258F7"/>
    <w:rsid w:val="005269A7"/>
    <w:rsid w:val="00527A30"/>
    <w:rsid w:val="005302D2"/>
    <w:rsid w:val="00530927"/>
    <w:rsid w:val="0053094F"/>
    <w:rsid w:val="00531EBF"/>
    <w:rsid w:val="00532240"/>
    <w:rsid w:val="0053311A"/>
    <w:rsid w:val="00533AE2"/>
    <w:rsid w:val="005418DE"/>
    <w:rsid w:val="00543DFC"/>
    <w:rsid w:val="00545649"/>
    <w:rsid w:val="00550EE9"/>
    <w:rsid w:val="005531DB"/>
    <w:rsid w:val="00555B9C"/>
    <w:rsid w:val="00556849"/>
    <w:rsid w:val="005611FC"/>
    <w:rsid w:val="00561D52"/>
    <w:rsid w:val="00562B37"/>
    <w:rsid w:val="00562F8C"/>
    <w:rsid w:val="0056752A"/>
    <w:rsid w:val="00567537"/>
    <w:rsid w:val="00570A48"/>
    <w:rsid w:val="00570CD3"/>
    <w:rsid w:val="005714BB"/>
    <w:rsid w:val="00572C75"/>
    <w:rsid w:val="00581BCB"/>
    <w:rsid w:val="00583AC0"/>
    <w:rsid w:val="00586278"/>
    <w:rsid w:val="00586659"/>
    <w:rsid w:val="0058733E"/>
    <w:rsid w:val="005905F4"/>
    <w:rsid w:val="00591826"/>
    <w:rsid w:val="005969C2"/>
    <w:rsid w:val="005A2466"/>
    <w:rsid w:val="005A4F2D"/>
    <w:rsid w:val="005A54FF"/>
    <w:rsid w:val="005A62A1"/>
    <w:rsid w:val="005A63B8"/>
    <w:rsid w:val="005B0A83"/>
    <w:rsid w:val="005B39BE"/>
    <w:rsid w:val="005B47F0"/>
    <w:rsid w:val="005B528A"/>
    <w:rsid w:val="005B64BC"/>
    <w:rsid w:val="005B70F2"/>
    <w:rsid w:val="005C1A21"/>
    <w:rsid w:val="005C1DAC"/>
    <w:rsid w:val="005C5E13"/>
    <w:rsid w:val="005C658D"/>
    <w:rsid w:val="005D000D"/>
    <w:rsid w:val="005D34AB"/>
    <w:rsid w:val="005D5095"/>
    <w:rsid w:val="005E23E2"/>
    <w:rsid w:val="005E4EEE"/>
    <w:rsid w:val="005E5155"/>
    <w:rsid w:val="005F06AF"/>
    <w:rsid w:val="005F0DBA"/>
    <w:rsid w:val="005F1384"/>
    <w:rsid w:val="005F1E75"/>
    <w:rsid w:val="005F2098"/>
    <w:rsid w:val="005F393E"/>
    <w:rsid w:val="005F4E86"/>
    <w:rsid w:val="005F68BC"/>
    <w:rsid w:val="00601C76"/>
    <w:rsid w:val="00601D87"/>
    <w:rsid w:val="006049E3"/>
    <w:rsid w:val="00606416"/>
    <w:rsid w:val="006066E4"/>
    <w:rsid w:val="0060762D"/>
    <w:rsid w:val="00612F6A"/>
    <w:rsid w:val="00615A4A"/>
    <w:rsid w:val="0061605E"/>
    <w:rsid w:val="0061753B"/>
    <w:rsid w:val="00617BC7"/>
    <w:rsid w:val="00620D04"/>
    <w:rsid w:val="006221A1"/>
    <w:rsid w:val="00624571"/>
    <w:rsid w:val="006301F2"/>
    <w:rsid w:val="0064393F"/>
    <w:rsid w:val="00645CDC"/>
    <w:rsid w:val="0064783B"/>
    <w:rsid w:val="006513C5"/>
    <w:rsid w:val="00651CE5"/>
    <w:rsid w:val="0065257C"/>
    <w:rsid w:val="00653779"/>
    <w:rsid w:val="006541EB"/>
    <w:rsid w:val="0065437B"/>
    <w:rsid w:val="00655598"/>
    <w:rsid w:val="00655D6C"/>
    <w:rsid w:val="00656BD6"/>
    <w:rsid w:val="0065734D"/>
    <w:rsid w:val="0066092C"/>
    <w:rsid w:val="00660E27"/>
    <w:rsid w:val="0066280D"/>
    <w:rsid w:val="00663968"/>
    <w:rsid w:val="00665396"/>
    <w:rsid w:val="00666B85"/>
    <w:rsid w:val="006717F6"/>
    <w:rsid w:val="006805A2"/>
    <w:rsid w:val="006806EE"/>
    <w:rsid w:val="00682DEC"/>
    <w:rsid w:val="00687F80"/>
    <w:rsid w:val="00690740"/>
    <w:rsid w:val="006915C7"/>
    <w:rsid w:val="00695BFD"/>
    <w:rsid w:val="00697108"/>
    <w:rsid w:val="00697E01"/>
    <w:rsid w:val="006A1BA3"/>
    <w:rsid w:val="006A2280"/>
    <w:rsid w:val="006A24A5"/>
    <w:rsid w:val="006A2706"/>
    <w:rsid w:val="006A5B74"/>
    <w:rsid w:val="006B3CC9"/>
    <w:rsid w:val="006B6D84"/>
    <w:rsid w:val="006C0748"/>
    <w:rsid w:val="006C0E33"/>
    <w:rsid w:val="006C6CC0"/>
    <w:rsid w:val="006D3B12"/>
    <w:rsid w:val="006D4246"/>
    <w:rsid w:val="006D4DD4"/>
    <w:rsid w:val="006D5FE1"/>
    <w:rsid w:val="006E10D2"/>
    <w:rsid w:val="006E1740"/>
    <w:rsid w:val="006E1DF3"/>
    <w:rsid w:val="006E2A00"/>
    <w:rsid w:val="006E693C"/>
    <w:rsid w:val="006F6FD5"/>
    <w:rsid w:val="00700A95"/>
    <w:rsid w:val="00700D6B"/>
    <w:rsid w:val="00703FD9"/>
    <w:rsid w:val="00707862"/>
    <w:rsid w:val="00714572"/>
    <w:rsid w:val="00717CC3"/>
    <w:rsid w:val="00722580"/>
    <w:rsid w:val="00724429"/>
    <w:rsid w:val="0072794A"/>
    <w:rsid w:val="00730B0A"/>
    <w:rsid w:val="00730F0E"/>
    <w:rsid w:val="00732630"/>
    <w:rsid w:val="00732690"/>
    <w:rsid w:val="00733234"/>
    <w:rsid w:val="0073468E"/>
    <w:rsid w:val="00734CEC"/>
    <w:rsid w:val="00743F45"/>
    <w:rsid w:val="00750D31"/>
    <w:rsid w:val="0075329C"/>
    <w:rsid w:val="00757AF8"/>
    <w:rsid w:val="00761763"/>
    <w:rsid w:val="00764063"/>
    <w:rsid w:val="00765363"/>
    <w:rsid w:val="00765F82"/>
    <w:rsid w:val="007668C6"/>
    <w:rsid w:val="00772882"/>
    <w:rsid w:val="0077318C"/>
    <w:rsid w:val="00773B04"/>
    <w:rsid w:val="00773EA4"/>
    <w:rsid w:val="0077752A"/>
    <w:rsid w:val="007776AE"/>
    <w:rsid w:val="00784DFF"/>
    <w:rsid w:val="00785B85"/>
    <w:rsid w:val="00785B91"/>
    <w:rsid w:val="00785F22"/>
    <w:rsid w:val="0078752D"/>
    <w:rsid w:val="007876F7"/>
    <w:rsid w:val="00790F26"/>
    <w:rsid w:val="00792F18"/>
    <w:rsid w:val="0079492D"/>
    <w:rsid w:val="007A0177"/>
    <w:rsid w:val="007A4BC9"/>
    <w:rsid w:val="007A7167"/>
    <w:rsid w:val="007B1F2F"/>
    <w:rsid w:val="007B1F96"/>
    <w:rsid w:val="007B5689"/>
    <w:rsid w:val="007B59BC"/>
    <w:rsid w:val="007C3825"/>
    <w:rsid w:val="007C7188"/>
    <w:rsid w:val="007D3B95"/>
    <w:rsid w:val="007D3DDF"/>
    <w:rsid w:val="007D45BA"/>
    <w:rsid w:val="007E2E14"/>
    <w:rsid w:val="007E4CC4"/>
    <w:rsid w:val="007E4D77"/>
    <w:rsid w:val="007F05F8"/>
    <w:rsid w:val="007F0769"/>
    <w:rsid w:val="007F1059"/>
    <w:rsid w:val="007F1288"/>
    <w:rsid w:val="007F2276"/>
    <w:rsid w:val="007F2320"/>
    <w:rsid w:val="007F571F"/>
    <w:rsid w:val="007F71A2"/>
    <w:rsid w:val="008005B1"/>
    <w:rsid w:val="00801F9E"/>
    <w:rsid w:val="008035FF"/>
    <w:rsid w:val="00814757"/>
    <w:rsid w:val="008153CB"/>
    <w:rsid w:val="00817D47"/>
    <w:rsid w:val="008231CA"/>
    <w:rsid w:val="00831EF0"/>
    <w:rsid w:val="008340F5"/>
    <w:rsid w:val="00843152"/>
    <w:rsid w:val="00843E65"/>
    <w:rsid w:val="008441FB"/>
    <w:rsid w:val="00851B75"/>
    <w:rsid w:val="0085560B"/>
    <w:rsid w:val="00855734"/>
    <w:rsid w:val="00855FF2"/>
    <w:rsid w:val="008606B2"/>
    <w:rsid w:val="008610FA"/>
    <w:rsid w:val="008667A2"/>
    <w:rsid w:val="00867F60"/>
    <w:rsid w:val="0087138B"/>
    <w:rsid w:val="00875E0B"/>
    <w:rsid w:val="008803D7"/>
    <w:rsid w:val="00880410"/>
    <w:rsid w:val="00881700"/>
    <w:rsid w:val="008830B2"/>
    <w:rsid w:val="00885806"/>
    <w:rsid w:val="00890F94"/>
    <w:rsid w:val="00893E57"/>
    <w:rsid w:val="0089561A"/>
    <w:rsid w:val="00895875"/>
    <w:rsid w:val="0089672A"/>
    <w:rsid w:val="00896F87"/>
    <w:rsid w:val="008A1A79"/>
    <w:rsid w:val="008A1B89"/>
    <w:rsid w:val="008A333F"/>
    <w:rsid w:val="008A441E"/>
    <w:rsid w:val="008A5C76"/>
    <w:rsid w:val="008A724E"/>
    <w:rsid w:val="008B04B4"/>
    <w:rsid w:val="008B16A0"/>
    <w:rsid w:val="008B2767"/>
    <w:rsid w:val="008B4DDA"/>
    <w:rsid w:val="008B6646"/>
    <w:rsid w:val="008C2445"/>
    <w:rsid w:val="008C5B32"/>
    <w:rsid w:val="008D2420"/>
    <w:rsid w:val="008E21AF"/>
    <w:rsid w:val="008E2826"/>
    <w:rsid w:val="008E2ABD"/>
    <w:rsid w:val="008E4762"/>
    <w:rsid w:val="008E5292"/>
    <w:rsid w:val="008E5F1A"/>
    <w:rsid w:val="008E6CAA"/>
    <w:rsid w:val="008E74B6"/>
    <w:rsid w:val="008F0F26"/>
    <w:rsid w:val="008F2C9A"/>
    <w:rsid w:val="008F6263"/>
    <w:rsid w:val="008F7456"/>
    <w:rsid w:val="009033C6"/>
    <w:rsid w:val="00905537"/>
    <w:rsid w:val="009068FA"/>
    <w:rsid w:val="00912386"/>
    <w:rsid w:val="009141B5"/>
    <w:rsid w:val="00914E8C"/>
    <w:rsid w:val="0091680A"/>
    <w:rsid w:val="00917FA7"/>
    <w:rsid w:val="00926BF2"/>
    <w:rsid w:val="00932593"/>
    <w:rsid w:val="00932947"/>
    <w:rsid w:val="00934741"/>
    <w:rsid w:val="0093713D"/>
    <w:rsid w:val="00940F1E"/>
    <w:rsid w:val="00942795"/>
    <w:rsid w:val="00943993"/>
    <w:rsid w:val="00944E23"/>
    <w:rsid w:val="00945C9D"/>
    <w:rsid w:val="00947FA2"/>
    <w:rsid w:val="009500E4"/>
    <w:rsid w:val="009510AE"/>
    <w:rsid w:val="0095220C"/>
    <w:rsid w:val="00953190"/>
    <w:rsid w:val="00954D3D"/>
    <w:rsid w:val="00955CCB"/>
    <w:rsid w:val="0096118A"/>
    <w:rsid w:val="00962FB1"/>
    <w:rsid w:val="009651F1"/>
    <w:rsid w:val="009663F4"/>
    <w:rsid w:val="009719B0"/>
    <w:rsid w:val="00974AE7"/>
    <w:rsid w:val="00976668"/>
    <w:rsid w:val="00976737"/>
    <w:rsid w:val="009804B3"/>
    <w:rsid w:val="0098076E"/>
    <w:rsid w:val="00980C37"/>
    <w:rsid w:val="00983EFF"/>
    <w:rsid w:val="0098543E"/>
    <w:rsid w:val="0098552F"/>
    <w:rsid w:val="0098631C"/>
    <w:rsid w:val="00990ADA"/>
    <w:rsid w:val="00990FDF"/>
    <w:rsid w:val="00991108"/>
    <w:rsid w:val="0099288B"/>
    <w:rsid w:val="0099303D"/>
    <w:rsid w:val="00993FAE"/>
    <w:rsid w:val="00995F67"/>
    <w:rsid w:val="00996BE6"/>
    <w:rsid w:val="009A0398"/>
    <w:rsid w:val="009A1EB1"/>
    <w:rsid w:val="009A5FD5"/>
    <w:rsid w:val="009A6C5E"/>
    <w:rsid w:val="009B169B"/>
    <w:rsid w:val="009B3F5E"/>
    <w:rsid w:val="009B4854"/>
    <w:rsid w:val="009B50BA"/>
    <w:rsid w:val="009B6517"/>
    <w:rsid w:val="009B6CCD"/>
    <w:rsid w:val="009C0B44"/>
    <w:rsid w:val="009C21BF"/>
    <w:rsid w:val="009C2354"/>
    <w:rsid w:val="009C4598"/>
    <w:rsid w:val="009C58FA"/>
    <w:rsid w:val="009C63E8"/>
    <w:rsid w:val="009D2783"/>
    <w:rsid w:val="009D3BB8"/>
    <w:rsid w:val="009D4344"/>
    <w:rsid w:val="009D4EBA"/>
    <w:rsid w:val="009D723C"/>
    <w:rsid w:val="009E039A"/>
    <w:rsid w:val="009E5114"/>
    <w:rsid w:val="009E6000"/>
    <w:rsid w:val="009E7831"/>
    <w:rsid w:val="009F39CC"/>
    <w:rsid w:val="009F621A"/>
    <w:rsid w:val="009F7A98"/>
    <w:rsid w:val="00A01520"/>
    <w:rsid w:val="00A02D73"/>
    <w:rsid w:val="00A103B1"/>
    <w:rsid w:val="00A12396"/>
    <w:rsid w:val="00A12921"/>
    <w:rsid w:val="00A13FC6"/>
    <w:rsid w:val="00A14A83"/>
    <w:rsid w:val="00A17A17"/>
    <w:rsid w:val="00A24B76"/>
    <w:rsid w:val="00A253F1"/>
    <w:rsid w:val="00A255C3"/>
    <w:rsid w:val="00A26F7D"/>
    <w:rsid w:val="00A30676"/>
    <w:rsid w:val="00A3133C"/>
    <w:rsid w:val="00A40041"/>
    <w:rsid w:val="00A400DA"/>
    <w:rsid w:val="00A448CF"/>
    <w:rsid w:val="00A451C7"/>
    <w:rsid w:val="00A4677F"/>
    <w:rsid w:val="00A47DDA"/>
    <w:rsid w:val="00A50C26"/>
    <w:rsid w:val="00A51326"/>
    <w:rsid w:val="00A52064"/>
    <w:rsid w:val="00A560EC"/>
    <w:rsid w:val="00A57B44"/>
    <w:rsid w:val="00A6106D"/>
    <w:rsid w:val="00A65C75"/>
    <w:rsid w:val="00A756D8"/>
    <w:rsid w:val="00A80E3D"/>
    <w:rsid w:val="00A81513"/>
    <w:rsid w:val="00A903DD"/>
    <w:rsid w:val="00A92CC9"/>
    <w:rsid w:val="00A92EE4"/>
    <w:rsid w:val="00A93811"/>
    <w:rsid w:val="00A93A17"/>
    <w:rsid w:val="00A969C1"/>
    <w:rsid w:val="00A96D0A"/>
    <w:rsid w:val="00AA089F"/>
    <w:rsid w:val="00AA4286"/>
    <w:rsid w:val="00AB5044"/>
    <w:rsid w:val="00AC0507"/>
    <w:rsid w:val="00AC389B"/>
    <w:rsid w:val="00AC552F"/>
    <w:rsid w:val="00AC5A76"/>
    <w:rsid w:val="00AC5C9F"/>
    <w:rsid w:val="00AC6366"/>
    <w:rsid w:val="00AD29A5"/>
    <w:rsid w:val="00AD48EE"/>
    <w:rsid w:val="00AE21C0"/>
    <w:rsid w:val="00AE2602"/>
    <w:rsid w:val="00AE2938"/>
    <w:rsid w:val="00AE29BA"/>
    <w:rsid w:val="00AE29D2"/>
    <w:rsid w:val="00AE3608"/>
    <w:rsid w:val="00AE4E4E"/>
    <w:rsid w:val="00AF0CAB"/>
    <w:rsid w:val="00AF0D8D"/>
    <w:rsid w:val="00AF43BB"/>
    <w:rsid w:val="00AF4DB1"/>
    <w:rsid w:val="00AF7DC9"/>
    <w:rsid w:val="00B024C3"/>
    <w:rsid w:val="00B03ABB"/>
    <w:rsid w:val="00B069A7"/>
    <w:rsid w:val="00B06B48"/>
    <w:rsid w:val="00B06C62"/>
    <w:rsid w:val="00B10F93"/>
    <w:rsid w:val="00B11184"/>
    <w:rsid w:val="00B12AC5"/>
    <w:rsid w:val="00B12EE3"/>
    <w:rsid w:val="00B13605"/>
    <w:rsid w:val="00B13735"/>
    <w:rsid w:val="00B1432D"/>
    <w:rsid w:val="00B14A99"/>
    <w:rsid w:val="00B15DAF"/>
    <w:rsid w:val="00B21385"/>
    <w:rsid w:val="00B24FAA"/>
    <w:rsid w:val="00B31A97"/>
    <w:rsid w:val="00B32E75"/>
    <w:rsid w:val="00B4019D"/>
    <w:rsid w:val="00B40BD5"/>
    <w:rsid w:val="00B40CC2"/>
    <w:rsid w:val="00B42B73"/>
    <w:rsid w:val="00B440DA"/>
    <w:rsid w:val="00B45E0A"/>
    <w:rsid w:val="00B46E7D"/>
    <w:rsid w:val="00B47C68"/>
    <w:rsid w:val="00B47DC6"/>
    <w:rsid w:val="00B50B0D"/>
    <w:rsid w:val="00B50B82"/>
    <w:rsid w:val="00B53436"/>
    <w:rsid w:val="00B53D79"/>
    <w:rsid w:val="00B54D6A"/>
    <w:rsid w:val="00B56555"/>
    <w:rsid w:val="00B578EA"/>
    <w:rsid w:val="00B61062"/>
    <w:rsid w:val="00B62A5D"/>
    <w:rsid w:val="00B62DCD"/>
    <w:rsid w:val="00B65381"/>
    <w:rsid w:val="00B73DA7"/>
    <w:rsid w:val="00B743A9"/>
    <w:rsid w:val="00B77EC1"/>
    <w:rsid w:val="00B80DEC"/>
    <w:rsid w:val="00B81B5A"/>
    <w:rsid w:val="00B8534F"/>
    <w:rsid w:val="00B94E96"/>
    <w:rsid w:val="00B970F5"/>
    <w:rsid w:val="00BA00E5"/>
    <w:rsid w:val="00BA1DB9"/>
    <w:rsid w:val="00BA4B6A"/>
    <w:rsid w:val="00BA5430"/>
    <w:rsid w:val="00BA76BC"/>
    <w:rsid w:val="00BA7F04"/>
    <w:rsid w:val="00BB0424"/>
    <w:rsid w:val="00BB31E9"/>
    <w:rsid w:val="00BB3E30"/>
    <w:rsid w:val="00BB4146"/>
    <w:rsid w:val="00BB5573"/>
    <w:rsid w:val="00BB5E7B"/>
    <w:rsid w:val="00BC148D"/>
    <w:rsid w:val="00BC2CE0"/>
    <w:rsid w:val="00BC345E"/>
    <w:rsid w:val="00BC4E74"/>
    <w:rsid w:val="00BC5248"/>
    <w:rsid w:val="00BC54F9"/>
    <w:rsid w:val="00BC5BB3"/>
    <w:rsid w:val="00BC628E"/>
    <w:rsid w:val="00BC6312"/>
    <w:rsid w:val="00BC6EC7"/>
    <w:rsid w:val="00BC7EFF"/>
    <w:rsid w:val="00BD0633"/>
    <w:rsid w:val="00BD2EB4"/>
    <w:rsid w:val="00BD398F"/>
    <w:rsid w:val="00BD438C"/>
    <w:rsid w:val="00BD492B"/>
    <w:rsid w:val="00BD52DA"/>
    <w:rsid w:val="00BE2C40"/>
    <w:rsid w:val="00BE45AD"/>
    <w:rsid w:val="00BE59D9"/>
    <w:rsid w:val="00BE7B2B"/>
    <w:rsid w:val="00BF0EFC"/>
    <w:rsid w:val="00BF5E0C"/>
    <w:rsid w:val="00C00EB6"/>
    <w:rsid w:val="00C0688C"/>
    <w:rsid w:val="00C0789B"/>
    <w:rsid w:val="00C07C99"/>
    <w:rsid w:val="00C14D4E"/>
    <w:rsid w:val="00C21652"/>
    <w:rsid w:val="00C23167"/>
    <w:rsid w:val="00C25B8A"/>
    <w:rsid w:val="00C2774D"/>
    <w:rsid w:val="00C30B40"/>
    <w:rsid w:val="00C3375D"/>
    <w:rsid w:val="00C33B06"/>
    <w:rsid w:val="00C3517C"/>
    <w:rsid w:val="00C42EAE"/>
    <w:rsid w:val="00C462BE"/>
    <w:rsid w:val="00C46B49"/>
    <w:rsid w:val="00C51636"/>
    <w:rsid w:val="00C52078"/>
    <w:rsid w:val="00C649E3"/>
    <w:rsid w:val="00C6630F"/>
    <w:rsid w:val="00C664BD"/>
    <w:rsid w:val="00C66FA4"/>
    <w:rsid w:val="00C72A5E"/>
    <w:rsid w:val="00C73203"/>
    <w:rsid w:val="00C73F95"/>
    <w:rsid w:val="00C76743"/>
    <w:rsid w:val="00C84391"/>
    <w:rsid w:val="00C8633E"/>
    <w:rsid w:val="00C86372"/>
    <w:rsid w:val="00C86D20"/>
    <w:rsid w:val="00C87417"/>
    <w:rsid w:val="00C90E5C"/>
    <w:rsid w:val="00C923A2"/>
    <w:rsid w:val="00CA0AD7"/>
    <w:rsid w:val="00CA5341"/>
    <w:rsid w:val="00CA54DD"/>
    <w:rsid w:val="00CB24F2"/>
    <w:rsid w:val="00CB4AF3"/>
    <w:rsid w:val="00CB5148"/>
    <w:rsid w:val="00CB6379"/>
    <w:rsid w:val="00CB7980"/>
    <w:rsid w:val="00CC15EE"/>
    <w:rsid w:val="00CC20A9"/>
    <w:rsid w:val="00CC62B8"/>
    <w:rsid w:val="00CC6784"/>
    <w:rsid w:val="00CD2269"/>
    <w:rsid w:val="00CD3E2A"/>
    <w:rsid w:val="00CE2F0F"/>
    <w:rsid w:val="00CE64C7"/>
    <w:rsid w:val="00CE6535"/>
    <w:rsid w:val="00CF434E"/>
    <w:rsid w:val="00CF4F0A"/>
    <w:rsid w:val="00CF577D"/>
    <w:rsid w:val="00CF6620"/>
    <w:rsid w:val="00CF75E7"/>
    <w:rsid w:val="00D01B7C"/>
    <w:rsid w:val="00D02B6B"/>
    <w:rsid w:val="00D03615"/>
    <w:rsid w:val="00D042CD"/>
    <w:rsid w:val="00D05A01"/>
    <w:rsid w:val="00D05EB6"/>
    <w:rsid w:val="00D06F28"/>
    <w:rsid w:val="00D137B8"/>
    <w:rsid w:val="00D13FB3"/>
    <w:rsid w:val="00D155AC"/>
    <w:rsid w:val="00D171C1"/>
    <w:rsid w:val="00D21576"/>
    <w:rsid w:val="00D24359"/>
    <w:rsid w:val="00D259C3"/>
    <w:rsid w:val="00D31CC6"/>
    <w:rsid w:val="00D32D1B"/>
    <w:rsid w:val="00D3309A"/>
    <w:rsid w:val="00D37109"/>
    <w:rsid w:val="00D429A6"/>
    <w:rsid w:val="00D454A5"/>
    <w:rsid w:val="00D46AB0"/>
    <w:rsid w:val="00D519F8"/>
    <w:rsid w:val="00D5398E"/>
    <w:rsid w:val="00D61CA5"/>
    <w:rsid w:val="00D631FF"/>
    <w:rsid w:val="00D63317"/>
    <w:rsid w:val="00D650D6"/>
    <w:rsid w:val="00D7030C"/>
    <w:rsid w:val="00D71A9A"/>
    <w:rsid w:val="00D8181D"/>
    <w:rsid w:val="00D8201F"/>
    <w:rsid w:val="00D82AB4"/>
    <w:rsid w:val="00D90D39"/>
    <w:rsid w:val="00D935EF"/>
    <w:rsid w:val="00D93677"/>
    <w:rsid w:val="00D97FA5"/>
    <w:rsid w:val="00DA2247"/>
    <w:rsid w:val="00DA3A2D"/>
    <w:rsid w:val="00DA579B"/>
    <w:rsid w:val="00DB0229"/>
    <w:rsid w:val="00DB0426"/>
    <w:rsid w:val="00DB4BDF"/>
    <w:rsid w:val="00DB6772"/>
    <w:rsid w:val="00DB77A9"/>
    <w:rsid w:val="00DC1B73"/>
    <w:rsid w:val="00DC1D4B"/>
    <w:rsid w:val="00DC3D45"/>
    <w:rsid w:val="00DC4832"/>
    <w:rsid w:val="00DC6E22"/>
    <w:rsid w:val="00DD2898"/>
    <w:rsid w:val="00DD5A65"/>
    <w:rsid w:val="00DD7DF6"/>
    <w:rsid w:val="00DE003B"/>
    <w:rsid w:val="00DE0A22"/>
    <w:rsid w:val="00DE5827"/>
    <w:rsid w:val="00DF19DF"/>
    <w:rsid w:val="00DF220F"/>
    <w:rsid w:val="00DF74BC"/>
    <w:rsid w:val="00E053B3"/>
    <w:rsid w:val="00E05BE3"/>
    <w:rsid w:val="00E10B77"/>
    <w:rsid w:val="00E1254A"/>
    <w:rsid w:val="00E158E7"/>
    <w:rsid w:val="00E178B5"/>
    <w:rsid w:val="00E17CB0"/>
    <w:rsid w:val="00E23A4B"/>
    <w:rsid w:val="00E2676F"/>
    <w:rsid w:val="00E312EB"/>
    <w:rsid w:val="00E32847"/>
    <w:rsid w:val="00E35DAF"/>
    <w:rsid w:val="00E36016"/>
    <w:rsid w:val="00E36FFE"/>
    <w:rsid w:val="00E4209B"/>
    <w:rsid w:val="00E42638"/>
    <w:rsid w:val="00E42E8B"/>
    <w:rsid w:val="00E44600"/>
    <w:rsid w:val="00E447E2"/>
    <w:rsid w:val="00E44EC6"/>
    <w:rsid w:val="00E450FD"/>
    <w:rsid w:val="00E454BD"/>
    <w:rsid w:val="00E50046"/>
    <w:rsid w:val="00E52731"/>
    <w:rsid w:val="00E56FA3"/>
    <w:rsid w:val="00E57976"/>
    <w:rsid w:val="00E603EC"/>
    <w:rsid w:val="00E634CB"/>
    <w:rsid w:val="00E63D08"/>
    <w:rsid w:val="00E63E62"/>
    <w:rsid w:val="00E6470E"/>
    <w:rsid w:val="00E65D09"/>
    <w:rsid w:val="00E672A8"/>
    <w:rsid w:val="00E67343"/>
    <w:rsid w:val="00E70D30"/>
    <w:rsid w:val="00E7682B"/>
    <w:rsid w:val="00E773B1"/>
    <w:rsid w:val="00E824D4"/>
    <w:rsid w:val="00E863D3"/>
    <w:rsid w:val="00E875F3"/>
    <w:rsid w:val="00E91203"/>
    <w:rsid w:val="00E93AB2"/>
    <w:rsid w:val="00E969B5"/>
    <w:rsid w:val="00EA11EF"/>
    <w:rsid w:val="00EA1C00"/>
    <w:rsid w:val="00EA4493"/>
    <w:rsid w:val="00EA7A03"/>
    <w:rsid w:val="00EB31AF"/>
    <w:rsid w:val="00EC10D1"/>
    <w:rsid w:val="00EC15A3"/>
    <w:rsid w:val="00EC25E8"/>
    <w:rsid w:val="00EC4177"/>
    <w:rsid w:val="00EC488B"/>
    <w:rsid w:val="00EC7B77"/>
    <w:rsid w:val="00ED043C"/>
    <w:rsid w:val="00ED09C2"/>
    <w:rsid w:val="00ED41E4"/>
    <w:rsid w:val="00ED50E7"/>
    <w:rsid w:val="00ED758D"/>
    <w:rsid w:val="00ED7AAF"/>
    <w:rsid w:val="00EE1861"/>
    <w:rsid w:val="00EE1A22"/>
    <w:rsid w:val="00EE4837"/>
    <w:rsid w:val="00EE5CC6"/>
    <w:rsid w:val="00EE6159"/>
    <w:rsid w:val="00EE6B2A"/>
    <w:rsid w:val="00EF05ED"/>
    <w:rsid w:val="00EF3C1E"/>
    <w:rsid w:val="00EF507D"/>
    <w:rsid w:val="00EF5EDD"/>
    <w:rsid w:val="00EF6FBC"/>
    <w:rsid w:val="00F0055D"/>
    <w:rsid w:val="00F03546"/>
    <w:rsid w:val="00F05309"/>
    <w:rsid w:val="00F05D72"/>
    <w:rsid w:val="00F05F8F"/>
    <w:rsid w:val="00F11074"/>
    <w:rsid w:val="00F115AC"/>
    <w:rsid w:val="00F126CF"/>
    <w:rsid w:val="00F12FFE"/>
    <w:rsid w:val="00F153FC"/>
    <w:rsid w:val="00F1755E"/>
    <w:rsid w:val="00F21246"/>
    <w:rsid w:val="00F218B4"/>
    <w:rsid w:val="00F243DF"/>
    <w:rsid w:val="00F249F7"/>
    <w:rsid w:val="00F25D3B"/>
    <w:rsid w:val="00F26AC6"/>
    <w:rsid w:val="00F27BDB"/>
    <w:rsid w:val="00F34C69"/>
    <w:rsid w:val="00F359DF"/>
    <w:rsid w:val="00F3777E"/>
    <w:rsid w:val="00F4059B"/>
    <w:rsid w:val="00F45EC7"/>
    <w:rsid w:val="00F46759"/>
    <w:rsid w:val="00F508D2"/>
    <w:rsid w:val="00F51C35"/>
    <w:rsid w:val="00F5230A"/>
    <w:rsid w:val="00F5299F"/>
    <w:rsid w:val="00F53670"/>
    <w:rsid w:val="00F54499"/>
    <w:rsid w:val="00F55303"/>
    <w:rsid w:val="00F641F6"/>
    <w:rsid w:val="00F65861"/>
    <w:rsid w:val="00F65D62"/>
    <w:rsid w:val="00F673E4"/>
    <w:rsid w:val="00F71530"/>
    <w:rsid w:val="00F717BB"/>
    <w:rsid w:val="00F747BF"/>
    <w:rsid w:val="00F753A5"/>
    <w:rsid w:val="00F75D76"/>
    <w:rsid w:val="00F75F2E"/>
    <w:rsid w:val="00F75F97"/>
    <w:rsid w:val="00F77D1F"/>
    <w:rsid w:val="00F80DFB"/>
    <w:rsid w:val="00F84168"/>
    <w:rsid w:val="00F90646"/>
    <w:rsid w:val="00F9118D"/>
    <w:rsid w:val="00F94B00"/>
    <w:rsid w:val="00FA1472"/>
    <w:rsid w:val="00FA1F6C"/>
    <w:rsid w:val="00FA36CA"/>
    <w:rsid w:val="00FA3EFA"/>
    <w:rsid w:val="00FA7783"/>
    <w:rsid w:val="00FB01D5"/>
    <w:rsid w:val="00FB026B"/>
    <w:rsid w:val="00FB19E7"/>
    <w:rsid w:val="00FB255C"/>
    <w:rsid w:val="00FB25EF"/>
    <w:rsid w:val="00FB268D"/>
    <w:rsid w:val="00FB303A"/>
    <w:rsid w:val="00FB3AE7"/>
    <w:rsid w:val="00FB3BE0"/>
    <w:rsid w:val="00FB73D3"/>
    <w:rsid w:val="00FC09EB"/>
    <w:rsid w:val="00FC1D50"/>
    <w:rsid w:val="00FC34B5"/>
    <w:rsid w:val="00FC4081"/>
    <w:rsid w:val="00FC40FF"/>
    <w:rsid w:val="00FC47BB"/>
    <w:rsid w:val="00FC49F3"/>
    <w:rsid w:val="00FC4F6C"/>
    <w:rsid w:val="00FC5572"/>
    <w:rsid w:val="00FC627D"/>
    <w:rsid w:val="00FC7D3C"/>
    <w:rsid w:val="00FC7E5D"/>
    <w:rsid w:val="00FD163B"/>
    <w:rsid w:val="00FD19ED"/>
    <w:rsid w:val="00FD2CF8"/>
    <w:rsid w:val="00FD5578"/>
    <w:rsid w:val="00FD5C5D"/>
    <w:rsid w:val="00FD60B7"/>
    <w:rsid w:val="00FD6EA4"/>
    <w:rsid w:val="00FE0BF1"/>
    <w:rsid w:val="00FE4748"/>
    <w:rsid w:val="00FE4798"/>
    <w:rsid w:val="00FE6CA0"/>
    <w:rsid w:val="00FF57D6"/>
    <w:rsid w:val="00FF5CD8"/>
    <w:rsid w:val="00FF61A6"/>
    <w:rsid w:val="00FF6C48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F00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6F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807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E2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491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7876F7"/>
    <w:pPr>
      <w:keepNext/>
      <w:widowControl w:val="0"/>
      <w:ind w:right="-530"/>
      <w:jc w:val="both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A560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9"/>
    <w:semiHidden/>
    <w:locked/>
    <w:rsid w:val="00A560EC"/>
    <w:rPr>
      <w:rFonts w:ascii="Calibri" w:hAnsi="Calibri" w:cs="Times New Roman"/>
      <w:i/>
      <w:iCs/>
      <w:sz w:val="24"/>
      <w:szCs w:val="24"/>
    </w:rPr>
  </w:style>
  <w:style w:type="paragraph" w:styleId="Zhlav">
    <w:name w:val="header"/>
    <w:basedOn w:val="Normln"/>
    <w:link w:val="ZhlavChar"/>
    <w:rsid w:val="00787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A560E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876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60EC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876F7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A560EC"/>
    <w:rPr>
      <w:rFonts w:cs="Times New Roman"/>
      <w:sz w:val="2"/>
    </w:rPr>
  </w:style>
  <w:style w:type="paragraph" w:styleId="Normlnodsazen">
    <w:name w:val="Normal Indent"/>
    <w:basedOn w:val="Normln"/>
    <w:uiPriority w:val="99"/>
    <w:rsid w:val="007876F7"/>
    <w:pPr>
      <w:widowControl w:val="0"/>
      <w:ind w:leftChars="200" w:left="480"/>
    </w:pPr>
    <w:rPr>
      <w:rFonts w:eastAsia="PMingLiU"/>
      <w:kern w:val="2"/>
      <w:szCs w:val="20"/>
      <w:lang w:eastAsia="zh-TW"/>
    </w:rPr>
  </w:style>
  <w:style w:type="paragraph" w:styleId="Zkladntextodsazen2">
    <w:name w:val="Body Text Indent 2"/>
    <w:basedOn w:val="Normln"/>
    <w:link w:val="Zkladntextodsazen2Char"/>
    <w:uiPriority w:val="99"/>
    <w:rsid w:val="007876F7"/>
    <w:pPr>
      <w:widowControl w:val="0"/>
      <w:snapToGrid w:val="0"/>
      <w:ind w:firstLineChars="118" w:firstLine="33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560E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876F7"/>
    <w:pPr>
      <w:widowControl w:val="0"/>
      <w:snapToGrid w:val="0"/>
      <w:ind w:left="330" w:hangingChars="118" w:hanging="33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560EC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876F7"/>
    <w:pPr>
      <w:widowControl w:val="0"/>
      <w:tabs>
        <w:tab w:val="left" w:pos="332"/>
        <w:tab w:val="left" w:pos="1052"/>
      </w:tabs>
      <w:spacing w:line="400" w:lineRule="exact"/>
      <w:ind w:left="329" w:hanging="329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560EC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7876F7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A560EC"/>
    <w:rPr>
      <w:rFonts w:cs="Times New Roman"/>
      <w:sz w:val="24"/>
      <w:szCs w:val="24"/>
    </w:rPr>
  </w:style>
  <w:style w:type="character" w:styleId="Odkaznakoment">
    <w:name w:val="annotation reference"/>
    <w:semiHidden/>
    <w:rsid w:val="002D0EE6"/>
    <w:rPr>
      <w:rFonts w:ascii="Arial" w:hAnsi="Arial" w:cs="Times New Roman"/>
      <w:dstrike w:val="0"/>
      <w:sz w:val="20"/>
      <w:vertAlign w:val="baseline"/>
    </w:rPr>
  </w:style>
  <w:style w:type="paragraph" w:styleId="Textkomente">
    <w:name w:val="annotation text"/>
    <w:basedOn w:val="Normln"/>
    <w:link w:val="TextkomenteChar"/>
    <w:rsid w:val="002D0EE6"/>
    <w:rPr>
      <w:rFonts w:ascii="Calibri" w:hAnsi="Calibri"/>
      <w:sz w:val="144"/>
      <w:szCs w:val="20"/>
    </w:rPr>
  </w:style>
  <w:style w:type="character" w:customStyle="1" w:styleId="TextkomenteChar">
    <w:name w:val="Text komentáře Char"/>
    <w:link w:val="Textkomente"/>
    <w:locked/>
    <w:rsid w:val="002D0EE6"/>
    <w:rPr>
      <w:rFonts w:ascii="Calibri" w:hAnsi="Calibri"/>
      <w:sz w:val="14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876F7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560EC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rsid w:val="007876F7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7876F7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CB5148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560EC"/>
    <w:rPr>
      <w:rFonts w:cs="Times New Roman"/>
      <w:sz w:val="2"/>
    </w:rPr>
  </w:style>
  <w:style w:type="paragraph" w:customStyle="1" w:styleId="JKNadpis2">
    <w:name w:val="JK_Nadpis 2"/>
    <w:basedOn w:val="Nadpis2"/>
    <w:uiPriority w:val="99"/>
    <w:rsid w:val="00BE2C40"/>
    <w:pPr>
      <w:keepNext w:val="0"/>
      <w:spacing w:before="120" w:after="0"/>
      <w:jc w:val="both"/>
    </w:pPr>
    <w:rPr>
      <w:b w:val="0"/>
      <w:bCs w:val="0"/>
      <w:i w:val="0"/>
      <w:iCs w:val="0"/>
      <w:sz w:val="22"/>
      <w:szCs w:val="20"/>
      <w:lang w:val="en-US"/>
    </w:rPr>
  </w:style>
  <w:style w:type="paragraph" w:styleId="Bezmezer">
    <w:name w:val="No Spacing"/>
    <w:uiPriority w:val="1"/>
    <w:qFormat/>
    <w:rsid w:val="007F1288"/>
    <w:pPr>
      <w:jc w:val="both"/>
    </w:pPr>
    <w:rPr>
      <w:sz w:val="24"/>
      <w:szCs w:val="24"/>
    </w:rPr>
  </w:style>
  <w:style w:type="paragraph" w:customStyle="1" w:styleId="Default">
    <w:name w:val="Default"/>
    <w:rsid w:val="00F212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locked/>
    <w:rsid w:val="00F21246"/>
    <w:pPr>
      <w:numPr>
        <w:numId w:val="18"/>
      </w:numPr>
      <w:spacing w:before="120" w:after="120"/>
      <w:jc w:val="both"/>
    </w:pPr>
  </w:style>
  <w:style w:type="character" w:customStyle="1" w:styleId="PodnadpisChar">
    <w:name w:val="Podnadpis Char"/>
    <w:link w:val="Podnadpis"/>
    <w:rsid w:val="00F21246"/>
    <w:rPr>
      <w:sz w:val="24"/>
      <w:szCs w:val="24"/>
    </w:rPr>
  </w:style>
  <w:style w:type="character" w:styleId="Siln">
    <w:name w:val="Strong"/>
    <w:qFormat/>
    <w:locked/>
    <w:rsid w:val="008A333F"/>
  </w:style>
  <w:style w:type="paragraph" w:styleId="Odstavecseseznamem">
    <w:name w:val="List Paragraph"/>
    <w:basedOn w:val="Normln"/>
    <w:uiPriority w:val="34"/>
    <w:qFormat/>
    <w:rsid w:val="008340F5"/>
    <w:pPr>
      <w:ind w:left="720"/>
      <w:contextualSpacing/>
    </w:pPr>
  </w:style>
  <w:style w:type="numbering" w:customStyle="1" w:styleId="WWOutlineListStyle">
    <w:name w:val="WW_OutlineListStyle"/>
    <w:basedOn w:val="Bezseznamu"/>
    <w:rsid w:val="0099303D"/>
    <w:pPr>
      <w:numPr>
        <w:numId w:val="11"/>
      </w:numPr>
    </w:pPr>
  </w:style>
  <w:style w:type="paragraph" w:customStyle="1" w:styleId="Standard">
    <w:name w:val="Standard"/>
    <w:rsid w:val="0099303D"/>
    <w:pPr>
      <w:numPr>
        <w:numId w:val="11"/>
      </w:numPr>
      <w:suppressAutoHyphens/>
      <w:autoSpaceDN w:val="0"/>
      <w:spacing w:before="180" w:after="120"/>
      <w:jc w:val="both"/>
      <w:textAlignment w:val="baseline"/>
      <w:outlineLvl w:val="0"/>
    </w:pPr>
    <w:rPr>
      <w:kern w:val="3"/>
      <w:sz w:val="24"/>
      <w:szCs w:val="24"/>
    </w:rPr>
  </w:style>
  <w:style w:type="numbering" w:customStyle="1" w:styleId="WWNum13">
    <w:name w:val="WWNum13"/>
    <w:basedOn w:val="Bezseznamu"/>
    <w:rsid w:val="0099303D"/>
    <w:pPr>
      <w:numPr>
        <w:numId w:val="12"/>
      </w:numPr>
    </w:pPr>
  </w:style>
  <w:style w:type="character" w:customStyle="1" w:styleId="Nadpis3Char">
    <w:name w:val="Nadpis 3 Char"/>
    <w:link w:val="Nadpis3"/>
    <w:semiHidden/>
    <w:rsid w:val="00491B49"/>
    <w:rPr>
      <w:rFonts w:ascii="Cambria" w:eastAsia="Times New Roman" w:hAnsi="Cambria" w:cs="Times New Roman"/>
      <w:b/>
      <w:bCs/>
      <w:sz w:val="26"/>
      <w:szCs w:val="26"/>
    </w:rPr>
  </w:style>
  <w:style w:type="paragraph" w:styleId="Revize">
    <w:name w:val="Revision"/>
    <w:hidden/>
    <w:uiPriority w:val="99"/>
    <w:semiHidden/>
    <w:rsid w:val="005F1384"/>
    <w:rPr>
      <w:sz w:val="24"/>
      <w:szCs w:val="24"/>
    </w:rPr>
  </w:style>
  <w:style w:type="table" w:styleId="Mkatabulky">
    <w:name w:val="Table Grid"/>
    <w:basedOn w:val="Normlntabulka"/>
    <w:locked/>
    <w:rsid w:val="00C0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9807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277B-4299-4EFF-AFF1-3CF048BB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4159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2022-06-23T19:58:00Z</dcterms:created>
  <dcterms:modified xsi:type="dcterms:W3CDTF">2022-06-23T19:59:00Z</dcterms:modified>
</cp:coreProperties>
</file>