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íloha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2</w:t>
      </w:r>
    </w:p>
    <w:p>
      <w:pPr>
        <w:spacing w:before="12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í uchaze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če ve smyslu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§ 50 odst. 1 zákona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č. 137/2006 Sb., o veřejn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ých zakázkách, ve zn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ředpisů (d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ákon“)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Místop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žně prohlašuji, že společnost ……………………………………………………….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…………..………………………………………………………………..  (název, sídlo,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jako dodavatel ekonomicky a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plně způsobil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splnit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veřejn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zakázky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Modernizace 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ávlahové soustavy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ředměrice 2“;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místop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žně prohlašuji, že mi nejsou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by mohly ekonomickou a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ůsobilost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splnit předmět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zakázky v budoucnosti zpochybnit.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Jsem si 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vědom skutečnosti, že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nepravdivých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bych se dopustil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ávního deliktu dodavatele ve smyslu § 120a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137/2006 Sb., o veřejn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zakázkách,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32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…………………………</w:t>
      </w: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Dne: …………………..</w:t>
      </w: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42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…….………………..…………………………</w:t>
      </w:r>
    </w:p>
    <w:p>
      <w:pPr>
        <w:spacing w:before="0" w:after="0" w:line="240"/>
        <w:ind w:right="232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  <w:tab/>
        <w:t xml:space="preserve"> 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 osoby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jednat</w:t>
      </w:r>
    </w:p>
    <w:p>
      <w:pPr>
        <w:spacing w:before="0" w:after="0" w:line="240"/>
        <w:ind w:right="232" w:left="424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za uchazeče,</w:t>
      </w:r>
    </w:p>
    <w:p>
      <w:pPr>
        <w:spacing w:before="0" w:after="0" w:line="240"/>
        <w:ind w:right="232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42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…….………………..…………………………</w:t>
      </w:r>
    </w:p>
    <w:p>
      <w:pPr>
        <w:spacing w:before="0" w:after="0" w:line="240"/>
        <w:ind w:right="232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  <w:tab/>
        <w:t xml:space="preserve">        podpis osoby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jednat</w:t>
      </w:r>
    </w:p>
    <w:p>
      <w:pPr>
        <w:spacing w:before="0" w:after="0" w:line="240"/>
        <w:ind w:right="232" w:left="424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jménem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za uchazeče,</w:t>
      </w:r>
    </w:p>
    <w:p>
      <w:pPr>
        <w:spacing w:before="0" w:after="0" w:line="240"/>
        <w:ind w:right="232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