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C5" w:rsidRDefault="004C57C5" w:rsidP="00A06B89">
      <w:pPr>
        <w:jc w:val="center"/>
        <w:rPr>
          <w:rFonts w:ascii="Palatino Linotype" w:hAnsi="Palatino Linotype" w:cs="Palatino Linotype"/>
          <w:b/>
          <w:bCs/>
          <w:sz w:val="28"/>
          <w:szCs w:val="28"/>
        </w:rPr>
      </w:pPr>
    </w:p>
    <w:p w:rsidR="00A06B89" w:rsidRPr="002A28B4" w:rsidRDefault="00A06B89" w:rsidP="00A06B89">
      <w:pPr>
        <w:jc w:val="center"/>
        <w:rPr>
          <w:rFonts w:ascii="Palatino Linotype" w:hAnsi="Palatino Linotype" w:cs="Palatino Linotype"/>
          <w:b/>
          <w:bCs/>
          <w:sz w:val="28"/>
          <w:szCs w:val="28"/>
        </w:rPr>
      </w:pPr>
      <w:r w:rsidRPr="002A28B4">
        <w:rPr>
          <w:rFonts w:ascii="Palatino Linotype" w:hAnsi="Palatino Linotype" w:cs="Palatino Linotype"/>
          <w:b/>
          <w:bCs/>
          <w:sz w:val="28"/>
          <w:szCs w:val="28"/>
        </w:rPr>
        <w:t>Veřejná zakázka na dodávky</w:t>
      </w:r>
    </w:p>
    <w:p w:rsidR="00A06B89" w:rsidRPr="002A28B4" w:rsidRDefault="00A06B89" w:rsidP="00A06B89">
      <w:pPr>
        <w:jc w:val="center"/>
        <w:rPr>
          <w:rFonts w:ascii="Palatino Linotype" w:hAnsi="Palatino Linotype" w:cs="Palatino Linotype"/>
          <w:b/>
          <w:bCs/>
          <w:sz w:val="16"/>
          <w:szCs w:val="16"/>
        </w:rPr>
      </w:pPr>
    </w:p>
    <w:p w:rsidR="00A06B89" w:rsidRPr="002A28B4" w:rsidRDefault="00A06B89" w:rsidP="00A06B89">
      <w:pPr>
        <w:jc w:val="center"/>
        <w:rPr>
          <w:rFonts w:ascii="Palatino Linotype" w:hAnsi="Palatino Linotype" w:cs="Palatino Linotype"/>
          <w:b/>
          <w:bCs/>
          <w:sz w:val="22"/>
          <w:szCs w:val="22"/>
        </w:rPr>
      </w:pPr>
      <w:r w:rsidRPr="002A28B4">
        <w:rPr>
          <w:rFonts w:ascii="Palatino Linotype" w:hAnsi="Palatino Linotype" w:cs="Palatino Linotype"/>
          <w:b/>
          <w:bCs/>
          <w:sz w:val="22"/>
          <w:szCs w:val="22"/>
        </w:rPr>
        <w:t xml:space="preserve">zadávaná podle § 21 odst. 1 písm. </w:t>
      </w:r>
      <w:r w:rsidR="00C36790">
        <w:rPr>
          <w:rFonts w:ascii="Palatino Linotype" w:hAnsi="Palatino Linotype" w:cs="Palatino Linotype"/>
          <w:b/>
          <w:bCs/>
          <w:sz w:val="22"/>
          <w:szCs w:val="22"/>
        </w:rPr>
        <w:t>f</w:t>
      </w:r>
      <w:r w:rsidRPr="002A28B4">
        <w:rPr>
          <w:rFonts w:ascii="Palatino Linotype" w:hAnsi="Palatino Linotype" w:cs="Palatino Linotype"/>
          <w:b/>
          <w:bCs/>
          <w:sz w:val="22"/>
          <w:szCs w:val="22"/>
        </w:rPr>
        <w:t xml:space="preserve">) </w:t>
      </w:r>
    </w:p>
    <w:p w:rsidR="00A06B89" w:rsidRPr="002A28B4" w:rsidRDefault="00A06B89" w:rsidP="00A06B89">
      <w:pPr>
        <w:jc w:val="center"/>
        <w:rPr>
          <w:rFonts w:ascii="Palatino Linotype" w:hAnsi="Palatino Linotype" w:cs="Palatino Linotype"/>
          <w:b/>
          <w:bCs/>
          <w:sz w:val="22"/>
          <w:szCs w:val="22"/>
        </w:rPr>
      </w:pPr>
      <w:r w:rsidRPr="002A28B4">
        <w:rPr>
          <w:rFonts w:ascii="Palatino Linotype" w:hAnsi="Palatino Linotype" w:cs="Palatino Linotype"/>
          <w:b/>
          <w:bCs/>
          <w:sz w:val="22"/>
          <w:szCs w:val="22"/>
        </w:rPr>
        <w:t>zákona č. 137/2006 Sb., o veřejných zakázkách, v platném znění (dále jen zákon):</w:t>
      </w:r>
    </w:p>
    <w:p w:rsidR="00A06B89" w:rsidRPr="002A28B4" w:rsidRDefault="00A06B89" w:rsidP="00A06B89">
      <w:pPr>
        <w:jc w:val="center"/>
        <w:rPr>
          <w:rFonts w:ascii="Palatino Linotype" w:hAnsi="Palatino Linotype" w:cs="Palatino Linotype"/>
          <w:b/>
          <w:bCs/>
          <w:sz w:val="16"/>
          <w:szCs w:val="16"/>
        </w:rPr>
      </w:pPr>
    </w:p>
    <w:p w:rsidR="00A06B89" w:rsidRPr="002A28B4" w:rsidRDefault="00AD1E6D" w:rsidP="00A06B89">
      <w:pPr>
        <w:jc w:val="center"/>
        <w:rPr>
          <w:rFonts w:ascii="Palatino Linotype" w:hAnsi="Palatino Linotype" w:cs="Palatino Linotype"/>
          <w:b/>
          <w:bCs/>
          <w:sz w:val="34"/>
          <w:szCs w:val="34"/>
        </w:rPr>
      </w:pPr>
      <w:r>
        <w:rPr>
          <w:rFonts w:ascii="Palatino Linotype" w:hAnsi="Palatino Linotype" w:cs="Palatino Linotype"/>
          <w:b/>
          <w:bCs/>
          <w:sz w:val="34"/>
          <w:szCs w:val="34"/>
        </w:rPr>
        <w:t>k</w:t>
      </w:r>
      <w:r w:rsidR="00100201">
        <w:rPr>
          <w:rFonts w:ascii="Palatino Linotype" w:hAnsi="Palatino Linotype" w:cs="Palatino Linotype"/>
          <w:b/>
          <w:bCs/>
          <w:sz w:val="34"/>
          <w:szCs w:val="34"/>
        </w:rPr>
        <w:t> investičnímu</w:t>
      </w:r>
      <w:r>
        <w:rPr>
          <w:rFonts w:ascii="Palatino Linotype" w:hAnsi="Palatino Linotype" w:cs="Palatino Linotype"/>
          <w:b/>
          <w:bCs/>
          <w:sz w:val="34"/>
          <w:szCs w:val="34"/>
        </w:rPr>
        <w:t xml:space="preserve"> projektu „</w:t>
      </w:r>
      <w:proofErr w:type="spellStart"/>
      <w:r w:rsidR="00694F5D">
        <w:rPr>
          <w:rFonts w:ascii="Palatino Linotype" w:hAnsi="Palatino Linotype" w:cs="Palatino Linotype"/>
          <w:b/>
          <w:bCs/>
          <w:sz w:val="34"/>
          <w:szCs w:val="34"/>
        </w:rPr>
        <w:t>Plastr</w:t>
      </w:r>
      <w:proofErr w:type="spellEnd"/>
      <w:r w:rsidR="00694F5D">
        <w:rPr>
          <w:rFonts w:ascii="Palatino Linotype" w:hAnsi="Palatino Linotype" w:cs="Palatino Linotype"/>
          <w:b/>
          <w:bCs/>
          <w:sz w:val="34"/>
          <w:szCs w:val="34"/>
        </w:rPr>
        <w:t xml:space="preserve"> 2012 - </w:t>
      </w:r>
      <w:r w:rsidR="00100201">
        <w:rPr>
          <w:rFonts w:ascii="Palatino Linotype" w:hAnsi="Palatino Linotype" w:cs="Palatino Linotype"/>
          <w:b/>
          <w:bCs/>
          <w:sz w:val="34"/>
          <w:szCs w:val="34"/>
        </w:rPr>
        <w:t xml:space="preserve">3D </w:t>
      </w:r>
      <w:r w:rsidR="00694F5D">
        <w:rPr>
          <w:rFonts w:ascii="Palatino Linotype" w:hAnsi="Palatino Linotype" w:cs="Palatino Linotype"/>
          <w:b/>
          <w:bCs/>
          <w:sz w:val="34"/>
          <w:szCs w:val="34"/>
        </w:rPr>
        <w:t>skenovací zařízení</w:t>
      </w:r>
      <w:r>
        <w:rPr>
          <w:rFonts w:ascii="Palatino Linotype" w:hAnsi="Palatino Linotype" w:cs="Palatino Linotype"/>
          <w:b/>
          <w:bCs/>
          <w:sz w:val="34"/>
          <w:szCs w:val="34"/>
        </w:rPr>
        <w:t>“</w:t>
      </w:r>
    </w:p>
    <w:p w:rsidR="00A06B89" w:rsidRPr="002A28B4" w:rsidRDefault="00A06B89" w:rsidP="00A06B89">
      <w:pPr>
        <w:jc w:val="center"/>
        <w:rPr>
          <w:rFonts w:ascii="Palatino Linotype" w:hAnsi="Palatino Linotype" w:cs="Palatino Linotype"/>
          <w:b/>
          <w:bCs/>
          <w:sz w:val="10"/>
          <w:szCs w:val="10"/>
        </w:rPr>
      </w:pPr>
    </w:p>
    <w:p w:rsidR="00A06B89" w:rsidRPr="002A28B4" w:rsidRDefault="00A06B89" w:rsidP="00A06B89">
      <w:pPr>
        <w:jc w:val="center"/>
        <w:rPr>
          <w:rFonts w:ascii="Palatino Linotype" w:hAnsi="Palatino Linotype" w:cs="Palatino Linotype"/>
          <w:b/>
          <w:bCs/>
          <w:sz w:val="18"/>
          <w:szCs w:val="18"/>
        </w:rPr>
      </w:pPr>
      <w:r w:rsidRPr="002A28B4">
        <w:rPr>
          <w:rFonts w:ascii="Palatino Linotype" w:hAnsi="Palatino Linotype" w:cs="Palatino Linotype"/>
          <w:b/>
          <w:bCs/>
          <w:sz w:val="18"/>
          <w:szCs w:val="18"/>
        </w:rPr>
        <w:t xml:space="preserve">zakázka je součástí projektu </w:t>
      </w:r>
      <w:r w:rsidR="00AD1E6D">
        <w:rPr>
          <w:b/>
          <w:bCs/>
          <w:sz w:val="20"/>
          <w:szCs w:val="20"/>
        </w:rPr>
        <w:t>„5.1 SPK02/</w:t>
      </w:r>
      <w:r w:rsidR="00AD1E6D" w:rsidRPr="004C57C5">
        <w:rPr>
          <w:b/>
          <w:bCs/>
          <w:sz w:val="20"/>
          <w:szCs w:val="20"/>
        </w:rPr>
        <w:t>040</w:t>
      </w:r>
      <w:r w:rsidRPr="004C57C5">
        <w:rPr>
          <w:b/>
          <w:sz w:val="20"/>
          <w:szCs w:val="20"/>
        </w:rPr>
        <w:t xml:space="preserve"> </w:t>
      </w:r>
      <w:r w:rsidR="00AD1E6D" w:rsidRPr="004C57C5">
        <w:rPr>
          <w:b/>
          <w:sz w:val="20"/>
          <w:szCs w:val="20"/>
        </w:rPr>
        <w:t xml:space="preserve">– </w:t>
      </w:r>
      <w:proofErr w:type="spellStart"/>
      <w:r w:rsidR="00AD1E6D" w:rsidRPr="004C57C5">
        <w:rPr>
          <w:b/>
          <w:sz w:val="20"/>
          <w:szCs w:val="20"/>
        </w:rPr>
        <w:t>Plastr</w:t>
      </w:r>
      <w:proofErr w:type="spellEnd"/>
      <w:r w:rsidR="00AD1E6D" w:rsidRPr="004C57C5">
        <w:rPr>
          <w:b/>
          <w:sz w:val="20"/>
          <w:szCs w:val="20"/>
        </w:rPr>
        <w:t xml:space="preserve"> 2012</w:t>
      </w:r>
      <w:r w:rsidR="00F1118C" w:rsidRPr="004C57C5">
        <w:rPr>
          <w:b/>
          <w:sz w:val="20"/>
          <w:szCs w:val="20"/>
        </w:rPr>
        <w:t>“</w:t>
      </w:r>
      <w:r w:rsidR="00AD1E6D" w:rsidRPr="004C57C5">
        <w:rPr>
          <w:b/>
          <w:sz w:val="20"/>
          <w:szCs w:val="20"/>
        </w:rPr>
        <w:t xml:space="preserve"> </w:t>
      </w:r>
      <w:r w:rsidRPr="004C57C5">
        <w:rPr>
          <w:rFonts w:ascii="Palatino Linotype" w:hAnsi="Palatino Linotype" w:cs="Palatino Linotype"/>
          <w:b/>
          <w:bCs/>
          <w:sz w:val="18"/>
          <w:szCs w:val="18"/>
        </w:rPr>
        <w:t>spolufinancovaného</w:t>
      </w:r>
      <w:r w:rsidRPr="002A28B4">
        <w:rPr>
          <w:rFonts w:ascii="Palatino Linotype" w:hAnsi="Palatino Linotype" w:cs="Palatino Linotype"/>
          <w:b/>
          <w:bCs/>
          <w:sz w:val="18"/>
          <w:szCs w:val="18"/>
        </w:rPr>
        <w:t xml:space="preserve"> z  Operačního programu </w:t>
      </w:r>
      <w:r w:rsidR="00F1118C">
        <w:rPr>
          <w:rFonts w:ascii="Palatino Linotype" w:hAnsi="Palatino Linotype" w:cs="Palatino Linotype"/>
          <w:b/>
          <w:bCs/>
          <w:sz w:val="18"/>
          <w:szCs w:val="18"/>
        </w:rPr>
        <w:t>podnikání a inovace</w:t>
      </w:r>
      <w:r w:rsidRPr="002A28B4">
        <w:rPr>
          <w:rFonts w:ascii="Palatino Linotype" w:hAnsi="Palatino Linotype" w:cs="Palatino Linotype"/>
          <w:b/>
          <w:bCs/>
          <w:sz w:val="18"/>
          <w:szCs w:val="18"/>
        </w:rPr>
        <w:t xml:space="preserve"> (dále jen „OP</w:t>
      </w:r>
      <w:r w:rsidR="00F1118C">
        <w:rPr>
          <w:rFonts w:ascii="Palatino Linotype" w:hAnsi="Palatino Linotype" w:cs="Palatino Linotype"/>
          <w:b/>
          <w:bCs/>
          <w:sz w:val="18"/>
          <w:szCs w:val="18"/>
        </w:rPr>
        <w:t>PI</w:t>
      </w:r>
      <w:r w:rsidRPr="002A28B4">
        <w:rPr>
          <w:rFonts w:ascii="Palatino Linotype" w:hAnsi="Palatino Linotype" w:cs="Palatino Linotype"/>
          <w:b/>
          <w:bCs/>
          <w:sz w:val="18"/>
          <w:szCs w:val="18"/>
        </w:rPr>
        <w:t xml:space="preserve"> “) Ministerstva</w:t>
      </w:r>
      <w:r w:rsidR="00F1118C">
        <w:rPr>
          <w:rFonts w:ascii="Palatino Linotype" w:hAnsi="Palatino Linotype" w:cs="Palatino Linotype"/>
          <w:b/>
          <w:bCs/>
          <w:sz w:val="18"/>
          <w:szCs w:val="18"/>
        </w:rPr>
        <w:t xml:space="preserve"> průmyslu a obchodu</w:t>
      </w:r>
      <w:r w:rsidRPr="002A28B4">
        <w:rPr>
          <w:rFonts w:ascii="Palatino Linotype" w:hAnsi="Palatino Linotype" w:cs="Palatino Linotype"/>
          <w:b/>
          <w:bCs/>
          <w:sz w:val="18"/>
          <w:szCs w:val="18"/>
        </w:rPr>
        <w:t xml:space="preserve"> a je zadávána veřejným zadavatelem podle § 21 odst. 1 písm. </w:t>
      </w:r>
      <w:r w:rsidR="00C36790">
        <w:rPr>
          <w:rFonts w:ascii="Palatino Linotype" w:hAnsi="Palatino Linotype" w:cs="Palatino Linotype"/>
          <w:b/>
          <w:bCs/>
          <w:sz w:val="18"/>
          <w:szCs w:val="18"/>
        </w:rPr>
        <w:t>f</w:t>
      </w:r>
      <w:r w:rsidRPr="002A28B4">
        <w:rPr>
          <w:rFonts w:ascii="Palatino Linotype" w:hAnsi="Palatino Linotype" w:cs="Palatino Linotype"/>
          <w:b/>
          <w:bCs/>
          <w:sz w:val="18"/>
          <w:szCs w:val="18"/>
        </w:rPr>
        <w:t xml:space="preserve">) zákona č. 137/2006 Sb., o veřejných zakázkách, ve znění pozdějších předpisů (dále jen „zákon“) a v souladu s Pravidly pro výběr dodavatelů v rámci </w:t>
      </w:r>
      <w:r w:rsidR="00F1118C" w:rsidRPr="002A28B4">
        <w:rPr>
          <w:rFonts w:ascii="Palatino Linotype" w:hAnsi="Palatino Linotype" w:cs="Palatino Linotype"/>
          <w:b/>
          <w:bCs/>
          <w:sz w:val="18"/>
          <w:szCs w:val="18"/>
        </w:rPr>
        <w:t>OP</w:t>
      </w:r>
      <w:r w:rsidR="00F1118C">
        <w:rPr>
          <w:rFonts w:ascii="Palatino Linotype" w:hAnsi="Palatino Linotype" w:cs="Palatino Linotype"/>
          <w:b/>
          <w:bCs/>
          <w:sz w:val="18"/>
          <w:szCs w:val="18"/>
        </w:rPr>
        <w:t>PI</w:t>
      </w:r>
      <w:r w:rsidR="00F1118C" w:rsidRPr="002A28B4">
        <w:rPr>
          <w:rFonts w:ascii="Palatino Linotype" w:hAnsi="Palatino Linotype" w:cs="Palatino Linotype"/>
          <w:b/>
          <w:bCs/>
          <w:sz w:val="18"/>
          <w:szCs w:val="18"/>
        </w:rPr>
        <w:t xml:space="preserve"> </w:t>
      </w:r>
      <w:r w:rsidRPr="002A28B4">
        <w:rPr>
          <w:rFonts w:ascii="Palatino Linotype" w:hAnsi="Palatino Linotype" w:cs="Palatino Linotype"/>
          <w:b/>
          <w:bCs/>
          <w:sz w:val="18"/>
          <w:szCs w:val="18"/>
        </w:rPr>
        <w:t>(dále jen „Pravidla“)</w:t>
      </w:r>
    </w:p>
    <w:p w:rsidR="00A06B89" w:rsidRPr="002A28B4" w:rsidRDefault="00A06B89" w:rsidP="00A06B89">
      <w:pPr>
        <w:jc w:val="center"/>
        <w:rPr>
          <w:rFonts w:ascii="Palatino Linotype" w:hAnsi="Palatino Linotype" w:cs="Palatino Linotype"/>
          <w:b/>
          <w:bCs/>
          <w:sz w:val="8"/>
          <w:szCs w:val="8"/>
        </w:rPr>
      </w:pPr>
    </w:p>
    <w:p w:rsidR="00A06B89" w:rsidRPr="002A28B4" w:rsidRDefault="00A06B89" w:rsidP="00A06B89">
      <w:pPr>
        <w:jc w:val="center"/>
        <w:rPr>
          <w:rFonts w:ascii="Palatino Linotype" w:hAnsi="Palatino Linotype" w:cs="Palatino Linotype"/>
          <w:b/>
          <w:bCs/>
          <w:sz w:val="18"/>
          <w:szCs w:val="18"/>
        </w:rPr>
      </w:pPr>
      <w:r w:rsidRPr="002A28B4">
        <w:rPr>
          <w:rFonts w:ascii="Palatino Linotype" w:hAnsi="Palatino Linotype" w:cs="Palatino Linotype"/>
          <w:b/>
          <w:bCs/>
          <w:sz w:val="18"/>
          <w:szCs w:val="18"/>
        </w:rPr>
        <w:t xml:space="preserve">ve vztahu k Pravidlům se jedná o zakázku zadávanou </w:t>
      </w:r>
      <w:r w:rsidR="00100201">
        <w:rPr>
          <w:rFonts w:ascii="Palatino Linotype" w:hAnsi="Palatino Linotype" w:cs="Palatino Linotype"/>
          <w:b/>
          <w:bCs/>
          <w:sz w:val="18"/>
          <w:szCs w:val="18"/>
        </w:rPr>
        <w:t>dotovaným</w:t>
      </w:r>
      <w:r w:rsidRPr="002A28B4">
        <w:rPr>
          <w:rFonts w:ascii="Palatino Linotype" w:hAnsi="Palatino Linotype" w:cs="Palatino Linotype"/>
          <w:b/>
          <w:bCs/>
          <w:sz w:val="18"/>
          <w:szCs w:val="18"/>
        </w:rPr>
        <w:t xml:space="preserve"> zadavatelem, ve vztahu k zákonu se jedná o </w:t>
      </w:r>
      <w:r w:rsidR="00C36790" w:rsidRPr="00C20159">
        <w:rPr>
          <w:rFonts w:ascii="Palatino Linotype" w:hAnsi="Palatino Linotype" w:cs="Palatino Linotype"/>
          <w:b/>
          <w:bCs/>
        </w:rPr>
        <w:t xml:space="preserve">zjednodušené </w:t>
      </w:r>
      <w:r w:rsidR="00AB35B9" w:rsidRPr="00C20159">
        <w:rPr>
          <w:rFonts w:ascii="Palatino Linotype" w:hAnsi="Palatino Linotype" w:cs="Palatino Linotype"/>
          <w:b/>
          <w:bCs/>
        </w:rPr>
        <w:t>pod</w:t>
      </w:r>
      <w:r w:rsidRPr="00C20159">
        <w:rPr>
          <w:rFonts w:ascii="Palatino Linotype" w:hAnsi="Palatino Linotype" w:cs="Palatino Linotype"/>
          <w:b/>
          <w:bCs/>
        </w:rPr>
        <w:t xml:space="preserve">limitní </w:t>
      </w:r>
      <w:r w:rsidR="00C36790" w:rsidRPr="00C20159">
        <w:rPr>
          <w:rFonts w:ascii="Palatino Linotype" w:hAnsi="Palatino Linotype" w:cs="Palatino Linotype"/>
          <w:b/>
          <w:bCs/>
        </w:rPr>
        <w:t>řízení</w:t>
      </w:r>
      <w:r w:rsidR="00C36790">
        <w:rPr>
          <w:rFonts w:ascii="Palatino Linotype" w:hAnsi="Palatino Linotype" w:cs="Palatino Linotype"/>
          <w:b/>
          <w:bCs/>
          <w:sz w:val="18"/>
          <w:szCs w:val="18"/>
        </w:rPr>
        <w:t xml:space="preserve"> </w:t>
      </w:r>
      <w:r w:rsidRPr="002A28B4">
        <w:rPr>
          <w:rFonts w:ascii="Palatino Linotype" w:hAnsi="Palatino Linotype" w:cs="Palatino Linotype"/>
          <w:b/>
          <w:bCs/>
          <w:sz w:val="18"/>
          <w:szCs w:val="18"/>
        </w:rPr>
        <w:t>veřejn</w:t>
      </w:r>
      <w:r w:rsidR="00C36790">
        <w:rPr>
          <w:rFonts w:ascii="Palatino Linotype" w:hAnsi="Palatino Linotype" w:cs="Palatino Linotype"/>
          <w:b/>
          <w:bCs/>
          <w:sz w:val="18"/>
          <w:szCs w:val="18"/>
        </w:rPr>
        <w:t>é</w:t>
      </w:r>
      <w:r w:rsidRPr="002A28B4">
        <w:rPr>
          <w:rFonts w:ascii="Palatino Linotype" w:hAnsi="Palatino Linotype" w:cs="Palatino Linotype"/>
          <w:b/>
          <w:bCs/>
          <w:sz w:val="18"/>
          <w:szCs w:val="18"/>
        </w:rPr>
        <w:t xml:space="preserve"> zakázk</w:t>
      </w:r>
      <w:r w:rsidR="00C36790">
        <w:rPr>
          <w:rFonts w:ascii="Palatino Linotype" w:hAnsi="Palatino Linotype" w:cs="Palatino Linotype"/>
          <w:b/>
          <w:bCs/>
          <w:sz w:val="18"/>
          <w:szCs w:val="18"/>
        </w:rPr>
        <w:t>y</w:t>
      </w:r>
      <w:r w:rsidRPr="002A28B4">
        <w:rPr>
          <w:rFonts w:ascii="Palatino Linotype" w:hAnsi="Palatino Linotype" w:cs="Palatino Linotype"/>
          <w:b/>
          <w:bCs/>
          <w:sz w:val="18"/>
          <w:szCs w:val="18"/>
        </w:rPr>
        <w:t xml:space="preserve"> na dodávky</w:t>
      </w:r>
    </w:p>
    <w:p w:rsidR="00A06B89" w:rsidRPr="002A28B4" w:rsidRDefault="00A06B89" w:rsidP="00A06B89">
      <w:pPr>
        <w:jc w:val="center"/>
        <w:rPr>
          <w:rFonts w:ascii="Palatino Linotype" w:hAnsi="Palatino Linotype" w:cs="Palatino Linotype"/>
          <w:b/>
          <w:bCs/>
          <w:sz w:val="16"/>
          <w:szCs w:val="16"/>
        </w:rPr>
      </w:pPr>
    </w:p>
    <w:p w:rsidR="00C36790" w:rsidRDefault="00C36790" w:rsidP="004222B1">
      <w:pPr>
        <w:jc w:val="center"/>
        <w:rPr>
          <w:rFonts w:ascii="Palatino Linotype" w:hAnsi="Palatino Linotype" w:cs="Palatino Linotype"/>
          <w:b/>
          <w:bCs/>
        </w:rPr>
      </w:pPr>
    </w:p>
    <w:p w:rsidR="00C36790" w:rsidRPr="00FB722B" w:rsidRDefault="00C36790" w:rsidP="004222B1">
      <w:pPr>
        <w:jc w:val="center"/>
        <w:rPr>
          <w:rFonts w:ascii="Palatino Linotype" w:hAnsi="Palatino Linotype" w:cs="Arial"/>
          <w:b/>
          <w:sz w:val="16"/>
          <w:szCs w:val="16"/>
        </w:rPr>
      </w:pPr>
    </w:p>
    <w:p w:rsidR="00762D97" w:rsidRDefault="00762D97" w:rsidP="00762D97">
      <w:pPr>
        <w:jc w:val="center"/>
        <w:rPr>
          <w:rFonts w:ascii="Palatino Linotype" w:hAnsi="Palatino Linotype" w:cs="Palatino Linotype"/>
          <w:b/>
          <w:bCs/>
          <w:caps/>
          <w:sz w:val="38"/>
          <w:szCs w:val="38"/>
        </w:rPr>
      </w:pPr>
      <w:r w:rsidRPr="005A0925">
        <w:rPr>
          <w:rFonts w:ascii="Palatino Linotype" w:hAnsi="Palatino Linotype" w:cs="Palatino Linotype"/>
          <w:b/>
          <w:bCs/>
          <w:caps/>
          <w:sz w:val="38"/>
          <w:szCs w:val="38"/>
        </w:rPr>
        <w:t>Zadávací dokumentace – Obchodní podmínky</w:t>
      </w:r>
    </w:p>
    <w:p w:rsidR="00762D97" w:rsidRPr="005A0925" w:rsidRDefault="00762D97" w:rsidP="00762D97">
      <w:pPr>
        <w:jc w:val="center"/>
        <w:rPr>
          <w:rFonts w:ascii="Palatino Linotype" w:hAnsi="Palatino Linotype" w:cs="Palatino Linotype"/>
          <w:b/>
          <w:bCs/>
          <w:sz w:val="14"/>
          <w:szCs w:val="14"/>
        </w:rPr>
      </w:pPr>
    </w:p>
    <w:p w:rsidR="00762D97" w:rsidRPr="00C656F2" w:rsidRDefault="00762D97" w:rsidP="00762D97">
      <w:pPr>
        <w:pStyle w:val="Nzev"/>
        <w:jc w:val="both"/>
        <w:outlineLvl w:val="0"/>
        <w:rPr>
          <w:rFonts w:ascii="Palatino Linotype" w:hAnsi="Palatino Linotype" w:cs="Palatino Linotype"/>
          <w:sz w:val="16"/>
          <w:szCs w:val="16"/>
        </w:rPr>
      </w:pPr>
      <w:r>
        <w:rPr>
          <w:rFonts w:ascii="Palatino Linotype" w:hAnsi="Palatino Linotype" w:cs="Palatino Linotype"/>
          <w:sz w:val="16"/>
          <w:szCs w:val="16"/>
        </w:rPr>
        <w:t>Zadávací dokumentace – obchodní podmínky jsou součástí zadávací dokumentace a obsahují text smlouvy obligatorního charakteru, který je pro dodavatele závazný. D</w:t>
      </w:r>
      <w:r w:rsidRPr="00C656F2">
        <w:rPr>
          <w:rFonts w:ascii="Palatino Linotype" w:hAnsi="Palatino Linotype" w:cs="Palatino Linotype"/>
          <w:sz w:val="16"/>
          <w:szCs w:val="16"/>
        </w:rPr>
        <w:t xml:space="preserve">odavatel je povinen </w:t>
      </w:r>
      <w:r>
        <w:rPr>
          <w:rFonts w:ascii="Palatino Linotype" w:hAnsi="Palatino Linotype" w:cs="Palatino Linotype"/>
          <w:sz w:val="16"/>
          <w:szCs w:val="16"/>
        </w:rPr>
        <w:t xml:space="preserve">text obchodních podmínek ve svém návrhu smlouvy předkládaném v rámci nabídky </w:t>
      </w:r>
      <w:r w:rsidRPr="00C656F2">
        <w:rPr>
          <w:rFonts w:ascii="Palatino Linotype" w:hAnsi="Palatino Linotype" w:cs="Palatino Linotype"/>
          <w:sz w:val="16"/>
          <w:szCs w:val="16"/>
        </w:rPr>
        <w:t>akceptovat</w:t>
      </w:r>
      <w:r>
        <w:rPr>
          <w:rFonts w:ascii="Palatino Linotype" w:hAnsi="Palatino Linotype" w:cs="Palatino Linotype"/>
          <w:sz w:val="16"/>
          <w:szCs w:val="16"/>
        </w:rPr>
        <w:t xml:space="preserve">.  Pro zajištění textu obchodních podmínek proti opravám a přepisům je text obchodních podmínek předáván dodavatelům v rámci zadávací dokumentace pouze v tištěné podobě se zabezpečením přelepkou. </w:t>
      </w:r>
      <w:r w:rsidRPr="00C656F2">
        <w:rPr>
          <w:rFonts w:ascii="Palatino Linotype" w:hAnsi="Palatino Linotype" w:cs="Palatino Linotype"/>
          <w:sz w:val="16"/>
          <w:szCs w:val="16"/>
        </w:rPr>
        <w:t>Obsah obchodních podmínek může dodavatel při zpracování návrhu doplnit pouze v těch částech, kde to vyplývá z textu obchodních podmínek.</w:t>
      </w:r>
      <w:r>
        <w:rPr>
          <w:rFonts w:ascii="Palatino Linotype" w:hAnsi="Palatino Linotype" w:cs="Palatino Linotype"/>
          <w:sz w:val="16"/>
          <w:szCs w:val="16"/>
        </w:rPr>
        <w:t xml:space="preserve"> Text se doplňuje rukou do zapečetěného textu předaného v rámci zadávací dokumentace a takto doplněný text se vrací jako součást nabídky.</w:t>
      </w:r>
    </w:p>
    <w:p w:rsidR="00762D97" w:rsidRPr="005A0925" w:rsidRDefault="00762D97" w:rsidP="00762D97">
      <w:pPr>
        <w:jc w:val="both"/>
        <w:rPr>
          <w:rFonts w:ascii="Palatino Linotype" w:hAnsi="Palatino Linotype" w:cs="Palatino Linotype"/>
          <w:b/>
          <w:bCs/>
          <w:sz w:val="12"/>
          <w:szCs w:val="12"/>
        </w:rPr>
      </w:pPr>
    </w:p>
    <w:p w:rsidR="00762D97" w:rsidRPr="005A0925" w:rsidRDefault="00762D97" w:rsidP="00762D97">
      <w:pPr>
        <w:jc w:val="both"/>
        <w:rPr>
          <w:rFonts w:ascii="Palatino Linotype" w:hAnsi="Palatino Linotype" w:cs="Palatino Linotype"/>
          <w:b/>
          <w:bCs/>
          <w:sz w:val="12"/>
          <w:szCs w:val="12"/>
        </w:rPr>
      </w:pPr>
    </w:p>
    <w:p w:rsidR="00762D97" w:rsidRPr="00E36F93" w:rsidRDefault="00762D97" w:rsidP="00762D97">
      <w:pPr>
        <w:jc w:val="both"/>
        <w:rPr>
          <w:rFonts w:ascii="Palatino Linotype" w:hAnsi="Palatino Linotype" w:cs="Palatino Linotype"/>
          <w:b/>
          <w:bCs/>
          <w:sz w:val="16"/>
          <w:szCs w:val="16"/>
        </w:rPr>
      </w:pPr>
      <w:r w:rsidRPr="00E36F93">
        <w:rPr>
          <w:rFonts w:ascii="Palatino Linotype" w:hAnsi="Palatino Linotype" w:cs="Palatino Linotype"/>
          <w:b/>
          <w:bCs/>
          <w:sz w:val="16"/>
          <w:szCs w:val="16"/>
        </w:rPr>
        <w:t>Pokud uchazeč podává nabídku na více částí veřejné zakázky, pořídí příslušný počet kopií těchto obchodních podmínek (</w:t>
      </w:r>
      <w:r>
        <w:rPr>
          <w:rFonts w:ascii="Palatino Linotype" w:hAnsi="Palatino Linotype" w:cs="Palatino Linotype"/>
          <w:b/>
          <w:bCs/>
          <w:sz w:val="16"/>
          <w:szCs w:val="16"/>
        </w:rPr>
        <w:t xml:space="preserve">jednu kopii </w:t>
      </w:r>
      <w:r w:rsidRPr="00E36F93">
        <w:rPr>
          <w:rFonts w:ascii="Palatino Linotype" w:hAnsi="Palatino Linotype" w:cs="Palatino Linotype"/>
          <w:b/>
          <w:bCs/>
          <w:sz w:val="16"/>
          <w:szCs w:val="16"/>
        </w:rPr>
        <w:t>pro každou</w:t>
      </w:r>
      <w:r>
        <w:rPr>
          <w:rFonts w:ascii="Palatino Linotype" w:hAnsi="Palatino Linotype" w:cs="Palatino Linotype"/>
          <w:b/>
          <w:bCs/>
          <w:sz w:val="16"/>
          <w:szCs w:val="16"/>
        </w:rPr>
        <w:t xml:space="preserve"> část, na kterou předkládá nabídku), vyplní údaje a předloží podepsaný návrh smlouvy v podobě těchto obchodních podmínek ke každé části veřejné zakázky, na kterou podává nabídku.</w:t>
      </w:r>
    </w:p>
    <w:p w:rsidR="00762D97" w:rsidRPr="005A0925" w:rsidRDefault="00762D97" w:rsidP="00762D97">
      <w:pPr>
        <w:jc w:val="both"/>
        <w:rPr>
          <w:rFonts w:ascii="Palatino Linotype" w:hAnsi="Palatino Linotype" w:cs="Palatino Linotype"/>
          <w:b/>
          <w:bCs/>
          <w:sz w:val="12"/>
          <w:szCs w:val="12"/>
        </w:rPr>
      </w:pPr>
    </w:p>
    <w:p w:rsidR="00762D97" w:rsidRPr="005A0925" w:rsidRDefault="00762D97" w:rsidP="00762D97">
      <w:pPr>
        <w:jc w:val="both"/>
        <w:rPr>
          <w:rFonts w:ascii="Palatino Linotype" w:hAnsi="Palatino Linotype" w:cs="Palatino Linotype"/>
          <w:b/>
          <w:bCs/>
          <w:sz w:val="12"/>
          <w:szCs w:val="12"/>
        </w:rPr>
      </w:pPr>
    </w:p>
    <w:p w:rsidR="00762D97" w:rsidRPr="005A0925" w:rsidRDefault="00762D97" w:rsidP="00762D97">
      <w:pPr>
        <w:jc w:val="both"/>
        <w:rPr>
          <w:rFonts w:ascii="Palatino Linotype" w:hAnsi="Palatino Linotype" w:cs="Palatino Linotype"/>
          <w:b/>
          <w:bCs/>
          <w:sz w:val="12"/>
          <w:szCs w:val="12"/>
        </w:rPr>
      </w:pPr>
    </w:p>
    <w:p w:rsidR="00762D97" w:rsidRPr="005A0925" w:rsidRDefault="00762D97" w:rsidP="00762D97">
      <w:pPr>
        <w:jc w:val="both"/>
        <w:rPr>
          <w:rFonts w:ascii="Palatino Linotype" w:hAnsi="Palatino Linotype" w:cs="Palatino Linotype"/>
          <w:b/>
          <w:bCs/>
          <w:sz w:val="12"/>
          <w:szCs w:val="12"/>
        </w:rPr>
      </w:pPr>
    </w:p>
    <w:p w:rsidR="00762D97" w:rsidRPr="005A0925" w:rsidRDefault="00762D97" w:rsidP="00762D97">
      <w:pPr>
        <w:jc w:val="both"/>
        <w:rPr>
          <w:rFonts w:ascii="Palatino Linotype" w:hAnsi="Palatino Linotype" w:cs="Palatino Linotype"/>
          <w:b/>
          <w:bCs/>
          <w:sz w:val="12"/>
          <w:szCs w:val="12"/>
        </w:rPr>
      </w:pPr>
    </w:p>
    <w:p w:rsidR="00762D97" w:rsidRPr="005A0925" w:rsidRDefault="00762D97" w:rsidP="00762D97">
      <w:pPr>
        <w:jc w:val="both"/>
        <w:rPr>
          <w:rFonts w:ascii="Palatino Linotype" w:hAnsi="Palatino Linotype" w:cs="Palatino Linotype"/>
          <w:b/>
          <w:bCs/>
          <w:sz w:val="12"/>
          <w:szCs w:val="12"/>
        </w:rPr>
      </w:pPr>
    </w:p>
    <w:p w:rsidR="00762D97" w:rsidRPr="005A0925" w:rsidRDefault="00762D97" w:rsidP="00762D97">
      <w:pPr>
        <w:jc w:val="both"/>
        <w:rPr>
          <w:rFonts w:ascii="Palatino Linotype" w:hAnsi="Palatino Linotype" w:cs="Palatino Linotype"/>
          <w:b/>
          <w:bCs/>
          <w:sz w:val="12"/>
          <w:szCs w:val="12"/>
        </w:rPr>
      </w:pPr>
    </w:p>
    <w:p w:rsidR="00762D97" w:rsidRPr="005A0925" w:rsidRDefault="00762D97" w:rsidP="00762D97">
      <w:pPr>
        <w:jc w:val="both"/>
        <w:rPr>
          <w:rFonts w:ascii="Palatino Linotype" w:hAnsi="Palatino Linotype" w:cs="Palatino Linotype"/>
          <w:b/>
          <w:bCs/>
          <w:sz w:val="12"/>
          <w:szCs w:val="12"/>
        </w:rPr>
      </w:pPr>
    </w:p>
    <w:p w:rsidR="00762D97" w:rsidRPr="005A0925" w:rsidRDefault="00762D97" w:rsidP="00762D97">
      <w:pPr>
        <w:jc w:val="both"/>
        <w:rPr>
          <w:rFonts w:ascii="Palatino Linotype" w:hAnsi="Palatino Linotype" w:cs="Palatino Linotype"/>
          <w:b/>
          <w:bCs/>
          <w:sz w:val="12"/>
          <w:szCs w:val="12"/>
        </w:rPr>
      </w:pPr>
    </w:p>
    <w:p w:rsidR="00762D97" w:rsidRPr="005A0925" w:rsidRDefault="00762D97" w:rsidP="00762D97">
      <w:pPr>
        <w:jc w:val="both"/>
        <w:rPr>
          <w:rFonts w:ascii="Palatino Linotype" w:hAnsi="Palatino Linotype" w:cs="Palatino Linotype"/>
          <w:b/>
          <w:bCs/>
          <w:sz w:val="12"/>
          <w:szCs w:val="12"/>
        </w:rPr>
      </w:pPr>
    </w:p>
    <w:p w:rsidR="00762D97" w:rsidRPr="005A0925" w:rsidRDefault="00762D97" w:rsidP="00762D97">
      <w:pPr>
        <w:jc w:val="both"/>
        <w:rPr>
          <w:rFonts w:ascii="Palatino Linotype" w:hAnsi="Palatino Linotype" w:cs="Palatino Linotype"/>
          <w:b/>
          <w:bCs/>
          <w:sz w:val="12"/>
          <w:szCs w:val="12"/>
        </w:rPr>
      </w:pPr>
    </w:p>
    <w:p w:rsidR="00762D97" w:rsidRPr="005A0925" w:rsidRDefault="00762D97" w:rsidP="00762D97">
      <w:pPr>
        <w:jc w:val="both"/>
        <w:rPr>
          <w:rFonts w:ascii="Palatino Linotype" w:hAnsi="Palatino Linotype" w:cs="Palatino Linotype"/>
          <w:b/>
          <w:bCs/>
          <w:sz w:val="12"/>
          <w:szCs w:val="12"/>
        </w:rPr>
      </w:pPr>
    </w:p>
    <w:p w:rsidR="00762D97" w:rsidRPr="005A0925" w:rsidRDefault="00762D97" w:rsidP="00762D97">
      <w:pPr>
        <w:jc w:val="both"/>
        <w:rPr>
          <w:rFonts w:ascii="Palatino Linotype" w:hAnsi="Palatino Linotype" w:cs="Palatino Linotype"/>
          <w:b/>
          <w:bCs/>
          <w:sz w:val="12"/>
          <w:szCs w:val="12"/>
        </w:rPr>
      </w:pPr>
    </w:p>
    <w:p w:rsidR="00762D97" w:rsidRPr="005A0925" w:rsidRDefault="00762D97" w:rsidP="00762D97">
      <w:pPr>
        <w:jc w:val="both"/>
        <w:rPr>
          <w:rFonts w:ascii="Palatino Linotype" w:hAnsi="Palatino Linotype" w:cs="Palatino Linotype"/>
          <w:b/>
          <w:bCs/>
          <w:sz w:val="12"/>
          <w:szCs w:val="12"/>
        </w:rPr>
      </w:pPr>
    </w:p>
    <w:p w:rsidR="00762D97" w:rsidRDefault="00762D97" w:rsidP="00762D97">
      <w:pPr>
        <w:jc w:val="both"/>
        <w:rPr>
          <w:rFonts w:ascii="Palatino Linotype" w:hAnsi="Palatino Linotype" w:cs="Palatino Linotype"/>
          <w:b/>
          <w:bCs/>
          <w:sz w:val="12"/>
          <w:szCs w:val="12"/>
        </w:rPr>
      </w:pPr>
    </w:p>
    <w:p w:rsidR="00762D97" w:rsidRDefault="00762D97" w:rsidP="00762D97">
      <w:pPr>
        <w:jc w:val="both"/>
        <w:rPr>
          <w:rFonts w:ascii="Palatino Linotype" w:hAnsi="Palatino Linotype" w:cs="Palatino Linotype"/>
          <w:b/>
          <w:bCs/>
          <w:sz w:val="12"/>
          <w:szCs w:val="12"/>
        </w:rPr>
      </w:pPr>
    </w:p>
    <w:p w:rsidR="00762D97" w:rsidRDefault="00762D97" w:rsidP="00762D97">
      <w:pPr>
        <w:jc w:val="both"/>
        <w:rPr>
          <w:rFonts w:ascii="Palatino Linotype" w:hAnsi="Palatino Linotype" w:cs="Palatino Linotype"/>
          <w:b/>
          <w:bCs/>
          <w:sz w:val="12"/>
          <w:szCs w:val="12"/>
        </w:rPr>
      </w:pPr>
    </w:p>
    <w:p w:rsidR="00762D97" w:rsidRDefault="00762D97" w:rsidP="00762D97">
      <w:pPr>
        <w:jc w:val="both"/>
        <w:rPr>
          <w:rFonts w:ascii="Palatino Linotype" w:hAnsi="Palatino Linotype" w:cs="Palatino Linotype"/>
          <w:b/>
          <w:bCs/>
          <w:sz w:val="12"/>
          <w:szCs w:val="12"/>
        </w:rPr>
      </w:pPr>
    </w:p>
    <w:p w:rsidR="00762D97" w:rsidRDefault="00762D97" w:rsidP="00762D97">
      <w:pPr>
        <w:jc w:val="both"/>
        <w:rPr>
          <w:rFonts w:ascii="Palatino Linotype" w:hAnsi="Palatino Linotype" w:cs="Palatino Linotype"/>
          <w:b/>
          <w:bCs/>
          <w:sz w:val="12"/>
          <w:szCs w:val="12"/>
        </w:rPr>
      </w:pPr>
    </w:p>
    <w:p w:rsidR="00762D97" w:rsidRDefault="00762D97" w:rsidP="00762D97">
      <w:pPr>
        <w:jc w:val="both"/>
        <w:rPr>
          <w:rFonts w:ascii="Palatino Linotype" w:hAnsi="Palatino Linotype" w:cs="Palatino Linotype"/>
          <w:b/>
          <w:bCs/>
          <w:sz w:val="12"/>
          <w:szCs w:val="12"/>
        </w:rPr>
      </w:pPr>
    </w:p>
    <w:p w:rsidR="00762D97" w:rsidRDefault="00762D97" w:rsidP="00762D97">
      <w:pPr>
        <w:jc w:val="both"/>
        <w:rPr>
          <w:rFonts w:ascii="Palatino Linotype" w:hAnsi="Palatino Linotype" w:cs="Palatino Linotype"/>
          <w:b/>
          <w:bCs/>
          <w:sz w:val="12"/>
          <w:szCs w:val="12"/>
        </w:rPr>
      </w:pPr>
    </w:p>
    <w:p w:rsidR="00762D97" w:rsidRDefault="00762D97" w:rsidP="00762D97">
      <w:pPr>
        <w:jc w:val="both"/>
        <w:rPr>
          <w:rFonts w:ascii="Palatino Linotype" w:hAnsi="Palatino Linotype" w:cs="Palatino Linotype"/>
          <w:b/>
          <w:bCs/>
          <w:sz w:val="12"/>
          <w:szCs w:val="12"/>
        </w:rPr>
      </w:pPr>
    </w:p>
    <w:p w:rsidR="00762D97" w:rsidRDefault="00762D97" w:rsidP="00762D97">
      <w:pPr>
        <w:jc w:val="both"/>
        <w:rPr>
          <w:rFonts w:ascii="Palatino Linotype" w:hAnsi="Palatino Linotype" w:cs="Palatino Linotype"/>
          <w:b/>
          <w:bCs/>
          <w:sz w:val="12"/>
          <w:szCs w:val="12"/>
        </w:rPr>
      </w:pPr>
    </w:p>
    <w:p w:rsidR="00762D97" w:rsidRDefault="00762D97" w:rsidP="00762D97">
      <w:pPr>
        <w:jc w:val="both"/>
        <w:rPr>
          <w:rFonts w:ascii="Palatino Linotype" w:hAnsi="Palatino Linotype" w:cs="Palatino Linotype"/>
          <w:b/>
          <w:bCs/>
          <w:sz w:val="12"/>
          <w:szCs w:val="12"/>
        </w:rPr>
      </w:pPr>
    </w:p>
    <w:p w:rsidR="00762D97" w:rsidRDefault="00762D97" w:rsidP="00762D97">
      <w:pPr>
        <w:jc w:val="both"/>
        <w:rPr>
          <w:rFonts w:ascii="Palatino Linotype" w:hAnsi="Palatino Linotype" w:cs="Palatino Linotype"/>
          <w:b/>
          <w:bCs/>
          <w:sz w:val="12"/>
          <w:szCs w:val="12"/>
        </w:rPr>
      </w:pPr>
    </w:p>
    <w:p w:rsidR="00762D97" w:rsidRDefault="00762D97" w:rsidP="00762D97">
      <w:pPr>
        <w:jc w:val="both"/>
        <w:rPr>
          <w:rFonts w:ascii="Palatino Linotype" w:hAnsi="Palatino Linotype" w:cs="Palatino Linotype"/>
          <w:b/>
          <w:bCs/>
          <w:sz w:val="12"/>
          <w:szCs w:val="12"/>
        </w:rPr>
      </w:pPr>
    </w:p>
    <w:p w:rsidR="00762D97" w:rsidRPr="005A0925" w:rsidRDefault="00762D97" w:rsidP="00762D97">
      <w:pPr>
        <w:jc w:val="both"/>
        <w:rPr>
          <w:rFonts w:ascii="Palatino Linotype" w:hAnsi="Palatino Linotype" w:cs="Palatino Linotype"/>
          <w:b/>
          <w:bCs/>
          <w:sz w:val="12"/>
          <w:szCs w:val="12"/>
        </w:rPr>
      </w:pPr>
    </w:p>
    <w:p w:rsidR="00762D97" w:rsidRPr="005A0925" w:rsidRDefault="00762D97" w:rsidP="00762D97">
      <w:pPr>
        <w:jc w:val="both"/>
        <w:rPr>
          <w:rFonts w:ascii="Palatino Linotype" w:hAnsi="Palatino Linotype" w:cs="Palatino Linotype"/>
          <w:b/>
          <w:bCs/>
          <w:sz w:val="12"/>
          <w:szCs w:val="12"/>
        </w:rPr>
      </w:pPr>
    </w:p>
    <w:p w:rsidR="00762D97" w:rsidRPr="005A0925" w:rsidRDefault="00762D97" w:rsidP="00762D97">
      <w:pPr>
        <w:jc w:val="both"/>
        <w:rPr>
          <w:rFonts w:ascii="Palatino Linotype" w:hAnsi="Palatino Linotype" w:cs="Palatino Linotype"/>
          <w:b/>
          <w:bCs/>
          <w:sz w:val="12"/>
          <w:szCs w:val="12"/>
        </w:rPr>
      </w:pPr>
    </w:p>
    <w:p w:rsidR="00762D97" w:rsidRDefault="00762D97" w:rsidP="00762D97">
      <w:pPr>
        <w:pStyle w:val="Podtitul"/>
        <w:spacing w:line="192" w:lineRule="auto"/>
        <w:rPr>
          <w:rFonts w:ascii="Palatino Linotype" w:hAnsi="Palatino Linotype" w:cs="Palatino Linotype"/>
          <w:sz w:val="24"/>
          <w:szCs w:val="24"/>
        </w:rPr>
      </w:pPr>
    </w:p>
    <w:p w:rsidR="00762D97" w:rsidRPr="005A0925" w:rsidRDefault="00762D97" w:rsidP="00762D97">
      <w:pPr>
        <w:pStyle w:val="Podtitul"/>
        <w:spacing w:line="192" w:lineRule="auto"/>
        <w:rPr>
          <w:rFonts w:ascii="Palatino Linotype" w:hAnsi="Palatino Linotype" w:cs="Palatino Linotype"/>
          <w:sz w:val="24"/>
          <w:szCs w:val="24"/>
        </w:rPr>
      </w:pPr>
      <w:r w:rsidRPr="005A0925">
        <w:rPr>
          <w:rFonts w:ascii="Palatino Linotype" w:hAnsi="Palatino Linotype" w:cs="Palatino Linotype"/>
          <w:sz w:val="24"/>
          <w:szCs w:val="24"/>
        </w:rPr>
        <w:t>KUPNÍ SMLOUVA</w:t>
      </w:r>
    </w:p>
    <w:p w:rsidR="00762D97" w:rsidRPr="005A0925" w:rsidRDefault="00762D97" w:rsidP="00762D97">
      <w:pPr>
        <w:spacing w:line="192" w:lineRule="auto"/>
        <w:rPr>
          <w:rFonts w:ascii="Palatino Linotype" w:hAnsi="Palatino Linotype" w:cs="Palatino Linotype"/>
        </w:rPr>
      </w:pPr>
    </w:p>
    <w:p w:rsidR="00762D97" w:rsidRDefault="00762D97" w:rsidP="00762D97">
      <w:pPr>
        <w:pStyle w:val="Zkladntext21"/>
        <w:spacing w:before="0" w:line="192" w:lineRule="auto"/>
        <w:ind w:left="0"/>
        <w:jc w:val="center"/>
        <w:rPr>
          <w:rFonts w:ascii="Palatino Linotype" w:hAnsi="Palatino Linotype" w:cs="Palatino Linotype"/>
          <w:b/>
          <w:bCs/>
          <w:sz w:val="20"/>
          <w:szCs w:val="20"/>
        </w:rPr>
      </w:pPr>
      <w:r w:rsidRPr="005A0925">
        <w:rPr>
          <w:rFonts w:ascii="Palatino Linotype" w:hAnsi="Palatino Linotype" w:cs="Palatino Linotype"/>
          <w:b/>
          <w:bCs/>
          <w:sz w:val="20"/>
          <w:szCs w:val="20"/>
        </w:rPr>
        <w:t>uzavřená dle § 409 a násl. zák. č. 513/1991 Sb., obchodní zákoník</w:t>
      </w:r>
      <w:r>
        <w:rPr>
          <w:rFonts w:ascii="Palatino Linotype" w:hAnsi="Palatino Linotype" w:cs="Palatino Linotype"/>
          <w:b/>
          <w:bCs/>
          <w:sz w:val="20"/>
          <w:szCs w:val="20"/>
        </w:rPr>
        <w:t>,</w:t>
      </w:r>
      <w:r w:rsidRPr="005A0925">
        <w:rPr>
          <w:rFonts w:ascii="Palatino Linotype" w:hAnsi="Palatino Linotype" w:cs="Palatino Linotype"/>
          <w:b/>
          <w:bCs/>
          <w:sz w:val="20"/>
          <w:szCs w:val="20"/>
        </w:rPr>
        <w:t xml:space="preserve"> ve znění pozdějších předpisů</w:t>
      </w:r>
    </w:p>
    <w:p w:rsidR="00762D97" w:rsidRPr="005A0925" w:rsidRDefault="00762D97" w:rsidP="00762D97">
      <w:pPr>
        <w:pStyle w:val="Zkladntext21"/>
        <w:spacing w:before="0" w:line="192" w:lineRule="auto"/>
        <w:ind w:left="0"/>
        <w:jc w:val="center"/>
        <w:rPr>
          <w:rFonts w:ascii="Palatino Linotype" w:hAnsi="Palatino Linotype" w:cs="Palatino Linotype"/>
          <w:b/>
          <w:bCs/>
          <w:sz w:val="20"/>
          <w:szCs w:val="20"/>
        </w:rPr>
      </w:pPr>
      <w:r>
        <w:rPr>
          <w:rFonts w:ascii="Palatino Linotype" w:hAnsi="Palatino Linotype" w:cs="Palatino Linotype"/>
          <w:b/>
          <w:bCs/>
          <w:sz w:val="20"/>
          <w:szCs w:val="20"/>
        </w:rPr>
        <w:t>uzavřená mezi níže uvedenými smluvními stranami</w:t>
      </w:r>
    </w:p>
    <w:p w:rsidR="00762D97" w:rsidRPr="005A0925" w:rsidRDefault="00762D97" w:rsidP="00762D97">
      <w:pPr>
        <w:spacing w:line="192" w:lineRule="auto"/>
        <w:rPr>
          <w:rFonts w:ascii="Palatino Linotype" w:hAnsi="Palatino Linotype" w:cs="Palatino Linotype"/>
          <w:sz w:val="32"/>
          <w:szCs w:val="32"/>
        </w:rPr>
      </w:pPr>
    </w:p>
    <w:p w:rsidR="00762D97" w:rsidRPr="005A0925" w:rsidRDefault="00762D97" w:rsidP="00762D97">
      <w:pPr>
        <w:tabs>
          <w:tab w:val="left" w:pos="780"/>
        </w:tabs>
        <w:jc w:val="center"/>
        <w:rPr>
          <w:rFonts w:ascii="Palatino Linotype" w:hAnsi="Palatino Linotype" w:cs="Palatino Linotype"/>
          <w:b/>
          <w:bCs/>
          <w:sz w:val="22"/>
          <w:szCs w:val="22"/>
        </w:rPr>
      </w:pPr>
      <w:r w:rsidRPr="005A0925">
        <w:rPr>
          <w:rFonts w:ascii="Palatino Linotype" w:hAnsi="Palatino Linotype" w:cs="Palatino Linotype"/>
          <w:b/>
          <w:bCs/>
          <w:sz w:val="22"/>
          <w:szCs w:val="22"/>
        </w:rPr>
        <w:t>I.</w:t>
      </w:r>
    </w:p>
    <w:p w:rsidR="00762D97" w:rsidRPr="005A0925" w:rsidRDefault="00762D97" w:rsidP="00762D97">
      <w:pPr>
        <w:pStyle w:val="Nadpis4"/>
        <w:spacing w:before="0"/>
        <w:rPr>
          <w:rFonts w:ascii="Palatino Linotype" w:hAnsi="Palatino Linotype" w:cs="Palatino Linotype"/>
          <w:sz w:val="22"/>
          <w:szCs w:val="22"/>
        </w:rPr>
      </w:pPr>
      <w:r w:rsidRPr="005A0925">
        <w:rPr>
          <w:rFonts w:ascii="Palatino Linotype" w:hAnsi="Palatino Linotype" w:cs="Palatino Linotype"/>
          <w:sz w:val="22"/>
          <w:szCs w:val="22"/>
        </w:rPr>
        <w:t xml:space="preserve">Smluvní strany </w:t>
      </w:r>
    </w:p>
    <w:p w:rsidR="00762D97" w:rsidRPr="005A0925" w:rsidRDefault="00762D97" w:rsidP="00762D97">
      <w:pPr>
        <w:ind w:left="60"/>
        <w:jc w:val="both"/>
        <w:rPr>
          <w:rFonts w:ascii="Palatino Linotype" w:hAnsi="Palatino Linotype" w:cs="Palatino Linotype"/>
          <w:b/>
          <w:bCs/>
          <w:sz w:val="20"/>
          <w:szCs w:val="20"/>
        </w:rPr>
      </w:pPr>
    </w:p>
    <w:p w:rsidR="00762D97" w:rsidRPr="005A0925" w:rsidRDefault="00762D97" w:rsidP="00762D97">
      <w:pPr>
        <w:jc w:val="both"/>
        <w:rPr>
          <w:rFonts w:ascii="Palatino Linotype" w:hAnsi="Palatino Linotype" w:cs="Palatino Linotype"/>
          <w:b/>
          <w:bCs/>
          <w:sz w:val="22"/>
          <w:szCs w:val="22"/>
        </w:rPr>
      </w:pPr>
      <w:r w:rsidRPr="005A0925">
        <w:rPr>
          <w:rFonts w:ascii="Palatino Linotype" w:hAnsi="Palatino Linotype" w:cs="Palatino Linotype"/>
          <w:sz w:val="20"/>
          <w:szCs w:val="20"/>
        </w:rPr>
        <w:t xml:space="preserve">1. Kupující: </w:t>
      </w:r>
      <w:r w:rsidRPr="005A0925">
        <w:rPr>
          <w:rFonts w:ascii="Palatino Linotype" w:hAnsi="Palatino Linotype" w:cs="Palatino Linotype"/>
          <w:sz w:val="20"/>
          <w:szCs w:val="20"/>
        </w:rPr>
        <w:tab/>
      </w:r>
      <w:r w:rsidR="00694F5D">
        <w:rPr>
          <w:rFonts w:ascii="Palatino Linotype" w:hAnsi="Palatino Linotype" w:cs="Palatino Linotype"/>
          <w:b/>
          <w:bCs/>
          <w:sz w:val="22"/>
          <w:szCs w:val="22"/>
        </w:rPr>
        <w:t xml:space="preserve">Plastikářský </w:t>
      </w:r>
      <w:proofErr w:type="gramStart"/>
      <w:r w:rsidR="00694F5D">
        <w:rPr>
          <w:rFonts w:ascii="Palatino Linotype" w:hAnsi="Palatino Linotype" w:cs="Palatino Linotype"/>
          <w:b/>
          <w:bCs/>
          <w:sz w:val="22"/>
          <w:szCs w:val="22"/>
        </w:rPr>
        <w:t xml:space="preserve">klastr, </w:t>
      </w:r>
      <w:proofErr w:type="spellStart"/>
      <w:r w:rsidR="00694F5D">
        <w:rPr>
          <w:rFonts w:ascii="Palatino Linotype" w:hAnsi="Palatino Linotype" w:cs="Palatino Linotype"/>
          <w:b/>
          <w:bCs/>
          <w:sz w:val="22"/>
          <w:szCs w:val="22"/>
        </w:rPr>
        <w:t>z.s.</w:t>
      </w:r>
      <w:proofErr w:type="gramEnd"/>
      <w:r w:rsidR="00694F5D">
        <w:rPr>
          <w:rFonts w:ascii="Palatino Linotype" w:hAnsi="Palatino Linotype" w:cs="Palatino Linotype"/>
          <w:b/>
          <w:bCs/>
          <w:sz w:val="22"/>
          <w:szCs w:val="22"/>
        </w:rPr>
        <w:t>p.o</w:t>
      </w:r>
      <w:proofErr w:type="spellEnd"/>
      <w:r w:rsidR="00694F5D">
        <w:rPr>
          <w:rFonts w:ascii="Palatino Linotype" w:hAnsi="Palatino Linotype" w:cs="Palatino Linotype"/>
          <w:b/>
          <w:bCs/>
          <w:sz w:val="22"/>
          <w:szCs w:val="22"/>
        </w:rPr>
        <w:t>.</w:t>
      </w:r>
    </w:p>
    <w:p w:rsidR="00762D97" w:rsidRPr="005A0925" w:rsidRDefault="00762D97" w:rsidP="00762D97">
      <w:pPr>
        <w:pStyle w:val="Zpat"/>
        <w:tabs>
          <w:tab w:val="clear" w:pos="4536"/>
          <w:tab w:val="clear" w:pos="9072"/>
        </w:tabs>
        <w:jc w:val="both"/>
        <w:rPr>
          <w:rFonts w:ascii="Palatino Linotype" w:hAnsi="Palatino Linotype" w:cs="Palatino Linotype"/>
          <w:sz w:val="20"/>
          <w:szCs w:val="20"/>
        </w:rPr>
      </w:pPr>
      <w:r w:rsidRPr="005A0925">
        <w:rPr>
          <w:rFonts w:ascii="Palatino Linotype" w:hAnsi="Palatino Linotype" w:cs="Palatino Linotype"/>
          <w:sz w:val="20"/>
          <w:szCs w:val="20"/>
        </w:rPr>
        <w:t>sídlo:</w:t>
      </w:r>
      <w:r w:rsidRPr="005A0925">
        <w:rPr>
          <w:rFonts w:ascii="Palatino Linotype" w:hAnsi="Palatino Linotype" w:cs="Palatino Linotype"/>
          <w:sz w:val="20"/>
          <w:szCs w:val="20"/>
        </w:rPr>
        <w:tab/>
      </w:r>
      <w:r w:rsidRPr="005A0925">
        <w:rPr>
          <w:rFonts w:ascii="Palatino Linotype" w:hAnsi="Palatino Linotype" w:cs="Palatino Linotype"/>
          <w:sz w:val="20"/>
          <w:szCs w:val="20"/>
        </w:rPr>
        <w:tab/>
      </w:r>
      <w:r w:rsidR="00071EA1">
        <w:rPr>
          <w:rFonts w:ascii="Palatino Linotype" w:hAnsi="Palatino Linotype" w:cs="Palatino Linotype"/>
          <w:sz w:val="20"/>
          <w:szCs w:val="20"/>
        </w:rPr>
        <w:t>Vavrečkova 5262, 760 01 Zlín</w:t>
      </w:r>
    </w:p>
    <w:p w:rsidR="00762D97" w:rsidRPr="005A0925" w:rsidRDefault="00762D97" w:rsidP="00762D97">
      <w:pPr>
        <w:jc w:val="both"/>
        <w:rPr>
          <w:rFonts w:ascii="Palatino Linotype" w:hAnsi="Palatino Linotype" w:cs="Palatino Linotype"/>
          <w:sz w:val="20"/>
          <w:szCs w:val="20"/>
        </w:rPr>
      </w:pPr>
      <w:r w:rsidRPr="005A0925">
        <w:rPr>
          <w:rFonts w:ascii="Palatino Linotype" w:hAnsi="Palatino Linotype" w:cs="Palatino Linotype"/>
          <w:sz w:val="20"/>
          <w:szCs w:val="20"/>
        </w:rPr>
        <w:t xml:space="preserve">jednající:  </w:t>
      </w:r>
      <w:r w:rsidRPr="005A0925">
        <w:rPr>
          <w:rFonts w:ascii="Palatino Linotype" w:hAnsi="Palatino Linotype" w:cs="Palatino Linotype"/>
          <w:sz w:val="20"/>
          <w:szCs w:val="20"/>
        </w:rPr>
        <w:tab/>
      </w:r>
      <w:r w:rsidR="00071EA1">
        <w:rPr>
          <w:rFonts w:ascii="Palatino Linotype" w:hAnsi="Palatino Linotype" w:cs="Palatino Linotype"/>
          <w:sz w:val="20"/>
          <w:szCs w:val="20"/>
        </w:rPr>
        <w:t>Ing. Jaroslav Toufar</w:t>
      </w:r>
    </w:p>
    <w:p w:rsidR="00762D97" w:rsidRPr="005A0925" w:rsidRDefault="00762D97" w:rsidP="00762D97">
      <w:pPr>
        <w:jc w:val="both"/>
        <w:rPr>
          <w:rFonts w:ascii="Palatino Linotype" w:hAnsi="Palatino Linotype" w:cs="Palatino Linotype"/>
          <w:sz w:val="20"/>
          <w:szCs w:val="20"/>
        </w:rPr>
      </w:pPr>
      <w:r w:rsidRPr="005A0925">
        <w:rPr>
          <w:rFonts w:ascii="Palatino Linotype" w:hAnsi="Palatino Linotype" w:cs="Palatino Linotype"/>
          <w:sz w:val="20"/>
          <w:szCs w:val="20"/>
        </w:rPr>
        <w:t xml:space="preserve">IČ: </w:t>
      </w:r>
      <w:r w:rsidRPr="005A0925">
        <w:rPr>
          <w:rFonts w:ascii="Palatino Linotype" w:hAnsi="Palatino Linotype" w:cs="Palatino Linotype"/>
          <w:sz w:val="20"/>
          <w:szCs w:val="20"/>
        </w:rPr>
        <w:tab/>
        <w:t xml:space="preserve">    </w:t>
      </w:r>
      <w:r w:rsidRPr="005A0925">
        <w:rPr>
          <w:rFonts w:ascii="Palatino Linotype" w:hAnsi="Palatino Linotype" w:cs="Palatino Linotype"/>
          <w:sz w:val="20"/>
          <w:szCs w:val="20"/>
        </w:rPr>
        <w:tab/>
      </w:r>
      <w:r w:rsidR="00071EA1">
        <w:rPr>
          <w:rFonts w:ascii="Palatino Linotype" w:hAnsi="Palatino Linotype" w:cs="Palatino Linotype"/>
          <w:sz w:val="20"/>
          <w:szCs w:val="20"/>
        </w:rPr>
        <w:t>750 74 141</w:t>
      </w:r>
    </w:p>
    <w:p w:rsidR="00762D97" w:rsidRPr="005A0925" w:rsidRDefault="00762D97" w:rsidP="00762D97">
      <w:pPr>
        <w:jc w:val="both"/>
        <w:rPr>
          <w:rFonts w:ascii="Palatino Linotype" w:hAnsi="Palatino Linotype" w:cs="Palatino Linotype"/>
          <w:sz w:val="20"/>
          <w:szCs w:val="20"/>
        </w:rPr>
      </w:pPr>
      <w:r w:rsidRPr="005A0925">
        <w:rPr>
          <w:rFonts w:ascii="Palatino Linotype" w:hAnsi="Palatino Linotype" w:cs="Palatino Linotype"/>
          <w:sz w:val="20"/>
          <w:szCs w:val="20"/>
        </w:rPr>
        <w:t>DIČ:</w:t>
      </w:r>
      <w:r w:rsidRPr="005A0925">
        <w:rPr>
          <w:rFonts w:ascii="Palatino Linotype" w:hAnsi="Palatino Linotype" w:cs="Palatino Linotype"/>
          <w:sz w:val="20"/>
          <w:szCs w:val="20"/>
        </w:rPr>
        <w:tab/>
      </w:r>
      <w:r w:rsidRPr="005A0925">
        <w:rPr>
          <w:rFonts w:ascii="Palatino Linotype" w:hAnsi="Palatino Linotype" w:cs="Palatino Linotype"/>
          <w:sz w:val="20"/>
          <w:szCs w:val="20"/>
        </w:rPr>
        <w:tab/>
      </w:r>
      <w:r w:rsidR="00071EA1">
        <w:rPr>
          <w:rFonts w:ascii="Palatino Linotype" w:hAnsi="Palatino Linotype" w:cs="Palatino Linotype"/>
          <w:sz w:val="20"/>
          <w:szCs w:val="20"/>
        </w:rPr>
        <w:t>CZ75074141</w:t>
      </w:r>
    </w:p>
    <w:p w:rsidR="00762D97" w:rsidRPr="005A0925" w:rsidRDefault="00762D97" w:rsidP="00762D97">
      <w:pPr>
        <w:jc w:val="both"/>
        <w:rPr>
          <w:rFonts w:ascii="Palatino Linotype" w:hAnsi="Palatino Linotype" w:cs="Palatino Linotype"/>
          <w:sz w:val="20"/>
          <w:szCs w:val="20"/>
        </w:rPr>
      </w:pPr>
      <w:r w:rsidRPr="005A0925">
        <w:rPr>
          <w:rFonts w:ascii="Palatino Linotype" w:hAnsi="Palatino Linotype" w:cs="Palatino Linotype"/>
          <w:sz w:val="20"/>
          <w:szCs w:val="20"/>
        </w:rPr>
        <w:t xml:space="preserve">bank. </w:t>
      </w:r>
      <w:proofErr w:type="gramStart"/>
      <w:r w:rsidRPr="005A0925">
        <w:rPr>
          <w:rFonts w:ascii="Palatino Linotype" w:hAnsi="Palatino Linotype" w:cs="Palatino Linotype"/>
          <w:sz w:val="20"/>
          <w:szCs w:val="20"/>
        </w:rPr>
        <w:t>spojení</w:t>
      </w:r>
      <w:proofErr w:type="gramEnd"/>
      <w:r w:rsidRPr="005A0925">
        <w:rPr>
          <w:rFonts w:ascii="Palatino Linotype" w:hAnsi="Palatino Linotype" w:cs="Palatino Linotype"/>
          <w:sz w:val="20"/>
          <w:szCs w:val="20"/>
        </w:rPr>
        <w:t xml:space="preserve">:  </w:t>
      </w:r>
      <w:r w:rsidRPr="005A0925">
        <w:rPr>
          <w:rFonts w:ascii="Palatino Linotype" w:hAnsi="Palatino Linotype" w:cs="Palatino Linotype"/>
          <w:sz w:val="20"/>
          <w:szCs w:val="20"/>
        </w:rPr>
        <w:tab/>
      </w:r>
      <w:r w:rsidR="00071EA1">
        <w:rPr>
          <w:rFonts w:ascii="Palatino Linotype" w:hAnsi="Palatino Linotype" w:cs="Palatino Linotype"/>
          <w:sz w:val="20"/>
          <w:szCs w:val="20"/>
        </w:rPr>
        <w:t>ČSOB</w:t>
      </w:r>
    </w:p>
    <w:p w:rsidR="00762D97" w:rsidRPr="005A0925" w:rsidRDefault="00762D97" w:rsidP="00762D97">
      <w:pPr>
        <w:jc w:val="both"/>
        <w:rPr>
          <w:rFonts w:ascii="Palatino Linotype" w:hAnsi="Palatino Linotype" w:cs="Palatino Linotype"/>
          <w:sz w:val="20"/>
          <w:szCs w:val="20"/>
        </w:rPr>
      </w:pPr>
      <w:r w:rsidRPr="005A0925">
        <w:rPr>
          <w:rFonts w:ascii="Palatino Linotype" w:hAnsi="Palatino Linotype" w:cs="Palatino Linotype"/>
          <w:sz w:val="20"/>
          <w:szCs w:val="20"/>
        </w:rPr>
        <w:t>č. účtu:</w:t>
      </w:r>
      <w:r w:rsidRPr="005A0925">
        <w:rPr>
          <w:rFonts w:ascii="Palatino Linotype" w:hAnsi="Palatino Linotype" w:cs="Palatino Linotype"/>
          <w:sz w:val="20"/>
          <w:szCs w:val="20"/>
        </w:rPr>
        <w:tab/>
      </w:r>
      <w:r w:rsidRPr="005A0925">
        <w:rPr>
          <w:rFonts w:ascii="Palatino Linotype" w:hAnsi="Palatino Linotype" w:cs="Palatino Linotype"/>
          <w:sz w:val="20"/>
          <w:szCs w:val="20"/>
        </w:rPr>
        <w:tab/>
      </w:r>
      <w:r w:rsidR="00071EA1">
        <w:rPr>
          <w:rFonts w:ascii="Palatino Linotype" w:hAnsi="Palatino Linotype" w:cs="Palatino Linotype"/>
          <w:sz w:val="20"/>
          <w:szCs w:val="20"/>
        </w:rPr>
        <w:t>205430477/0300</w:t>
      </w:r>
    </w:p>
    <w:p w:rsidR="00762D97" w:rsidRPr="005A0925" w:rsidRDefault="00762D97" w:rsidP="00762D97">
      <w:pPr>
        <w:jc w:val="both"/>
        <w:rPr>
          <w:rFonts w:ascii="Palatino Linotype" w:hAnsi="Palatino Linotype" w:cs="Palatino Linotype"/>
          <w:sz w:val="20"/>
          <w:szCs w:val="20"/>
        </w:rPr>
      </w:pPr>
    </w:p>
    <w:p w:rsidR="00762D97" w:rsidRPr="005A0925" w:rsidRDefault="00762D97" w:rsidP="00762D97">
      <w:pPr>
        <w:jc w:val="both"/>
        <w:rPr>
          <w:rFonts w:ascii="Palatino Linotype" w:hAnsi="Palatino Linotype" w:cs="Palatino Linotype"/>
          <w:sz w:val="20"/>
          <w:szCs w:val="20"/>
        </w:rPr>
      </w:pPr>
    </w:p>
    <w:p w:rsidR="00762D97" w:rsidRPr="005A0925" w:rsidRDefault="00762D97" w:rsidP="00762D97">
      <w:pPr>
        <w:jc w:val="both"/>
        <w:rPr>
          <w:rFonts w:ascii="Palatino Linotype" w:hAnsi="Palatino Linotype" w:cs="Palatino Linotype"/>
          <w:b/>
          <w:bCs/>
          <w:sz w:val="22"/>
          <w:szCs w:val="22"/>
        </w:rPr>
      </w:pPr>
      <w:r w:rsidRPr="005A0925">
        <w:rPr>
          <w:rFonts w:ascii="Palatino Linotype" w:hAnsi="Palatino Linotype" w:cs="Palatino Linotype"/>
          <w:sz w:val="20"/>
          <w:szCs w:val="20"/>
        </w:rPr>
        <w:t xml:space="preserve">2. </w:t>
      </w:r>
      <w:proofErr w:type="gramStart"/>
      <w:r w:rsidRPr="005A0925">
        <w:rPr>
          <w:rFonts w:ascii="Palatino Linotype" w:hAnsi="Palatino Linotype" w:cs="Palatino Linotype"/>
          <w:sz w:val="20"/>
          <w:szCs w:val="20"/>
        </w:rPr>
        <w:t xml:space="preserve">Prodávající: </w:t>
      </w:r>
      <w:r w:rsidRPr="005A0925">
        <w:rPr>
          <w:rFonts w:ascii="Palatino Linotype" w:hAnsi="Palatino Linotype" w:cs="Palatino Linotype"/>
          <w:sz w:val="20"/>
          <w:szCs w:val="20"/>
        </w:rPr>
        <w:tab/>
      </w:r>
      <w:r w:rsidRPr="005A0925">
        <w:rPr>
          <w:rFonts w:ascii="Palatino Linotype" w:hAnsi="Palatino Linotype" w:cs="Palatino Linotype"/>
          <w:b/>
          <w:bCs/>
          <w:sz w:val="22"/>
          <w:szCs w:val="22"/>
        </w:rPr>
        <w:t>.................................................................</w:t>
      </w:r>
      <w:proofErr w:type="gramEnd"/>
    </w:p>
    <w:p w:rsidR="00762D97" w:rsidRPr="005A0925" w:rsidRDefault="00762D97" w:rsidP="00762D97">
      <w:pPr>
        <w:jc w:val="both"/>
        <w:rPr>
          <w:rFonts w:ascii="Palatino Linotype" w:hAnsi="Palatino Linotype" w:cs="Palatino Linotype"/>
          <w:sz w:val="20"/>
          <w:szCs w:val="20"/>
        </w:rPr>
      </w:pPr>
      <w:proofErr w:type="gramStart"/>
      <w:r w:rsidRPr="005A0925">
        <w:rPr>
          <w:rFonts w:ascii="Palatino Linotype" w:hAnsi="Palatino Linotype" w:cs="Palatino Linotype"/>
          <w:sz w:val="20"/>
          <w:szCs w:val="20"/>
        </w:rPr>
        <w:t>sídlo:</w:t>
      </w:r>
      <w:r w:rsidRPr="005A0925">
        <w:rPr>
          <w:rFonts w:ascii="Palatino Linotype" w:hAnsi="Palatino Linotype" w:cs="Palatino Linotype"/>
          <w:sz w:val="20"/>
          <w:szCs w:val="20"/>
        </w:rPr>
        <w:tab/>
      </w:r>
      <w:r w:rsidRPr="005A0925">
        <w:rPr>
          <w:rFonts w:ascii="Palatino Linotype" w:hAnsi="Palatino Linotype" w:cs="Palatino Linotype"/>
          <w:sz w:val="20"/>
          <w:szCs w:val="20"/>
        </w:rPr>
        <w:tab/>
        <w:t>................................................</w:t>
      </w:r>
      <w:proofErr w:type="gramEnd"/>
      <w:r w:rsidRPr="005A0925">
        <w:rPr>
          <w:rFonts w:ascii="Palatino Linotype" w:hAnsi="Palatino Linotype" w:cs="Palatino Linotype"/>
          <w:sz w:val="20"/>
          <w:szCs w:val="20"/>
        </w:rPr>
        <w:tab/>
      </w:r>
    </w:p>
    <w:p w:rsidR="00762D97" w:rsidRPr="005A0925" w:rsidRDefault="00762D97" w:rsidP="00762D97">
      <w:pPr>
        <w:jc w:val="both"/>
        <w:rPr>
          <w:rFonts w:ascii="Palatino Linotype" w:hAnsi="Palatino Linotype" w:cs="Palatino Linotype"/>
          <w:sz w:val="20"/>
          <w:szCs w:val="20"/>
        </w:rPr>
      </w:pPr>
      <w:proofErr w:type="gramStart"/>
      <w:r w:rsidRPr="005A0925">
        <w:rPr>
          <w:rFonts w:ascii="Palatino Linotype" w:hAnsi="Palatino Linotype" w:cs="Palatino Linotype"/>
          <w:sz w:val="20"/>
          <w:szCs w:val="20"/>
        </w:rPr>
        <w:t xml:space="preserve">jednající: </w:t>
      </w:r>
      <w:r w:rsidRPr="005A0925">
        <w:rPr>
          <w:rFonts w:ascii="Palatino Linotype" w:hAnsi="Palatino Linotype" w:cs="Palatino Linotype"/>
          <w:sz w:val="20"/>
          <w:szCs w:val="20"/>
        </w:rPr>
        <w:tab/>
        <w:t>................................................</w:t>
      </w:r>
      <w:proofErr w:type="gramEnd"/>
    </w:p>
    <w:p w:rsidR="00762D97" w:rsidRPr="005A0925" w:rsidRDefault="00762D97" w:rsidP="00762D97">
      <w:pPr>
        <w:jc w:val="both"/>
        <w:rPr>
          <w:rFonts w:ascii="Palatino Linotype" w:hAnsi="Palatino Linotype" w:cs="Palatino Linotype"/>
          <w:sz w:val="20"/>
          <w:szCs w:val="20"/>
        </w:rPr>
      </w:pPr>
      <w:proofErr w:type="gramStart"/>
      <w:r w:rsidRPr="005A0925">
        <w:rPr>
          <w:rFonts w:ascii="Palatino Linotype" w:hAnsi="Palatino Linotype" w:cs="Palatino Linotype"/>
          <w:sz w:val="20"/>
          <w:szCs w:val="20"/>
        </w:rPr>
        <w:t xml:space="preserve">IČ: </w:t>
      </w:r>
      <w:r w:rsidRPr="005A0925">
        <w:rPr>
          <w:rFonts w:ascii="Palatino Linotype" w:hAnsi="Palatino Linotype" w:cs="Palatino Linotype"/>
          <w:sz w:val="20"/>
          <w:szCs w:val="20"/>
        </w:rPr>
        <w:tab/>
        <w:t xml:space="preserve"> </w:t>
      </w:r>
      <w:r w:rsidRPr="005A0925">
        <w:rPr>
          <w:rFonts w:ascii="Palatino Linotype" w:hAnsi="Palatino Linotype" w:cs="Palatino Linotype"/>
          <w:sz w:val="20"/>
          <w:szCs w:val="20"/>
        </w:rPr>
        <w:tab/>
        <w:t>................................................</w:t>
      </w:r>
      <w:proofErr w:type="gramEnd"/>
    </w:p>
    <w:p w:rsidR="00762D97" w:rsidRPr="005A0925" w:rsidRDefault="00762D97" w:rsidP="00762D97">
      <w:pPr>
        <w:jc w:val="both"/>
        <w:rPr>
          <w:rFonts w:ascii="Palatino Linotype" w:hAnsi="Palatino Linotype" w:cs="Palatino Linotype"/>
          <w:sz w:val="20"/>
          <w:szCs w:val="20"/>
        </w:rPr>
      </w:pPr>
      <w:proofErr w:type="gramStart"/>
      <w:r w:rsidRPr="005A0925">
        <w:rPr>
          <w:rFonts w:ascii="Palatino Linotype" w:hAnsi="Palatino Linotype" w:cs="Palatino Linotype"/>
          <w:sz w:val="20"/>
          <w:szCs w:val="20"/>
        </w:rPr>
        <w:t xml:space="preserve">DIČ: </w:t>
      </w:r>
      <w:r w:rsidRPr="005A0925">
        <w:rPr>
          <w:rFonts w:ascii="Palatino Linotype" w:hAnsi="Palatino Linotype" w:cs="Palatino Linotype"/>
          <w:sz w:val="20"/>
          <w:szCs w:val="20"/>
        </w:rPr>
        <w:tab/>
        <w:t xml:space="preserve">   </w:t>
      </w:r>
      <w:r w:rsidRPr="005A0925">
        <w:rPr>
          <w:rFonts w:ascii="Palatino Linotype" w:hAnsi="Palatino Linotype" w:cs="Palatino Linotype"/>
          <w:sz w:val="20"/>
          <w:szCs w:val="20"/>
        </w:rPr>
        <w:tab/>
        <w:t>................................................</w:t>
      </w:r>
      <w:proofErr w:type="gramEnd"/>
    </w:p>
    <w:p w:rsidR="00762D97" w:rsidRPr="005A0925" w:rsidRDefault="00762D97" w:rsidP="00762D97">
      <w:pPr>
        <w:pStyle w:val="Zkladntext2"/>
        <w:rPr>
          <w:rFonts w:ascii="Palatino Linotype" w:hAnsi="Palatino Linotype" w:cs="Palatino Linotype"/>
          <w:sz w:val="20"/>
        </w:rPr>
      </w:pPr>
      <w:r w:rsidRPr="005A0925">
        <w:rPr>
          <w:rFonts w:ascii="Palatino Linotype" w:hAnsi="Palatino Linotype" w:cs="Palatino Linotype"/>
          <w:sz w:val="20"/>
        </w:rPr>
        <w:t xml:space="preserve">bank. </w:t>
      </w:r>
      <w:proofErr w:type="gramStart"/>
      <w:r w:rsidRPr="005A0925">
        <w:rPr>
          <w:rFonts w:ascii="Palatino Linotype" w:hAnsi="Palatino Linotype" w:cs="Palatino Linotype"/>
          <w:sz w:val="20"/>
        </w:rPr>
        <w:t>spojení</w:t>
      </w:r>
      <w:proofErr w:type="gramEnd"/>
      <w:r w:rsidRPr="005A0925">
        <w:rPr>
          <w:rFonts w:ascii="Palatino Linotype" w:hAnsi="Palatino Linotype" w:cs="Palatino Linotype"/>
          <w:sz w:val="20"/>
        </w:rPr>
        <w:t xml:space="preserve">: </w:t>
      </w:r>
      <w:r w:rsidRPr="005A0925">
        <w:rPr>
          <w:rFonts w:ascii="Palatino Linotype" w:hAnsi="Palatino Linotype" w:cs="Palatino Linotype"/>
          <w:sz w:val="20"/>
        </w:rPr>
        <w:tab/>
        <w:t>................................................</w:t>
      </w:r>
    </w:p>
    <w:p w:rsidR="00762D97" w:rsidRPr="005A0925" w:rsidRDefault="00762D97" w:rsidP="00762D97">
      <w:pPr>
        <w:jc w:val="both"/>
        <w:rPr>
          <w:rFonts w:ascii="Palatino Linotype" w:hAnsi="Palatino Linotype" w:cs="Palatino Linotype"/>
          <w:sz w:val="20"/>
          <w:szCs w:val="20"/>
        </w:rPr>
      </w:pPr>
      <w:r w:rsidRPr="005A0925">
        <w:rPr>
          <w:rFonts w:ascii="Palatino Linotype" w:hAnsi="Palatino Linotype" w:cs="Palatino Linotype"/>
          <w:sz w:val="20"/>
          <w:szCs w:val="20"/>
        </w:rPr>
        <w:t xml:space="preserve">č. </w:t>
      </w:r>
      <w:proofErr w:type="gramStart"/>
      <w:r w:rsidRPr="005A0925">
        <w:rPr>
          <w:rFonts w:ascii="Palatino Linotype" w:hAnsi="Palatino Linotype" w:cs="Palatino Linotype"/>
          <w:sz w:val="20"/>
          <w:szCs w:val="20"/>
        </w:rPr>
        <w:t xml:space="preserve">účtu:  </w:t>
      </w:r>
      <w:r w:rsidRPr="005A0925">
        <w:rPr>
          <w:rFonts w:ascii="Palatino Linotype" w:hAnsi="Palatino Linotype" w:cs="Palatino Linotype"/>
          <w:sz w:val="20"/>
          <w:szCs w:val="20"/>
        </w:rPr>
        <w:tab/>
        <w:t>................................................</w:t>
      </w:r>
      <w:proofErr w:type="gramEnd"/>
    </w:p>
    <w:p w:rsidR="00762D97" w:rsidRPr="005A0925" w:rsidRDefault="00762D97" w:rsidP="00762D97">
      <w:pPr>
        <w:jc w:val="both"/>
        <w:rPr>
          <w:rFonts w:ascii="Palatino Linotype" w:hAnsi="Palatino Linotype" w:cs="Palatino Linotype"/>
          <w:sz w:val="20"/>
          <w:szCs w:val="20"/>
        </w:rPr>
      </w:pPr>
      <w:r w:rsidRPr="005A0925">
        <w:rPr>
          <w:rFonts w:ascii="Palatino Linotype" w:hAnsi="Palatino Linotype" w:cs="Palatino Linotype"/>
          <w:sz w:val="20"/>
          <w:szCs w:val="20"/>
        </w:rPr>
        <w:t>zápis v obchodním rejstříku nebo jiné evidenci: …………………………………………………………</w:t>
      </w:r>
      <w:proofErr w:type="gramStart"/>
      <w:r w:rsidRPr="005A0925">
        <w:rPr>
          <w:rFonts w:ascii="Palatino Linotype" w:hAnsi="Palatino Linotype" w:cs="Palatino Linotype"/>
          <w:sz w:val="20"/>
          <w:szCs w:val="20"/>
        </w:rPr>
        <w:t>…..</w:t>
      </w:r>
      <w:proofErr w:type="gramEnd"/>
    </w:p>
    <w:p w:rsidR="00762D97" w:rsidRPr="00592DF7" w:rsidRDefault="00762D97" w:rsidP="00762D97">
      <w:pPr>
        <w:pStyle w:val="Zkladntext2"/>
        <w:tabs>
          <w:tab w:val="left" w:pos="-1985"/>
        </w:tabs>
        <w:spacing w:line="192" w:lineRule="auto"/>
        <w:rPr>
          <w:rFonts w:ascii="Palatino Linotype" w:hAnsi="Palatino Linotype" w:cs="Palatino Linotype"/>
          <w:b/>
          <w:bCs/>
          <w:i/>
          <w:iCs/>
          <w:sz w:val="18"/>
          <w:szCs w:val="18"/>
        </w:rPr>
      </w:pPr>
      <w:r w:rsidRPr="00592DF7">
        <w:rPr>
          <w:rFonts w:ascii="Palatino Linotype" w:hAnsi="Palatino Linotype" w:cs="Palatino Linotype"/>
          <w:b/>
          <w:bCs/>
          <w:i/>
          <w:iCs/>
          <w:sz w:val="18"/>
          <w:szCs w:val="18"/>
        </w:rPr>
        <w:t>(doplní uchazeč)</w:t>
      </w:r>
    </w:p>
    <w:p w:rsidR="00762D97" w:rsidRDefault="00762D97" w:rsidP="00762D97">
      <w:pPr>
        <w:spacing w:line="192" w:lineRule="auto"/>
        <w:jc w:val="both"/>
        <w:rPr>
          <w:rFonts w:ascii="Palatino Linotype" w:hAnsi="Palatino Linotype" w:cs="Palatino Linotype"/>
        </w:rPr>
      </w:pPr>
    </w:p>
    <w:p w:rsidR="00762D97" w:rsidRDefault="00762D97" w:rsidP="00762D97">
      <w:pPr>
        <w:pStyle w:val="Zkladntext2"/>
        <w:tabs>
          <w:tab w:val="left" w:pos="-1985"/>
        </w:tabs>
        <w:spacing w:line="192" w:lineRule="auto"/>
        <w:rPr>
          <w:rFonts w:ascii="Palatino Linotype" w:hAnsi="Palatino Linotype" w:cs="Palatino Linotype"/>
          <w:b/>
          <w:bCs/>
          <w:sz w:val="20"/>
        </w:rPr>
      </w:pPr>
    </w:p>
    <w:p w:rsidR="00762D97" w:rsidRPr="001D4B45" w:rsidRDefault="00762D97" w:rsidP="00762D97">
      <w:pPr>
        <w:pStyle w:val="Zkladntext2"/>
        <w:tabs>
          <w:tab w:val="left" w:pos="-1985"/>
        </w:tabs>
        <w:spacing w:line="192" w:lineRule="auto"/>
        <w:rPr>
          <w:rFonts w:ascii="Palatino Linotype" w:hAnsi="Palatino Linotype" w:cs="Palatino Linotype"/>
          <w:b/>
          <w:bCs/>
          <w:sz w:val="20"/>
        </w:rPr>
      </w:pPr>
    </w:p>
    <w:p w:rsidR="00762D97" w:rsidRPr="00592DF7" w:rsidRDefault="00762D97" w:rsidP="00762D97">
      <w:pPr>
        <w:spacing w:line="192" w:lineRule="auto"/>
        <w:jc w:val="both"/>
        <w:rPr>
          <w:rFonts w:ascii="Palatino Linotype" w:hAnsi="Palatino Linotype" w:cs="Palatino Linotype"/>
        </w:rPr>
      </w:pPr>
    </w:p>
    <w:p w:rsidR="00762D97" w:rsidRPr="00592DF7" w:rsidRDefault="00762D97" w:rsidP="00762D97">
      <w:pPr>
        <w:spacing w:line="192" w:lineRule="auto"/>
        <w:jc w:val="center"/>
        <w:rPr>
          <w:rFonts w:ascii="Palatino Linotype" w:hAnsi="Palatino Linotype" w:cs="Palatino Linotype"/>
          <w:b/>
          <w:bCs/>
          <w:sz w:val="22"/>
          <w:szCs w:val="22"/>
        </w:rPr>
      </w:pPr>
      <w:r w:rsidRPr="00592DF7">
        <w:rPr>
          <w:rFonts w:ascii="Palatino Linotype" w:hAnsi="Palatino Linotype" w:cs="Palatino Linotype"/>
          <w:b/>
          <w:bCs/>
          <w:sz w:val="22"/>
          <w:szCs w:val="22"/>
        </w:rPr>
        <w:t>II.</w:t>
      </w:r>
    </w:p>
    <w:p w:rsidR="00762D97" w:rsidRPr="00592DF7" w:rsidRDefault="00762D97" w:rsidP="00762D97">
      <w:pPr>
        <w:spacing w:line="192" w:lineRule="auto"/>
        <w:jc w:val="center"/>
        <w:rPr>
          <w:rFonts w:ascii="Palatino Linotype" w:hAnsi="Palatino Linotype" w:cs="Palatino Linotype"/>
          <w:b/>
          <w:bCs/>
          <w:sz w:val="22"/>
          <w:szCs w:val="22"/>
        </w:rPr>
      </w:pPr>
      <w:r w:rsidRPr="00592DF7">
        <w:rPr>
          <w:rFonts w:ascii="Palatino Linotype" w:hAnsi="Palatino Linotype" w:cs="Palatino Linotype"/>
          <w:b/>
          <w:bCs/>
          <w:sz w:val="22"/>
          <w:szCs w:val="22"/>
        </w:rPr>
        <w:t>Význam a účel smlouvy</w:t>
      </w:r>
    </w:p>
    <w:p w:rsidR="00762D97" w:rsidRPr="00592DF7" w:rsidRDefault="00762D97" w:rsidP="00762D97">
      <w:pPr>
        <w:spacing w:line="192" w:lineRule="auto"/>
        <w:jc w:val="center"/>
        <w:rPr>
          <w:rFonts w:ascii="Palatino Linotype" w:hAnsi="Palatino Linotype" w:cs="Palatino Linotype"/>
          <w:b/>
          <w:bCs/>
        </w:rPr>
      </w:pPr>
    </w:p>
    <w:p w:rsidR="00762D97" w:rsidRPr="00592DF7" w:rsidRDefault="00762D97" w:rsidP="00762D97">
      <w:p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 xml:space="preserve">Účelem této smlouvy je řádné a včasné splnění dodávky, která je poskytována v rámci zakázky </w:t>
      </w:r>
      <w:r w:rsidRPr="00694F5D">
        <w:rPr>
          <w:rFonts w:ascii="Palatino Linotype" w:hAnsi="Palatino Linotype" w:cs="Palatino Linotype"/>
          <w:sz w:val="20"/>
          <w:szCs w:val="20"/>
        </w:rPr>
        <w:t xml:space="preserve">s názvem </w:t>
      </w:r>
      <w:r w:rsidRPr="00694F5D">
        <w:rPr>
          <w:rFonts w:ascii="Palatino Linotype" w:hAnsi="Palatino Linotype" w:cs="Palatino Linotype"/>
          <w:b/>
          <w:bCs/>
          <w:sz w:val="20"/>
          <w:szCs w:val="20"/>
        </w:rPr>
        <w:t>„</w:t>
      </w:r>
      <w:proofErr w:type="spellStart"/>
      <w:r w:rsidR="00694F5D" w:rsidRPr="00694F5D">
        <w:rPr>
          <w:rFonts w:ascii="Palatino Linotype" w:hAnsi="Palatino Linotype" w:cs="Palatino Linotype"/>
          <w:b/>
          <w:bCs/>
          <w:sz w:val="20"/>
          <w:szCs w:val="20"/>
        </w:rPr>
        <w:t>Plastr</w:t>
      </w:r>
      <w:proofErr w:type="spellEnd"/>
      <w:r w:rsidR="00694F5D" w:rsidRPr="00694F5D">
        <w:rPr>
          <w:rFonts w:ascii="Palatino Linotype" w:hAnsi="Palatino Linotype" w:cs="Palatino Linotype"/>
          <w:b/>
          <w:bCs/>
          <w:sz w:val="20"/>
          <w:szCs w:val="20"/>
        </w:rPr>
        <w:t xml:space="preserve"> 2012 - 3D skenovací zařízení</w:t>
      </w:r>
      <w:r w:rsidR="00694F5D">
        <w:rPr>
          <w:rFonts w:ascii="Palatino Linotype" w:hAnsi="Palatino Linotype" w:cs="Palatino Linotype"/>
          <w:b/>
          <w:bCs/>
          <w:sz w:val="20"/>
          <w:szCs w:val="20"/>
        </w:rPr>
        <w:t>“</w:t>
      </w:r>
      <w:r w:rsidRPr="00694F5D">
        <w:rPr>
          <w:rFonts w:ascii="Palatino Linotype" w:hAnsi="Palatino Linotype" w:cs="Palatino Linotype"/>
          <w:sz w:val="20"/>
          <w:szCs w:val="20"/>
        </w:rPr>
        <w:t>, dále jen Projekt. Prodávající</w:t>
      </w:r>
      <w:r w:rsidRPr="00592DF7">
        <w:rPr>
          <w:rFonts w:ascii="Palatino Linotype" w:hAnsi="Palatino Linotype" w:cs="Palatino Linotype"/>
          <w:sz w:val="20"/>
          <w:szCs w:val="20"/>
        </w:rPr>
        <w:t xml:space="preserve"> bere na vědomí, že dodávka je financována za účasti finančních prostředků dotace EU a uzavírá tuto smlouvu s vědomím nutnosti dostát závazku řádného a včasného splnění dodávky s respektováním požadavků kupujícího a poskytovatele dotace.</w:t>
      </w:r>
    </w:p>
    <w:p w:rsidR="00762D97" w:rsidRDefault="00762D97" w:rsidP="00762D97">
      <w:pPr>
        <w:spacing w:line="192" w:lineRule="auto"/>
        <w:jc w:val="both"/>
        <w:rPr>
          <w:rFonts w:ascii="Palatino Linotype" w:hAnsi="Palatino Linotype" w:cs="Palatino Linotype"/>
        </w:rPr>
      </w:pPr>
    </w:p>
    <w:p w:rsidR="00762D97" w:rsidRPr="00592DF7" w:rsidRDefault="00762D97" w:rsidP="00762D97">
      <w:pPr>
        <w:spacing w:line="192" w:lineRule="auto"/>
        <w:jc w:val="both"/>
        <w:rPr>
          <w:rFonts w:ascii="Palatino Linotype" w:hAnsi="Palatino Linotype" w:cs="Palatino Linotype"/>
        </w:rPr>
      </w:pPr>
    </w:p>
    <w:p w:rsidR="00762D97" w:rsidRPr="00592DF7" w:rsidRDefault="00762D97" w:rsidP="00762D97">
      <w:pPr>
        <w:pStyle w:val="A4HP"/>
        <w:tabs>
          <w:tab w:val="clear" w:pos="-720"/>
        </w:tabs>
        <w:suppressAutoHyphens w:val="0"/>
        <w:spacing w:line="192" w:lineRule="auto"/>
        <w:rPr>
          <w:rFonts w:ascii="Palatino Linotype" w:hAnsi="Palatino Linotype" w:cs="Palatino Linotype"/>
          <w:sz w:val="20"/>
          <w:szCs w:val="20"/>
          <w:lang w:val="cs-CZ"/>
        </w:rPr>
      </w:pPr>
    </w:p>
    <w:p w:rsidR="00762D97" w:rsidRPr="00592DF7" w:rsidRDefault="00762D97" w:rsidP="00762D97">
      <w:pPr>
        <w:spacing w:line="192" w:lineRule="auto"/>
        <w:jc w:val="center"/>
        <w:rPr>
          <w:rFonts w:ascii="Palatino Linotype" w:hAnsi="Palatino Linotype" w:cs="Palatino Linotype"/>
          <w:b/>
          <w:bCs/>
          <w:sz w:val="22"/>
          <w:szCs w:val="22"/>
        </w:rPr>
      </w:pPr>
      <w:r w:rsidRPr="00592DF7">
        <w:rPr>
          <w:rFonts w:ascii="Palatino Linotype" w:hAnsi="Palatino Linotype" w:cs="Palatino Linotype"/>
          <w:b/>
          <w:bCs/>
          <w:sz w:val="22"/>
          <w:szCs w:val="22"/>
        </w:rPr>
        <w:t>III.</w:t>
      </w:r>
    </w:p>
    <w:p w:rsidR="00762D97" w:rsidRPr="00592DF7" w:rsidRDefault="00762D97" w:rsidP="00762D97">
      <w:pPr>
        <w:pStyle w:val="Nadpis5"/>
        <w:spacing w:before="0" w:after="0" w:line="192" w:lineRule="auto"/>
        <w:jc w:val="center"/>
        <w:rPr>
          <w:rFonts w:ascii="Palatino Linotype" w:hAnsi="Palatino Linotype" w:cs="Palatino Linotype"/>
          <w:i w:val="0"/>
          <w:iCs w:val="0"/>
          <w:sz w:val="22"/>
          <w:szCs w:val="22"/>
        </w:rPr>
      </w:pPr>
      <w:r w:rsidRPr="00592DF7">
        <w:rPr>
          <w:rFonts w:ascii="Palatino Linotype" w:hAnsi="Palatino Linotype" w:cs="Palatino Linotype"/>
          <w:i w:val="0"/>
          <w:iCs w:val="0"/>
          <w:sz w:val="22"/>
          <w:szCs w:val="22"/>
        </w:rPr>
        <w:t>Předmět smlouvy</w:t>
      </w:r>
    </w:p>
    <w:p w:rsidR="00762D97" w:rsidRPr="00592DF7" w:rsidRDefault="00762D97" w:rsidP="00762D97">
      <w:pPr>
        <w:rPr>
          <w:rFonts w:ascii="Palatino Linotype" w:hAnsi="Palatino Linotype" w:cs="Palatino Linotype"/>
        </w:rPr>
      </w:pPr>
    </w:p>
    <w:p w:rsidR="00762D97" w:rsidRPr="00592DF7" w:rsidRDefault="00762D97" w:rsidP="00C935CE">
      <w:pPr>
        <w:pStyle w:val="Nzev"/>
        <w:numPr>
          <w:ilvl w:val="0"/>
          <w:numId w:val="4"/>
        </w:numPr>
        <w:spacing w:line="192" w:lineRule="auto"/>
        <w:jc w:val="both"/>
        <w:rPr>
          <w:rFonts w:ascii="Palatino Linotype" w:hAnsi="Palatino Linotype" w:cs="Palatino Linotype"/>
          <w:b w:val="0"/>
          <w:bCs w:val="0"/>
          <w:sz w:val="20"/>
          <w:szCs w:val="20"/>
        </w:rPr>
      </w:pPr>
      <w:r w:rsidRPr="00592DF7">
        <w:rPr>
          <w:rFonts w:ascii="Palatino Linotype" w:hAnsi="Palatino Linotype" w:cs="Palatino Linotype"/>
          <w:b w:val="0"/>
          <w:bCs w:val="0"/>
          <w:sz w:val="20"/>
          <w:szCs w:val="20"/>
        </w:rPr>
        <w:t>Předmětem této smlouvy je závazek prodávajícího dodat kupujícímu zboží, jehož přesná specifikace, která zahrnuje typové označení zboží, množství, výrobce a technické parametry, je uvedena v příloze č. 1 této smlouvy (dále jen „zboží“), a převést na kupujícího vlastnické právo k tomuto zboží, a to za podmínek dále sjednaných v této smlouvě. Předmětem této smlouvy je rovněž závazek kupujícího zboží převzít a zaplatit za něj prodávajícímu dohodnutou kupní cenu, a to za podmínek dále sjednaných v této smlouvě.</w:t>
      </w:r>
    </w:p>
    <w:p w:rsidR="00762D97" w:rsidRPr="00592DF7" w:rsidRDefault="00762D97" w:rsidP="00762D97">
      <w:pPr>
        <w:spacing w:line="192" w:lineRule="auto"/>
        <w:jc w:val="center"/>
        <w:rPr>
          <w:rFonts w:ascii="Palatino Linotype" w:hAnsi="Palatino Linotype" w:cs="Palatino Linotype"/>
        </w:rPr>
      </w:pPr>
    </w:p>
    <w:p w:rsidR="00762D97" w:rsidRPr="00592DF7" w:rsidRDefault="00762D97" w:rsidP="00C935CE">
      <w:pPr>
        <w:numPr>
          <w:ilvl w:val="0"/>
          <w:numId w:val="4"/>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 xml:space="preserve">Prodávající dodá zboží dohodnutým způsobem, v dohodnutém termínu a jakosti a za podmínek vyplývajících z této smlouvy, příslušných právních předpisů a norem, popř.  zadávací dokumentace, která byla podkladem ke zpracování nabídky prodávajícího v zadávacím řízení podle zákona o veřejných zakázkách, na základě jehož výsledků byla uzavřena tato smlouva. Zadávací dokumentace a nabídka je oběma smluvním stranám známa, ke smlouvě se však fyzicky nedokládá, ale je uložena v archivu kupujícího a prodávajícího. </w:t>
      </w:r>
    </w:p>
    <w:p w:rsidR="00762D97" w:rsidRPr="00592DF7" w:rsidRDefault="00762D97" w:rsidP="00762D97">
      <w:pPr>
        <w:spacing w:line="192" w:lineRule="auto"/>
        <w:jc w:val="both"/>
        <w:rPr>
          <w:rFonts w:ascii="Palatino Linotype" w:hAnsi="Palatino Linotype" w:cs="Palatino Linotype"/>
          <w:sz w:val="20"/>
          <w:szCs w:val="20"/>
        </w:rPr>
      </w:pPr>
    </w:p>
    <w:p w:rsidR="00762D97" w:rsidRPr="00592DF7" w:rsidRDefault="00762D97" w:rsidP="00C935CE">
      <w:pPr>
        <w:pStyle w:val="Zkladntext31"/>
        <w:numPr>
          <w:ilvl w:val="0"/>
          <w:numId w:val="4"/>
        </w:numPr>
        <w:spacing w:line="192" w:lineRule="auto"/>
        <w:rPr>
          <w:rFonts w:ascii="Palatino Linotype" w:hAnsi="Palatino Linotype" w:cs="Palatino Linotype"/>
          <w:sz w:val="20"/>
          <w:szCs w:val="20"/>
        </w:rPr>
      </w:pPr>
      <w:r w:rsidRPr="00592DF7">
        <w:rPr>
          <w:rFonts w:ascii="Palatino Linotype" w:hAnsi="Palatino Linotype" w:cs="Palatino Linotype"/>
          <w:sz w:val="20"/>
          <w:szCs w:val="20"/>
        </w:rPr>
        <w:t>Součástí dodávky zboží dle odst. 1 tohoto článku smlouvy je taktéž:</w:t>
      </w:r>
    </w:p>
    <w:p w:rsidR="00762D97" w:rsidRPr="00592DF7" w:rsidRDefault="00762D97" w:rsidP="00C935CE">
      <w:pPr>
        <w:pStyle w:val="Zkladntext31"/>
        <w:numPr>
          <w:ilvl w:val="0"/>
          <w:numId w:val="11"/>
        </w:numPr>
        <w:spacing w:before="120" w:line="192" w:lineRule="auto"/>
        <w:ind w:left="1434" w:hanging="357"/>
        <w:rPr>
          <w:rFonts w:ascii="Palatino Linotype" w:hAnsi="Palatino Linotype" w:cs="Palatino Linotype"/>
          <w:sz w:val="20"/>
          <w:szCs w:val="20"/>
        </w:rPr>
      </w:pPr>
      <w:r w:rsidRPr="00592DF7">
        <w:rPr>
          <w:rFonts w:ascii="Palatino Linotype" w:hAnsi="Palatino Linotype" w:cs="Palatino Linotype"/>
          <w:sz w:val="20"/>
          <w:szCs w:val="20"/>
        </w:rPr>
        <w:t xml:space="preserve">doprava vč. pojištění spojených s dodávkou a přepravou zboží na místo plnění vč. veškerých poplatků spojených s dovozem zboží, cla, daní, dovozní a vývozní přirážky a vč. likvidace obalů </w:t>
      </w:r>
    </w:p>
    <w:p w:rsidR="00762D97" w:rsidRPr="00592DF7" w:rsidRDefault="00762D97" w:rsidP="00C935CE">
      <w:pPr>
        <w:pStyle w:val="Zkladntext31"/>
        <w:numPr>
          <w:ilvl w:val="0"/>
          <w:numId w:val="11"/>
        </w:numPr>
        <w:spacing w:before="60" w:line="192" w:lineRule="auto"/>
        <w:ind w:left="1434" w:hanging="357"/>
        <w:rPr>
          <w:rFonts w:ascii="Palatino Linotype" w:hAnsi="Palatino Linotype" w:cs="Palatino Linotype"/>
          <w:sz w:val="20"/>
          <w:szCs w:val="20"/>
        </w:rPr>
      </w:pPr>
      <w:r w:rsidRPr="00592DF7">
        <w:rPr>
          <w:rFonts w:ascii="Palatino Linotype" w:hAnsi="Palatino Linotype" w:cs="Palatino Linotype"/>
          <w:sz w:val="20"/>
          <w:szCs w:val="20"/>
        </w:rPr>
        <w:t>instalace, kalibrace, uvedení do provozu, prověření bezchybné funkčnosti a předvedení zboží v provozu kupujícího</w:t>
      </w:r>
    </w:p>
    <w:p w:rsidR="00762D97" w:rsidRPr="00592DF7" w:rsidRDefault="00762D97" w:rsidP="00C935CE">
      <w:pPr>
        <w:pStyle w:val="Zkladntext31"/>
        <w:numPr>
          <w:ilvl w:val="0"/>
          <w:numId w:val="11"/>
        </w:numPr>
        <w:spacing w:before="60" w:line="192" w:lineRule="auto"/>
        <w:ind w:left="1434" w:hanging="357"/>
        <w:rPr>
          <w:rFonts w:ascii="Palatino Linotype" w:hAnsi="Palatino Linotype" w:cs="Palatino Linotype"/>
          <w:sz w:val="20"/>
          <w:szCs w:val="20"/>
        </w:rPr>
      </w:pPr>
      <w:r w:rsidRPr="00592DF7">
        <w:rPr>
          <w:rFonts w:ascii="Palatino Linotype" w:hAnsi="Palatino Linotype" w:cs="Palatino Linotype"/>
          <w:sz w:val="20"/>
          <w:szCs w:val="20"/>
        </w:rPr>
        <w:t>zaškolení obsluhy kupujícího servisním technikem prodávajícího při instalaci zboží</w:t>
      </w:r>
    </w:p>
    <w:p w:rsidR="00762D97" w:rsidRPr="00592DF7" w:rsidRDefault="00762D97" w:rsidP="00C935CE">
      <w:pPr>
        <w:pStyle w:val="Zkladntext31"/>
        <w:numPr>
          <w:ilvl w:val="0"/>
          <w:numId w:val="11"/>
        </w:numPr>
        <w:spacing w:before="60" w:line="192" w:lineRule="auto"/>
        <w:ind w:left="1434" w:hanging="357"/>
        <w:rPr>
          <w:rFonts w:ascii="Palatino Linotype" w:hAnsi="Palatino Linotype" w:cs="Palatino Linotype"/>
          <w:sz w:val="20"/>
          <w:szCs w:val="20"/>
        </w:rPr>
      </w:pPr>
      <w:r w:rsidRPr="00592DF7">
        <w:rPr>
          <w:rFonts w:ascii="Palatino Linotype" w:hAnsi="Palatino Linotype" w:cs="Palatino Linotype"/>
          <w:sz w:val="20"/>
          <w:szCs w:val="20"/>
        </w:rPr>
        <w:t xml:space="preserve">předání manuálů pro provoz v 1 vyhotovení v tištěné podobě a v 1 vyhotovení v datové podobě na datovém nosiči, vše v českém nebo anglickém jazyce </w:t>
      </w:r>
    </w:p>
    <w:p w:rsidR="00762D97" w:rsidRPr="00592DF7" w:rsidRDefault="00762D97" w:rsidP="00C935CE">
      <w:pPr>
        <w:pStyle w:val="Zkladntext31"/>
        <w:numPr>
          <w:ilvl w:val="0"/>
          <w:numId w:val="11"/>
        </w:numPr>
        <w:spacing w:before="60" w:line="192" w:lineRule="auto"/>
        <w:ind w:left="1434" w:hanging="357"/>
        <w:rPr>
          <w:rFonts w:ascii="Palatino Linotype" w:hAnsi="Palatino Linotype" w:cs="Palatino Linotype"/>
          <w:sz w:val="20"/>
          <w:szCs w:val="20"/>
        </w:rPr>
      </w:pPr>
      <w:r w:rsidRPr="00592DF7">
        <w:rPr>
          <w:rFonts w:ascii="Palatino Linotype" w:hAnsi="Palatino Linotype" w:cs="Palatino Linotype"/>
          <w:sz w:val="20"/>
          <w:szCs w:val="20"/>
        </w:rPr>
        <w:t>poskytování bezplatného záručního servisu podle podmínek uvedených v čl. VIII. této smlouvy</w:t>
      </w:r>
    </w:p>
    <w:p w:rsidR="00762D97" w:rsidRPr="00592DF7" w:rsidRDefault="00762D97" w:rsidP="00C935CE">
      <w:pPr>
        <w:pStyle w:val="Zkladntext31"/>
        <w:numPr>
          <w:ilvl w:val="0"/>
          <w:numId w:val="11"/>
        </w:numPr>
        <w:spacing w:before="60" w:line="192" w:lineRule="auto"/>
        <w:ind w:left="1434" w:hanging="357"/>
        <w:rPr>
          <w:rFonts w:ascii="Palatino Linotype" w:hAnsi="Palatino Linotype" w:cs="Palatino Linotype"/>
          <w:sz w:val="20"/>
          <w:szCs w:val="20"/>
        </w:rPr>
      </w:pPr>
      <w:r w:rsidRPr="00592DF7">
        <w:rPr>
          <w:rFonts w:ascii="Palatino Linotype" w:hAnsi="Palatino Linotype" w:cs="Palatino Linotype"/>
          <w:sz w:val="20"/>
          <w:szCs w:val="20"/>
        </w:rPr>
        <w:t>poskytování pozáručního servisu podle podmínek uvedených v čl. IX. této smlouvy</w:t>
      </w:r>
    </w:p>
    <w:p w:rsidR="00762D97" w:rsidRPr="00592DF7" w:rsidRDefault="00762D97" w:rsidP="00762D97">
      <w:pPr>
        <w:pStyle w:val="Zkladntext31"/>
        <w:spacing w:line="192" w:lineRule="auto"/>
        <w:rPr>
          <w:rFonts w:ascii="Palatino Linotype" w:hAnsi="Palatino Linotype" w:cs="Palatino Linotype"/>
          <w:sz w:val="20"/>
          <w:szCs w:val="20"/>
        </w:rPr>
      </w:pPr>
    </w:p>
    <w:p w:rsidR="00762D97" w:rsidRPr="00592DF7" w:rsidRDefault="00762D97" w:rsidP="00C935CE">
      <w:pPr>
        <w:pStyle w:val="Zkladntext31"/>
        <w:numPr>
          <w:ilvl w:val="0"/>
          <w:numId w:val="4"/>
        </w:numPr>
        <w:spacing w:line="192" w:lineRule="auto"/>
        <w:rPr>
          <w:rFonts w:ascii="Palatino Linotype" w:hAnsi="Palatino Linotype" w:cs="Palatino Linotype"/>
          <w:sz w:val="20"/>
          <w:szCs w:val="20"/>
        </w:rPr>
      </w:pPr>
      <w:r w:rsidRPr="00592DF7">
        <w:rPr>
          <w:rFonts w:ascii="Palatino Linotype" w:hAnsi="Palatino Linotype" w:cs="Palatino Linotype"/>
          <w:sz w:val="20"/>
          <w:szCs w:val="20"/>
        </w:rPr>
        <w:t xml:space="preserve">Součástí dodávky zboží dle odst. 1 tohoto článku smlouvy je dále předání veškeré dokumentace vztahující se ke zboží, která je potřebná pro nakládání se zbožím a pro jeho provoz nebo kterou vyžadují příslušné obecně závazné právní předpisy a české a evropské normy ČSN a EN, zejména pak prohlášení o shodě, technická dokumentace, pokyny pro údržbu, servisní knížka, apod. </w:t>
      </w:r>
    </w:p>
    <w:p w:rsidR="00762D97" w:rsidRPr="00592DF7" w:rsidRDefault="00762D97" w:rsidP="00762D97">
      <w:pPr>
        <w:pStyle w:val="Zkladntext31"/>
        <w:numPr>
          <w:ilvl w:val="12"/>
          <w:numId w:val="0"/>
        </w:numPr>
        <w:spacing w:line="192" w:lineRule="auto"/>
        <w:jc w:val="center"/>
        <w:rPr>
          <w:rFonts w:ascii="Palatino Linotype" w:hAnsi="Palatino Linotype" w:cs="Palatino Linotype"/>
          <w:b/>
          <w:bCs/>
          <w:sz w:val="20"/>
          <w:szCs w:val="20"/>
        </w:rPr>
      </w:pPr>
    </w:p>
    <w:p w:rsidR="00762D97" w:rsidRPr="00592DF7" w:rsidRDefault="00762D97" w:rsidP="00762D97">
      <w:pPr>
        <w:pStyle w:val="Zkladntext31"/>
        <w:numPr>
          <w:ilvl w:val="12"/>
          <w:numId w:val="0"/>
        </w:numPr>
        <w:spacing w:line="192" w:lineRule="auto"/>
        <w:jc w:val="center"/>
        <w:rPr>
          <w:rFonts w:ascii="Palatino Linotype" w:hAnsi="Palatino Linotype" w:cs="Palatino Linotype"/>
          <w:b/>
          <w:bCs/>
          <w:sz w:val="22"/>
          <w:szCs w:val="22"/>
        </w:rPr>
      </w:pPr>
      <w:r w:rsidRPr="00592DF7">
        <w:rPr>
          <w:rFonts w:ascii="Palatino Linotype" w:hAnsi="Palatino Linotype" w:cs="Palatino Linotype"/>
          <w:b/>
          <w:bCs/>
          <w:sz w:val="22"/>
          <w:szCs w:val="22"/>
        </w:rPr>
        <w:t>IV.</w:t>
      </w:r>
    </w:p>
    <w:p w:rsidR="00762D97" w:rsidRPr="00592DF7" w:rsidRDefault="00762D97" w:rsidP="00762D97">
      <w:pPr>
        <w:pStyle w:val="Zkladntext31"/>
        <w:numPr>
          <w:ilvl w:val="12"/>
          <w:numId w:val="0"/>
        </w:numPr>
        <w:spacing w:line="192" w:lineRule="auto"/>
        <w:jc w:val="center"/>
        <w:rPr>
          <w:rFonts w:ascii="Palatino Linotype" w:hAnsi="Palatino Linotype" w:cs="Palatino Linotype"/>
          <w:b/>
          <w:bCs/>
          <w:sz w:val="22"/>
          <w:szCs w:val="22"/>
        </w:rPr>
      </w:pPr>
      <w:r w:rsidRPr="00592DF7">
        <w:rPr>
          <w:rFonts w:ascii="Palatino Linotype" w:hAnsi="Palatino Linotype" w:cs="Palatino Linotype"/>
          <w:b/>
          <w:bCs/>
          <w:sz w:val="22"/>
          <w:szCs w:val="22"/>
        </w:rPr>
        <w:t>Kvalitativní požadavky na zboží</w:t>
      </w:r>
    </w:p>
    <w:p w:rsidR="00762D97" w:rsidRPr="00592DF7" w:rsidRDefault="00762D97" w:rsidP="00762D97">
      <w:pPr>
        <w:pStyle w:val="Zkladntext31"/>
        <w:numPr>
          <w:ilvl w:val="12"/>
          <w:numId w:val="0"/>
        </w:numPr>
        <w:spacing w:line="192" w:lineRule="auto"/>
        <w:rPr>
          <w:rFonts w:ascii="Palatino Linotype" w:hAnsi="Palatino Linotype" w:cs="Palatino Linotype"/>
          <w:sz w:val="20"/>
          <w:szCs w:val="20"/>
        </w:rPr>
      </w:pPr>
    </w:p>
    <w:p w:rsidR="00762D97" w:rsidRPr="00592DF7" w:rsidRDefault="00762D97" w:rsidP="00C935CE">
      <w:pPr>
        <w:pStyle w:val="Zkladntext31"/>
        <w:numPr>
          <w:ilvl w:val="0"/>
          <w:numId w:val="6"/>
        </w:numPr>
        <w:spacing w:line="192" w:lineRule="auto"/>
        <w:rPr>
          <w:rFonts w:ascii="Palatino Linotype" w:hAnsi="Palatino Linotype" w:cs="Palatino Linotype"/>
          <w:sz w:val="20"/>
          <w:szCs w:val="20"/>
        </w:rPr>
      </w:pPr>
      <w:r w:rsidRPr="00592DF7">
        <w:rPr>
          <w:rFonts w:ascii="Palatino Linotype" w:hAnsi="Palatino Linotype" w:cs="Palatino Linotype"/>
          <w:sz w:val="20"/>
          <w:szCs w:val="20"/>
        </w:rPr>
        <w:t>Zboží musí splňovat veškeré požadavky příslušných obecně závazných právních předpisů a českých a evropských norem ČSN a EN. Zboží bude dodáno nové, ne repasované, ne demo verze.</w:t>
      </w:r>
    </w:p>
    <w:p w:rsidR="00762D97" w:rsidRPr="00592DF7" w:rsidRDefault="00762D97" w:rsidP="00762D97">
      <w:pPr>
        <w:pStyle w:val="Zkladntext31"/>
        <w:spacing w:line="192" w:lineRule="auto"/>
        <w:rPr>
          <w:rFonts w:ascii="Palatino Linotype" w:hAnsi="Palatino Linotype" w:cs="Palatino Linotype"/>
          <w:sz w:val="20"/>
          <w:szCs w:val="20"/>
        </w:rPr>
      </w:pPr>
    </w:p>
    <w:p w:rsidR="00762D97" w:rsidRPr="00592DF7" w:rsidRDefault="00762D97" w:rsidP="00C935CE">
      <w:pPr>
        <w:numPr>
          <w:ilvl w:val="0"/>
          <w:numId w:val="6"/>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 xml:space="preserve">Prodávající prohlašuje, že je vlastníkem zboží a že na zboží neváznou žádné věcné ani právní vady.  </w:t>
      </w:r>
    </w:p>
    <w:p w:rsidR="00762D97" w:rsidRPr="00592DF7" w:rsidRDefault="00762D97" w:rsidP="00762D97">
      <w:pPr>
        <w:spacing w:line="192" w:lineRule="auto"/>
        <w:jc w:val="center"/>
        <w:rPr>
          <w:rFonts w:ascii="Palatino Linotype" w:hAnsi="Palatino Linotype" w:cs="Palatino Linotype"/>
          <w:b/>
          <w:bCs/>
          <w:sz w:val="20"/>
          <w:szCs w:val="20"/>
        </w:rPr>
      </w:pPr>
    </w:p>
    <w:p w:rsidR="00762D97" w:rsidRPr="00592DF7" w:rsidRDefault="00762D97" w:rsidP="00762D97">
      <w:pPr>
        <w:spacing w:line="192" w:lineRule="auto"/>
        <w:jc w:val="center"/>
        <w:rPr>
          <w:rFonts w:ascii="Palatino Linotype" w:hAnsi="Palatino Linotype" w:cs="Palatino Linotype"/>
          <w:b/>
          <w:bCs/>
          <w:sz w:val="22"/>
          <w:szCs w:val="22"/>
        </w:rPr>
      </w:pPr>
      <w:r w:rsidRPr="00592DF7">
        <w:rPr>
          <w:rFonts w:ascii="Palatino Linotype" w:hAnsi="Palatino Linotype" w:cs="Palatino Linotype"/>
          <w:b/>
          <w:bCs/>
          <w:sz w:val="22"/>
          <w:szCs w:val="22"/>
        </w:rPr>
        <w:t>V.</w:t>
      </w:r>
    </w:p>
    <w:p w:rsidR="00762D97" w:rsidRPr="00592DF7" w:rsidRDefault="00762D97" w:rsidP="00762D97">
      <w:pPr>
        <w:pStyle w:val="Nadpis6"/>
        <w:spacing w:before="0" w:after="0" w:line="192" w:lineRule="auto"/>
        <w:jc w:val="center"/>
        <w:rPr>
          <w:rFonts w:ascii="Palatino Linotype" w:hAnsi="Palatino Linotype" w:cs="Palatino Linotype"/>
        </w:rPr>
      </w:pPr>
      <w:r w:rsidRPr="00592DF7">
        <w:rPr>
          <w:rFonts w:ascii="Palatino Linotype" w:hAnsi="Palatino Linotype" w:cs="Palatino Linotype"/>
        </w:rPr>
        <w:t>Doba, místo, způsob a jakost plnění</w:t>
      </w:r>
    </w:p>
    <w:p w:rsidR="00762D97" w:rsidRPr="00592DF7" w:rsidRDefault="00762D97" w:rsidP="00762D97">
      <w:pPr>
        <w:spacing w:line="192" w:lineRule="auto"/>
        <w:rPr>
          <w:rFonts w:ascii="Palatino Linotype" w:hAnsi="Palatino Linotype" w:cs="Palatino Linotype"/>
        </w:rPr>
      </w:pPr>
    </w:p>
    <w:p w:rsidR="00762D97" w:rsidRPr="00592DF7" w:rsidRDefault="00762D97" w:rsidP="00C935CE">
      <w:pPr>
        <w:numPr>
          <w:ilvl w:val="0"/>
          <w:numId w:val="5"/>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 xml:space="preserve">Prodávající se zavazuje dodat zboží nejpozději do ………………………… kalendářních dnů ode dne podpisu této smlouvy oběma smluvními stranami. </w:t>
      </w:r>
      <w:r w:rsidRPr="00592DF7">
        <w:rPr>
          <w:rFonts w:ascii="Palatino Linotype" w:hAnsi="Palatino Linotype" w:cs="Palatino Linotype"/>
          <w:b/>
          <w:bCs/>
          <w:i/>
          <w:iCs/>
          <w:sz w:val="20"/>
          <w:szCs w:val="20"/>
        </w:rPr>
        <w:t>(doplní uchazeč)</w:t>
      </w:r>
      <w:r w:rsidRPr="00592DF7">
        <w:rPr>
          <w:rFonts w:ascii="Palatino Linotype" w:hAnsi="Palatino Linotype" w:cs="Palatino Linotype"/>
          <w:sz w:val="20"/>
          <w:szCs w:val="20"/>
        </w:rPr>
        <w:t>.</w:t>
      </w:r>
    </w:p>
    <w:p w:rsidR="00762D97" w:rsidRPr="00592DF7" w:rsidRDefault="00762D97" w:rsidP="00762D97">
      <w:pPr>
        <w:spacing w:line="192" w:lineRule="auto"/>
        <w:ind w:left="720"/>
        <w:jc w:val="both"/>
        <w:rPr>
          <w:rFonts w:ascii="Palatino Linotype" w:hAnsi="Palatino Linotype" w:cs="Palatino Linotype"/>
          <w:sz w:val="20"/>
          <w:szCs w:val="20"/>
        </w:rPr>
      </w:pPr>
    </w:p>
    <w:p w:rsidR="00762D97" w:rsidRPr="00592DF7" w:rsidRDefault="00762D97" w:rsidP="00C935CE">
      <w:pPr>
        <w:numPr>
          <w:ilvl w:val="0"/>
          <w:numId w:val="5"/>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 xml:space="preserve">Místem plnění je </w:t>
      </w:r>
      <w:proofErr w:type="spellStart"/>
      <w:r w:rsidR="00694F5D">
        <w:rPr>
          <w:rFonts w:ascii="Palatino Linotype" w:hAnsi="Palatino Linotype" w:cs="Palatino Linotype"/>
          <w:sz w:val="20"/>
          <w:szCs w:val="20"/>
        </w:rPr>
        <w:t>Plastkářský</w:t>
      </w:r>
      <w:proofErr w:type="spellEnd"/>
      <w:r w:rsidR="00694F5D">
        <w:rPr>
          <w:rFonts w:ascii="Palatino Linotype" w:hAnsi="Palatino Linotype" w:cs="Palatino Linotype"/>
          <w:sz w:val="20"/>
          <w:szCs w:val="20"/>
        </w:rPr>
        <w:t xml:space="preserve"> </w:t>
      </w:r>
      <w:proofErr w:type="gramStart"/>
      <w:r w:rsidR="00694F5D">
        <w:rPr>
          <w:rFonts w:ascii="Palatino Linotype" w:hAnsi="Palatino Linotype" w:cs="Palatino Linotype"/>
          <w:sz w:val="20"/>
          <w:szCs w:val="20"/>
        </w:rPr>
        <w:t xml:space="preserve">klastr, </w:t>
      </w:r>
      <w:proofErr w:type="spellStart"/>
      <w:r w:rsidR="00694F5D">
        <w:rPr>
          <w:rFonts w:ascii="Palatino Linotype" w:hAnsi="Palatino Linotype" w:cs="Palatino Linotype"/>
          <w:sz w:val="20"/>
          <w:szCs w:val="20"/>
        </w:rPr>
        <w:t>z.s.</w:t>
      </w:r>
      <w:proofErr w:type="gramEnd"/>
      <w:r w:rsidR="00694F5D">
        <w:rPr>
          <w:rFonts w:ascii="Palatino Linotype" w:hAnsi="Palatino Linotype" w:cs="Palatino Linotype"/>
          <w:sz w:val="20"/>
          <w:szCs w:val="20"/>
        </w:rPr>
        <w:t>p.o</w:t>
      </w:r>
      <w:proofErr w:type="spellEnd"/>
      <w:r w:rsidR="00694F5D">
        <w:rPr>
          <w:rFonts w:ascii="Palatino Linotype" w:hAnsi="Palatino Linotype" w:cs="Palatino Linotype"/>
          <w:sz w:val="20"/>
          <w:szCs w:val="20"/>
        </w:rPr>
        <w:t>., Vavrečkova 5262</w:t>
      </w:r>
      <w:r w:rsidRPr="00592DF7">
        <w:rPr>
          <w:rFonts w:ascii="Palatino Linotype" w:hAnsi="Palatino Linotype" w:cs="Palatino Linotype"/>
          <w:sz w:val="20"/>
          <w:szCs w:val="20"/>
        </w:rPr>
        <w:t>, 760 01 Zlín.</w:t>
      </w:r>
    </w:p>
    <w:p w:rsidR="00762D97" w:rsidRPr="00592DF7" w:rsidRDefault="00762D97" w:rsidP="00C935CE">
      <w:pPr>
        <w:pStyle w:val="Zkladntext31"/>
        <w:numPr>
          <w:ilvl w:val="0"/>
          <w:numId w:val="5"/>
        </w:numPr>
        <w:spacing w:line="192" w:lineRule="auto"/>
        <w:rPr>
          <w:rFonts w:ascii="Palatino Linotype" w:hAnsi="Palatino Linotype" w:cs="Palatino Linotype"/>
          <w:sz w:val="20"/>
          <w:szCs w:val="20"/>
        </w:rPr>
      </w:pPr>
      <w:r w:rsidRPr="00592DF7">
        <w:rPr>
          <w:rFonts w:ascii="Palatino Linotype" w:hAnsi="Palatino Linotype" w:cs="Palatino Linotype"/>
          <w:sz w:val="20"/>
          <w:szCs w:val="20"/>
        </w:rPr>
        <w:t>O řádném dodání zboží, včetně jeho instalace, kalibrace, uvedení do provozu, prověření jeho bezchybné funkčnosti a jeho předvedení v provozu kupujícího, zaškolení obsluhy kupujícího, předání manuálů pro provoz a veškeré další dokumentace vztahující se ke zboží kupujícímu, sepíší smluvní strany předávací protokol, který bude podepsán oprávněnými zástupci obou smluvních stran. Za kupujícího podepisuje předávací protokol pověřený zaměstnanec uvedený v čl. X. odst. 5 této smlouvy a zástupce pracoviště, pro které je zboží určeno. Pokud bude zboží dodáváno po částech, sepíší smluvní strany předávací protokol na každou dodanou část. V takovém případě se řádným a úplným splněním dodávky rozumí podpis protokolu na poslední část dodávky zboží.</w:t>
      </w:r>
    </w:p>
    <w:p w:rsidR="00762D97" w:rsidRPr="00592DF7" w:rsidRDefault="00762D97" w:rsidP="00762D97">
      <w:pPr>
        <w:pStyle w:val="Zkladntext31"/>
        <w:spacing w:line="192" w:lineRule="auto"/>
        <w:rPr>
          <w:rFonts w:ascii="Palatino Linotype" w:hAnsi="Palatino Linotype" w:cs="Palatino Linotype"/>
          <w:sz w:val="20"/>
          <w:szCs w:val="20"/>
        </w:rPr>
      </w:pPr>
    </w:p>
    <w:p w:rsidR="00056D1D" w:rsidRDefault="00056D1D" w:rsidP="00056D1D">
      <w:pPr>
        <w:pStyle w:val="Zkladntext31"/>
        <w:spacing w:line="192" w:lineRule="auto"/>
        <w:ind w:left="360"/>
        <w:rPr>
          <w:rFonts w:ascii="Palatino Linotype" w:hAnsi="Palatino Linotype" w:cs="Palatino Linotype"/>
          <w:sz w:val="20"/>
          <w:szCs w:val="20"/>
        </w:rPr>
      </w:pPr>
    </w:p>
    <w:p w:rsidR="00762D97" w:rsidRPr="00592DF7" w:rsidRDefault="00762D97" w:rsidP="00056D1D">
      <w:pPr>
        <w:pStyle w:val="Zkladntext31"/>
        <w:numPr>
          <w:ilvl w:val="0"/>
          <w:numId w:val="5"/>
        </w:numPr>
        <w:spacing w:line="192" w:lineRule="auto"/>
        <w:rPr>
          <w:rFonts w:ascii="Palatino Linotype" w:hAnsi="Palatino Linotype" w:cs="Palatino Linotype"/>
          <w:sz w:val="20"/>
          <w:szCs w:val="20"/>
        </w:rPr>
      </w:pPr>
      <w:r w:rsidRPr="00592DF7">
        <w:rPr>
          <w:rFonts w:ascii="Palatino Linotype" w:hAnsi="Palatino Linotype" w:cs="Palatino Linotype"/>
          <w:sz w:val="20"/>
          <w:szCs w:val="20"/>
        </w:rPr>
        <w:t xml:space="preserve">Nebezpečí za škodu na zboží a vlastnické právo ke zboží přechází na kupujícího okamžikem oboustranného podpisu předávacího protokolu dle předchozího odstavce. </w:t>
      </w:r>
    </w:p>
    <w:p w:rsidR="00762D97" w:rsidRPr="00592DF7" w:rsidRDefault="00762D97" w:rsidP="00762D97">
      <w:pPr>
        <w:pStyle w:val="Zkladntext31"/>
        <w:numPr>
          <w:ilvl w:val="12"/>
          <w:numId w:val="0"/>
        </w:numPr>
        <w:spacing w:line="192" w:lineRule="auto"/>
        <w:rPr>
          <w:rFonts w:ascii="Palatino Linotype" w:hAnsi="Palatino Linotype" w:cs="Palatino Linotype"/>
          <w:sz w:val="20"/>
          <w:szCs w:val="20"/>
        </w:rPr>
      </w:pPr>
    </w:p>
    <w:p w:rsidR="00762D97" w:rsidRPr="00592DF7" w:rsidRDefault="00762D97" w:rsidP="00C935CE">
      <w:pPr>
        <w:pStyle w:val="Zkladntext31"/>
        <w:numPr>
          <w:ilvl w:val="0"/>
          <w:numId w:val="5"/>
        </w:numPr>
        <w:spacing w:line="192" w:lineRule="auto"/>
        <w:rPr>
          <w:rFonts w:ascii="Palatino Linotype" w:hAnsi="Palatino Linotype" w:cs="Palatino Linotype"/>
          <w:sz w:val="20"/>
          <w:szCs w:val="20"/>
        </w:rPr>
      </w:pPr>
      <w:r w:rsidRPr="00592DF7">
        <w:rPr>
          <w:rFonts w:ascii="Palatino Linotype" w:hAnsi="Palatino Linotype" w:cs="Palatino Linotype"/>
          <w:sz w:val="20"/>
          <w:szCs w:val="20"/>
        </w:rPr>
        <w:t xml:space="preserve">Prodávající uvědomí o datu dodávky zboží pověřeného zaměstnance kupujícího uvedeného v čl. X. odst. 5 této smlouvy vždy alespoň 3 pracovní dny před jejím uskutečněním. </w:t>
      </w:r>
    </w:p>
    <w:p w:rsidR="00762D97" w:rsidRPr="00592DF7" w:rsidRDefault="00762D97" w:rsidP="00762D97">
      <w:pPr>
        <w:pStyle w:val="Zkladntext31"/>
        <w:spacing w:line="192" w:lineRule="auto"/>
        <w:rPr>
          <w:rFonts w:ascii="Palatino Linotype" w:hAnsi="Palatino Linotype" w:cs="Palatino Linotype"/>
          <w:sz w:val="20"/>
          <w:szCs w:val="20"/>
        </w:rPr>
      </w:pPr>
    </w:p>
    <w:p w:rsidR="00762D97" w:rsidRPr="00592DF7" w:rsidRDefault="00762D97" w:rsidP="00C935CE">
      <w:pPr>
        <w:pStyle w:val="Zkladntext31"/>
        <w:numPr>
          <w:ilvl w:val="0"/>
          <w:numId w:val="5"/>
        </w:numPr>
        <w:spacing w:line="192" w:lineRule="auto"/>
        <w:rPr>
          <w:rFonts w:ascii="Palatino Linotype" w:hAnsi="Palatino Linotype" w:cs="Palatino Linotype"/>
          <w:sz w:val="20"/>
          <w:szCs w:val="20"/>
        </w:rPr>
      </w:pPr>
      <w:r w:rsidRPr="00592DF7">
        <w:rPr>
          <w:rFonts w:ascii="Palatino Linotype" w:hAnsi="Palatino Linotype" w:cs="Palatino Linotype"/>
          <w:sz w:val="20"/>
          <w:szCs w:val="20"/>
        </w:rPr>
        <w:t xml:space="preserve">Kupující je oprávněn nepřevzít zboží, pokud prodávající zboží nedodá řádně a včas, zejména pokud prodávající nedodá zboží v dohodnutém množství nebo kvalitě, zboží je poškozené nebo rozbité, prodávající nedodá potřebnou dokumentaci ke zboží nebo neprovede činnosti podmiňující uvedení zboží do provozu a jeho řádnou funkčnost. </w:t>
      </w:r>
    </w:p>
    <w:p w:rsidR="00762D97" w:rsidRPr="00592DF7" w:rsidRDefault="00762D97" w:rsidP="00762D97">
      <w:pPr>
        <w:pStyle w:val="Odstavecseseznamem"/>
        <w:rPr>
          <w:rFonts w:ascii="Palatino Linotype" w:hAnsi="Palatino Linotype" w:cs="Palatino Linotype"/>
          <w:sz w:val="20"/>
          <w:szCs w:val="20"/>
        </w:rPr>
      </w:pPr>
    </w:p>
    <w:p w:rsidR="00762D97" w:rsidRPr="00592DF7" w:rsidRDefault="00762D97" w:rsidP="00762D97">
      <w:pPr>
        <w:spacing w:line="192" w:lineRule="auto"/>
        <w:jc w:val="center"/>
        <w:rPr>
          <w:rFonts w:ascii="Palatino Linotype" w:hAnsi="Palatino Linotype" w:cs="Palatino Linotype"/>
          <w:b/>
          <w:bCs/>
          <w:sz w:val="22"/>
          <w:szCs w:val="22"/>
        </w:rPr>
      </w:pPr>
      <w:r w:rsidRPr="00592DF7">
        <w:rPr>
          <w:rFonts w:ascii="Palatino Linotype" w:hAnsi="Palatino Linotype" w:cs="Palatino Linotype"/>
          <w:b/>
          <w:bCs/>
          <w:sz w:val="22"/>
          <w:szCs w:val="22"/>
        </w:rPr>
        <w:t>VI.</w:t>
      </w:r>
    </w:p>
    <w:p w:rsidR="00762D97" w:rsidRPr="00592DF7" w:rsidRDefault="00762D97" w:rsidP="00762D97">
      <w:pPr>
        <w:pStyle w:val="Nadpis1"/>
        <w:spacing w:before="0" w:line="192" w:lineRule="auto"/>
        <w:jc w:val="center"/>
        <w:rPr>
          <w:rFonts w:ascii="Palatino Linotype" w:hAnsi="Palatino Linotype" w:cs="Palatino Linotype"/>
          <w:sz w:val="22"/>
          <w:szCs w:val="22"/>
        </w:rPr>
      </w:pPr>
      <w:r w:rsidRPr="00592DF7">
        <w:rPr>
          <w:rFonts w:ascii="Palatino Linotype" w:hAnsi="Palatino Linotype" w:cs="Palatino Linotype"/>
          <w:sz w:val="22"/>
          <w:szCs w:val="22"/>
        </w:rPr>
        <w:t>Kupní cena a platební podmínky</w:t>
      </w:r>
    </w:p>
    <w:p w:rsidR="00762D97" w:rsidRPr="00592DF7" w:rsidRDefault="00762D97" w:rsidP="00762D97">
      <w:pPr>
        <w:spacing w:line="192" w:lineRule="auto"/>
        <w:rPr>
          <w:rFonts w:ascii="Palatino Linotype" w:hAnsi="Palatino Linotype" w:cs="Palatino Linotype"/>
        </w:rPr>
      </w:pPr>
      <w:r w:rsidRPr="00592DF7">
        <w:rPr>
          <w:rFonts w:ascii="Palatino Linotype" w:hAnsi="Palatino Linotype" w:cs="Palatino Linotype"/>
        </w:rPr>
        <w:t xml:space="preserve"> </w:t>
      </w:r>
    </w:p>
    <w:p w:rsidR="00762D97" w:rsidRPr="00592DF7" w:rsidRDefault="00762D97" w:rsidP="00C935CE">
      <w:pPr>
        <w:numPr>
          <w:ilvl w:val="0"/>
          <w:numId w:val="7"/>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Kupující se za zboží zavazuje prodávajícímu zaplatit kupní cenu ve výši:</w:t>
      </w:r>
    </w:p>
    <w:p w:rsidR="00762D97" w:rsidRPr="00592DF7" w:rsidRDefault="00762D97" w:rsidP="00762D97">
      <w:pPr>
        <w:tabs>
          <w:tab w:val="left" w:pos="-1843"/>
          <w:tab w:val="left" w:pos="426"/>
        </w:tabs>
        <w:spacing w:before="120" w:line="192" w:lineRule="auto"/>
        <w:ind w:left="1134"/>
        <w:rPr>
          <w:rFonts w:ascii="Palatino Linotype" w:hAnsi="Palatino Linotype" w:cs="Palatino Linotype"/>
          <w:sz w:val="20"/>
          <w:szCs w:val="20"/>
        </w:rPr>
      </w:pPr>
      <w:r w:rsidRPr="00592DF7">
        <w:rPr>
          <w:rFonts w:ascii="Palatino Linotype" w:hAnsi="Palatino Linotype" w:cs="Palatino Linotype"/>
          <w:sz w:val="20"/>
          <w:szCs w:val="20"/>
        </w:rPr>
        <w:t xml:space="preserve">cena bez </w:t>
      </w:r>
      <w:proofErr w:type="gramStart"/>
      <w:r w:rsidRPr="00592DF7">
        <w:rPr>
          <w:rFonts w:ascii="Palatino Linotype" w:hAnsi="Palatino Linotype" w:cs="Palatino Linotype"/>
          <w:sz w:val="20"/>
          <w:szCs w:val="20"/>
        </w:rPr>
        <w:t>DPH .......................................................,- Kč</w:t>
      </w:r>
      <w:proofErr w:type="gramEnd"/>
      <w:r w:rsidRPr="00592DF7">
        <w:rPr>
          <w:rFonts w:ascii="Palatino Linotype" w:hAnsi="Palatino Linotype" w:cs="Palatino Linotype"/>
          <w:sz w:val="20"/>
          <w:szCs w:val="20"/>
        </w:rPr>
        <w:tab/>
      </w:r>
    </w:p>
    <w:p w:rsidR="00762D97" w:rsidRPr="00592DF7" w:rsidRDefault="00762D97" w:rsidP="00762D97">
      <w:pPr>
        <w:tabs>
          <w:tab w:val="left" w:pos="426"/>
        </w:tabs>
        <w:spacing w:before="120" w:line="192" w:lineRule="auto"/>
        <w:ind w:left="1134"/>
        <w:rPr>
          <w:rFonts w:ascii="Palatino Linotype" w:hAnsi="Palatino Linotype" w:cs="Palatino Linotype"/>
          <w:sz w:val="20"/>
          <w:szCs w:val="20"/>
        </w:rPr>
      </w:pPr>
      <w:r w:rsidRPr="00592DF7">
        <w:rPr>
          <w:rFonts w:ascii="Palatino Linotype" w:hAnsi="Palatino Linotype" w:cs="Palatino Linotype"/>
          <w:sz w:val="20"/>
          <w:szCs w:val="20"/>
        </w:rPr>
        <w:t xml:space="preserve">DPH sazby </w:t>
      </w:r>
      <w:proofErr w:type="gramStart"/>
      <w:r w:rsidRPr="00592DF7">
        <w:rPr>
          <w:rFonts w:ascii="Palatino Linotype" w:hAnsi="Palatino Linotype" w:cs="Palatino Linotype"/>
          <w:sz w:val="20"/>
          <w:szCs w:val="20"/>
        </w:rPr>
        <w:t>2</w:t>
      </w:r>
      <w:r w:rsidR="00694F5D">
        <w:rPr>
          <w:rFonts w:ascii="Palatino Linotype" w:hAnsi="Palatino Linotype" w:cs="Palatino Linotype"/>
          <w:sz w:val="20"/>
          <w:szCs w:val="20"/>
        </w:rPr>
        <w:t>1</w:t>
      </w:r>
      <w:r w:rsidRPr="00592DF7">
        <w:rPr>
          <w:rFonts w:ascii="Palatino Linotype" w:hAnsi="Palatino Linotype" w:cs="Palatino Linotype"/>
          <w:sz w:val="20"/>
          <w:szCs w:val="20"/>
        </w:rPr>
        <w:t xml:space="preserve"> % ....................................................,- Kč</w:t>
      </w:r>
      <w:proofErr w:type="gramEnd"/>
      <w:r w:rsidRPr="00592DF7">
        <w:rPr>
          <w:rFonts w:ascii="Palatino Linotype" w:hAnsi="Palatino Linotype" w:cs="Palatino Linotype"/>
          <w:sz w:val="20"/>
          <w:szCs w:val="20"/>
        </w:rPr>
        <w:tab/>
      </w:r>
    </w:p>
    <w:p w:rsidR="00762D97" w:rsidRPr="00592DF7" w:rsidRDefault="00762D97" w:rsidP="00762D97">
      <w:pPr>
        <w:pStyle w:val="Zkladntext2"/>
        <w:tabs>
          <w:tab w:val="left" w:pos="-1985"/>
        </w:tabs>
        <w:spacing w:before="120" w:line="192" w:lineRule="auto"/>
        <w:ind w:left="1134"/>
        <w:rPr>
          <w:rFonts w:ascii="Palatino Linotype" w:hAnsi="Palatino Linotype" w:cs="Palatino Linotype"/>
          <w:b/>
          <w:bCs/>
          <w:sz w:val="20"/>
        </w:rPr>
      </w:pPr>
      <w:r w:rsidRPr="00592DF7">
        <w:rPr>
          <w:rFonts w:ascii="Palatino Linotype" w:hAnsi="Palatino Linotype" w:cs="Palatino Linotype"/>
          <w:b/>
          <w:bCs/>
          <w:sz w:val="20"/>
        </w:rPr>
        <w:t xml:space="preserve">cena celkem vč. </w:t>
      </w:r>
      <w:proofErr w:type="gramStart"/>
      <w:r w:rsidRPr="00592DF7">
        <w:rPr>
          <w:rFonts w:ascii="Palatino Linotype" w:hAnsi="Palatino Linotype" w:cs="Palatino Linotype"/>
          <w:b/>
          <w:bCs/>
          <w:sz w:val="20"/>
        </w:rPr>
        <w:t>DPH ..........................................,- Kč</w:t>
      </w:r>
      <w:proofErr w:type="gramEnd"/>
    </w:p>
    <w:p w:rsidR="00762D97" w:rsidRPr="00592DF7" w:rsidRDefault="00762D97" w:rsidP="00762D97">
      <w:pPr>
        <w:pStyle w:val="Zkladntext2"/>
        <w:tabs>
          <w:tab w:val="left" w:pos="-1985"/>
        </w:tabs>
        <w:spacing w:before="120" w:line="192" w:lineRule="auto"/>
        <w:ind w:left="1134"/>
        <w:rPr>
          <w:rFonts w:ascii="Palatino Linotype" w:hAnsi="Palatino Linotype" w:cs="Palatino Linotype"/>
          <w:sz w:val="20"/>
        </w:rPr>
      </w:pPr>
      <w:r w:rsidRPr="00592DF7">
        <w:rPr>
          <w:rFonts w:ascii="Palatino Linotype" w:hAnsi="Palatino Linotype" w:cs="Palatino Linotype"/>
          <w:sz w:val="20"/>
        </w:rPr>
        <w:t>(</w:t>
      </w:r>
      <w:proofErr w:type="gramStart"/>
      <w:r w:rsidRPr="00592DF7">
        <w:rPr>
          <w:rFonts w:ascii="Palatino Linotype" w:hAnsi="Palatino Linotype" w:cs="Palatino Linotype"/>
          <w:sz w:val="20"/>
        </w:rPr>
        <w:t>slovy: ................................................................... korun</w:t>
      </w:r>
      <w:proofErr w:type="gramEnd"/>
      <w:r w:rsidRPr="00592DF7">
        <w:rPr>
          <w:rFonts w:ascii="Palatino Linotype" w:hAnsi="Palatino Linotype" w:cs="Palatino Linotype"/>
          <w:sz w:val="20"/>
        </w:rPr>
        <w:t xml:space="preserve"> českých)</w:t>
      </w:r>
    </w:p>
    <w:p w:rsidR="00762D97" w:rsidRPr="00592DF7" w:rsidRDefault="00762D97" w:rsidP="00762D97">
      <w:pPr>
        <w:pStyle w:val="Zkladntext2"/>
        <w:tabs>
          <w:tab w:val="left" w:pos="-1985"/>
        </w:tabs>
        <w:spacing w:line="192" w:lineRule="auto"/>
        <w:ind w:left="1134"/>
        <w:rPr>
          <w:rFonts w:ascii="Palatino Linotype" w:hAnsi="Palatino Linotype" w:cs="Palatino Linotype"/>
          <w:b/>
          <w:bCs/>
          <w:i/>
          <w:iCs/>
          <w:sz w:val="18"/>
          <w:szCs w:val="18"/>
        </w:rPr>
      </w:pPr>
      <w:r w:rsidRPr="00592DF7">
        <w:rPr>
          <w:rFonts w:ascii="Palatino Linotype" w:hAnsi="Palatino Linotype" w:cs="Palatino Linotype"/>
          <w:b/>
          <w:bCs/>
          <w:i/>
          <w:iCs/>
          <w:sz w:val="18"/>
          <w:szCs w:val="18"/>
        </w:rPr>
        <w:t>(doplní uchazeč)</w:t>
      </w:r>
    </w:p>
    <w:p w:rsidR="00762D97" w:rsidRPr="00592DF7" w:rsidRDefault="00762D97" w:rsidP="00762D97">
      <w:pPr>
        <w:spacing w:line="192" w:lineRule="auto"/>
        <w:jc w:val="both"/>
        <w:rPr>
          <w:rFonts w:ascii="Palatino Linotype" w:hAnsi="Palatino Linotype" w:cs="Palatino Linotype"/>
        </w:rPr>
      </w:pPr>
    </w:p>
    <w:p w:rsidR="00762D97" w:rsidRPr="00592DF7" w:rsidRDefault="00762D97" w:rsidP="00C935CE">
      <w:pPr>
        <w:numPr>
          <w:ilvl w:val="0"/>
          <w:numId w:val="7"/>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Kupující poskytne prodávajícímu do 30 dnů od uzavření smlouvy zálohu na dodávku zboží ve výši ……………</w:t>
      </w:r>
      <w:proofErr w:type="gramStart"/>
      <w:r w:rsidRPr="00592DF7">
        <w:rPr>
          <w:rFonts w:ascii="Palatino Linotype" w:hAnsi="Palatino Linotype" w:cs="Palatino Linotype"/>
          <w:sz w:val="20"/>
          <w:szCs w:val="20"/>
        </w:rPr>
        <w:t>….. ,- Kč</w:t>
      </w:r>
      <w:proofErr w:type="gramEnd"/>
      <w:r w:rsidRPr="00592DF7">
        <w:rPr>
          <w:rFonts w:ascii="Palatino Linotype" w:hAnsi="Palatino Linotype" w:cs="Palatino Linotype"/>
          <w:sz w:val="20"/>
          <w:szCs w:val="20"/>
        </w:rPr>
        <w:t xml:space="preserve"> </w:t>
      </w:r>
      <w:r w:rsidRPr="00592DF7">
        <w:rPr>
          <w:rFonts w:ascii="Palatino Linotype" w:hAnsi="Palatino Linotype" w:cs="Palatino Linotype"/>
          <w:b/>
          <w:bCs/>
          <w:i/>
          <w:iCs/>
          <w:sz w:val="20"/>
          <w:szCs w:val="20"/>
        </w:rPr>
        <w:t>(doplní uchazeč, pokud mu vzniká nárok na zálohu podle platebních podmínek uvedených v</w:t>
      </w:r>
      <w:r>
        <w:rPr>
          <w:rFonts w:ascii="Palatino Linotype" w:hAnsi="Palatino Linotype" w:cs="Palatino Linotype"/>
          <w:b/>
          <w:bCs/>
          <w:i/>
          <w:iCs/>
          <w:sz w:val="20"/>
          <w:szCs w:val="20"/>
        </w:rPr>
        <w:t> Textové části zadávací dokumentace</w:t>
      </w:r>
      <w:r w:rsidRPr="00592DF7">
        <w:rPr>
          <w:rFonts w:ascii="Palatino Linotype" w:hAnsi="Palatino Linotype" w:cs="Palatino Linotype"/>
          <w:b/>
          <w:bCs/>
          <w:i/>
          <w:iCs/>
          <w:sz w:val="20"/>
          <w:szCs w:val="20"/>
        </w:rPr>
        <w:t>, v případě, že nárok na zálohu nevzniká, uvede uchazeč hodnotu 0,- Kč)</w:t>
      </w:r>
      <w:r w:rsidRPr="00592DF7">
        <w:rPr>
          <w:rFonts w:ascii="Palatino Linotype" w:hAnsi="Palatino Linotype" w:cs="Palatino Linotype"/>
          <w:sz w:val="20"/>
          <w:szCs w:val="20"/>
        </w:rPr>
        <w:t xml:space="preserve">. V případě, že vzniká nárok na zálohu, záloha bude uhrazena na základě zálohové faktury vystavené prodávajícím se splatností 30 dnů ode dne doručení faktury kupujícímu. </w:t>
      </w:r>
    </w:p>
    <w:p w:rsidR="00762D97" w:rsidRPr="00592DF7" w:rsidRDefault="00762D97" w:rsidP="00762D97">
      <w:pPr>
        <w:spacing w:line="192" w:lineRule="auto"/>
        <w:ind w:left="720"/>
        <w:jc w:val="both"/>
        <w:rPr>
          <w:rFonts w:ascii="Palatino Linotype" w:hAnsi="Palatino Linotype" w:cs="Palatino Linotype"/>
          <w:sz w:val="20"/>
          <w:szCs w:val="20"/>
        </w:rPr>
      </w:pPr>
      <w:r w:rsidRPr="00592DF7">
        <w:rPr>
          <w:rFonts w:ascii="Palatino Linotype" w:hAnsi="Palatino Linotype" w:cs="Palatino Linotype"/>
          <w:sz w:val="20"/>
          <w:szCs w:val="20"/>
        </w:rPr>
        <w:t xml:space="preserve">Úhrada celé kupní ceny snížené o výši poskytnuté zálohy bude kupujícím provedena na základě konečné faktury vystavené prodávajícím po podpisu předávacího protokolu za dodávku veškerého zboží (resp. poslední části) dle čl. V. odst. 3 </w:t>
      </w:r>
      <w:proofErr w:type="gramStart"/>
      <w:r w:rsidRPr="00592DF7">
        <w:rPr>
          <w:rFonts w:ascii="Palatino Linotype" w:hAnsi="Palatino Linotype" w:cs="Palatino Linotype"/>
          <w:sz w:val="20"/>
          <w:szCs w:val="20"/>
        </w:rPr>
        <w:t>této</w:t>
      </w:r>
      <w:proofErr w:type="gramEnd"/>
      <w:r w:rsidRPr="00592DF7">
        <w:rPr>
          <w:rFonts w:ascii="Palatino Linotype" w:hAnsi="Palatino Linotype" w:cs="Palatino Linotype"/>
          <w:sz w:val="20"/>
          <w:szCs w:val="20"/>
        </w:rPr>
        <w:t xml:space="preserve"> smlouvy, se splatností faktury nejpozději do 30 dnů ode dne jejího doručení kupujícímu. Úhrady faktur provede kupující bezhotovostním převodem na účet prodávajícího uvedený v čl. I. odst. 2 </w:t>
      </w:r>
      <w:proofErr w:type="gramStart"/>
      <w:r w:rsidRPr="00592DF7">
        <w:rPr>
          <w:rFonts w:ascii="Palatino Linotype" w:hAnsi="Palatino Linotype" w:cs="Palatino Linotype"/>
          <w:sz w:val="20"/>
          <w:szCs w:val="20"/>
        </w:rPr>
        <w:t>této</w:t>
      </w:r>
      <w:proofErr w:type="gramEnd"/>
      <w:r w:rsidRPr="00592DF7">
        <w:rPr>
          <w:rFonts w:ascii="Palatino Linotype" w:hAnsi="Palatino Linotype" w:cs="Palatino Linotype"/>
          <w:sz w:val="20"/>
          <w:szCs w:val="20"/>
        </w:rPr>
        <w:t xml:space="preserve"> smlouvy. Úhradou kupní ceny se pro účely této smlouvy rozumí odepsání příslušné částky z účtu kupujícího. </w:t>
      </w:r>
    </w:p>
    <w:p w:rsidR="00762D97" w:rsidRPr="00592DF7" w:rsidRDefault="00762D97" w:rsidP="00762D97">
      <w:pPr>
        <w:spacing w:line="192" w:lineRule="auto"/>
        <w:ind w:left="720"/>
        <w:jc w:val="both"/>
        <w:rPr>
          <w:rFonts w:ascii="Palatino Linotype" w:hAnsi="Palatino Linotype" w:cs="Palatino Linotype"/>
          <w:sz w:val="20"/>
          <w:szCs w:val="20"/>
        </w:rPr>
      </w:pPr>
    </w:p>
    <w:p w:rsidR="00762D97" w:rsidRPr="00592DF7" w:rsidRDefault="00762D97" w:rsidP="00C935CE">
      <w:pPr>
        <w:numPr>
          <w:ilvl w:val="0"/>
          <w:numId w:val="7"/>
        </w:numPr>
        <w:spacing w:line="192" w:lineRule="auto"/>
        <w:jc w:val="both"/>
        <w:rPr>
          <w:rFonts w:ascii="Palatino Linotype" w:hAnsi="Palatino Linotype" w:cs="Palatino Linotype"/>
          <w:sz w:val="20"/>
          <w:szCs w:val="20"/>
        </w:rPr>
      </w:pPr>
      <w:r>
        <w:rPr>
          <w:rFonts w:ascii="Palatino Linotype" w:hAnsi="Palatino Linotype" w:cs="Palatino Linotype"/>
          <w:sz w:val="20"/>
          <w:szCs w:val="20"/>
        </w:rPr>
        <w:t>F</w:t>
      </w:r>
      <w:r w:rsidRPr="00592DF7">
        <w:rPr>
          <w:rFonts w:ascii="Palatino Linotype" w:hAnsi="Palatino Linotype" w:cs="Palatino Linotype"/>
          <w:sz w:val="20"/>
          <w:szCs w:val="20"/>
        </w:rPr>
        <w:t>aktura musí mít veškeré náležitosti daňového a účetního dokladu dle platných právních předpisů, jinak je kupující oprávněn vrátit ji prodávajícímu k opravě. Lhůta splatnosti v takových případech běží až dnem doručení opravené faktury kupujícímu. Na faktuře musí být uvedeny též tyto údaje:</w:t>
      </w:r>
    </w:p>
    <w:p w:rsidR="00762D97" w:rsidRPr="00D45097" w:rsidRDefault="00762D97" w:rsidP="00C935CE">
      <w:pPr>
        <w:pStyle w:val="Odstavecseseznamem"/>
        <w:numPr>
          <w:ilvl w:val="0"/>
          <w:numId w:val="14"/>
        </w:numPr>
        <w:tabs>
          <w:tab w:val="clear" w:pos="720"/>
          <w:tab w:val="num" w:pos="1276"/>
        </w:tabs>
        <w:spacing w:line="192" w:lineRule="auto"/>
        <w:ind w:left="1276"/>
        <w:jc w:val="both"/>
        <w:rPr>
          <w:rFonts w:ascii="Palatino Linotype" w:hAnsi="Palatino Linotype" w:cs="Palatino Linotype"/>
          <w:sz w:val="20"/>
          <w:szCs w:val="20"/>
        </w:rPr>
      </w:pPr>
      <w:r w:rsidRPr="00D45097">
        <w:rPr>
          <w:rFonts w:ascii="Palatino Linotype" w:hAnsi="Palatino Linotype" w:cs="Palatino Linotype"/>
          <w:sz w:val="20"/>
          <w:szCs w:val="20"/>
        </w:rPr>
        <w:t>název projektu</w:t>
      </w:r>
      <w:r w:rsidR="00D45097" w:rsidRPr="00D45097">
        <w:rPr>
          <w:rFonts w:ascii="Palatino Linotype" w:hAnsi="Palatino Linotype" w:cs="Palatino Linotype"/>
          <w:sz w:val="20"/>
          <w:szCs w:val="20"/>
        </w:rPr>
        <w:t xml:space="preserve"> a </w:t>
      </w:r>
      <w:r w:rsidRPr="00D45097">
        <w:rPr>
          <w:rFonts w:ascii="Palatino Linotype" w:hAnsi="Palatino Linotype" w:cs="Palatino Linotype"/>
          <w:sz w:val="20"/>
          <w:szCs w:val="20"/>
        </w:rPr>
        <w:t xml:space="preserve">registrační číslo projektu: </w:t>
      </w:r>
      <w:r w:rsidR="00D45097">
        <w:rPr>
          <w:b/>
          <w:bCs/>
          <w:sz w:val="20"/>
          <w:szCs w:val="20"/>
        </w:rPr>
        <w:t>„5.1 SPK02/</w:t>
      </w:r>
      <w:r w:rsidR="00D45097" w:rsidRPr="004C57C5">
        <w:rPr>
          <w:b/>
          <w:bCs/>
          <w:sz w:val="20"/>
          <w:szCs w:val="20"/>
        </w:rPr>
        <w:t>040</w:t>
      </w:r>
      <w:r w:rsidR="00D45097" w:rsidRPr="004C57C5">
        <w:rPr>
          <w:b/>
          <w:sz w:val="20"/>
          <w:szCs w:val="20"/>
        </w:rPr>
        <w:t xml:space="preserve"> – </w:t>
      </w:r>
      <w:proofErr w:type="spellStart"/>
      <w:r w:rsidR="00D45097" w:rsidRPr="004C57C5">
        <w:rPr>
          <w:b/>
          <w:sz w:val="20"/>
          <w:szCs w:val="20"/>
        </w:rPr>
        <w:t>Plastr</w:t>
      </w:r>
      <w:proofErr w:type="spellEnd"/>
      <w:r w:rsidR="00D45097" w:rsidRPr="004C57C5">
        <w:rPr>
          <w:b/>
          <w:sz w:val="20"/>
          <w:szCs w:val="20"/>
        </w:rPr>
        <w:t xml:space="preserve"> 2012“</w:t>
      </w:r>
    </w:p>
    <w:p w:rsidR="00762D97" w:rsidRPr="00592DF7" w:rsidRDefault="00762D97" w:rsidP="00C935CE">
      <w:pPr>
        <w:pStyle w:val="Odstavecseseznamem"/>
        <w:numPr>
          <w:ilvl w:val="0"/>
          <w:numId w:val="14"/>
        </w:numPr>
        <w:tabs>
          <w:tab w:val="clear" w:pos="720"/>
          <w:tab w:val="num" w:pos="1276"/>
        </w:tabs>
        <w:spacing w:line="192" w:lineRule="auto"/>
        <w:ind w:left="1276"/>
        <w:rPr>
          <w:rFonts w:ascii="Palatino Linotype" w:hAnsi="Palatino Linotype" w:cs="Palatino Linotype"/>
          <w:sz w:val="20"/>
          <w:szCs w:val="20"/>
        </w:rPr>
      </w:pPr>
      <w:r w:rsidRPr="00592DF7">
        <w:rPr>
          <w:rFonts w:ascii="Palatino Linotype" w:hAnsi="Palatino Linotype" w:cs="Palatino Linotype"/>
          <w:sz w:val="20"/>
          <w:szCs w:val="20"/>
        </w:rPr>
        <w:t xml:space="preserve">Tento projekt č. </w:t>
      </w:r>
      <w:r w:rsidR="00D45097">
        <w:rPr>
          <w:b/>
          <w:bCs/>
          <w:sz w:val="20"/>
          <w:szCs w:val="20"/>
        </w:rPr>
        <w:t>„5.1 SPK02/</w:t>
      </w:r>
      <w:r w:rsidR="00D45097" w:rsidRPr="004C57C5">
        <w:rPr>
          <w:b/>
          <w:bCs/>
          <w:sz w:val="20"/>
          <w:szCs w:val="20"/>
        </w:rPr>
        <w:t>040</w:t>
      </w:r>
      <w:r w:rsidR="00D45097" w:rsidRPr="004C57C5">
        <w:rPr>
          <w:b/>
          <w:sz w:val="20"/>
          <w:szCs w:val="20"/>
        </w:rPr>
        <w:t xml:space="preserve"> – </w:t>
      </w:r>
      <w:proofErr w:type="spellStart"/>
      <w:r w:rsidR="00D45097" w:rsidRPr="004C57C5">
        <w:rPr>
          <w:b/>
          <w:sz w:val="20"/>
          <w:szCs w:val="20"/>
        </w:rPr>
        <w:t>Plastr</w:t>
      </w:r>
      <w:proofErr w:type="spellEnd"/>
      <w:r w:rsidR="00D45097" w:rsidRPr="004C57C5">
        <w:rPr>
          <w:b/>
          <w:sz w:val="20"/>
          <w:szCs w:val="20"/>
        </w:rPr>
        <w:t xml:space="preserve"> 2012“ </w:t>
      </w:r>
      <w:r w:rsidRPr="00592DF7">
        <w:rPr>
          <w:rFonts w:ascii="Palatino Linotype" w:hAnsi="Palatino Linotype" w:cs="Palatino Linotype"/>
          <w:sz w:val="20"/>
          <w:szCs w:val="20"/>
        </w:rPr>
        <w:t xml:space="preserve">je spolufinancován Evropskou unií z Operačního programu </w:t>
      </w:r>
      <w:r w:rsidR="00D45097">
        <w:rPr>
          <w:rFonts w:ascii="Palatino Linotype" w:hAnsi="Palatino Linotype" w:cs="Palatino Linotype"/>
          <w:sz w:val="20"/>
          <w:szCs w:val="20"/>
        </w:rPr>
        <w:t>OPPI</w:t>
      </w:r>
    </w:p>
    <w:p w:rsidR="00762D97" w:rsidRPr="00592DF7" w:rsidRDefault="00762D97" w:rsidP="00C935CE">
      <w:pPr>
        <w:pStyle w:val="Odstavecseseznamem"/>
        <w:numPr>
          <w:ilvl w:val="0"/>
          <w:numId w:val="14"/>
        </w:numPr>
        <w:tabs>
          <w:tab w:val="clear" w:pos="720"/>
          <w:tab w:val="num" w:pos="1276"/>
        </w:tabs>
        <w:spacing w:line="192" w:lineRule="auto"/>
        <w:ind w:left="1276"/>
        <w:jc w:val="both"/>
        <w:rPr>
          <w:rFonts w:ascii="Palatino Linotype" w:hAnsi="Palatino Linotype" w:cs="Palatino Linotype"/>
          <w:sz w:val="20"/>
          <w:szCs w:val="20"/>
        </w:rPr>
      </w:pPr>
      <w:r w:rsidRPr="00592DF7">
        <w:rPr>
          <w:rFonts w:ascii="Palatino Linotype" w:hAnsi="Palatino Linotype" w:cs="Palatino Linotype"/>
          <w:sz w:val="20"/>
          <w:szCs w:val="20"/>
        </w:rPr>
        <w:t>specifikace dodaného zboží</w:t>
      </w:r>
    </w:p>
    <w:p w:rsidR="00762D97" w:rsidRPr="00592DF7" w:rsidRDefault="00762D97" w:rsidP="00762D97">
      <w:pPr>
        <w:pStyle w:val="Zkladntext31"/>
        <w:widowControl/>
        <w:numPr>
          <w:ilvl w:val="12"/>
          <w:numId w:val="0"/>
        </w:numPr>
        <w:spacing w:line="192" w:lineRule="auto"/>
        <w:rPr>
          <w:rFonts w:ascii="Palatino Linotype" w:hAnsi="Palatino Linotype" w:cs="Palatino Linotype"/>
          <w:sz w:val="20"/>
          <w:szCs w:val="20"/>
        </w:rPr>
      </w:pPr>
    </w:p>
    <w:p w:rsidR="00762D97" w:rsidRPr="00592DF7" w:rsidRDefault="00762D97" w:rsidP="00C935CE">
      <w:pPr>
        <w:numPr>
          <w:ilvl w:val="0"/>
          <w:numId w:val="7"/>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Kupní cena uvedená v odst. 1 tohoto článku smlouvy je stanovena dohodou podle zák. č. 526/1990 Sb., o cenách ve znění pozdějších předpisů a jedná se o cenu kompletní dodávky, v níž je zahrnuta doprava, instalace, uvedení do provozu, vstupní revize, předvedení, zaškolení obsluhy, clo, kursové rozdíly, obaly a jejich likvidace, doklady ke zboží a veškeré další náklady prodávajícího nutné ke splnění jeho povinností dle této smlouvy. Celková kupní cena je nejvýše přípustná.</w:t>
      </w:r>
    </w:p>
    <w:p w:rsidR="00762D97" w:rsidRPr="00592DF7" w:rsidRDefault="00762D97" w:rsidP="00762D97">
      <w:pPr>
        <w:spacing w:line="192" w:lineRule="auto"/>
        <w:jc w:val="both"/>
        <w:rPr>
          <w:rFonts w:ascii="Palatino Linotype" w:hAnsi="Palatino Linotype" w:cs="Palatino Linotype"/>
          <w:sz w:val="20"/>
          <w:szCs w:val="20"/>
        </w:rPr>
      </w:pPr>
    </w:p>
    <w:p w:rsidR="00D45097" w:rsidRDefault="00762D97" w:rsidP="00C935CE">
      <w:pPr>
        <w:numPr>
          <w:ilvl w:val="0"/>
          <w:numId w:val="7"/>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 xml:space="preserve">Vzhledem k tomu, že touto smlouvou sjednaná dodávka zboží bude financována za účasti prostředků z dotace EU, vyhrazuje si kupující právo odstoupit od této smlouvy v případě, že bude kupujícímu uvolňování dotace pozastaveno. Kupující je oprávněn od smlouvy odstoupit rovněž v případě, pokud prodávající řádně nesplní dodávku v termínu stanoveném v čl. V. odst. 1 této smlouvy a kupující tak na úhradu kupní ceny nebude moci čerpat finanční prostředky ze státního rozpočtu. Kupující má právo odstoupit od smlouvy v případě, že </w:t>
      </w:r>
    </w:p>
    <w:p w:rsidR="00D45097" w:rsidRDefault="00D45097" w:rsidP="00D45097">
      <w:pPr>
        <w:pStyle w:val="Odstavecseseznamem"/>
        <w:rPr>
          <w:rFonts w:ascii="Palatino Linotype" w:hAnsi="Palatino Linotype" w:cs="Palatino Linotype"/>
          <w:sz w:val="20"/>
          <w:szCs w:val="20"/>
        </w:rPr>
      </w:pPr>
    </w:p>
    <w:p w:rsidR="00071EA1" w:rsidRDefault="00762D97" w:rsidP="00071EA1">
      <w:pPr>
        <w:spacing w:line="192" w:lineRule="auto"/>
        <w:ind w:left="720"/>
        <w:jc w:val="both"/>
        <w:rPr>
          <w:rFonts w:ascii="Palatino Linotype" w:hAnsi="Palatino Linotype" w:cs="Palatino Linotype"/>
          <w:sz w:val="20"/>
          <w:szCs w:val="20"/>
        </w:rPr>
      </w:pPr>
      <w:r w:rsidRPr="00592DF7">
        <w:rPr>
          <w:rFonts w:ascii="Palatino Linotype" w:hAnsi="Palatino Linotype" w:cs="Palatino Linotype"/>
          <w:sz w:val="20"/>
          <w:szCs w:val="20"/>
        </w:rPr>
        <w:t>výdaje, které by mu na základě smlouvy měly vzniknout, budou Řídícím orgánem OP</w:t>
      </w:r>
      <w:r w:rsidR="00D45097">
        <w:rPr>
          <w:rFonts w:ascii="Palatino Linotype" w:hAnsi="Palatino Linotype" w:cs="Palatino Linotype"/>
          <w:sz w:val="20"/>
          <w:szCs w:val="20"/>
        </w:rPr>
        <w:t>PI</w:t>
      </w:r>
      <w:r w:rsidRPr="00592DF7">
        <w:rPr>
          <w:rFonts w:ascii="Palatino Linotype" w:hAnsi="Palatino Linotype" w:cs="Palatino Linotype"/>
          <w:sz w:val="20"/>
          <w:szCs w:val="20"/>
        </w:rPr>
        <w:t>, případně jiným kontrolním subjektem, označeny za nezpůsobilé. V případě odstoupení nemá</w:t>
      </w:r>
      <w:r w:rsidR="00071EA1">
        <w:rPr>
          <w:rFonts w:ascii="Palatino Linotype" w:hAnsi="Palatino Linotype" w:cs="Palatino Linotype"/>
          <w:sz w:val="20"/>
          <w:szCs w:val="20"/>
        </w:rPr>
        <w:t xml:space="preserve"> </w:t>
      </w:r>
    </w:p>
    <w:p w:rsidR="00071EA1" w:rsidRDefault="00071EA1" w:rsidP="00071EA1">
      <w:pPr>
        <w:spacing w:line="192" w:lineRule="auto"/>
        <w:ind w:left="720"/>
        <w:jc w:val="both"/>
        <w:rPr>
          <w:rFonts w:ascii="Palatino Linotype" w:hAnsi="Palatino Linotype" w:cs="Palatino Linotype"/>
          <w:sz w:val="20"/>
          <w:szCs w:val="20"/>
        </w:rPr>
      </w:pPr>
    </w:p>
    <w:p w:rsidR="00762D97" w:rsidRPr="00592DF7" w:rsidRDefault="00762D97" w:rsidP="00071EA1">
      <w:pPr>
        <w:spacing w:line="192" w:lineRule="auto"/>
        <w:ind w:left="720"/>
        <w:jc w:val="both"/>
        <w:rPr>
          <w:rFonts w:ascii="Palatino Linotype" w:hAnsi="Palatino Linotype" w:cs="Palatino Linotype"/>
          <w:sz w:val="20"/>
          <w:szCs w:val="20"/>
        </w:rPr>
      </w:pPr>
      <w:r w:rsidRPr="00592DF7">
        <w:rPr>
          <w:rFonts w:ascii="Palatino Linotype" w:hAnsi="Palatino Linotype" w:cs="Palatino Linotype"/>
          <w:sz w:val="20"/>
          <w:szCs w:val="20"/>
        </w:rPr>
        <w:t>prodávající nárok na žádné finanční plnění. Odstoupení je účinné okamžikem jeho doručení prodávajícímu. Při odstoupení od smlouvy z důvodu nesplnění termínu dodávky je prodávající povinen uhradit kupujícímu vzniklou škodu.</w:t>
      </w:r>
    </w:p>
    <w:p w:rsidR="00762D97" w:rsidRDefault="00762D97" w:rsidP="00762D97">
      <w:pPr>
        <w:spacing w:line="192" w:lineRule="auto"/>
        <w:jc w:val="center"/>
        <w:rPr>
          <w:rFonts w:ascii="Palatino Linotype" w:hAnsi="Palatino Linotype" w:cs="Palatino Linotype"/>
          <w:b/>
          <w:bCs/>
          <w:sz w:val="22"/>
          <w:szCs w:val="22"/>
        </w:rPr>
      </w:pPr>
    </w:p>
    <w:p w:rsidR="00762D97" w:rsidRPr="00592DF7" w:rsidRDefault="00762D97" w:rsidP="00762D97">
      <w:pPr>
        <w:spacing w:line="192" w:lineRule="auto"/>
        <w:jc w:val="center"/>
        <w:rPr>
          <w:rFonts w:ascii="Palatino Linotype" w:hAnsi="Palatino Linotype" w:cs="Palatino Linotype"/>
          <w:b/>
          <w:bCs/>
          <w:sz w:val="22"/>
          <w:szCs w:val="22"/>
        </w:rPr>
      </w:pPr>
      <w:r w:rsidRPr="00592DF7">
        <w:rPr>
          <w:rFonts w:ascii="Palatino Linotype" w:hAnsi="Palatino Linotype" w:cs="Palatino Linotype"/>
          <w:b/>
          <w:bCs/>
          <w:sz w:val="22"/>
          <w:szCs w:val="22"/>
        </w:rPr>
        <w:t>VII.</w:t>
      </w:r>
    </w:p>
    <w:p w:rsidR="00762D97" w:rsidRPr="00592DF7" w:rsidRDefault="00762D97" w:rsidP="00762D97">
      <w:pPr>
        <w:pStyle w:val="Nadpis6"/>
        <w:spacing w:before="0" w:after="0" w:line="192" w:lineRule="auto"/>
        <w:jc w:val="center"/>
        <w:rPr>
          <w:rFonts w:ascii="Palatino Linotype" w:hAnsi="Palatino Linotype" w:cs="Palatino Linotype"/>
        </w:rPr>
      </w:pPr>
      <w:r w:rsidRPr="00592DF7">
        <w:rPr>
          <w:rFonts w:ascii="Palatino Linotype" w:hAnsi="Palatino Linotype" w:cs="Palatino Linotype"/>
        </w:rPr>
        <w:t>Sankční ujednání</w:t>
      </w:r>
    </w:p>
    <w:p w:rsidR="00762D97" w:rsidRPr="00592DF7" w:rsidRDefault="00762D97" w:rsidP="00762D97">
      <w:pPr>
        <w:spacing w:line="192" w:lineRule="auto"/>
        <w:jc w:val="both"/>
        <w:rPr>
          <w:rFonts w:ascii="Palatino Linotype" w:hAnsi="Palatino Linotype" w:cs="Palatino Linotype"/>
          <w:sz w:val="20"/>
          <w:szCs w:val="20"/>
        </w:rPr>
      </w:pPr>
    </w:p>
    <w:p w:rsidR="00762D97" w:rsidRPr="00592DF7" w:rsidRDefault="00762D97" w:rsidP="00C935CE">
      <w:pPr>
        <w:numPr>
          <w:ilvl w:val="0"/>
          <w:numId w:val="8"/>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 xml:space="preserve">V případě, že prodávající je v prodlení s dodáním zboží v termínu dle článku V. odst. 1 této smlouvy, je povinen uhradit kupujícímu smluvní pokutu ve výši </w:t>
      </w:r>
      <w:r w:rsidRPr="007A30B4">
        <w:rPr>
          <w:rFonts w:ascii="Palatino Linotype" w:hAnsi="Palatino Linotype" w:cs="Palatino Linotype"/>
          <w:b/>
          <w:bCs/>
          <w:sz w:val="20"/>
          <w:szCs w:val="20"/>
        </w:rPr>
        <w:t>0</w:t>
      </w:r>
      <w:r>
        <w:rPr>
          <w:rFonts w:ascii="Palatino Linotype" w:hAnsi="Palatino Linotype" w:cs="Palatino Linotype"/>
          <w:sz w:val="20"/>
          <w:szCs w:val="20"/>
        </w:rPr>
        <w:t>,</w:t>
      </w:r>
      <w:r w:rsidR="00D45097" w:rsidRPr="00D45097">
        <w:rPr>
          <w:rFonts w:ascii="Palatino Linotype" w:hAnsi="Palatino Linotype" w:cs="Palatino Linotype"/>
          <w:b/>
          <w:sz w:val="20"/>
          <w:szCs w:val="20"/>
        </w:rPr>
        <w:t>0</w:t>
      </w:r>
      <w:r w:rsidRPr="00592DF7">
        <w:rPr>
          <w:rFonts w:ascii="Palatino Linotype" w:hAnsi="Palatino Linotype" w:cs="Palatino Linotype"/>
          <w:b/>
          <w:bCs/>
          <w:sz w:val="20"/>
          <w:szCs w:val="20"/>
        </w:rPr>
        <w:t xml:space="preserve">5% z ceny podle čl. VI. odst. 1 této smlouvy </w:t>
      </w:r>
      <w:r w:rsidRPr="00592DF7">
        <w:rPr>
          <w:rFonts w:ascii="Palatino Linotype" w:hAnsi="Palatino Linotype" w:cs="Palatino Linotype"/>
          <w:sz w:val="20"/>
          <w:szCs w:val="20"/>
        </w:rPr>
        <w:t>za každý započatý den prodlení.  Při prodlení prodávajícího s plněním dodávky, které způsobí nemožnost čerpání prostředků z dotace EU na úhradu kupní ceny kupujícím, je kupující oprávněn postupovat dle čl. VI. odst. 5 této smlouvy.</w:t>
      </w:r>
    </w:p>
    <w:p w:rsidR="00762D97" w:rsidRPr="00592DF7" w:rsidRDefault="00762D97" w:rsidP="00762D97">
      <w:pPr>
        <w:spacing w:line="192" w:lineRule="auto"/>
        <w:ind w:left="720"/>
        <w:jc w:val="both"/>
        <w:rPr>
          <w:rFonts w:ascii="Palatino Linotype" w:hAnsi="Palatino Linotype" w:cs="Palatino Linotype"/>
          <w:sz w:val="20"/>
          <w:szCs w:val="20"/>
        </w:rPr>
      </w:pPr>
    </w:p>
    <w:p w:rsidR="00762D97" w:rsidRPr="00592DF7" w:rsidRDefault="00762D97" w:rsidP="00C935CE">
      <w:pPr>
        <w:numPr>
          <w:ilvl w:val="0"/>
          <w:numId w:val="8"/>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 xml:space="preserve">V případě, že prodávající je v prodlení s odstraněním vad dle čl. VIII. odst. 4 a čl. IX. odst. 4 </w:t>
      </w:r>
      <w:proofErr w:type="gramStart"/>
      <w:r w:rsidRPr="00592DF7">
        <w:rPr>
          <w:rFonts w:ascii="Palatino Linotype" w:hAnsi="Palatino Linotype" w:cs="Palatino Linotype"/>
          <w:sz w:val="20"/>
          <w:szCs w:val="20"/>
        </w:rPr>
        <w:t>této</w:t>
      </w:r>
      <w:proofErr w:type="gramEnd"/>
      <w:r w:rsidRPr="00592DF7">
        <w:rPr>
          <w:rFonts w:ascii="Palatino Linotype" w:hAnsi="Palatino Linotype" w:cs="Palatino Linotype"/>
          <w:sz w:val="20"/>
          <w:szCs w:val="20"/>
        </w:rPr>
        <w:t xml:space="preserve"> smlouvy, je povinen uhradit kupujícímu smluvní pokutu ve výši </w:t>
      </w:r>
      <w:r w:rsidRPr="007A30B4">
        <w:rPr>
          <w:rFonts w:ascii="Palatino Linotype" w:hAnsi="Palatino Linotype" w:cs="Palatino Linotype"/>
          <w:b/>
          <w:bCs/>
          <w:sz w:val="20"/>
          <w:szCs w:val="20"/>
        </w:rPr>
        <w:t>0</w:t>
      </w:r>
      <w:r>
        <w:rPr>
          <w:rFonts w:ascii="Palatino Linotype" w:hAnsi="Palatino Linotype" w:cs="Palatino Linotype"/>
          <w:sz w:val="20"/>
          <w:szCs w:val="20"/>
        </w:rPr>
        <w:t>,</w:t>
      </w:r>
      <w:r w:rsidRPr="00592DF7">
        <w:rPr>
          <w:rFonts w:ascii="Palatino Linotype" w:hAnsi="Palatino Linotype" w:cs="Palatino Linotype"/>
          <w:b/>
          <w:bCs/>
          <w:sz w:val="20"/>
          <w:szCs w:val="20"/>
        </w:rPr>
        <w:t>2% z ceny podle čl. VI. odst. 1 této smlouvy</w:t>
      </w:r>
      <w:r w:rsidRPr="00592DF7">
        <w:rPr>
          <w:rFonts w:ascii="Palatino Linotype" w:hAnsi="Palatino Linotype" w:cs="Palatino Linotype"/>
          <w:sz w:val="20"/>
          <w:szCs w:val="20"/>
        </w:rPr>
        <w:t xml:space="preserve"> za každý započatý den prodlení.  </w:t>
      </w:r>
    </w:p>
    <w:p w:rsidR="00762D97" w:rsidRPr="00592DF7" w:rsidRDefault="00762D97" w:rsidP="00762D97">
      <w:pPr>
        <w:pStyle w:val="Odstavecseseznamem"/>
        <w:rPr>
          <w:rFonts w:ascii="Palatino Linotype" w:hAnsi="Palatino Linotype" w:cs="Palatino Linotype"/>
          <w:sz w:val="20"/>
          <w:szCs w:val="20"/>
          <w:highlight w:val="yellow"/>
        </w:rPr>
      </w:pPr>
    </w:p>
    <w:p w:rsidR="00762D97" w:rsidRPr="00592DF7" w:rsidRDefault="00762D97" w:rsidP="00C935CE">
      <w:pPr>
        <w:numPr>
          <w:ilvl w:val="0"/>
          <w:numId w:val="8"/>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V případě, že prodávající poruší jakoukoliv svou povinnost dle této smlouvy, jejíž splnění není zajištěno jinou smluvní pokutou, uhradí kupujícímu smluvní pokutu ve výši 0,03% z celkové kupní ceny stanovené v článku VI. odst. 1 této smlouvy za každý případ porušení.</w:t>
      </w:r>
    </w:p>
    <w:p w:rsidR="00762D97" w:rsidRPr="00592DF7" w:rsidRDefault="00762D97" w:rsidP="00762D97">
      <w:pPr>
        <w:spacing w:line="192" w:lineRule="auto"/>
        <w:jc w:val="both"/>
        <w:rPr>
          <w:rFonts w:ascii="Palatino Linotype" w:hAnsi="Palatino Linotype" w:cs="Palatino Linotype"/>
          <w:sz w:val="20"/>
          <w:szCs w:val="20"/>
        </w:rPr>
      </w:pPr>
    </w:p>
    <w:p w:rsidR="00762D97" w:rsidRPr="00592DF7" w:rsidRDefault="00762D97" w:rsidP="00C935CE">
      <w:pPr>
        <w:numPr>
          <w:ilvl w:val="0"/>
          <w:numId w:val="8"/>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 xml:space="preserve">V případě, že kupující je v prodlení s úhradou kupní ceny v termínu dle čl. VI. odst. 2, je povinen uhradit prodávajícímu úrok z prodlení dle příslušných právních předpisů.  </w:t>
      </w:r>
    </w:p>
    <w:p w:rsidR="00762D97" w:rsidRPr="00592DF7" w:rsidRDefault="00762D97" w:rsidP="00762D97">
      <w:pPr>
        <w:pStyle w:val="Odstavecseseznamem"/>
        <w:rPr>
          <w:rFonts w:ascii="Palatino Linotype" w:hAnsi="Palatino Linotype" w:cs="Palatino Linotype"/>
          <w:sz w:val="20"/>
          <w:szCs w:val="20"/>
        </w:rPr>
      </w:pPr>
    </w:p>
    <w:p w:rsidR="00762D97" w:rsidRPr="00592DF7" w:rsidRDefault="00762D97" w:rsidP="00C935CE">
      <w:pPr>
        <w:numPr>
          <w:ilvl w:val="0"/>
          <w:numId w:val="8"/>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Ustanoveními o smluvní pokutě není dotčen nárok kupujícího na náhradu škody způsobené porušením povinnosti, na kterou se smluvní pokuta vztahuje, a to včetně škody, která přesahuje smluvní pokutu.</w:t>
      </w:r>
    </w:p>
    <w:p w:rsidR="00762D97" w:rsidRPr="00592DF7" w:rsidRDefault="00762D97" w:rsidP="00762D97">
      <w:pPr>
        <w:spacing w:line="192" w:lineRule="auto"/>
        <w:jc w:val="center"/>
        <w:rPr>
          <w:rFonts w:ascii="Palatino Linotype" w:hAnsi="Palatino Linotype" w:cs="Palatino Linotype"/>
          <w:b/>
          <w:bCs/>
          <w:sz w:val="20"/>
          <w:szCs w:val="20"/>
        </w:rPr>
      </w:pPr>
    </w:p>
    <w:p w:rsidR="00762D97" w:rsidRPr="00592DF7" w:rsidRDefault="00762D97" w:rsidP="00762D97">
      <w:pPr>
        <w:spacing w:line="192" w:lineRule="auto"/>
        <w:jc w:val="center"/>
        <w:rPr>
          <w:rFonts w:ascii="Palatino Linotype" w:hAnsi="Palatino Linotype" w:cs="Palatino Linotype"/>
          <w:b/>
          <w:bCs/>
          <w:sz w:val="22"/>
          <w:szCs w:val="22"/>
        </w:rPr>
      </w:pPr>
      <w:r w:rsidRPr="00592DF7">
        <w:rPr>
          <w:rFonts w:ascii="Palatino Linotype" w:hAnsi="Palatino Linotype" w:cs="Palatino Linotype"/>
          <w:b/>
          <w:bCs/>
          <w:sz w:val="22"/>
          <w:szCs w:val="22"/>
        </w:rPr>
        <w:t>VIII.</w:t>
      </w:r>
    </w:p>
    <w:p w:rsidR="00762D97" w:rsidRPr="00592DF7" w:rsidRDefault="00762D97" w:rsidP="00762D97">
      <w:pPr>
        <w:pStyle w:val="Nadpis6"/>
        <w:spacing w:before="0" w:after="0" w:line="192" w:lineRule="auto"/>
        <w:jc w:val="center"/>
        <w:rPr>
          <w:rFonts w:ascii="Palatino Linotype" w:hAnsi="Palatino Linotype" w:cs="Palatino Linotype"/>
        </w:rPr>
      </w:pPr>
      <w:r w:rsidRPr="00592DF7">
        <w:rPr>
          <w:rFonts w:ascii="Palatino Linotype" w:hAnsi="Palatino Linotype" w:cs="Palatino Linotype"/>
        </w:rPr>
        <w:t>Záruční podmínky a servis</w:t>
      </w:r>
    </w:p>
    <w:p w:rsidR="00762D97" w:rsidRPr="00592DF7" w:rsidRDefault="00762D97" w:rsidP="00762D97">
      <w:pPr>
        <w:spacing w:line="192" w:lineRule="auto"/>
        <w:jc w:val="center"/>
        <w:rPr>
          <w:rFonts w:ascii="Palatino Linotype" w:hAnsi="Palatino Linotype" w:cs="Palatino Linotype"/>
          <w:b/>
          <w:bCs/>
          <w:sz w:val="20"/>
          <w:szCs w:val="20"/>
        </w:rPr>
      </w:pPr>
    </w:p>
    <w:p w:rsidR="00762D97" w:rsidRPr="00592DF7" w:rsidRDefault="00762D97" w:rsidP="00C935CE">
      <w:pPr>
        <w:numPr>
          <w:ilvl w:val="0"/>
          <w:numId w:val="9"/>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 xml:space="preserve">Prodávající odpovídá za vady, které má zboží v době jeho předání a dále za vady zjištěné po celou dobu záruční lhůty. Prodávající zaručuje, že po dobu záruční lhůty bude mít zboží vlastnosti stanovené touto smlouvou, příslušnými právními předpisy či normami, příp. vlastnosti obvyklé. Záruční doba činí ……….…….. měsíců </w:t>
      </w:r>
      <w:r w:rsidRPr="00592DF7">
        <w:rPr>
          <w:rFonts w:ascii="Palatino Linotype" w:hAnsi="Palatino Linotype" w:cs="Palatino Linotype"/>
          <w:b/>
          <w:bCs/>
          <w:i/>
          <w:iCs/>
          <w:sz w:val="20"/>
          <w:szCs w:val="20"/>
        </w:rPr>
        <w:t xml:space="preserve">(doplní uchazeč, minimálně však </w:t>
      </w:r>
      <w:r w:rsidR="00D45097">
        <w:rPr>
          <w:rFonts w:ascii="Palatino Linotype" w:hAnsi="Palatino Linotype" w:cs="Palatino Linotype"/>
          <w:b/>
          <w:bCs/>
          <w:i/>
          <w:iCs/>
          <w:sz w:val="20"/>
          <w:szCs w:val="20"/>
        </w:rPr>
        <w:t>12</w:t>
      </w:r>
      <w:r w:rsidRPr="00592DF7">
        <w:rPr>
          <w:rFonts w:ascii="Palatino Linotype" w:hAnsi="Palatino Linotype" w:cs="Palatino Linotype"/>
          <w:b/>
          <w:bCs/>
          <w:i/>
          <w:iCs/>
          <w:sz w:val="20"/>
          <w:szCs w:val="20"/>
        </w:rPr>
        <w:t xml:space="preserve"> měsíců)</w:t>
      </w:r>
      <w:r w:rsidRPr="00592DF7">
        <w:rPr>
          <w:rFonts w:ascii="Palatino Linotype" w:hAnsi="Palatino Linotype" w:cs="Palatino Linotype"/>
          <w:sz w:val="20"/>
          <w:szCs w:val="20"/>
        </w:rPr>
        <w:t xml:space="preserve"> a počíná běžet okamžikem oboustranného podpisu předávacího protokolu dle čl. V. odst. 3 </w:t>
      </w:r>
      <w:proofErr w:type="gramStart"/>
      <w:r w:rsidRPr="00592DF7">
        <w:rPr>
          <w:rFonts w:ascii="Palatino Linotype" w:hAnsi="Palatino Linotype" w:cs="Palatino Linotype"/>
          <w:sz w:val="20"/>
          <w:szCs w:val="20"/>
        </w:rPr>
        <w:t>této</w:t>
      </w:r>
      <w:proofErr w:type="gramEnd"/>
      <w:r w:rsidRPr="00592DF7">
        <w:rPr>
          <w:rFonts w:ascii="Palatino Linotype" w:hAnsi="Palatino Linotype" w:cs="Palatino Linotype"/>
          <w:sz w:val="20"/>
          <w:szCs w:val="20"/>
        </w:rPr>
        <w:t xml:space="preserve"> smlouvy.</w:t>
      </w:r>
    </w:p>
    <w:p w:rsidR="00762D97" w:rsidRPr="00592DF7" w:rsidRDefault="00762D97" w:rsidP="00762D97">
      <w:pPr>
        <w:spacing w:line="192" w:lineRule="auto"/>
        <w:ind w:left="720"/>
        <w:jc w:val="both"/>
        <w:rPr>
          <w:rFonts w:ascii="Palatino Linotype" w:hAnsi="Palatino Linotype" w:cs="Palatino Linotype"/>
          <w:sz w:val="20"/>
          <w:szCs w:val="20"/>
        </w:rPr>
      </w:pPr>
    </w:p>
    <w:p w:rsidR="00762D97" w:rsidRPr="00592DF7" w:rsidRDefault="00762D97" w:rsidP="00C935CE">
      <w:pPr>
        <w:numPr>
          <w:ilvl w:val="0"/>
          <w:numId w:val="9"/>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Prodávající zajistí pro kupujícího po dobu záruční doby plánovaný tj. nutný servis a údržbu zboží (dále jen „plánovaný servis a údržba“). Plánovaným servisem a údržbou se rozumí:</w:t>
      </w:r>
    </w:p>
    <w:p w:rsidR="00762D97" w:rsidRPr="00592DF7" w:rsidRDefault="00762D97" w:rsidP="00C935CE">
      <w:pPr>
        <w:numPr>
          <w:ilvl w:val="0"/>
          <w:numId w:val="12"/>
        </w:numPr>
        <w:spacing w:before="120" w:line="192" w:lineRule="auto"/>
        <w:ind w:left="1434" w:hanging="357"/>
        <w:jc w:val="both"/>
        <w:rPr>
          <w:rFonts w:ascii="Palatino Linotype" w:hAnsi="Palatino Linotype" w:cs="Palatino Linotype"/>
          <w:sz w:val="20"/>
          <w:szCs w:val="20"/>
        </w:rPr>
      </w:pPr>
      <w:r w:rsidRPr="00592DF7">
        <w:rPr>
          <w:rFonts w:ascii="Palatino Linotype" w:hAnsi="Palatino Linotype" w:cs="Palatino Linotype"/>
          <w:sz w:val="20"/>
          <w:szCs w:val="20"/>
        </w:rPr>
        <w:t xml:space="preserve">provedení pravidelných servisních prohlídek a revizí požadovaných výrobcem zboží, a to v takovém počtu (např. za rok), v jakém jsou předepsány výrobcem zboží </w:t>
      </w:r>
    </w:p>
    <w:p w:rsidR="00762D97" w:rsidRPr="00592DF7" w:rsidRDefault="00762D97" w:rsidP="00C935CE">
      <w:pPr>
        <w:numPr>
          <w:ilvl w:val="0"/>
          <w:numId w:val="12"/>
        </w:numPr>
        <w:spacing w:before="60" w:line="192" w:lineRule="auto"/>
        <w:ind w:left="1434" w:hanging="357"/>
        <w:jc w:val="both"/>
        <w:rPr>
          <w:rFonts w:ascii="Palatino Linotype" w:hAnsi="Palatino Linotype" w:cs="Palatino Linotype"/>
          <w:sz w:val="20"/>
          <w:szCs w:val="20"/>
        </w:rPr>
      </w:pPr>
      <w:r w:rsidRPr="00592DF7">
        <w:rPr>
          <w:rFonts w:ascii="Palatino Linotype" w:hAnsi="Palatino Linotype" w:cs="Palatino Linotype"/>
          <w:sz w:val="20"/>
          <w:szCs w:val="20"/>
        </w:rPr>
        <w:t>běžný pravidelný servis k zajištění bezporuchové funkce zboží v četnosti předepsané výrobcem zboží.</w:t>
      </w:r>
    </w:p>
    <w:p w:rsidR="00762D97" w:rsidRPr="00592DF7" w:rsidRDefault="00762D97" w:rsidP="00762D97">
      <w:pPr>
        <w:spacing w:line="192" w:lineRule="auto"/>
        <w:ind w:left="1435"/>
        <w:jc w:val="both"/>
        <w:rPr>
          <w:rFonts w:ascii="Palatino Linotype" w:hAnsi="Palatino Linotype" w:cs="Palatino Linotype"/>
          <w:sz w:val="20"/>
          <w:szCs w:val="20"/>
        </w:rPr>
      </w:pPr>
    </w:p>
    <w:p w:rsidR="00762D97" w:rsidRPr="00592DF7" w:rsidRDefault="00762D97" w:rsidP="00C935CE">
      <w:pPr>
        <w:numPr>
          <w:ilvl w:val="0"/>
          <w:numId w:val="9"/>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 xml:space="preserve">Během trvání záruční lhůty se prodávající zavazuje poskytovat kupujícímu plnou záruku, tj. bezplatné opravy i bezplatný plánovaný servis a údržbu včetně dodání potřebných náhradních dílů. Během trvání záruční doby nebude prodávající účtovat kupujícímu náklady na práce servisního technika, náklady na jeho dopravu, náklady na náhradní díly, ani jakékoliv jiné náklady. </w:t>
      </w:r>
    </w:p>
    <w:p w:rsidR="00762D97" w:rsidRPr="00592DF7" w:rsidRDefault="00762D97" w:rsidP="00762D97">
      <w:pPr>
        <w:spacing w:line="192" w:lineRule="auto"/>
        <w:jc w:val="both"/>
        <w:rPr>
          <w:rFonts w:ascii="Palatino Linotype" w:hAnsi="Palatino Linotype" w:cs="Palatino Linotype"/>
          <w:sz w:val="20"/>
          <w:szCs w:val="20"/>
        </w:rPr>
      </w:pPr>
    </w:p>
    <w:p w:rsidR="00D45097" w:rsidRPr="00071EA1" w:rsidRDefault="00762D97" w:rsidP="00C935CE">
      <w:pPr>
        <w:pStyle w:val="Zkladntextodsazen"/>
        <w:numPr>
          <w:ilvl w:val="0"/>
          <w:numId w:val="9"/>
        </w:numPr>
        <w:spacing w:line="192" w:lineRule="auto"/>
        <w:rPr>
          <w:rFonts w:ascii="Palatino Linotype" w:hAnsi="Palatino Linotype" w:cs="Palatino Linotype"/>
          <w:sz w:val="20"/>
        </w:rPr>
      </w:pPr>
      <w:r w:rsidRPr="00592DF7">
        <w:rPr>
          <w:rFonts w:ascii="Palatino Linotype" w:hAnsi="Palatino Linotype" w:cs="Palatino Linotype"/>
          <w:sz w:val="20"/>
        </w:rPr>
        <w:t xml:space="preserve">Prodávající je povinen nastoupit k odbornému zásahu pro odstranění vady zboží zjištěné v záruční době do 2 pracovních dnů ode dne oznámení vady (reklamace) kupujícím, pokud není uvedeno jinak v Zadávací dokumentaci – technická specifikace. Reklamace bude kupujícím uplatněna telefonicky na níže uvedené číslo nebo elektronickou formou prostřednictvím e-mailové zprávy na níže uvedenou adresu, a to v přiměřené lhůtě po zjištění </w:t>
      </w:r>
    </w:p>
    <w:p w:rsidR="00071EA1" w:rsidRDefault="00071EA1" w:rsidP="00071EA1">
      <w:pPr>
        <w:pStyle w:val="Zkladntextodsazen"/>
        <w:spacing w:line="192" w:lineRule="auto"/>
        <w:ind w:left="0" w:firstLine="0"/>
        <w:rPr>
          <w:rFonts w:ascii="Palatino Linotype" w:hAnsi="Palatino Linotype" w:cs="Palatino Linotype"/>
          <w:sz w:val="20"/>
          <w:szCs w:val="24"/>
          <w:lang w:val="cs-CZ" w:eastAsia="cs-CZ"/>
        </w:rPr>
      </w:pPr>
    </w:p>
    <w:p w:rsidR="00071EA1" w:rsidRPr="00D45097" w:rsidRDefault="00071EA1" w:rsidP="00071EA1">
      <w:pPr>
        <w:pStyle w:val="Zkladntextodsazen"/>
        <w:spacing w:line="192" w:lineRule="auto"/>
        <w:ind w:left="0" w:firstLine="0"/>
        <w:rPr>
          <w:rFonts w:ascii="Palatino Linotype" w:hAnsi="Palatino Linotype" w:cs="Palatino Linotype"/>
          <w:sz w:val="20"/>
        </w:rPr>
      </w:pPr>
    </w:p>
    <w:p w:rsidR="00D45097" w:rsidRDefault="00D45097" w:rsidP="00D45097">
      <w:pPr>
        <w:pStyle w:val="Odstavecseseznamem"/>
        <w:rPr>
          <w:rFonts w:ascii="Palatino Linotype" w:hAnsi="Palatino Linotype" w:cs="Palatino Linotype"/>
          <w:sz w:val="20"/>
        </w:rPr>
      </w:pPr>
    </w:p>
    <w:p w:rsidR="00762D97" w:rsidRPr="00592DF7" w:rsidRDefault="00762D97" w:rsidP="00C935CE">
      <w:pPr>
        <w:pStyle w:val="Zkladntextodsazen"/>
        <w:numPr>
          <w:ilvl w:val="0"/>
          <w:numId w:val="9"/>
        </w:numPr>
        <w:spacing w:line="192" w:lineRule="auto"/>
        <w:rPr>
          <w:rFonts w:ascii="Palatino Linotype" w:hAnsi="Palatino Linotype" w:cs="Palatino Linotype"/>
          <w:sz w:val="20"/>
        </w:rPr>
      </w:pPr>
      <w:r w:rsidRPr="00592DF7">
        <w:rPr>
          <w:rFonts w:ascii="Palatino Linotype" w:hAnsi="Palatino Linotype" w:cs="Palatino Linotype"/>
          <w:sz w:val="20"/>
        </w:rPr>
        <w:t xml:space="preserve">vady kupujícím. Prodávající je povinen odstranit reklamované vady ve lhůtě sjednané smluvními stranami. V případě, že nedojde k takové dohodě, platí, že vada musí být odstraněna do 20 dnů ode dne jejího oznámení (reklamace) kupujícím. V případě, že charakter, závažnost a rozsah vady neumožní stanovenou lhůtu k odstranění vady ze strany prodávajícího splnit, může být dohodnuta přiměřená delší lhůta. Ukáže-li se, že vada zboží je neodstranitelná, zavazuje se prodávající dodat kupujícímu bez zbytečného odkladu bezplatně náhradní zboží a převést vlastnické právo k němu na kupujícího. </w:t>
      </w:r>
    </w:p>
    <w:p w:rsidR="00762D97" w:rsidRPr="00592DF7" w:rsidRDefault="00762D97" w:rsidP="00762D97">
      <w:pPr>
        <w:pStyle w:val="Odstavecseseznamem"/>
        <w:rPr>
          <w:rFonts w:ascii="Palatino Linotype" w:hAnsi="Palatino Linotype" w:cs="Palatino Linotype"/>
          <w:sz w:val="20"/>
          <w:szCs w:val="20"/>
        </w:rPr>
      </w:pPr>
    </w:p>
    <w:p w:rsidR="00762D97" w:rsidRPr="00592DF7" w:rsidRDefault="00762D97" w:rsidP="00C935CE">
      <w:pPr>
        <w:pStyle w:val="Zkladntextodsazen"/>
        <w:numPr>
          <w:ilvl w:val="0"/>
          <w:numId w:val="9"/>
        </w:numPr>
        <w:spacing w:line="192" w:lineRule="auto"/>
        <w:rPr>
          <w:rFonts w:ascii="Palatino Linotype" w:hAnsi="Palatino Linotype" w:cs="Palatino Linotype"/>
          <w:sz w:val="20"/>
        </w:rPr>
      </w:pPr>
      <w:r w:rsidRPr="00592DF7">
        <w:rPr>
          <w:rFonts w:ascii="Palatino Linotype" w:hAnsi="Palatino Linotype" w:cs="Palatino Linotype"/>
          <w:sz w:val="20"/>
        </w:rPr>
        <w:t>Doba záruční doby se automaticky prodlužuje o dobu od nahlášení závady do provedení opravy.</w:t>
      </w:r>
    </w:p>
    <w:p w:rsidR="00762D97" w:rsidRPr="00592DF7" w:rsidRDefault="00762D97" w:rsidP="00762D97">
      <w:pPr>
        <w:pStyle w:val="Odstavecseseznamem"/>
        <w:rPr>
          <w:rFonts w:ascii="Palatino Linotype" w:hAnsi="Palatino Linotype" w:cs="Palatino Linotype"/>
          <w:sz w:val="20"/>
          <w:szCs w:val="20"/>
        </w:rPr>
      </w:pPr>
    </w:p>
    <w:p w:rsidR="00056D1D" w:rsidRDefault="00762D97" w:rsidP="00C935CE">
      <w:pPr>
        <w:numPr>
          <w:ilvl w:val="0"/>
          <w:numId w:val="9"/>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 xml:space="preserve">Hlášení závad, reklamací a havárií přijímá prodávající na tel. č. …………………………. </w:t>
      </w:r>
      <w:proofErr w:type="gramStart"/>
      <w:r w:rsidRPr="00592DF7">
        <w:rPr>
          <w:rFonts w:ascii="Palatino Linotype" w:hAnsi="Palatino Linotype" w:cs="Palatino Linotype"/>
          <w:sz w:val="20"/>
          <w:szCs w:val="20"/>
        </w:rPr>
        <w:t>nebo</w:t>
      </w:r>
      <w:proofErr w:type="gramEnd"/>
      <w:r w:rsidRPr="00592DF7">
        <w:rPr>
          <w:rFonts w:ascii="Palatino Linotype" w:hAnsi="Palatino Linotype" w:cs="Palatino Linotype"/>
          <w:sz w:val="20"/>
          <w:szCs w:val="20"/>
        </w:rPr>
        <w:t xml:space="preserve"> </w:t>
      </w:r>
    </w:p>
    <w:p w:rsidR="00056D1D" w:rsidRDefault="00056D1D" w:rsidP="00056D1D">
      <w:pPr>
        <w:pStyle w:val="Odstavecseseznamem"/>
        <w:rPr>
          <w:rFonts w:ascii="Palatino Linotype" w:hAnsi="Palatino Linotype" w:cs="Palatino Linotype"/>
          <w:sz w:val="20"/>
          <w:szCs w:val="20"/>
        </w:rPr>
      </w:pPr>
    </w:p>
    <w:p w:rsidR="00762D97" w:rsidRPr="00592DF7" w:rsidRDefault="00762D97" w:rsidP="00056D1D">
      <w:pPr>
        <w:spacing w:line="192" w:lineRule="auto"/>
        <w:ind w:left="720"/>
        <w:jc w:val="both"/>
        <w:rPr>
          <w:rFonts w:ascii="Palatino Linotype" w:hAnsi="Palatino Linotype" w:cs="Palatino Linotype"/>
          <w:sz w:val="20"/>
          <w:szCs w:val="20"/>
        </w:rPr>
      </w:pPr>
      <w:r w:rsidRPr="00592DF7">
        <w:rPr>
          <w:rFonts w:ascii="Palatino Linotype" w:hAnsi="Palatino Linotype" w:cs="Palatino Linotype"/>
          <w:sz w:val="20"/>
          <w:szCs w:val="20"/>
        </w:rPr>
        <w:t>e-mailové adrese …………………………</w:t>
      </w:r>
      <w:r w:rsidR="00056D1D">
        <w:rPr>
          <w:rFonts w:ascii="Palatino Linotype" w:hAnsi="Palatino Linotype" w:cs="Palatino Linotype"/>
          <w:sz w:val="20"/>
          <w:szCs w:val="20"/>
        </w:rPr>
        <w:t>………………………………</w:t>
      </w:r>
      <w:r w:rsidRPr="00592DF7">
        <w:rPr>
          <w:rFonts w:ascii="Palatino Linotype" w:hAnsi="Palatino Linotype" w:cs="Palatino Linotype"/>
          <w:sz w:val="20"/>
          <w:szCs w:val="20"/>
        </w:rPr>
        <w:t xml:space="preserve"> </w:t>
      </w:r>
      <w:r w:rsidRPr="00592DF7">
        <w:rPr>
          <w:rFonts w:ascii="Palatino Linotype" w:hAnsi="Palatino Linotype" w:cs="Palatino Linotype"/>
          <w:b/>
          <w:bCs/>
          <w:i/>
          <w:iCs/>
          <w:sz w:val="18"/>
          <w:szCs w:val="18"/>
        </w:rPr>
        <w:t>(doplní uchazeč)</w:t>
      </w:r>
      <w:r w:rsidRPr="00592DF7">
        <w:rPr>
          <w:rFonts w:ascii="Palatino Linotype" w:hAnsi="Palatino Linotype" w:cs="Palatino Linotype"/>
          <w:sz w:val="20"/>
          <w:szCs w:val="20"/>
        </w:rPr>
        <w:t>.</w:t>
      </w:r>
    </w:p>
    <w:p w:rsidR="00762D97" w:rsidRPr="00592DF7" w:rsidRDefault="00762D97" w:rsidP="00762D97">
      <w:pPr>
        <w:pStyle w:val="Odstavecseseznamem"/>
        <w:rPr>
          <w:rFonts w:ascii="Palatino Linotype" w:hAnsi="Palatino Linotype" w:cs="Palatino Linotype"/>
          <w:sz w:val="20"/>
          <w:szCs w:val="20"/>
        </w:rPr>
      </w:pPr>
    </w:p>
    <w:p w:rsidR="00762D97" w:rsidRPr="00592DF7" w:rsidRDefault="00762D97" w:rsidP="00762D97">
      <w:pPr>
        <w:spacing w:line="192" w:lineRule="auto"/>
        <w:jc w:val="center"/>
        <w:rPr>
          <w:rFonts w:ascii="Palatino Linotype" w:hAnsi="Palatino Linotype" w:cs="Palatino Linotype"/>
          <w:b/>
          <w:bCs/>
          <w:sz w:val="22"/>
          <w:szCs w:val="22"/>
        </w:rPr>
      </w:pPr>
      <w:r w:rsidRPr="00592DF7">
        <w:rPr>
          <w:rFonts w:ascii="Palatino Linotype" w:hAnsi="Palatino Linotype" w:cs="Palatino Linotype"/>
          <w:b/>
          <w:bCs/>
          <w:sz w:val="22"/>
          <w:szCs w:val="22"/>
        </w:rPr>
        <w:t>IX.</w:t>
      </w:r>
    </w:p>
    <w:p w:rsidR="00762D97" w:rsidRPr="00592DF7" w:rsidRDefault="00762D97" w:rsidP="00762D97">
      <w:pPr>
        <w:pStyle w:val="Nadpis6"/>
        <w:spacing w:before="0" w:after="0" w:line="192" w:lineRule="auto"/>
        <w:jc w:val="center"/>
        <w:rPr>
          <w:rFonts w:ascii="Palatino Linotype" w:hAnsi="Palatino Linotype" w:cs="Palatino Linotype"/>
        </w:rPr>
      </w:pPr>
      <w:r w:rsidRPr="00592DF7">
        <w:rPr>
          <w:rFonts w:ascii="Palatino Linotype" w:hAnsi="Palatino Linotype" w:cs="Palatino Linotype"/>
        </w:rPr>
        <w:t>Pozáruční servis</w:t>
      </w:r>
    </w:p>
    <w:p w:rsidR="00762D97" w:rsidRPr="00592DF7" w:rsidRDefault="00762D97" w:rsidP="00762D97">
      <w:pPr>
        <w:rPr>
          <w:rFonts w:ascii="Palatino Linotype" w:hAnsi="Palatino Linotype" w:cs="Palatino Linotype"/>
          <w:sz w:val="20"/>
          <w:szCs w:val="20"/>
        </w:rPr>
      </w:pPr>
    </w:p>
    <w:p w:rsidR="00D45097" w:rsidRDefault="00D45097" w:rsidP="00056D1D">
      <w:pPr>
        <w:numPr>
          <w:ilvl w:val="0"/>
          <w:numId w:val="16"/>
        </w:numPr>
        <w:jc w:val="both"/>
        <w:rPr>
          <w:rFonts w:ascii="Palatino Linotype" w:hAnsi="Palatino Linotype" w:cs="Palatino Linotype"/>
          <w:sz w:val="20"/>
          <w:szCs w:val="20"/>
        </w:rPr>
      </w:pPr>
      <w:r w:rsidRPr="002A28B4">
        <w:rPr>
          <w:rFonts w:ascii="Palatino Linotype" w:hAnsi="Palatino Linotype" w:cs="Palatino Linotype"/>
          <w:sz w:val="20"/>
          <w:szCs w:val="20"/>
        </w:rPr>
        <w:t>Po skončení lhůty podle předchozí odrážky bude dodavatel (prodávající) zajišťovat plánovaný (nutný) servis a údržbu jako placenou službu ještě minimálně po dobu dalších 5 let na základě servisní smlouvy, pokud bude mít zadavatel (kupující) na uzavření takové smlouvy zájem.</w:t>
      </w:r>
    </w:p>
    <w:p w:rsidR="00D45097" w:rsidRPr="00D45097" w:rsidRDefault="00D45097" w:rsidP="00D45097">
      <w:pPr>
        <w:pStyle w:val="Odstavecseseznamem"/>
        <w:numPr>
          <w:ilvl w:val="0"/>
          <w:numId w:val="16"/>
        </w:numPr>
        <w:jc w:val="both"/>
        <w:rPr>
          <w:rFonts w:ascii="Palatino Linotype" w:hAnsi="Palatino Linotype" w:cs="Palatino Linotype"/>
          <w:sz w:val="20"/>
          <w:szCs w:val="20"/>
        </w:rPr>
      </w:pPr>
      <w:r w:rsidRPr="00D45097">
        <w:rPr>
          <w:rFonts w:ascii="Palatino Linotype" w:hAnsi="Palatino Linotype" w:cs="Palatino Linotype"/>
          <w:sz w:val="20"/>
          <w:szCs w:val="20"/>
        </w:rPr>
        <w:t>Pozáruční opravy budou kupujícím hrazeny (náklady na práci servisního technika a jeho dopravu a náklady na nutné náhradní díly).</w:t>
      </w:r>
    </w:p>
    <w:p w:rsidR="00D45097" w:rsidRPr="00D45097" w:rsidRDefault="00D45097" w:rsidP="00D45097">
      <w:pPr>
        <w:pStyle w:val="Odstavecseseznamem"/>
        <w:numPr>
          <w:ilvl w:val="0"/>
          <w:numId w:val="16"/>
        </w:numPr>
        <w:spacing w:line="192" w:lineRule="auto"/>
        <w:jc w:val="both"/>
        <w:rPr>
          <w:rFonts w:ascii="Palatino Linotype" w:hAnsi="Palatino Linotype" w:cs="Palatino Linotype"/>
          <w:sz w:val="20"/>
          <w:szCs w:val="20"/>
        </w:rPr>
      </w:pPr>
      <w:r w:rsidRPr="00D45097">
        <w:rPr>
          <w:rFonts w:ascii="Palatino Linotype" w:hAnsi="Palatino Linotype" w:cs="Palatino Linotype"/>
          <w:sz w:val="20"/>
          <w:szCs w:val="20"/>
        </w:rPr>
        <w:t xml:space="preserve">Odborný zásah k odstranění závady musí být proveden nejpozději do 2 pracovních dnů od nahlášení závady, pokud není uvedeno jinak v Zadávací dokumentaci – technická specifikace. </w:t>
      </w:r>
    </w:p>
    <w:p w:rsidR="00762D97" w:rsidRPr="00592DF7" w:rsidRDefault="00762D97" w:rsidP="00D45097">
      <w:pPr>
        <w:spacing w:line="192" w:lineRule="auto"/>
        <w:ind w:left="709"/>
        <w:jc w:val="both"/>
        <w:rPr>
          <w:rFonts w:ascii="Palatino Linotype" w:hAnsi="Palatino Linotype" w:cs="Palatino Linotype"/>
          <w:sz w:val="20"/>
          <w:szCs w:val="20"/>
        </w:rPr>
      </w:pPr>
      <w:r w:rsidRPr="00592DF7">
        <w:rPr>
          <w:rFonts w:ascii="Palatino Linotype" w:hAnsi="Palatino Linotype" w:cs="Palatino Linotype"/>
          <w:sz w:val="20"/>
          <w:szCs w:val="20"/>
        </w:rPr>
        <w:t>Nahlášení závady bude kupujícím uplatněno telefonicky nebo elektronickou formou prostřednictvím e-mailové zprávy, na kontakty uvedené v čl. VIII. odst. 6. této smlouvy. Prodávající je povinen odstranit nahlášené závady ve lhůtě sjednané smluvními stranami. V případě, že nedojde k takové dohodě, platí, že závada musí být odstraněna do 20 dnů ode dne jejího nahlášení prodávajícímu. V případě, že charakter, závažnost a rozsah závady neumožní stanovenou lhůtu k odstranění závady ze strany prodávajícího splnit, může být dohodnuta přiměřená delší lhůta.</w:t>
      </w:r>
    </w:p>
    <w:p w:rsidR="00762D97" w:rsidRPr="00592DF7" w:rsidRDefault="00762D97" w:rsidP="00762D97">
      <w:pPr>
        <w:spacing w:line="192" w:lineRule="auto"/>
        <w:ind w:left="720"/>
        <w:jc w:val="both"/>
        <w:rPr>
          <w:rFonts w:ascii="Palatino Linotype" w:hAnsi="Palatino Linotype" w:cs="Palatino Linotype"/>
          <w:sz w:val="20"/>
          <w:szCs w:val="20"/>
        </w:rPr>
      </w:pPr>
    </w:p>
    <w:p w:rsidR="00762D97" w:rsidRPr="00592DF7" w:rsidRDefault="00762D97" w:rsidP="00762D97">
      <w:pPr>
        <w:spacing w:line="192" w:lineRule="auto"/>
        <w:jc w:val="center"/>
        <w:rPr>
          <w:rFonts w:ascii="Palatino Linotype" w:hAnsi="Palatino Linotype" w:cs="Palatino Linotype"/>
          <w:b/>
          <w:bCs/>
          <w:sz w:val="22"/>
          <w:szCs w:val="22"/>
        </w:rPr>
      </w:pPr>
      <w:r w:rsidRPr="00592DF7">
        <w:rPr>
          <w:rFonts w:ascii="Palatino Linotype" w:hAnsi="Palatino Linotype" w:cs="Palatino Linotype"/>
          <w:b/>
          <w:bCs/>
          <w:sz w:val="22"/>
          <w:szCs w:val="22"/>
        </w:rPr>
        <w:t>X.</w:t>
      </w:r>
    </w:p>
    <w:p w:rsidR="00762D97" w:rsidRPr="00592DF7" w:rsidRDefault="00762D97" w:rsidP="00762D97">
      <w:pPr>
        <w:spacing w:line="192" w:lineRule="auto"/>
        <w:jc w:val="center"/>
        <w:rPr>
          <w:rFonts w:ascii="Palatino Linotype" w:hAnsi="Palatino Linotype" w:cs="Palatino Linotype"/>
          <w:b/>
          <w:bCs/>
          <w:sz w:val="22"/>
          <w:szCs w:val="22"/>
        </w:rPr>
      </w:pPr>
      <w:r w:rsidRPr="00592DF7">
        <w:rPr>
          <w:rFonts w:ascii="Palatino Linotype" w:hAnsi="Palatino Linotype" w:cs="Palatino Linotype"/>
          <w:b/>
          <w:bCs/>
          <w:sz w:val="22"/>
          <w:szCs w:val="22"/>
        </w:rPr>
        <w:t>Ostatní ujednání</w:t>
      </w:r>
    </w:p>
    <w:p w:rsidR="00762D97" w:rsidRPr="00592DF7" w:rsidRDefault="00762D97" w:rsidP="00762D97">
      <w:pPr>
        <w:spacing w:line="192" w:lineRule="auto"/>
        <w:jc w:val="center"/>
        <w:rPr>
          <w:rFonts w:ascii="Palatino Linotype" w:hAnsi="Palatino Linotype" w:cs="Palatino Linotype"/>
          <w:b/>
          <w:bCs/>
          <w:sz w:val="20"/>
          <w:szCs w:val="20"/>
        </w:rPr>
      </w:pPr>
    </w:p>
    <w:p w:rsidR="00762D97" w:rsidRPr="00592DF7" w:rsidRDefault="00762D97" w:rsidP="00C935CE">
      <w:pPr>
        <w:numPr>
          <w:ilvl w:val="0"/>
          <w:numId w:val="3"/>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 xml:space="preserve">Prodávající je povinen vůči třetím osobám zachovávat mlčenlivost o všech skutečnostech, které se dozvěděl při realizaci této smlouvy a v souvislosti s ní a které jsou chráněny příslušnými obecně závaznými právními předpisy (zejména obchodní tajemství, osobní údaje, utajované informace) nebo které kupující prohlásil za důvěrné. Povinnost mlčenlivosti trvá i po skončení platnosti této smlouvy. Plnění této povinnosti se prodávající zavazuje zajistit i u všech svých zaměstnanců, případně jiných osob, které prodávající k realizaci této smlouvy použije. </w:t>
      </w:r>
    </w:p>
    <w:p w:rsidR="00762D97" w:rsidRPr="00592DF7" w:rsidRDefault="00762D97" w:rsidP="00762D97">
      <w:pPr>
        <w:spacing w:line="192" w:lineRule="auto"/>
        <w:rPr>
          <w:rFonts w:ascii="Palatino Linotype" w:hAnsi="Palatino Linotype" w:cs="Palatino Linotype"/>
          <w:sz w:val="20"/>
          <w:szCs w:val="20"/>
        </w:rPr>
      </w:pPr>
    </w:p>
    <w:p w:rsidR="00762D97" w:rsidRPr="00592DF7" w:rsidRDefault="00762D97" w:rsidP="00C935CE">
      <w:pPr>
        <w:pStyle w:val="Zkladntextodsazen"/>
        <w:numPr>
          <w:ilvl w:val="0"/>
          <w:numId w:val="3"/>
        </w:numPr>
        <w:spacing w:line="192" w:lineRule="auto"/>
        <w:rPr>
          <w:rFonts w:ascii="Palatino Linotype" w:hAnsi="Palatino Linotype" w:cs="Palatino Linotype"/>
          <w:sz w:val="20"/>
        </w:rPr>
      </w:pPr>
      <w:r w:rsidRPr="00592DF7">
        <w:rPr>
          <w:rFonts w:ascii="Palatino Linotype" w:hAnsi="Palatino Linotype" w:cs="Palatino Linotype"/>
          <w:sz w:val="20"/>
        </w:rPr>
        <w:t>Prodávající není oprávněn postoupit pohledávku plynoucí z této smlouvy třetí osobě bez písemného souhlasu kupujícího.</w:t>
      </w:r>
    </w:p>
    <w:p w:rsidR="00762D97" w:rsidRPr="00592DF7" w:rsidRDefault="00762D97" w:rsidP="00762D97">
      <w:pPr>
        <w:pStyle w:val="Zkladntextodsazen"/>
        <w:spacing w:line="192" w:lineRule="auto"/>
        <w:ind w:left="0" w:firstLine="0"/>
        <w:rPr>
          <w:rFonts w:ascii="Palatino Linotype" w:hAnsi="Palatino Linotype" w:cs="Palatino Linotype"/>
          <w:sz w:val="20"/>
        </w:rPr>
      </w:pPr>
    </w:p>
    <w:p w:rsidR="00762D97" w:rsidRPr="00592DF7" w:rsidRDefault="00762D97" w:rsidP="00C935CE">
      <w:pPr>
        <w:pStyle w:val="Zkladntextodsazen"/>
        <w:numPr>
          <w:ilvl w:val="0"/>
          <w:numId w:val="3"/>
        </w:numPr>
        <w:spacing w:line="192" w:lineRule="auto"/>
        <w:rPr>
          <w:rFonts w:ascii="Palatino Linotype" w:hAnsi="Palatino Linotype" w:cs="Palatino Linotype"/>
          <w:sz w:val="20"/>
        </w:rPr>
      </w:pPr>
      <w:r w:rsidRPr="00592DF7">
        <w:rPr>
          <w:rFonts w:ascii="Palatino Linotype" w:hAnsi="Palatino Linotype" w:cs="Palatino Linotype"/>
          <w:sz w:val="20"/>
        </w:rPr>
        <w:t xml:space="preserve">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 Prodávající je seznámen se skutečností, že poskytnutí těchto informací se dle citovaného zákona nepovažuje za porušení obchodního tajemství a s jejich zveřejněním tímto vyslovuje svůj souhlas. </w:t>
      </w:r>
    </w:p>
    <w:p w:rsidR="00762D97" w:rsidRDefault="00762D97" w:rsidP="00762D97">
      <w:pPr>
        <w:pStyle w:val="Zkladntextodsazen"/>
        <w:spacing w:line="192" w:lineRule="auto"/>
        <w:ind w:left="360"/>
        <w:rPr>
          <w:rFonts w:ascii="Palatino Linotype" w:hAnsi="Palatino Linotype" w:cs="Palatino Linotype"/>
          <w:sz w:val="20"/>
          <w:lang w:val="cs-CZ"/>
        </w:rPr>
      </w:pPr>
    </w:p>
    <w:p w:rsidR="00056D1D" w:rsidRDefault="00056D1D" w:rsidP="00762D97">
      <w:pPr>
        <w:pStyle w:val="Zkladntextodsazen"/>
        <w:spacing w:line="192" w:lineRule="auto"/>
        <w:ind w:left="360"/>
        <w:rPr>
          <w:rFonts w:ascii="Palatino Linotype" w:hAnsi="Palatino Linotype" w:cs="Palatino Linotype"/>
          <w:sz w:val="20"/>
          <w:lang w:val="cs-CZ"/>
        </w:rPr>
      </w:pPr>
    </w:p>
    <w:p w:rsidR="00071EA1" w:rsidRDefault="00071EA1" w:rsidP="00762D97">
      <w:pPr>
        <w:pStyle w:val="Zkladntextodsazen"/>
        <w:spacing w:line="192" w:lineRule="auto"/>
        <w:ind w:left="360"/>
        <w:rPr>
          <w:rFonts w:ascii="Palatino Linotype" w:hAnsi="Palatino Linotype" w:cs="Palatino Linotype"/>
          <w:sz w:val="20"/>
          <w:lang w:val="cs-CZ"/>
        </w:rPr>
      </w:pPr>
    </w:p>
    <w:p w:rsidR="00071EA1" w:rsidRDefault="00071EA1" w:rsidP="00762D97">
      <w:pPr>
        <w:pStyle w:val="Zkladntextodsazen"/>
        <w:spacing w:line="192" w:lineRule="auto"/>
        <w:ind w:left="360"/>
        <w:rPr>
          <w:rFonts w:ascii="Palatino Linotype" w:hAnsi="Palatino Linotype" w:cs="Palatino Linotype"/>
          <w:sz w:val="20"/>
          <w:lang w:val="cs-CZ"/>
        </w:rPr>
      </w:pPr>
    </w:p>
    <w:p w:rsidR="00071EA1" w:rsidRPr="00056D1D" w:rsidRDefault="00071EA1" w:rsidP="00762D97">
      <w:pPr>
        <w:pStyle w:val="Zkladntextodsazen"/>
        <w:spacing w:line="192" w:lineRule="auto"/>
        <w:ind w:left="360"/>
        <w:rPr>
          <w:rFonts w:ascii="Palatino Linotype" w:hAnsi="Palatino Linotype" w:cs="Palatino Linotype"/>
          <w:sz w:val="20"/>
          <w:lang w:val="cs-CZ"/>
        </w:rPr>
      </w:pPr>
    </w:p>
    <w:p w:rsidR="00762D97" w:rsidRPr="00592DF7" w:rsidRDefault="00762D97" w:rsidP="00C935CE">
      <w:pPr>
        <w:numPr>
          <w:ilvl w:val="0"/>
          <w:numId w:val="3"/>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Prodávající prohlašuje, že je pojištěn proti škodám způsobeným jeho činností dle této smlouvy. Pojistnou smlouvu má prodávající uzavřenu na pojistné plnění ………………………</w:t>
      </w:r>
      <w:r w:rsidR="00056D1D">
        <w:rPr>
          <w:rFonts w:ascii="Palatino Linotype" w:hAnsi="Palatino Linotype" w:cs="Palatino Linotype"/>
          <w:sz w:val="20"/>
          <w:szCs w:val="20"/>
        </w:rPr>
        <w:t>…………</w:t>
      </w:r>
      <w:r w:rsidRPr="00592DF7">
        <w:rPr>
          <w:rFonts w:ascii="Palatino Linotype" w:hAnsi="Palatino Linotype" w:cs="Palatino Linotype"/>
          <w:sz w:val="20"/>
          <w:szCs w:val="20"/>
        </w:rPr>
        <w:t xml:space="preserve"> Kč </w:t>
      </w:r>
      <w:r w:rsidRPr="00592DF7">
        <w:rPr>
          <w:rFonts w:ascii="Palatino Linotype" w:hAnsi="Palatino Linotype" w:cs="Palatino Linotype"/>
          <w:b/>
          <w:bCs/>
          <w:i/>
          <w:iCs/>
          <w:sz w:val="18"/>
          <w:szCs w:val="18"/>
        </w:rPr>
        <w:t>(doplní uchazeč)</w:t>
      </w:r>
      <w:r w:rsidRPr="00592DF7">
        <w:rPr>
          <w:rFonts w:ascii="Palatino Linotype" w:hAnsi="Palatino Linotype" w:cs="Palatino Linotype"/>
          <w:b/>
          <w:bCs/>
        </w:rPr>
        <w:t>.</w:t>
      </w:r>
    </w:p>
    <w:p w:rsidR="00762D97" w:rsidRDefault="00762D97" w:rsidP="00762D97">
      <w:pPr>
        <w:pStyle w:val="Zkladntextodsazen"/>
        <w:spacing w:line="192" w:lineRule="auto"/>
        <w:ind w:left="360"/>
        <w:rPr>
          <w:rFonts w:ascii="Palatino Linotype" w:hAnsi="Palatino Linotype" w:cs="Palatino Linotype"/>
          <w:sz w:val="20"/>
          <w:lang w:val="cs-CZ"/>
        </w:rPr>
      </w:pPr>
    </w:p>
    <w:p w:rsidR="00D45097" w:rsidRPr="00D45097" w:rsidRDefault="00D45097" w:rsidP="00762D97">
      <w:pPr>
        <w:pStyle w:val="Zkladntextodsazen"/>
        <w:spacing w:line="192" w:lineRule="auto"/>
        <w:ind w:left="360"/>
        <w:rPr>
          <w:rFonts w:ascii="Palatino Linotype" w:hAnsi="Palatino Linotype" w:cs="Palatino Linotype"/>
          <w:sz w:val="20"/>
          <w:lang w:val="cs-CZ"/>
        </w:rPr>
      </w:pPr>
    </w:p>
    <w:p w:rsidR="00762D97" w:rsidRPr="00592DF7" w:rsidRDefault="00762D97" w:rsidP="00C935CE">
      <w:pPr>
        <w:numPr>
          <w:ilvl w:val="0"/>
          <w:numId w:val="3"/>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Kupující pověřil jednáním a úkony v technických záležitostech této</w:t>
      </w:r>
      <w:r w:rsidR="00056D1D">
        <w:rPr>
          <w:rFonts w:ascii="Palatino Linotype" w:hAnsi="Palatino Linotype" w:cs="Palatino Linotype"/>
          <w:sz w:val="20"/>
          <w:szCs w:val="20"/>
        </w:rPr>
        <w:t xml:space="preserve"> smlouvy Bc. Radmilu Horákovou.</w:t>
      </w:r>
    </w:p>
    <w:p w:rsidR="00762D97" w:rsidRPr="00592DF7" w:rsidRDefault="00762D97" w:rsidP="00C935CE">
      <w:pPr>
        <w:numPr>
          <w:ilvl w:val="0"/>
          <w:numId w:val="3"/>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Prodávající pověřil jednáním a úkony v technických záležitostech této smlouvy:</w:t>
      </w:r>
    </w:p>
    <w:p w:rsidR="00D45097" w:rsidRDefault="00D45097" w:rsidP="00D45097">
      <w:pPr>
        <w:spacing w:line="192" w:lineRule="auto"/>
        <w:ind w:left="1440"/>
        <w:jc w:val="both"/>
        <w:rPr>
          <w:rFonts w:ascii="Palatino Linotype" w:hAnsi="Palatino Linotype" w:cs="Palatino Linotype"/>
          <w:sz w:val="20"/>
          <w:szCs w:val="20"/>
        </w:rPr>
      </w:pPr>
    </w:p>
    <w:p w:rsidR="00056D1D" w:rsidRDefault="00762D97" w:rsidP="00C935CE">
      <w:pPr>
        <w:numPr>
          <w:ilvl w:val="1"/>
          <w:numId w:val="10"/>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 xml:space="preserve">vedoucí </w:t>
      </w:r>
      <w:proofErr w:type="gramStart"/>
      <w:r w:rsidRPr="00592DF7">
        <w:rPr>
          <w:rFonts w:ascii="Palatino Linotype" w:hAnsi="Palatino Linotype" w:cs="Palatino Linotype"/>
          <w:sz w:val="20"/>
          <w:szCs w:val="20"/>
        </w:rPr>
        <w:t>zakázky ...........................................................</w:t>
      </w:r>
      <w:r w:rsidRPr="00592DF7">
        <w:rPr>
          <w:rFonts w:ascii="Palatino Linotype" w:hAnsi="Palatino Linotype" w:cs="Palatino Linotype"/>
          <w:sz w:val="20"/>
          <w:szCs w:val="20"/>
        </w:rPr>
        <w:tab/>
        <w:t>tel.</w:t>
      </w:r>
      <w:proofErr w:type="gramEnd"/>
      <w:r w:rsidRPr="00592DF7">
        <w:rPr>
          <w:rFonts w:ascii="Palatino Linotype" w:hAnsi="Palatino Linotype" w:cs="Palatino Linotype"/>
          <w:sz w:val="20"/>
          <w:szCs w:val="20"/>
        </w:rPr>
        <w:t>.......</w:t>
      </w:r>
      <w:r w:rsidR="00056D1D">
        <w:rPr>
          <w:rFonts w:ascii="Palatino Linotype" w:hAnsi="Palatino Linotype" w:cs="Palatino Linotype"/>
          <w:sz w:val="20"/>
          <w:szCs w:val="20"/>
        </w:rPr>
        <w:t>.........</w:t>
      </w:r>
      <w:r w:rsidRPr="00592DF7">
        <w:rPr>
          <w:rFonts w:ascii="Palatino Linotype" w:hAnsi="Palatino Linotype" w:cs="Palatino Linotype"/>
          <w:sz w:val="20"/>
          <w:szCs w:val="20"/>
        </w:rPr>
        <w:t>..., fax..........</w:t>
      </w:r>
      <w:r w:rsidR="00056D1D">
        <w:rPr>
          <w:rFonts w:ascii="Palatino Linotype" w:hAnsi="Palatino Linotype" w:cs="Palatino Linotype"/>
          <w:sz w:val="20"/>
          <w:szCs w:val="20"/>
        </w:rPr>
        <w:t>...........</w:t>
      </w:r>
      <w:r w:rsidRPr="00592DF7">
        <w:rPr>
          <w:rFonts w:ascii="Palatino Linotype" w:hAnsi="Palatino Linotype" w:cs="Palatino Linotype"/>
          <w:sz w:val="20"/>
          <w:szCs w:val="20"/>
        </w:rPr>
        <w:t xml:space="preserve">, </w:t>
      </w:r>
    </w:p>
    <w:p w:rsidR="00056D1D" w:rsidRDefault="00056D1D" w:rsidP="00056D1D">
      <w:pPr>
        <w:spacing w:line="192" w:lineRule="auto"/>
        <w:ind w:left="1440"/>
        <w:jc w:val="both"/>
        <w:rPr>
          <w:rFonts w:ascii="Palatino Linotype" w:hAnsi="Palatino Linotype" w:cs="Palatino Linotype"/>
          <w:sz w:val="20"/>
          <w:szCs w:val="20"/>
        </w:rPr>
      </w:pPr>
    </w:p>
    <w:p w:rsidR="00762D97" w:rsidRDefault="00762D97" w:rsidP="00056D1D">
      <w:pPr>
        <w:spacing w:line="192" w:lineRule="auto"/>
        <w:ind w:left="1440"/>
        <w:jc w:val="both"/>
        <w:rPr>
          <w:rFonts w:ascii="Palatino Linotype" w:hAnsi="Palatino Linotype" w:cs="Palatino Linotype"/>
          <w:sz w:val="20"/>
          <w:szCs w:val="20"/>
        </w:rPr>
      </w:pPr>
      <w:proofErr w:type="gramStart"/>
      <w:r w:rsidRPr="00592DF7">
        <w:rPr>
          <w:rFonts w:ascii="Palatino Linotype" w:hAnsi="Palatino Linotype" w:cs="Palatino Linotype"/>
          <w:sz w:val="20"/>
          <w:szCs w:val="20"/>
        </w:rPr>
        <w:t>e-mail.......</w:t>
      </w:r>
      <w:r w:rsidR="00056D1D">
        <w:rPr>
          <w:rFonts w:ascii="Palatino Linotype" w:hAnsi="Palatino Linotype" w:cs="Palatino Linotype"/>
          <w:sz w:val="20"/>
          <w:szCs w:val="20"/>
        </w:rPr>
        <w:t>..............................................................................................................</w:t>
      </w:r>
      <w:proofErr w:type="gramEnd"/>
    </w:p>
    <w:p w:rsidR="00D45097" w:rsidRPr="00592DF7" w:rsidRDefault="00D45097" w:rsidP="00D45097">
      <w:pPr>
        <w:spacing w:line="192" w:lineRule="auto"/>
        <w:ind w:left="1440"/>
        <w:jc w:val="both"/>
        <w:rPr>
          <w:rFonts w:ascii="Palatino Linotype" w:hAnsi="Palatino Linotype" w:cs="Palatino Linotype"/>
          <w:sz w:val="20"/>
          <w:szCs w:val="20"/>
        </w:rPr>
      </w:pPr>
    </w:p>
    <w:p w:rsidR="00056D1D" w:rsidRDefault="00762D97" w:rsidP="00C935CE">
      <w:pPr>
        <w:numPr>
          <w:ilvl w:val="1"/>
          <w:numId w:val="10"/>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 xml:space="preserve">zástupce </w:t>
      </w:r>
      <w:proofErr w:type="spellStart"/>
      <w:r w:rsidRPr="00592DF7">
        <w:rPr>
          <w:rFonts w:ascii="Palatino Linotype" w:hAnsi="Palatino Linotype" w:cs="Palatino Linotype"/>
          <w:sz w:val="20"/>
          <w:szCs w:val="20"/>
        </w:rPr>
        <w:t>ved</w:t>
      </w:r>
      <w:proofErr w:type="spellEnd"/>
      <w:r w:rsidR="00056D1D">
        <w:rPr>
          <w:rFonts w:ascii="Palatino Linotype" w:hAnsi="Palatino Linotype" w:cs="Palatino Linotype"/>
          <w:sz w:val="20"/>
          <w:szCs w:val="20"/>
        </w:rPr>
        <w:t>.</w:t>
      </w:r>
      <w:r w:rsidRPr="00592DF7">
        <w:rPr>
          <w:rFonts w:ascii="Palatino Linotype" w:hAnsi="Palatino Linotype" w:cs="Palatino Linotype"/>
          <w:sz w:val="20"/>
          <w:szCs w:val="20"/>
        </w:rPr>
        <w:t xml:space="preserve"> </w:t>
      </w:r>
      <w:proofErr w:type="gramStart"/>
      <w:r w:rsidRPr="00592DF7">
        <w:rPr>
          <w:rFonts w:ascii="Palatino Linotype" w:hAnsi="Palatino Linotype" w:cs="Palatino Linotype"/>
          <w:sz w:val="20"/>
          <w:szCs w:val="20"/>
        </w:rPr>
        <w:t>zakázky</w:t>
      </w:r>
      <w:proofErr w:type="gramEnd"/>
      <w:r w:rsidRPr="00592DF7">
        <w:rPr>
          <w:rFonts w:ascii="Palatino Linotype" w:hAnsi="Palatino Linotype" w:cs="Palatino Linotype"/>
          <w:sz w:val="20"/>
          <w:szCs w:val="20"/>
        </w:rPr>
        <w:t xml:space="preserve"> ……………………</w:t>
      </w:r>
      <w:r w:rsidR="00056D1D">
        <w:rPr>
          <w:rFonts w:ascii="Palatino Linotype" w:hAnsi="Palatino Linotype" w:cs="Palatino Linotype"/>
          <w:sz w:val="20"/>
          <w:szCs w:val="20"/>
        </w:rPr>
        <w:t>……..</w:t>
      </w:r>
      <w:r w:rsidRPr="00592DF7">
        <w:rPr>
          <w:rFonts w:ascii="Palatino Linotype" w:hAnsi="Palatino Linotype" w:cs="Palatino Linotype"/>
          <w:sz w:val="20"/>
          <w:szCs w:val="20"/>
        </w:rPr>
        <w:t>…….</w:t>
      </w:r>
      <w:r w:rsidRPr="00592DF7">
        <w:rPr>
          <w:rFonts w:ascii="Palatino Linotype" w:hAnsi="Palatino Linotype" w:cs="Palatino Linotype"/>
          <w:sz w:val="20"/>
          <w:szCs w:val="20"/>
        </w:rPr>
        <w:tab/>
        <w:t>tel.....</w:t>
      </w:r>
      <w:r w:rsidR="00056D1D">
        <w:rPr>
          <w:rFonts w:ascii="Palatino Linotype" w:hAnsi="Palatino Linotype" w:cs="Palatino Linotype"/>
          <w:sz w:val="20"/>
          <w:szCs w:val="20"/>
        </w:rPr>
        <w:t>...</w:t>
      </w:r>
      <w:r w:rsidRPr="00592DF7">
        <w:rPr>
          <w:rFonts w:ascii="Palatino Linotype" w:hAnsi="Palatino Linotype" w:cs="Palatino Linotype"/>
          <w:sz w:val="20"/>
          <w:szCs w:val="20"/>
        </w:rPr>
        <w:t>......, fax</w:t>
      </w:r>
      <w:r w:rsidR="00056D1D">
        <w:rPr>
          <w:rFonts w:ascii="Palatino Linotype" w:hAnsi="Palatino Linotype" w:cs="Palatino Linotype"/>
          <w:sz w:val="20"/>
          <w:szCs w:val="20"/>
        </w:rPr>
        <w:t>…………..</w:t>
      </w:r>
      <w:r w:rsidRPr="00592DF7">
        <w:rPr>
          <w:rFonts w:ascii="Palatino Linotype" w:hAnsi="Palatino Linotype" w:cs="Palatino Linotype"/>
          <w:sz w:val="20"/>
          <w:szCs w:val="20"/>
        </w:rPr>
        <w:t xml:space="preserve">......., </w:t>
      </w:r>
    </w:p>
    <w:p w:rsidR="00056D1D" w:rsidRDefault="00056D1D" w:rsidP="00056D1D">
      <w:pPr>
        <w:spacing w:line="192" w:lineRule="auto"/>
        <w:ind w:left="1440"/>
        <w:jc w:val="both"/>
        <w:rPr>
          <w:rFonts w:ascii="Palatino Linotype" w:hAnsi="Palatino Linotype" w:cs="Palatino Linotype"/>
          <w:sz w:val="20"/>
          <w:szCs w:val="20"/>
        </w:rPr>
      </w:pPr>
    </w:p>
    <w:p w:rsidR="00762D97" w:rsidRPr="00592DF7" w:rsidRDefault="00762D97" w:rsidP="00056D1D">
      <w:pPr>
        <w:spacing w:line="192" w:lineRule="auto"/>
        <w:ind w:left="1440"/>
        <w:jc w:val="both"/>
        <w:rPr>
          <w:rFonts w:ascii="Palatino Linotype" w:hAnsi="Palatino Linotype" w:cs="Palatino Linotype"/>
          <w:sz w:val="20"/>
          <w:szCs w:val="20"/>
        </w:rPr>
      </w:pPr>
      <w:proofErr w:type="gramStart"/>
      <w:r w:rsidRPr="00592DF7">
        <w:rPr>
          <w:rFonts w:ascii="Palatino Linotype" w:hAnsi="Palatino Linotype" w:cs="Palatino Linotype"/>
          <w:sz w:val="20"/>
          <w:szCs w:val="20"/>
        </w:rPr>
        <w:t>e-mail.......</w:t>
      </w:r>
      <w:r w:rsidR="00056D1D">
        <w:rPr>
          <w:rFonts w:ascii="Palatino Linotype" w:hAnsi="Palatino Linotype" w:cs="Palatino Linotype"/>
          <w:sz w:val="20"/>
          <w:szCs w:val="20"/>
        </w:rPr>
        <w:t>.................................................................................................................</w:t>
      </w:r>
      <w:proofErr w:type="gramEnd"/>
      <w:r w:rsidRPr="00592DF7">
        <w:rPr>
          <w:rFonts w:ascii="Palatino Linotype" w:hAnsi="Palatino Linotype" w:cs="Palatino Linotype"/>
          <w:b/>
          <w:bCs/>
          <w:sz w:val="16"/>
          <w:szCs w:val="16"/>
        </w:rPr>
        <w:t xml:space="preserve"> </w:t>
      </w:r>
    </w:p>
    <w:p w:rsidR="00762D97" w:rsidRPr="00592DF7" w:rsidRDefault="00762D97" w:rsidP="00762D97">
      <w:pPr>
        <w:spacing w:line="192" w:lineRule="auto"/>
        <w:ind w:left="1440"/>
        <w:jc w:val="both"/>
        <w:rPr>
          <w:rFonts w:ascii="Palatino Linotype" w:hAnsi="Palatino Linotype" w:cs="Palatino Linotype"/>
          <w:sz w:val="20"/>
          <w:szCs w:val="20"/>
        </w:rPr>
      </w:pPr>
      <w:r w:rsidRPr="00592DF7">
        <w:rPr>
          <w:rFonts w:ascii="Palatino Linotype" w:hAnsi="Palatino Linotype" w:cs="Palatino Linotype"/>
          <w:b/>
          <w:bCs/>
          <w:i/>
          <w:iCs/>
          <w:sz w:val="18"/>
          <w:szCs w:val="18"/>
        </w:rPr>
        <w:t xml:space="preserve"> (doplní uchazeč)</w:t>
      </w:r>
    </w:p>
    <w:p w:rsidR="00762D97" w:rsidRPr="00592DF7" w:rsidRDefault="00762D97" w:rsidP="00762D97">
      <w:pPr>
        <w:spacing w:line="192" w:lineRule="auto"/>
        <w:jc w:val="both"/>
        <w:rPr>
          <w:rFonts w:ascii="Palatino Linotype" w:hAnsi="Palatino Linotype" w:cs="Palatino Linotype"/>
          <w:sz w:val="20"/>
          <w:szCs w:val="20"/>
        </w:rPr>
      </w:pPr>
    </w:p>
    <w:p w:rsidR="00762D97" w:rsidRPr="00592DF7" w:rsidRDefault="00762D97" w:rsidP="00C935CE">
      <w:pPr>
        <w:numPr>
          <w:ilvl w:val="0"/>
          <w:numId w:val="3"/>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Ke změně pověřených pracovníků postačí oznámení druhé smluvní straně doporučeným dopisem.</w:t>
      </w:r>
    </w:p>
    <w:p w:rsidR="00762D97" w:rsidRPr="00592DF7" w:rsidRDefault="00762D97" w:rsidP="00762D97">
      <w:pPr>
        <w:spacing w:line="192" w:lineRule="auto"/>
        <w:jc w:val="center"/>
        <w:rPr>
          <w:rFonts w:ascii="Palatino Linotype" w:hAnsi="Palatino Linotype" w:cs="Palatino Linotype"/>
          <w:b/>
          <w:bCs/>
          <w:sz w:val="20"/>
          <w:szCs w:val="20"/>
        </w:rPr>
      </w:pPr>
    </w:p>
    <w:p w:rsidR="00762D97" w:rsidRPr="00592DF7" w:rsidRDefault="00762D97" w:rsidP="00C935CE">
      <w:pPr>
        <w:pStyle w:val="Zkladntextodsazen"/>
        <w:numPr>
          <w:ilvl w:val="0"/>
          <w:numId w:val="3"/>
        </w:numPr>
        <w:spacing w:line="192" w:lineRule="auto"/>
        <w:rPr>
          <w:rFonts w:ascii="Palatino Linotype" w:hAnsi="Palatino Linotype" w:cs="Palatino Linotype"/>
          <w:sz w:val="20"/>
        </w:rPr>
      </w:pPr>
      <w:r w:rsidRPr="00592DF7">
        <w:rPr>
          <w:rFonts w:ascii="Palatino Linotype" w:hAnsi="Palatino Linotype" w:cs="Palatino Linotype"/>
          <w:sz w:val="20"/>
        </w:rPr>
        <w:t>V souladu s § 2 písm. e) zákona č. 320/2001 Sb., o finanční kontrole je prodávající povinen poskytnout kontrolním orgánům a kupujícímu veškerou potřebnou součinnost při výkonu finanční kontroly a obdobně zavázat i své subdodavatele.</w:t>
      </w:r>
    </w:p>
    <w:p w:rsidR="00762D97" w:rsidRPr="00592DF7" w:rsidRDefault="00762D97" w:rsidP="00762D97">
      <w:pPr>
        <w:pStyle w:val="Odstavecseseznamem"/>
        <w:rPr>
          <w:rFonts w:ascii="Palatino Linotype" w:hAnsi="Palatino Linotype" w:cs="Palatino Linotype"/>
          <w:sz w:val="20"/>
          <w:szCs w:val="20"/>
        </w:rPr>
      </w:pPr>
    </w:p>
    <w:p w:rsidR="00762D97" w:rsidRPr="00592DF7" w:rsidRDefault="00762D97" w:rsidP="00C935CE">
      <w:pPr>
        <w:pStyle w:val="Zkladntextodsazen"/>
        <w:widowControl w:val="0"/>
        <w:numPr>
          <w:ilvl w:val="0"/>
          <w:numId w:val="3"/>
        </w:numPr>
        <w:tabs>
          <w:tab w:val="left" w:pos="1418"/>
        </w:tabs>
        <w:spacing w:line="192" w:lineRule="auto"/>
        <w:rPr>
          <w:rFonts w:ascii="Palatino Linotype" w:hAnsi="Palatino Linotype" w:cs="Palatino Linotype"/>
          <w:sz w:val="20"/>
        </w:rPr>
      </w:pPr>
      <w:r w:rsidRPr="00592DF7">
        <w:rPr>
          <w:rFonts w:ascii="Palatino Linotype" w:hAnsi="Palatino Linotype" w:cs="Palatino Linotype"/>
          <w:sz w:val="20"/>
        </w:rPr>
        <w:t xml:space="preserve">Prodávající je povinen v rámci realizace díla dodržet požadavky na publicitu stanovené v čl. 9 nařízení Komise (ES) č. 1882/2006 a v Pravidlech pro publicitu v rámci </w:t>
      </w:r>
      <w:r w:rsidR="00D45097">
        <w:rPr>
          <w:rFonts w:ascii="Palatino Linotype" w:hAnsi="Palatino Linotype" w:cs="Palatino Linotype"/>
          <w:sz w:val="20"/>
          <w:lang w:val="cs-CZ"/>
        </w:rPr>
        <w:t>OPPI</w:t>
      </w:r>
      <w:r w:rsidRPr="00592DF7">
        <w:rPr>
          <w:rFonts w:ascii="Palatino Linotype" w:hAnsi="Palatino Linotype" w:cs="Palatino Linotype"/>
          <w:sz w:val="20"/>
        </w:rPr>
        <w:t>, a to ve všech dokumentech vztahujících se k předmětu plnění.</w:t>
      </w:r>
    </w:p>
    <w:p w:rsidR="00762D97" w:rsidRPr="00592DF7" w:rsidRDefault="00762D97" w:rsidP="00762D97">
      <w:pPr>
        <w:pStyle w:val="Zkladntextodsazen"/>
        <w:widowControl w:val="0"/>
        <w:tabs>
          <w:tab w:val="left" w:pos="1418"/>
        </w:tabs>
        <w:spacing w:line="192" w:lineRule="auto"/>
        <w:ind w:left="0" w:firstLine="0"/>
        <w:rPr>
          <w:rFonts w:ascii="Palatino Linotype" w:hAnsi="Palatino Linotype" w:cs="Palatino Linotype"/>
          <w:sz w:val="20"/>
        </w:rPr>
      </w:pPr>
    </w:p>
    <w:p w:rsidR="00762D97" w:rsidRPr="00592DF7" w:rsidRDefault="00762D97" w:rsidP="00C935CE">
      <w:pPr>
        <w:pStyle w:val="Zkladntextodsazen"/>
        <w:widowControl w:val="0"/>
        <w:numPr>
          <w:ilvl w:val="0"/>
          <w:numId w:val="3"/>
        </w:numPr>
        <w:tabs>
          <w:tab w:val="left" w:pos="1418"/>
        </w:tabs>
        <w:spacing w:line="192" w:lineRule="auto"/>
        <w:rPr>
          <w:rFonts w:ascii="Palatino Linotype" w:hAnsi="Palatino Linotype" w:cs="Palatino Linotype"/>
          <w:sz w:val="20"/>
        </w:rPr>
      </w:pPr>
      <w:r w:rsidRPr="00592DF7">
        <w:rPr>
          <w:rFonts w:ascii="Palatino Linotype" w:hAnsi="Palatino Linotype" w:cs="Palatino Linotype"/>
          <w:sz w:val="20"/>
        </w:rPr>
        <w:t>Prodávající je povinen uchovat veškerou dokumentaci související s realizací díla v souladu s Pravidly minimálně do uplynutí 3 let od ukončení OP</w:t>
      </w:r>
      <w:r w:rsidR="00D45097">
        <w:rPr>
          <w:rFonts w:ascii="Palatino Linotype" w:hAnsi="Palatino Linotype" w:cs="Palatino Linotype"/>
          <w:sz w:val="20"/>
          <w:lang w:val="cs-CZ"/>
        </w:rPr>
        <w:t>PI</w:t>
      </w:r>
      <w:r w:rsidRPr="00592DF7">
        <w:rPr>
          <w:rFonts w:ascii="Palatino Linotype" w:hAnsi="Palatino Linotype" w:cs="Palatino Linotype"/>
          <w:sz w:val="20"/>
        </w:rPr>
        <w:t xml:space="preserve"> podle čl. 90 nařízení Rady (ES) č. 1083/2006, tj. nejméně do 31.12.2021, pokud český právní systém nestanovuje lhůtu delší. ŘO OP</w:t>
      </w:r>
      <w:r w:rsidR="00D45097">
        <w:rPr>
          <w:rFonts w:ascii="Palatino Linotype" w:hAnsi="Palatino Linotype" w:cs="Palatino Linotype"/>
          <w:sz w:val="20"/>
          <w:lang w:val="cs-CZ"/>
        </w:rPr>
        <w:t>P</w:t>
      </w:r>
      <w:r w:rsidRPr="00592DF7">
        <w:rPr>
          <w:rFonts w:ascii="Palatino Linotype" w:hAnsi="Palatino Linotype" w:cs="Palatino Linotype"/>
          <w:sz w:val="20"/>
        </w:rPr>
        <w:t>I, případně jím pověřené subjekty (případně i další kontrolní orgány podle platných právních předpisů) budou mít k těmto dokumentům na vyžádání přístup. Prodávající se zavazuje zajistit stejné podmínky u subdodavatele, pokud jeho služeb k realizaci předmětu plnění využije.</w:t>
      </w:r>
    </w:p>
    <w:p w:rsidR="00762D97" w:rsidRDefault="00762D97" w:rsidP="00762D97">
      <w:pPr>
        <w:pStyle w:val="Odstavecseseznamem"/>
        <w:rPr>
          <w:rFonts w:ascii="Palatino Linotype" w:hAnsi="Palatino Linotype" w:cs="Palatino Linotype"/>
          <w:sz w:val="20"/>
          <w:szCs w:val="20"/>
        </w:rPr>
      </w:pPr>
    </w:p>
    <w:p w:rsidR="00762D97" w:rsidRDefault="00762D97" w:rsidP="00762D97">
      <w:pPr>
        <w:pStyle w:val="Odstavecseseznamem"/>
        <w:rPr>
          <w:rFonts w:ascii="Palatino Linotype" w:hAnsi="Palatino Linotype" w:cs="Palatino Linotype"/>
          <w:sz w:val="20"/>
          <w:szCs w:val="20"/>
        </w:rPr>
      </w:pPr>
    </w:p>
    <w:p w:rsidR="00762D97" w:rsidRDefault="00762D97" w:rsidP="00762D97">
      <w:pPr>
        <w:pStyle w:val="Odstavecseseznamem"/>
        <w:rPr>
          <w:rFonts w:ascii="Palatino Linotype" w:hAnsi="Palatino Linotype" w:cs="Palatino Linotype"/>
          <w:sz w:val="20"/>
          <w:szCs w:val="20"/>
        </w:rPr>
      </w:pPr>
    </w:p>
    <w:p w:rsidR="00762D97" w:rsidRPr="00592DF7" w:rsidRDefault="00762D97" w:rsidP="00762D97">
      <w:pPr>
        <w:pStyle w:val="Odstavecseseznamem"/>
        <w:rPr>
          <w:rFonts w:ascii="Palatino Linotype" w:hAnsi="Palatino Linotype" w:cs="Palatino Linotype"/>
          <w:sz w:val="20"/>
          <w:szCs w:val="20"/>
        </w:rPr>
      </w:pPr>
    </w:p>
    <w:p w:rsidR="00762D97" w:rsidRPr="00592DF7" w:rsidRDefault="00762D97" w:rsidP="00762D97">
      <w:pPr>
        <w:spacing w:line="192" w:lineRule="auto"/>
        <w:jc w:val="center"/>
        <w:rPr>
          <w:rFonts w:ascii="Palatino Linotype" w:hAnsi="Palatino Linotype" w:cs="Palatino Linotype"/>
          <w:b/>
          <w:bCs/>
          <w:sz w:val="22"/>
          <w:szCs w:val="22"/>
        </w:rPr>
      </w:pPr>
      <w:r w:rsidRPr="00592DF7">
        <w:rPr>
          <w:rFonts w:ascii="Palatino Linotype" w:hAnsi="Palatino Linotype" w:cs="Palatino Linotype"/>
          <w:b/>
          <w:bCs/>
          <w:sz w:val="22"/>
          <w:szCs w:val="22"/>
        </w:rPr>
        <w:t xml:space="preserve">XI. </w:t>
      </w:r>
    </w:p>
    <w:p w:rsidR="00762D97" w:rsidRPr="00592DF7" w:rsidRDefault="00762D97" w:rsidP="00762D97">
      <w:pPr>
        <w:spacing w:line="192" w:lineRule="auto"/>
        <w:jc w:val="center"/>
        <w:rPr>
          <w:rFonts w:ascii="Palatino Linotype" w:hAnsi="Palatino Linotype" w:cs="Palatino Linotype"/>
          <w:b/>
          <w:bCs/>
          <w:sz w:val="22"/>
          <w:szCs w:val="22"/>
        </w:rPr>
      </w:pPr>
      <w:r w:rsidRPr="00592DF7">
        <w:rPr>
          <w:rFonts w:ascii="Palatino Linotype" w:hAnsi="Palatino Linotype" w:cs="Palatino Linotype"/>
          <w:b/>
          <w:bCs/>
          <w:sz w:val="22"/>
          <w:szCs w:val="22"/>
        </w:rPr>
        <w:t>Závěrečná ustanovení</w:t>
      </w:r>
    </w:p>
    <w:p w:rsidR="00762D97" w:rsidRPr="00592DF7" w:rsidRDefault="00762D97" w:rsidP="00762D97">
      <w:pPr>
        <w:spacing w:line="192" w:lineRule="auto"/>
        <w:jc w:val="center"/>
        <w:rPr>
          <w:rFonts w:ascii="Palatino Linotype" w:hAnsi="Palatino Linotype" w:cs="Palatino Linotype"/>
          <w:b/>
          <w:bCs/>
          <w:sz w:val="20"/>
          <w:szCs w:val="20"/>
        </w:rPr>
      </w:pPr>
    </w:p>
    <w:p w:rsidR="00762D97" w:rsidRPr="00592DF7" w:rsidRDefault="00762D97" w:rsidP="00C935CE">
      <w:pPr>
        <w:numPr>
          <w:ilvl w:val="0"/>
          <w:numId w:val="2"/>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 xml:space="preserve">Smluvní strany </w:t>
      </w:r>
      <w:proofErr w:type="gramStart"/>
      <w:r w:rsidRPr="00592DF7">
        <w:rPr>
          <w:rFonts w:ascii="Palatino Linotype" w:hAnsi="Palatino Linotype" w:cs="Palatino Linotype"/>
          <w:sz w:val="20"/>
          <w:szCs w:val="20"/>
        </w:rPr>
        <w:t>se</w:t>
      </w:r>
      <w:proofErr w:type="gramEnd"/>
      <w:r w:rsidRPr="00592DF7">
        <w:rPr>
          <w:rFonts w:ascii="Palatino Linotype" w:hAnsi="Palatino Linotype" w:cs="Palatino Linotype"/>
          <w:sz w:val="20"/>
          <w:szCs w:val="20"/>
        </w:rPr>
        <w:t xml:space="preserve"> dle </w:t>
      </w:r>
      <w:proofErr w:type="spellStart"/>
      <w:r w:rsidRPr="00592DF7">
        <w:rPr>
          <w:rFonts w:ascii="Palatino Linotype" w:hAnsi="Palatino Linotype" w:cs="Palatino Linotype"/>
          <w:sz w:val="20"/>
          <w:szCs w:val="20"/>
        </w:rPr>
        <w:t>ust</w:t>
      </w:r>
      <w:proofErr w:type="spellEnd"/>
      <w:r w:rsidRPr="00592DF7">
        <w:rPr>
          <w:rFonts w:ascii="Palatino Linotype" w:hAnsi="Palatino Linotype" w:cs="Palatino Linotype"/>
          <w:sz w:val="20"/>
          <w:szCs w:val="20"/>
        </w:rPr>
        <w:t>. § 262 zákona č. 513/1991 Sb., obchodního zákoníku, ve znění pozdějších předpisů (dále jen „</w:t>
      </w:r>
      <w:proofErr w:type="spellStart"/>
      <w:r w:rsidRPr="00592DF7">
        <w:rPr>
          <w:rFonts w:ascii="Palatino Linotype" w:hAnsi="Palatino Linotype" w:cs="Palatino Linotype"/>
          <w:sz w:val="20"/>
          <w:szCs w:val="20"/>
        </w:rPr>
        <w:t>ObZ</w:t>
      </w:r>
      <w:proofErr w:type="spellEnd"/>
      <w:r w:rsidRPr="00592DF7">
        <w:rPr>
          <w:rFonts w:ascii="Palatino Linotype" w:hAnsi="Palatino Linotype" w:cs="Palatino Linotype"/>
          <w:sz w:val="20"/>
          <w:szCs w:val="20"/>
        </w:rPr>
        <w:t xml:space="preserve">“), dohodly, že tato smlouva, jakož i právní vztahy smluvních stran z ní vyplývající a jejím textem výslovně neupravené se řídí </w:t>
      </w:r>
      <w:proofErr w:type="spellStart"/>
      <w:r w:rsidRPr="00592DF7">
        <w:rPr>
          <w:rFonts w:ascii="Palatino Linotype" w:hAnsi="Palatino Linotype" w:cs="Palatino Linotype"/>
          <w:sz w:val="20"/>
          <w:szCs w:val="20"/>
        </w:rPr>
        <w:t>ObZ</w:t>
      </w:r>
      <w:proofErr w:type="spellEnd"/>
      <w:r w:rsidRPr="00592DF7">
        <w:rPr>
          <w:rFonts w:ascii="Palatino Linotype" w:hAnsi="Palatino Linotype" w:cs="Palatino Linotype"/>
          <w:sz w:val="20"/>
          <w:szCs w:val="20"/>
        </w:rPr>
        <w:t xml:space="preserve"> a souvisejícími předpisy právního řádu ČR s vyloučením kolizních norem. </w:t>
      </w:r>
    </w:p>
    <w:p w:rsidR="00762D97" w:rsidRPr="00592DF7" w:rsidRDefault="00762D97" w:rsidP="00762D97">
      <w:pPr>
        <w:spacing w:line="192" w:lineRule="auto"/>
        <w:jc w:val="both"/>
        <w:rPr>
          <w:rFonts w:ascii="Palatino Linotype" w:hAnsi="Palatino Linotype" w:cs="Palatino Linotype"/>
          <w:sz w:val="20"/>
          <w:szCs w:val="20"/>
        </w:rPr>
      </w:pPr>
    </w:p>
    <w:p w:rsidR="00762D97" w:rsidRPr="00592DF7" w:rsidRDefault="00762D97" w:rsidP="00C935CE">
      <w:pPr>
        <w:pStyle w:val="Zkladntext31"/>
        <w:numPr>
          <w:ilvl w:val="0"/>
          <w:numId w:val="2"/>
        </w:numPr>
        <w:spacing w:line="192" w:lineRule="auto"/>
        <w:rPr>
          <w:rFonts w:ascii="Palatino Linotype" w:hAnsi="Palatino Linotype" w:cs="Palatino Linotype"/>
          <w:sz w:val="20"/>
          <w:szCs w:val="20"/>
        </w:rPr>
      </w:pPr>
      <w:r w:rsidRPr="00592DF7">
        <w:rPr>
          <w:rFonts w:ascii="Palatino Linotype" w:hAnsi="Palatino Linotype" w:cs="Palatino Linotype"/>
          <w:sz w:val="20"/>
          <w:szCs w:val="20"/>
        </w:rPr>
        <w:t xml:space="preserve">Nedílnou součástí této smlouvy je příloha č. 1 - položková specifikace zboží. </w:t>
      </w:r>
    </w:p>
    <w:p w:rsidR="00762D97" w:rsidRPr="00592DF7" w:rsidRDefault="00762D97" w:rsidP="00762D97">
      <w:pPr>
        <w:pStyle w:val="Odstavecseseznamem"/>
        <w:spacing w:line="192" w:lineRule="auto"/>
        <w:rPr>
          <w:rFonts w:ascii="Palatino Linotype" w:hAnsi="Palatino Linotype" w:cs="Palatino Linotype"/>
          <w:sz w:val="20"/>
          <w:szCs w:val="20"/>
        </w:rPr>
      </w:pPr>
    </w:p>
    <w:p w:rsidR="00762D97" w:rsidRPr="00592DF7" w:rsidRDefault="00762D97" w:rsidP="00C935CE">
      <w:pPr>
        <w:keepLines/>
        <w:numPr>
          <w:ilvl w:val="0"/>
          <w:numId w:val="2"/>
        </w:numPr>
        <w:tabs>
          <w:tab w:val="left" w:pos="567"/>
        </w:tabs>
        <w:spacing w:line="192" w:lineRule="auto"/>
        <w:ind w:left="714" w:hanging="357"/>
        <w:jc w:val="both"/>
        <w:rPr>
          <w:rFonts w:ascii="Palatino Linotype" w:hAnsi="Palatino Linotype" w:cs="Palatino Linotype"/>
          <w:sz w:val="20"/>
          <w:szCs w:val="20"/>
        </w:rPr>
      </w:pPr>
      <w:r w:rsidRPr="00592DF7">
        <w:rPr>
          <w:rFonts w:ascii="Palatino Linotype" w:hAnsi="Palatino Linotype" w:cs="Palatino Linotype"/>
          <w:sz w:val="20"/>
          <w:szCs w:val="20"/>
        </w:rPr>
        <w:t xml:space="preserve">   </w:t>
      </w:r>
      <w:proofErr w:type="gramStart"/>
      <w:r w:rsidRPr="00592DF7">
        <w:rPr>
          <w:rFonts w:ascii="Palatino Linotype" w:hAnsi="Palatino Linotype" w:cs="Palatino Linotype"/>
          <w:sz w:val="20"/>
          <w:szCs w:val="20"/>
        </w:rPr>
        <w:t>Je</w:t>
      </w:r>
      <w:proofErr w:type="gramEnd"/>
      <w:r w:rsidRPr="00592DF7">
        <w:rPr>
          <w:rFonts w:ascii="Palatino Linotype" w:hAnsi="Palatino Linotype" w:cs="Palatino Linotype"/>
          <w:sz w:val="20"/>
          <w:szCs w:val="20"/>
        </w:rPr>
        <w:t>–</w:t>
      </w:r>
      <w:proofErr w:type="spellStart"/>
      <w:proofErr w:type="gramStart"/>
      <w:r w:rsidRPr="00592DF7">
        <w:rPr>
          <w:rFonts w:ascii="Palatino Linotype" w:hAnsi="Palatino Linotype" w:cs="Palatino Linotype"/>
          <w:sz w:val="20"/>
          <w:szCs w:val="20"/>
        </w:rPr>
        <w:t>li</w:t>
      </w:r>
      <w:proofErr w:type="spellEnd"/>
      <w:proofErr w:type="gramEnd"/>
      <w:r w:rsidRPr="00592DF7">
        <w:rPr>
          <w:rFonts w:ascii="Palatino Linotype" w:hAnsi="Palatino Linotype" w:cs="Palatino Linotype"/>
          <w:sz w:val="20"/>
          <w:szCs w:val="20"/>
        </w:rPr>
        <w:t xml:space="preserve">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rsidR="00762D97" w:rsidRPr="00592DF7" w:rsidRDefault="00762D97" w:rsidP="00762D97">
      <w:pPr>
        <w:pStyle w:val="Zkladntext31"/>
        <w:spacing w:line="192" w:lineRule="auto"/>
        <w:ind w:left="720"/>
        <w:rPr>
          <w:rFonts w:ascii="Palatino Linotype" w:hAnsi="Palatino Linotype" w:cs="Palatino Linotype"/>
          <w:sz w:val="20"/>
          <w:szCs w:val="20"/>
        </w:rPr>
      </w:pPr>
    </w:p>
    <w:p w:rsidR="00762D97" w:rsidRPr="00592DF7" w:rsidRDefault="00762D97" w:rsidP="00C935CE">
      <w:pPr>
        <w:pStyle w:val="Zkladntext31"/>
        <w:numPr>
          <w:ilvl w:val="0"/>
          <w:numId w:val="2"/>
        </w:numPr>
        <w:spacing w:line="192" w:lineRule="auto"/>
        <w:rPr>
          <w:rFonts w:ascii="Palatino Linotype" w:hAnsi="Palatino Linotype" w:cs="Palatino Linotype"/>
          <w:sz w:val="20"/>
          <w:szCs w:val="20"/>
        </w:rPr>
      </w:pPr>
      <w:r w:rsidRPr="00592DF7">
        <w:rPr>
          <w:rFonts w:ascii="Palatino Linotype" w:hAnsi="Palatino Linotype" w:cs="Palatino Linotype"/>
          <w:sz w:val="20"/>
          <w:szCs w:val="20"/>
        </w:rPr>
        <w:t xml:space="preserve">Smluvní strany se zavazují veškeré spory vzniklé z této smlouvy primárně řešit smírnou cestou. </w:t>
      </w:r>
    </w:p>
    <w:p w:rsidR="00762D97" w:rsidRDefault="00762D97" w:rsidP="00762D97">
      <w:pPr>
        <w:pStyle w:val="Zkladntext31"/>
        <w:spacing w:line="192" w:lineRule="auto"/>
        <w:ind w:left="720"/>
        <w:rPr>
          <w:rFonts w:ascii="Palatino Linotype" w:hAnsi="Palatino Linotype" w:cs="Palatino Linotype"/>
          <w:sz w:val="20"/>
          <w:szCs w:val="20"/>
        </w:rPr>
      </w:pPr>
    </w:p>
    <w:p w:rsidR="00071EA1" w:rsidRPr="00592DF7" w:rsidRDefault="00071EA1" w:rsidP="00762D97">
      <w:pPr>
        <w:pStyle w:val="Zkladntext31"/>
        <w:spacing w:line="192" w:lineRule="auto"/>
        <w:ind w:left="720"/>
        <w:rPr>
          <w:rFonts w:ascii="Palatino Linotype" w:hAnsi="Palatino Linotype" w:cs="Palatino Linotype"/>
          <w:sz w:val="20"/>
          <w:szCs w:val="20"/>
        </w:rPr>
      </w:pPr>
    </w:p>
    <w:p w:rsidR="00762D97" w:rsidRPr="00592DF7" w:rsidRDefault="00762D97" w:rsidP="00C935CE">
      <w:pPr>
        <w:numPr>
          <w:ilvl w:val="0"/>
          <w:numId w:val="2"/>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Tuto smlouvu lze měnit a doplňovat jen na základě písemných číslovaných a oprávněnými zástupci obou smluvních stran podepsaných dodatků k této smlouvě, vyjma změny pověřených pracovníků dle článku X. odst. 7 této smlouvy. Všechny dodatky, které budou označeny jako dodatky této smlouvy, jsou nedílnou součástí této smlouvy.</w:t>
      </w:r>
    </w:p>
    <w:p w:rsidR="00762D97" w:rsidRPr="00592DF7" w:rsidRDefault="00762D97" w:rsidP="00C935CE">
      <w:pPr>
        <w:numPr>
          <w:ilvl w:val="0"/>
          <w:numId w:val="2"/>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Tato smlouva se vyhotovuje ve 4 stejnopisech, z nichž každá smluvní strana obdrží dvě vyhotovení.</w:t>
      </w:r>
    </w:p>
    <w:p w:rsidR="00762D97" w:rsidRPr="00592DF7" w:rsidRDefault="00762D97" w:rsidP="00762D97">
      <w:pPr>
        <w:spacing w:line="192" w:lineRule="auto"/>
        <w:jc w:val="both"/>
        <w:rPr>
          <w:rFonts w:ascii="Palatino Linotype" w:hAnsi="Palatino Linotype" w:cs="Palatino Linotype"/>
          <w:sz w:val="20"/>
          <w:szCs w:val="20"/>
        </w:rPr>
      </w:pPr>
    </w:p>
    <w:p w:rsidR="00762D97" w:rsidRPr="00592DF7" w:rsidRDefault="00762D97" w:rsidP="00C935CE">
      <w:pPr>
        <w:numPr>
          <w:ilvl w:val="0"/>
          <w:numId w:val="2"/>
        </w:numPr>
        <w:spacing w:line="192" w:lineRule="auto"/>
        <w:jc w:val="both"/>
        <w:rPr>
          <w:rFonts w:ascii="Palatino Linotype" w:hAnsi="Palatino Linotype" w:cs="Palatino Linotype"/>
          <w:sz w:val="20"/>
          <w:szCs w:val="20"/>
        </w:rPr>
      </w:pPr>
      <w:r w:rsidRPr="00592DF7">
        <w:rPr>
          <w:rFonts w:ascii="Palatino Linotype" w:hAnsi="Palatino Linotype" w:cs="Palatino Linotype"/>
          <w:sz w:val="20"/>
          <w:szCs w:val="20"/>
        </w:rPr>
        <w:t>Tato smlouva nabývá platnosti a účinnosti okamžikem jejího podpisu oprávněnými zástupci obou smluvních stran.</w:t>
      </w:r>
    </w:p>
    <w:p w:rsidR="00762D97" w:rsidRPr="00592DF7" w:rsidRDefault="00762D97" w:rsidP="00762D97">
      <w:pPr>
        <w:spacing w:line="192" w:lineRule="auto"/>
        <w:jc w:val="both"/>
        <w:rPr>
          <w:rFonts w:ascii="Palatino Linotype" w:hAnsi="Palatino Linotype" w:cs="Palatino Linotype"/>
          <w:sz w:val="20"/>
          <w:szCs w:val="20"/>
        </w:rPr>
      </w:pPr>
    </w:p>
    <w:p w:rsidR="00762D97" w:rsidRPr="00592DF7" w:rsidRDefault="00762D97" w:rsidP="00762D97">
      <w:pPr>
        <w:spacing w:line="192" w:lineRule="auto"/>
        <w:jc w:val="both"/>
        <w:rPr>
          <w:rFonts w:ascii="Palatino Linotype" w:hAnsi="Palatino Linotype" w:cs="Palatino Linotype"/>
          <w:sz w:val="20"/>
          <w:szCs w:val="20"/>
        </w:rPr>
      </w:pPr>
    </w:p>
    <w:p w:rsidR="00762D97" w:rsidRPr="00592DF7" w:rsidRDefault="00762D97" w:rsidP="00762D97">
      <w:pPr>
        <w:spacing w:line="192" w:lineRule="auto"/>
        <w:ind w:firstLine="360"/>
        <w:rPr>
          <w:rFonts w:ascii="Palatino Linotype" w:hAnsi="Palatino Linotype" w:cs="Palatino Linotype"/>
          <w:sz w:val="20"/>
          <w:szCs w:val="20"/>
        </w:rPr>
      </w:pPr>
      <w:proofErr w:type="gramStart"/>
      <w:r w:rsidRPr="00592DF7">
        <w:rPr>
          <w:rFonts w:ascii="Palatino Linotype" w:hAnsi="Palatino Linotype" w:cs="Palatino Linotype"/>
          <w:sz w:val="20"/>
          <w:szCs w:val="20"/>
        </w:rPr>
        <w:t>V ................ dne</w:t>
      </w:r>
      <w:proofErr w:type="gramEnd"/>
      <w:r w:rsidRPr="00592DF7">
        <w:rPr>
          <w:rFonts w:ascii="Palatino Linotype" w:hAnsi="Palatino Linotype" w:cs="Palatino Linotype"/>
          <w:sz w:val="20"/>
          <w:szCs w:val="20"/>
        </w:rPr>
        <w:t xml:space="preserve"> ...........................                                                  V ……… dne ......................................</w:t>
      </w:r>
    </w:p>
    <w:p w:rsidR="00762D97" w:rsidRPr="00592DF7" w:rsidRDefault="00762D97" w:rsidP="00762D97">
      <w:pPr>
        <w:spacing w:line="192" w:lineRule="auto"/>
        <w:rPr>
          <w:rFonts w:ascii="Palatino Linotype" w:hAnsi="Palatino Linotype" w:cs="Palatino Linotype"/>
          <w:sz w:val="20"/>
          <w:szCs w:val="20"/>
        </w:rPr>
      </w:pPr>
    </w:p>
    <w:p w:rsidR="00762D97" w:rsidRPr="00592DF7" w:rsidRDefault="00762D97" w:rsidP="00762D97">
      <w:pPr>
        <w:spacing w:line="192" w:lineRule="auto"/>
        <w:rPr>
          <w:rFonts w:ascii="Palatino Linotype" w:hAnsi="Palatino Linotype" w:cs="Palatino Linotype"/>
          <w:sz w:val="20"/>
          <w:szCs w:val="20"/>
        </w:rPr>
      </w:pPr>
    </w:p>
    <w:p w:rsidR="00762D97" w:rsidRPr="00592DF7" w:rsidRDefault="00762D97" w:rsidP="00762D97">
      <w:pPr>
        <w:pStyle w:val="A4HP"/>
        <w:tabs>
          <w:tab w:val="clear" w:pos="-720"/>
        </w:tabs>
        <w:suppressAutoHyphens w:val="0"/>
        <w:spacing w:line="192" w:lineRule="auto"/>
        <w:ind w:firstLine="360"/>
        <w:rPr>
          <w:rFonts w:ascii="Palatino Linotype" w:hAnsi="Palatino Linotype" w:cs="Palatino Linotype"/>
          <w:sz w:val="20"/>
          <w:szCs w:val="20"/>
          <w:lang w:val="cs-CZ"/>
        </w:rPr>
      </w:pPr>
      <w:r w:rsidRPr="00592DF7">
        <w:rPr>
          <w:rFonts w:ascii="Palatino Linotype" w:hAnsi="Palatino Linotype" w:cs="Palatino Linotype"/>
          <w:sz w:val="20"/>
          <w:szCs w:val="20"/>
          <w:lang w:val="cs-CZ"/>
        </w:rPr>
        <w:t>Za prodávajícího:                                                                              Za kupujícího:</w:t>
      </w:r>
    </w:p>
    <w:p w:rsidR="00762D97" w:rsidRPr="00592DF7" w:rsidRDefault="00762D97" w:rsidP="00762D97">
      <w:pPr>
        <w:spacing w:line="192" w:lineRule="auto"/>
        <w:rPr>
          <w:rFonts w:ascii="Palatino Linotype" w:hAnsi="Palatino Linotype" w:cs="Palatino Linotype"/>
          <w:sz w:val="20"/>
          <w:szCs w:val="20"/>
        </w:rPr>
      </w:pPr>
    </w:p>
    <w:p w:rsidR="00762D97" w:rsidRPr="00592DF7" w:rsidRDefault="00762D97" w:rsidP="00762D97">
      <w:pPr>
        <w:spacing w:line="192" w:lineRule="auto"/>
        <w:rPr>
          <w:rFonts w:ascii="Palatino Linotype" w:hAnsi="Palatino Linotype" w:cs="Palatino Linotype"/>
          <w:sz w:val="20"/>
          <w:szCs w:val="20"/>
        </w:rPr>
      </w:pPr>
    </w:p>
    <w:p w:rsidR="00762D97" w:rsidRPr="00592DF7" w:rsidRDefault="00762D97" w:rsidP="00762D97">
      <w:pPr>
        <w:spacing w:line="192" w:lineRule="auto"/>
        <w:rPr>
          <w:rFonts w:ascii="Palatino Linotype" w:hAnsi="Palatino Linotype" w:cs="Palatino Linotype"/>
          <w:sz w:val="20"/>
          <w:szCs w:val="20"/>
        </w:rPr>
      </w:pPr>
    </w:p>
    <w:p w:rsidR="00762D97" w:rsidRPr="00592DF7" w:rsidRDefault="00762D97" w:rsidP="00762D97">
      <w:pPr>
        <w:spacing w:line="192" w:lineRule="auto"/>
        <w:rPr>
          <w:rFonts w:ascii="Palatino Linotype" w:hAnsi="Palatino Linotype" w:cs="Palatino Linotype"/>
          <w:sz w:val="20"/>
          <w:szCs w:val="20"/>
        </w:rPr>
      </w:pPr>
    </w:p>
    <w:p w:rsidR="00762D97" w:rsidRPr="00592DF7" w:rsidRDefault="00762D97" w:rsidP="00762D97">
      <w:pPr>
        <w:spacing w:line="192" w:lineRule="auto"/>
        <w:ind w:firstLine="360"/>
        <w:rPr>
          <w:rFonts w:ascii="Palatino Linotype" w:hAnsi="Palatino Linotype" w:cs="Palatino Linotype"/>
          <w:sz w:val="18"/>
          <w:szCs w:val="18"/>
        </w:rPr>
      </w:pPr>
      <w:r w:rsidRPr="00592DF7">
        <w:rPr>
          <w:rFonts w:ascii="Palatino Linotype" w:hAnsi="Palatino Linotype" w:cs="Palatino Linotype"/>
          <w:sz w:val="18"/>
          <w:szCs w:val="18"/>
        </w:rPr>
        <w:t xml:space="preserve">...........................................................                                             </w:t>
      </w:r>
      <w:r w:rsidRPr="00592DF7">
        <w:rPr>
          <w:rFonts w:ascii="Palatino Linotype" w:hAnsi="Palatino Linotype" w:cs="Palatino Linotype"/>
          <w:sz w:val="18"/>
          <w:szCs w:val="18"/>
        </w:rPr>
        <w:tab/>
        <w:t>.............................................................</w:t>
      </w:r>
    </w:p>
    <w:p w:rsidR="00762D97" w:rsidRPr="00592DF7" w:rsidRDefault="00762D97" w:rsidP="00762D97">
      <w:pPr>
        <w:jc w:val="center"/>
        <w:rPr>
          <w:rFonts w:ascii="Palatino Linotype" w:hAnsi="Palatino Linotype" w:cs="Palatino Linotype"/>
          <w:sz w:val="20"/>
          <w:szCs w:val="20"/>
        </w:rPr>
      </w:pPr>
    </w:p>
    <w:p w:rsidR="00762D97" w:rsidRPr="00592DF7" w:rsidRDefault="00762D97" w:rsidP="00762D97">
      <w:pPr>
        <w:jc w:val="center"/>
        <w:rPr>
          <w:rFonts w:ascii="Palatino Linotype" w:hAnsi="Palatino Linotype" w:cs="Palatino Linotype"/>
          <w:sz w:val="20"/>
          <w:szCs w:val="20"/>
        </w:rPr>
      </w:pPr>
    </w:p>
    <w:p w:rsidR="00762D97" w:rsidRPr="00592DF7" w:rsidRDefault="00762D97" w:rsidP="00762D97">
      <w:pPr>
        <w:spacing w:line="192" w:lineRule="auto"/>
        <w:jc w:val="center"/>
        <w:rPr>
          <w:rFonts w:ascii="Palatino Linotype" w:hAnsi="Palatino Linotype" w:cs="Palatino Linotype"/>
          <w:b/>
          <w:bCs/>
          <w:sz w:val="22"/>
          <w:szCs w:val="22"/>
        </w:rPr>
      </w:pPr>
    </w:p>
    <w:p w:rsidR="00762D97" w:rsidRPr="00592DF7" w:rsidRDefault="00762D97" w:rsidP="00762D97">
      <w:pPr>
        <w:spacing w:line="192" w:lineRule="auto"/>
        <w:jc w:val="center"/>
        <w:rPr>
          <w:rFonts w:ascii="Palatino Linotype" w:hAnsi="Palatino Linotype" w:cs="Palatino Linotype"/>
          <w:b/>
          <w:bCs/>
          <w:sz w:val="22"/>
          <w:szCs w:val="22"/>
        </w:rPr>
      </w:pPr>
    </w:p>
    <w:p w:rsidR="00762D97" w:rsidRPr="00592DF7" w:rsidRDefault="00762D97" w:rsidP="00762D97">
      <w:pPr>
        <w:spacing w:line="192" w:lineRule="auto"/>
        <w:jc w:val="center"/>
        <w:rPr>
          <w:rFonts w:ascii="Palatino Linotype" w:hAnsi="Palatino Linotype" w:cs="Palatino Linotype"/>
          <w:b/>
          <w:bCs/>
          <w:sz w:val="22"/>
          <w:szCs w:val="22"/>
        </w:rPr>
      </w:pPr>
    </w:p>
    <w:p w:rsidR="00762D97" w:rsidRPr="00592DF7" w:rsidRDefault="00762D97" w:rsidP="00762D97">
      <w:pPr>
        <w:spacing w:line="192" w:lineRule="auto"/>
        <w:jc w:val="center"/>
        <w:rPr>
          <w:rFonts w:ascii="Palatino Linotype" w:hAnsi="Palatino Linotype" w:cs="Palatino Linotype"/>
          <w:b/>
          <w:bCs/>
          <w:sz w:val="22"/>
          <w:szCs w:val="22"/>
        </w:rPr>
      </w:pPr>
    </w:p>
    <w:p w:rsidR="00762D97" w:rsidRPr="00592DF7" w:rsidRDefault="00762D97" w:rsidP="00762D97">
      <w:pPr>
        <w:spacing w:line="192" w:lineRule="auto"/>
        <w:jc w:val="center"/>
        <w:rPr>
          <w:rFonts w:ascii="Palatino Linotype" w:hAnsi="Palatino Linotype" w:cs="Palatino Linotype"/>
          <w:b/>
          <w:bCs/>
          <w:sz w:val="22"/>
          <w:szCs w:val="22"/>
        </w:rPr>
      </w:pPr>
    </w:p>
    <w:p w:rsidR="00762D97" w:rsidRDefault="00762D97" w:rsidP="00762D97">
      <w:pPr>
        <w:spacing w:line="192" w:lineRule="auto"/>
        <w:jc w:val="center"/>
        <w:rPr>
          <w:rFonts w:ascii="Palatino Linotype" w:hAnsi="Palatino Linotype" w:cs="Palatino Linotype"/>
          <w:b/>
          <w:bCs/>
          <w:sz w:val="22"/>
          <w:szCs w:val="22"/>
        </w:rPr>
      </w:pPr>
    </w:p>
    <w:p w:rsidR="00C20159" w:rsidRDefault="00C20159" w:rsidP="00762D97">
      <w:pPr>
        <w:spacing w:line="192" w:lineRule="auto"/>
        <w:jc w:val="center"/>
        <w:rPr>
          <w:rFonts w:ascii="Palatino Linotype" w:hAnsi="Palatino Linotype" w:cs="Palatino Linotype"/>
          <w:b/>
          <w:bCs/>
          <w:sz w:val="22"/>
          <w:szCs w:val="22"/>
        </w:rPr>
      </w:pPr>
    </w:p>
    <w:p w:rsidR="00C20159" w:rsidRPr="00592DF7" w:rsidRDefault="00C20159" w:rsidP="00762D97">
      <w:pPr>
        <w:spacing w:line="192" w:lineRule="auto"/>
        <w:jc w:val="center"/>
        <w:rPr>
          <w:rFonts w:ascii="Palatino Linotype" w:hAnsi="Palatino Linotype" w:cs="Palatino Linotype"/>
          <w:b/>
          <w:bCs/>
          <w:sz w:val="22"/>
          <w:szCs w:val="22"/>
        </w:rPr>
      </w:pPr>
    </w:p>
    <w:p w:rsidR="00C20159" w:rsidRDefault="00762D97" w:rsidP="00762D97">
      <w:pPr>
        <w:spacing w:line="192" w:lineRule="auto"/>
        <w:jc w:val="center"/>
        <w:rPr>
          <w:rFonts w:ascii="Palatino Linotype" w:hAnsi="Palatino Linotype" w:cs="Palatino Linotype"/>
          <w:b/>
          <w:bCs/>
          <w:sz w:val="22"/>
          <w:szCs w:val="22"/>
        </w:rPr>
      </w:pPr>
      <w:r>
        <w:rPr>
          <w:rFonts w:ascii="Palatino Linotype" w:hAnsi="Palatino Linotype" w:cs="Palatino Linotype"/>
          <w:b/>
          <w:bCs/>
          <w:sz w:val="22"/>
          <w:szCs w:val="22"/>
        </w:rPr>
        <w:br w:type="page"/>
      </w:r>
    </w:p>
    <w:p w:rsidR="00C20159" w:rsidRDefault="00C20159" w:rsidP="00762D97">
      <w:pPr>
        <w:spacing w:line="192" w:lineRule="auto"/>
        <w:jc w:val="center"/>
        <w:rPr>
          <w:rFonts w:ascii="Palatino Linotype" w:hAnsi="Palatino Linotype" w:cs="Palatino Linotype"/>
          <w:b/>
          <w:bCs/>
          <w:sz w:val="22"/>
          <w:szCs w:val="22"/>
        </w:rPr>
      </w:pPr>
    </w:p>
    <w:p w:rsidR="00C20159" w:rsidRPr="005A0925" w:rsidRDefault="00C20159" w:rsidP="00C20159">
      <w:pPr>
        <w:pBdr>
          <w:bottom w:val="single" w:sz="12" w:space="1" w:color="auto"/>
        </w:pBdr>
        <w:spacing w:line="192" w:lineRule="auto"/>
        <w:rPr>
          <w:rFonts w:ascii="Palatino Linotype" w:hAnsi="Palatino Linotype" w:cs="Palatino Linotype"/>
          <w:b/>
          <w:bCs/>
          <w:sz w:val="22"/>
          <w:szCs w:val="22"/>
        </w:rPr>
      </w:pPr>
    </w:p>
    <w:p w:rsidR="00762D97" w:rsidRPr="005A0925" w:rsidRDefault="00762D97" w:rsidP="00762D97">
      <w:pPr>
        <w:spacing w:line="192" w:lineRule="auto"/>
        <w:jc w:val="center"/>
        <w:rPr>
          <w:rFonts w:ascii="Palatino Linotype" w:hAnsi="Palatino Linotype" w:cs="Palatino Linotype"/>
          <w:b/>
          <w:bCs/>
          <w:sz w:val="22"/>
          <w:szCs w:val="22"/>
        </w:rPr>
      </w:pPr>
    </w:p>
    <w:p w:rsidR="00C20159" w:rsidRPr="005A0925" w:rsidRDefault="00C20159" w:rsidP="00C20159">
      <w:pPr>
        <w:spacing w:line="192" w:lineRule="auto"/>
        <w:jc w:val="center"/>
        <w:rPr>
          <w:rFonts w:ascii="Palatino Linotype" w:hAnsi="Palatino Linotype" w:cs="Palatino Linotype"/>
          <w:b/>
          <w:bCs/>
          <w:sz w:val="22"/>
          <w:szCs w:val="22"/>
        </w:rPr>
      </w:pPr>
      <w:r w:rsidRPr="005A0925">
        <w:rPr>
          <w:rFonts w:ascii="Palatino Linotype" w:hAnsi="Palatino Linotype" w:cs="Palatino Linotype"/>
          <w:b/>
          <w:bCs/>
          <w:sz w:val="22"/>
          <w:szCs w:val="22"/>
        </w:rPr>
        <w:t xml:space="preserve">Příloha č. 1 Kupní smlouvy </w:t>
      </w:r>
    </w:p>
    <w:p w:rsidR="00C20159" w:rsidRDefault="00C20159" w:rsidP="00C20159">
      <w:pPr>
        <w:spacing w:line="192" w:lineRule="auto"/>
        <w:jc w:val="center"/>
        <w:rPr>
          <w:rFonts w:ascii="Palatino Linotype" w:hAnsi="Palatino Linotype" w:cs="Palatino Linotype"/>
          <w:b/>
          <w:bCs/>
          <w:sz w:val="22"/>
          <w:szCs w:val="22"/>
        </w:rPr>
      </w:pPr>
      <w:r w:rsidRPr="005A0925">
        <w:rPr>
          <w:rFonts w:ascii="Palatino Linotype" w:hAnsi="Palatino Linotype" w:cs="Palatino Linotype"/>
          <w:b/>
          <w:bCs/>
          <w:sz w:val="22"/>
          <w:szCs w:val="22"/>
        </w:rPr>
        <w:t>Položková specifikace zboží</w:t>
      </w:r>
    </w:p>
    <w:p w:rsidR="00762D97" w:rsidRDefault="00762D97" w:rsidP="00762D97">
      <w:pPr>
        <w:spacing w:line="192" w:lineRule="auto"/>
        <w:jc w:val="center"/>
        <w:rPr>
          <w:rFonts w:ascii="Palatino Linotype" w:hAnsi="Palatino Linotype" w:cs="Palatino Linotype"/>
          <w:b/>
          <w:bCs/>
          <w:sz w:val="22"/>
          <w:szCs w:val="22"/>
        </w:rPr>
      </w:pPr>
    </w:p>
    <w:p w:rsidR="00762D97" w:rsidRPr="005A0925" w:rsidRDefault="00762D97" w:rsidP="00762D97">
      <w:pPr>
        <w:spacing w:line="192" w:lineRule="auto"/>
        <w:jc w:val="both"/>
        <w:rPr>
          <w:rFonts w:ascii="Palatino Linotype" w:hAnsi="Palatino Linotype" w:cs="Palatino Linotype"/>
          <w:sz w:val="20"/>
          <w:szCs w:val="20"/>
        </w:rPr>
      </w:pPr>
      <w:bookmarkStart w:id="0" w:name="_GoBack"/>
      <w:bookmarkEnd w:id="0"/>
      <w:r w:rsidRPr="005A0925">
        <w:rPr>
          <w:rFonts w:ascii="Palatino Linotype" w:hAnsi="Palatino Linotype" w:cs="Palatino Linotype"/>
          <w:sz w:val="20"/>
          <w:szCs w:val="20"/>
        </w:rPr>
        <w:t>Tato příloha obsahuje přesnou specifikaci zboží dodávaného prodávajícím podle NABÍDKY. Přitom vychází ze specifikace zboží a požadavků na technické parametry zboží tak, jak byly uvedeny v zadávací dokumentaci.</w:t>
      </w:r>
    </w:p>
    <w:p w:rsidR="00762D97" w:rsidRPr="005A0925" w:rsidRDefault="00762D97" w:rsidP="00762D97">
      <w:pPr>
        <w:spacing w:line="192" w:lineRule="auto"/>
        <w:jc w:val="both"/>
        <w:rPr>
          <w:rFonts w:ascii="Palatino Linotype" w:hAnsi="Palatino Linotype" w:cs="Palatino Linotype"/>
          <w:sz w:val="20"/>
          <w:szCs w:val="20"/>
        </w:rPr>
      </w:pPr>
    </w:p>
    <w:p w:rsidR="00762D97" w:rsidRPr="00592DF7" w:rsidRDefault="00762D97" w:rsidP="00762D97">
      <w:pPr>
        <w:spacing w:line="192" w:lineRule="auto"/>
        <w:jc w:val="both"/>
        <w:rPr>
          <w:rFonts w:ascii="Palatino Linotype" w:hAnsi="Palatino Linotype" w:cs="Palatino Linotype"/>
          <w:b/>
          <w:bCs/>
          <w:i/>
          <w:iCs/>
          <w:sz w:val="20"/>
          <w:szCs w:val="20"/>
        </w:rPr>
      </w:pPr>
      <w:r w:rsidRPr="00592DF7">
        <w:rPr>
          <w:rFonts w:ascii="Palatino Linotype" w:hAnsi="Palatino Linotype" w:cs="Palatino Linotype"/>
          <w:b/>
          <w:bCs/>
          <w:i/>
          <w:iCs/>
          <w:sz w:val="20"/>
          <w:szCs w:val="20"/>
        </w:rPr>
        <w:t>(přílohu doplní uchazeč v rámci své nabídky)</w:t>
      </w:r>
    </w:p>
    <w:p w:rsidR="00762D97" w:rsidRPr="005A0925" w:rsidRDefault="00762D97" w:rsidP="00762D97">
      <w:pPr>
        <w:jc w:val="center"/>
        <w:rPr>
          <w:rFonts w:ascii="Palatino Linotype" w:hAnsi="Palatino Linotype" w:cs="Palatino Linotype"/>
          <w:sz w:val="20"/>
          <w:szCs w:val="20"/>
        </w:rPr>
      </w:pPr>
    </w:p>
    <w:p w:rsidR="00762D97" w:rsidRPr="005A0925" w:rsidRDefault="00762D97" w:rsidP="00762D97">
      <w:pPr>
        <w:jc w:val="center"/>
        <w:rPr>
          <w:rFonts w:ascii="Palatino Linotype" w:hAnsi="Palatino Linotype" w:cs="Palatino Linotype"/>
          <w:sz w:val="20"/>
          <w:szCs w:val="20"/>
        </w:rPr>
      </w:pPr>
    </w:p>
    <w:p w:rsidR="00762D97" w:rsidRPr="005A0925" w:rsidRDefault="00762D97" w:rsidP="00762D97">
      <w:pPr>
        <w:jc w:val="center"/>
        <w:rPr>
          <w:rFonts w:ascii="Palatino Linotype" w:hAnsi="Palatino Linotype" w:cs="Palatino Linotype"/>
          <w:sz w:val="20"/>
          <w:szCs w:val="20"/>
        </w:rPr>
      </w:pPr>
    </w:p>
    <w:p w:rsidR="00762D97" w:rsidRPr="005A0925" w:rsidRDefault="00762D97" w:rsidP="00762D97">
      <w:pPr>
        <w:jc w:val="center"/>
        <w:rPr>
          <w:rFonts w:ascii="Palatino Linotype" w:hAnsi="Palatino Linotype" w:cs="Palatino Linotype"/>
          <w:sz w:val="20"/>
          <w:szCs w:val="20"/>
        </w:rPr>
      </w:pPr>
    </w:p>
    <w:p w:rsidR="00762D97" w:rsidRPr="005A0925" w:rsidRDefault="00762D97" w:rsidP="00762D97">
      <w:pPr>
        <w:jc w:val="both"/>
        <w:rPr>
          <w:rFonts w:ascii="Palatino Linotype" w:hAnsi="Palatino Linotype" w:cs="Palatino Linotype"/>
          <w:b/>
          <w:bCs/>
          <w:sz w:val="12"/>
          <w:szCs w:val="12"/>
        </w:rPr>
      </w:pPr>
    </w:p>
    <w:p w:rsidR="009961CF" w:rsidRPr="00B20AB9" w:rsidRDefault="009961CF" w:rsidP="00762D97">
      <w:pPr>
        <w:jc w:val="center"/>
        <w:rPr>
          <w:rFonts w:ascii="Palatino Linotype" w:hAnsi="Palatino Linotype"/>
          <w:sz w:val="20"/>
          <w:szCs w:val="20"/>
        </w:rPr>
      </w:pPr>
    </w:p>
    <w:sectPr w:rsidR="009961CF" w:rsidRPr="00B20AB9" w:rsidSect="00534E0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399" w:rsidRDefault="00212399">
      <w:r>
        <w:separator/>
      </w:r>
    </w:p>
  </w:endnote>
  <w:endnote w:type="continuationSeparator" w:id="0">
    <w:p w:rsidR="00212399" w:rsidRDefault="0021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MT CE Black">
    <w:altName w:val="Arial Black"/>
    <w:charset w:val="00"/>
    <w:family w:val="swiss"/>
    <w:pitch w:val="variable"/>
    <w:sig w:usb0="00000007"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97" w:rsidRDefault="00762D9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3C" w:rsidRPr="001E17E2" w:rsidRDefault="00811C3C">
    <w:pPr>
      <w:pStyle w:val="Zpat"/>
      <w:pBdr>
        <w:bottom w:val="single" w:sz="12" w:space="1" w:color="auto"/>
      </w:pBdr>
      <w:rPr>
        <w:sz w:val="2"/>
      </w:rPr>
    </w:pPr>
  </w:p>
  <w:p w:rsidR="00811C3C" w:rsidRDefault="00762D97">
    <w:pPr>
      <w:pStyle w:val="Zpat"/>
      <w:rPr>
        <w:rStyle w:val="slostrnky"/>
        <w:rFonts w:ascii="Palatino Linotype" w:hAnsi="Palatino Linotype"/>
        <w:b/>
        <w:sz w:val="20"/>
        <w:szCs w:val="16"/>
      </w:rPr>
    </w:pPr>
    <w:r>
      <w:rPr>
        <w:rFonts w:ascii="Palatino Linotype" w:hAnsi="Palatino Linotype"/>
        <w:i/>
        <w:sz w:val="16"/>
        <w:szCs w:val="16"/>
      </w:rPr>
      <w:t xml:space="preserve">Obchodní </w:t>
    </w:r>
    <w:proofErr w:type="gramStart"/>
    <w:r>
      <w:rPr>
        <w:rFonts w:ascii="Palatino Linotype" w:hAnsi="Palatino Linotype"/>
        <w:i/>
        <w:sz w:val="16"/>
        <w:szCs w:val="16"/>
      </w:rPr>
      <w:t>podmínky</w:t>
    </w:r>
    <w:r w:rsidR="00811C3C">
      <w:rPr>
        <w:rFonts w:ascii="Palatino Linotype" w:hAnsi="Palatino Linotype"/>
        <w:i/>
        <w:sz w:val="16"/>
        <w:szCs w:val="16"/>
      </w:rPr>
      <w:t xml:space="preserve">                                                                                                                                                  </w:t>
    </w:r>
    <w:r w:rsidR="00811C3C" w:rsidRPr="003A6D50">
      <w:rPr>
        <w:rFonts w:ascii="Palatino Linotype" w:hAnsi="Palatino Linotype"/>
        <w:i/>
        <w:sz w:val="16"/>
        <w:szCs w:val="16"/>
      </w:rPr>
      <w:t>strana</w:t>
    </w:r>
    <w:proofErr w:type="gramEnd"/>
    <w:r w:rsidR="00811C3C" w:rsidRPr="003A6D50">
      <w:rPr>
        <w:rFonts w:ascii="Palatino Linotype" w:hAnsi="Palatino Linotype"/>
        <w:i/>
        <w:sz w:val="16"/>
        <w:szCs w:val="16"/>
      </w:rPr>
      <w:t xml:space="preserve"> </w:t>
    </w:r>
    <w:r w:rsidR="00811C3C" w:rsidRPr="003A6D50">
      <w:rPr>
        <w:rStyle w:val="slostrnky"/>
        <w:rFonts w:ascii="Palatino Linotype" w:hAnsi="Palatino Linotype"/>
        <w:b/>
        <w:sz w:val="20"/>
        <w:szCs w:val="16"/>
      </w:rPr>
      <w:fldChar w:fldCharType="begin"/>
    </w:r>
    <w:r w:rsidR="00811C3C" w:rsidRPr="003A6D50">
      <w:rPr>
        <w:rStyle w:val="slostrnky"/>
        <w:rFonts w:ascii="Palatino Linotype" w:hAnsi="Palatino Linotype"/>
        <w:b/>
        <w:sz w:val="20"/>
        <w:szCs w:val="16"/>
      </w:rPr>
      <w:instrText xml:space="preserve"> PAGE </w:instrText>
    </w:r>
    <w:r w:rsidR="00811C3C" w:rsidRPr="003A6D50">
      <w:rPr>
        <w:rStyle w:val="slostrnky"/>
        <w:rFonts w:ascii="Palatino Linotype" w:hAnsi="Palatino Linotype"/>
        <w:b/>
        <w:sz w:val="20"/>
        <w:szCs w:val="16"/>
      </w:rPr>
      <w:fldChar w:fldCharType="separate"/>
    </w:r>
    <w:r w:rsidR="00C20159">
      <w:rPr>
        <w:rStyle w:val="slostrnky"/>
        <w:rFonts w:ascii="Palatino Linotype" w:hAnsi="Palatino Linotype"/>
        <w:b/>
        <w:noProof/>
        <w:sz w:val="20"/>
        <w:szCs w:val="16"/>
      </w:rPr>
      <w:t>9</w:t>
    </w:r>
    <w:r w:rsidR="00811C3C" w:rsidRPr="003A6D50">
      <w:rPr>
        <w:rStyle w:val="slostrnky"/>
        <w:rFonts w:ascii="Palatino Linotype" w:hAnsi="Palatino Linotype"/>
        <w:b/>
        <w:sz w:val="20"/>
        <w:szCs w:val="16"/>
      </w:rPr>
      <w:fldChar w:fldCharType="end"/>
    </w:r>
  </w:p>
  <w:p w:rsidR="00811C3C" w:rsidRPr="003A6D50" w:rsidRDefault="00811C3C">
    <w:pPr>
      <w:pStyle w:val="Zpat"/>
      <w:rPr>
        <w:rFonts w:ascii="Palatino Linotype" w:hAnsi="Palatino Linotype"/>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3C" w:rsidRPr="001E17E2" w:rsidRDefault="00811C3C" w:rsidP="003A6D50">
    <w:pPr>
      <w:pStyle w:val="Zpat"/>
      <w:pBdr>
        <w:bottom w:val="single" w:sz="12" w:space="1" w:color="auto"/>
      </w:pBdr>
      <w:rPr>
        <w:sz w:val="2"/>
      </w:rPr>
    </w:pPr>
    <w:r w:rsidRPr="00534E0E">
      <w:rPr>
        <w:sz w:val="2"/>
      </w:rPr>
      <w:tab/>
      <w:t xml:space="preserve">- </w:t>
    </w:r>
    <w:r w:rsidRPr="00534E0E">
      <w:rPr>
        <w:sz w:val="2"/>
      </w:rPr>
      <w:fldChar w:fldCharType="begin"/>
    </w:r>
    <w:r w:rsidRPr="00534E0E">
      <w:rPr>
        <w:sz w:val="2"/>
      </w:rPr>
      <w:instrText xml:space="preserve"> PAGE </w:instrText>
    </w:r>
    <w:r w:rsidRPr="00534E0E">
      <w:rPr>
        <w:sz w:val="2"/>
      </w:rPr>
      <w:fldChar w:fldCharType="separate"/>
    </w:r>
    <w:r>
      <w:rPr>
        <w:noProof/>
        <w:sz w:val="2"/>
      </w:rPr>
      <w:t>1</w:t>
    </w:r>
    <w:r w:rsidRPr="00534E0E">
      <w:rPr>
        <w:sz w:val="2"/>
      </w:rPr>
      <w:fldChar w:fldCharType="end"/>
    </w:r>
    <w:r w:rsidRPr="00534E0E">
      <w:rPr>
        <w:sz w:val="2"/>
      </w:rPr>
      <w:t xml:space="preserve"> -</w:t>
    </w:r>
  </w:p>
  <w:p w:rsidR="00811C3C" w:rsidRDefault="00811C3C" w:rsidP="003A6D50">
    <w:pPr>
      <w:pStyle w:val="Zpat"/>
      <w:rPr>
        <w:rStyle w:val="slostrnky"/>
        <w:rFonts w:ascii="Palatino Linotype" w:hAnsi="Palatino Linotype"/>
        <w:b/>
        <w:sz w:val="20"/>
        <w:szCs w:val="16"/>
      </w:rPr>
    </w:pPr>
    <w:r>
      <w:rPr>
        <w:rFonts w:ascii="Palatino Linotype" w:hAnsi="Palatino Linotype"/>
        <w:i/>
        <w:sz w:val="16"/>
        <w:szCs w:val="16"/>
      </w:rPr>
      <w:t xml:space="preserve">Textová část zadávací </w:t>
    </w:r>
    <w:proofErr w:type="gramStart"/>
    <w:r>
      <w:rPr>
        <w:rFonts w:ascii="Palatino Linotype" w:hAnsi="Palatino Linotype"/>
        <w:i/>
        <w:sz w:val="16"/>
        <w:szCs w:val="16"/>
      </w:rPr>
      <w:t xml:space="preserve">dokumentace                                                                                                                                                     </w:t>
    </w:r>
    <w:r w:rsidRPr="003A6D50">
      <w:rPr>
        <w:rFonts w:ascii="Palatino Linotype" w:hAnsi="Palatino Linotype"/>
        <w:i/>
        <w:sz w:val="16"/>
        <w:szCs w:val="16"/>
      </w:rPr>
      <w:t>strana</w:t>
    </w:r>
    <w:proofErr w:type="gramEnd"/>
    <w:r w:rsidRPr="003A6D50">
      <w:rPr>
        <w:rFonts w:ascii="Palatino Linotype" w:hAnsi="Palatino Linotype"/>
        <w:i/>
        <w:sz w:val="16"/>
        <w:szCs w:val="16"/>
      </w:rPr>
      <w:t xml:space="preserve"> </w:t>
    </w:r>
    <w:r w:rsidRPr="003A6D50">
      <w:rPr>
        <w:rStyle w:val="slostrnky"/>
        <w:rFonts w:ascii="Palatino Linotype" w:hAnsi="Palatino Linotype"/>
        <w:b/>
        <w:sz w:val="20"/>
        <w:szCs w:val="16"/>
      </w:rPr>
      <w:fldChar w:fldCharType="begin"/>
    </w:r>
    <w:r w:rsidRPr="003A6D50">
      <w:rPr>
        <w:rStyle w:val="slostrnky"/>
        <w:rFonts w:ascii="Palatino Linotype" w:hAnsi="Palatino Linotype"/>
        <w:b/>
        <w:sz w:val="20"/>
        <w:szCs w:val="16"/>
      </w:rPr>
      <w:instrText xml:space="preserve"> PAGE </w:instrText>
    </w:r>
    <w:r w:rsidRPr="003A6D50">
      <w:rPr>
        <w:rStyle w:val="slostrnky"/>
        <w:rFonts w:ascii="Palatino Linotype" w:hAnsi="Palatino Linotype"/>
        <w:b/>
        <w:sz w:val="20"/>
        <w:szCs w:val="16"/>
      </w:rPr>
      <w:fldChar w:fldCharType="separate"/>
    </w:r>
    <w:r>
      <w:rPr>
        <w:rStyle w:val="slostrnky"/>
        <w:rFonts w:ascii="Palatino Linotype" w:hAnsi="Palatino Linotype"/>
        <w:b/>
        <w:noProof/>
        <w:sz w:val="20"/>
        <w:szCs w:val="16"/>
      </w:rPr>
      <w:t>1</w:t>
    </w:r>
    <w:r w:rsidRPr="003A6D50">
      <w:rPr>
        <w:rStyle w:val="slostrnky"/>
        <w:rFonts w:ascii="Palatino Linotype" w:hAnsi="Palatino Linotype"/>
        <w:b/>
        <w:sz w:val="20"/>
        <w:szCs w:val="16"/>
      </w:rPr>
      <w:fldChar w:fldCharType="end"/>
    </w:r>
  </w:p>
  <w:p w:rsidR="00811C3C" w:rsidRPr="003A6D50" w:rsidRDefault="00694F5D" w:rsidP="003A6D50">
    <w:pPr>
      <w:pStyle w:val="Zpat"/>
      <w:rPr>
        <w:rFonts w:ascii="Palatino Linotype" w:hAnsi="Palatino Linotype"/>
        <w:i/>
        <w:sz w:val="16"/>
        <w:szCs w:val="16"/>
      </w:rPr>
    </w:pPr>
    <w:r>
      <w:rPr>
        <w:rFonts w:ascii="Arial MT CE Black" w:hAnsi="Arial MT CE Black" w:cs="Arial MT CE Black"/>
        <w:noProof/>
      </w:rPr>
      <w:drawing>
        <wp:inline distT="0" distB="0" distL="0" distR="0">
          <wp:extent cx="423545" cy="279400"/>
          <wp:effectExtent l="0" t="0" r="0" b="6350"/>
          <wp:docPr id="1" name="obrázek 2" descr="Popis: logo-opravené s velkým 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logo-opravené s velkým is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45" cy="279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399" w:rsidRDefault="00212399">
      <w:r>
        <w:separator/>
      </w:r>
    </w:p>
  </w:footnote>
  <w:footnote w:type="continuationSeparator" w:id="0">
    <w:p w:rsidR="00212399" w:rsidRDefault="00212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97" w:rsidRDefault="00762D9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3C" w:rsidRDefault="00694F5D" w:rsidP="00A06B89">
    <w:pPr>
      <w:pStyle w:val="Normlnweb"/>
    </w:pPr>
    <w:r>
      <w:rPr>
        <w:noProof/>
      </w:rPr>
      <w:drawing>
        <wp:anchor distT="0" distB="0" distL="114300" distR="114300" simplePos="0" relativeHeight="251656704" behindDoc="1" locked="0" layoutInCell="1" allowOverlap="1">
          <wp:simplePos x="0" y="0"/>
          <wp:positionH relativeFrom="column">
            <wp:posOffset>1371600</wp:posOffset>
          </wp:positionH>
          <wp:positionV relativeFrom="paragraph">
            <wp:posOffset>112395</wp:posOffset>
          </wp:positionV>
          <wp:extent cx="2529205" cy="795020"/>
          <wp:effectExtent l="0" t="0" r="4445" b="5080"/>
          <wp:wrapTight wrapText="bothSides">
            <wp:wrapPolygon edited="0">
              <wp:start x="0" y="0"/>
              <wp:lineTo x="0" y="21220"/>
              <wp:lineTo x="21475" y="21220"/>
              <wp:lineTo x="21475" y="0"/>
              <wp:lineTo x="0" y="0"/>
            </wp:wrapPolygon>
          </wp:wrapTight>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20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4000500</wp:posOffset>
          </wp:positionH>
          <wp:positionV relativeFrom="paragraph">
            <wp:posOffset>107315</wp:posOffset>
          </wp:positionV>
          <wp:extent cx="1755775" cy="723900"/>
          <wp:effectExtent l="0" t="0" r="0" b="0"/>
          <wp:wrapSquare wrapText="bothSides"/>
          <wp:docPr id="12" name="obrázek 12" descr="Operační program podnikání a inovac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rační program podnikání a inovace">
                    <a:hlinkClick r:id="rId2"/>
                  </pic:cNvP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557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146685</wp:posOffset>
          </wp:positionV>
          <wp:extent cx="841375" cy="760730"/>
          <wp:effectExtent l="0" t="0" r="0" b="127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1375"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C3C">
      <w:t xml:space="preserve">                   </w:t>
    </w:r>
  </w:p>
  <w:p w:rsidR="00811C3C" w:rsidRDefault="00811C3C" w:rsidP="00A06B89">
    <w:pPr>
      <w:pStyle w:val="Zhlav"/>
    </w:pPr>
  </w:p>
  <w:p w:rsidR="00811C3C" w:rsidRDefault="00811C3C" w:rsidP="00A06B89">
    <w:pPr>
      <w:pStyle w:val="Zhlav"/>
    </w:pPr>
  </w:p>
  <w:p w:rsidR="00811C3C" w:rsidRDefault="00811C3C" w:rsidP="00A06B8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97" w:rsidRDefault="00762D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nsid w:val="0FF01F83"/>
    <w:multiLevelType w:val="hybridMultilevel"/>
    <w:tmpl w:val="2F04FEE6"/>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D7A165B"/>
    <w:multiLevelType w:val="hybridMultilevel"/>
    <w:tmpl w:val="92A651E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25B412FA"/>
    <w:multiLevelType w:val="hybridMultilevel"/>
    <w:tmpl w:val="547ECD24"/>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2C3F3420"/>
    <w:multiLevelType w:val="hybridMultilevel"/>
    <w:tmpl w:val="C95E931E"/>
    <w:lvl w:ilvl="0" w:tplc="432C806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31A11A7D"/>
    <w:multiLevelType w:val="hybridMultilevel"/>
    <w:tmpl w:val="D01C4472"/>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6">
    <w:nsid w:val="36BA335B"/>
    <w:multiLevelType w:val="hybridMultilevel"/>
    <w:tmpl w:val="E8FA431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nsid w:val="3BB00B87"/>
    <w:multiLevelType w:val="hybridMultilevel"/>
    <w:tmpl w:val="06A2C3F4"/>
    <w:lvl w:ilvl="0" w:tplc="0405000F">
      <w:start w:val="1"/>
      <w:numFmt w:val="decimal"/>
      <w:lvlText w:val="%1."/>
      <w:lvlJc w:val="left"/>
      <w:pPr>
        <w:tabs>
          <w:tab w:val="num" w:pos="720"/>
        </w:tabs>
        <w:ind w:left="720" w:hanging="360"/>
      </w:pPr>
    </w:lvl>
    <w:lvl w:ilvl="1" w:tplc="D01C3E9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3F515790"/>
    <w:multiLevelType w:val="hybridMultilevel"/>
    <w:tmpl w:val="F05EF2C8"/>
    <w:lvl w:ilvl="0" w:tplc="04050001">
      <w:start w:val="1"/>
      <w:numFmt w:val="bullet"/>
      <w:lvlText w:val=""/>
      <w:lvlJc w:val="left"/>
      <w:pPr>
        <w:tabs>
          <w:tab w:val="num" w:pos="720"/>
        </w:tabs>
        <w:ind w:left="720" w:hanging="360"/>
      </w:pPr>
      <w:rPr>
        <w:rFonts w:ascii="Symbol" w:hAnsi="Symbol" w:cs="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4DE6247B"/>
    <w:multiLevelType w:val="hybridMultilevel"/>
    <w:tmpl w:val="42D8D78A"/>
    <w:lvl w:ilvl="0" w:tplc="F182900A">
      <w:start w:val="1"/>
      <w:numFmt w:val="lowerLetter"/>
      <w:lvlText w:val="%1)"/>
      <w:legacy w:legacy="1" w:legacySpace="0" w:legacyIndent="283"/>
      <w:lvlJc w:val="left"/>
      <w:pPr>
        <w:ind w:left="283" w:hanging="283"/>
      </w:pPr>
    </w:lvl>
    <w:lvl w:ilvl="1" w:tplc="04050019">
      <w:start w:val="1"/>
      <w:numFmt w:val="lowerLetter"/>
      <w:lvlText w:val="%2."/>
      <w:lvlJc w:val="left"/>
      <w:pPr>
        <w:tabs>
          <w:tab w:val="num" w:pos="1440"/>
        </w:tabs>
        <w:ind w:left="1440" w:hanging="360"/>
      </w:pPr>
    </w:lvl>
    <w:lvl w:ilvl="2" w:tplc="4B1E491E">
      <w:start w:val="1"/>
      <w:numFmt w:val="decimal"/>
      <w:lvlText w:val="%3."/>
      <w:lvlJc w:val="left"/>
      <w:pPr>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576A4D0D"/>
    <w:multiLevelType w:val="hybridMultilevel"/>
    <w:tmpl w:val="7E66ABAE"/>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583A7B42"/>
    <w:multiLevelType w:val="hybridMultilevel"/>
    <w:tmpl w:val="A984C86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nsid w:val="5C451ED5"/>
    <w:multiLevelType w:val="hybridMultilevel"/>
    <w:tmpl w:val="2BC80228"/>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13">
    <w:nsid w:val="62A643EF"/>
    <w:multiLevelType w:val="hybridMultilevel"/>
    <w:tmpl w:val="F566E66A"/>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6C0F58D1"/>
    <w:multiLevelType w:val="hybridMultilevel"/>
    <w:tmpl w:val="046AD580"/>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1B15A25"/>
    <w:multiLevelType w:val="hybridMultilevel"/>
    <w:tmpl w:val="046AD580"/>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792673A9"/>
    <w:multiLevelType w:val="hybridMultilevel"/>
    <w:tmpl w:val="BB7C18D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4"/>
  </w:num>
  <w:num w:numId="3">
    <w:abstractNumId w:val="16"/>
  </w:num>
  <w:num w:numId="4">
    <w:abstractNumId w:val="7"/>
  </w:num>
  <w:num w:numId="5">
    <w:abstractNumId w:val="1"/>
  </w:num>
  <w:num w:numId="6">
    <w:abstractNumId w:val="3"/>
  </w:num>
  <w:num w:numId="7">
    <w:abstractNumId w:val="10"/>
  </w:num>
  <w:num w:numId="8">
    <w:abstractNumId w:val="13"/>
  </w:num>
  <w:num w:numId="9">
    <w:abstractNumId w:val="14"/>
  </w:num>
  <w:num w:numId="10">
    <w:abstractNumId w:val="9"/>
  </w:num>
  <w:num w:numId="11">
    <w:abstractNumId w:val="5"/>
  </w:num>
  <w:num w:numId="12">
    <w:abstractNumId w:val="12"/>
  </w:num>
  <w:num w:numId="13">
    <w:abstractNumId w:val="15"/>
  </w:num>
  <w:num w:numId="14">
    <w:abstractNumId w:val="8"/>
  </w:num>
  <w:num w:numId="15">
    <w:abstractNumId w:val="6"/>
  </w:num>
  <w:num w:numId="16">
    <w:abstractNumId w:val="11"/>
  </w:num>
  <w:num w:numId="1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2"/>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0"/>
    <w:rsid w:val="0000102F"/>
    <w:rsid w:val="000022CE"/>
    <w:rsid w:val="0001088E"/>
    <w:rsid w:val="00010DF4"/>
    <w:rsid w:val="00011DD1"/>
    <w:rsid w:val="0001370C"/>
    <w:rsid w:val="000175A8"/>
    <w:rsid w:val="00020E98"/>
    <w:rsid w:val="00021309"/>
    <w:rsid w:val="00023115"/>
    <w:rsid w:val="000250AC"/>
    <w:rsid w:val="000265FD"/>
    <w:rsid w:val="0003032F"/>
    <w:rsid w:val="00032FFC"/>
    <w:rsid w:val="00034A96"/>
    <w:rsid w:val="000357C5"/>
    <w:rsid w:val="000364FA"/>
    <w:rsid w:val="00036B4A"/>
    <w:rsid w:val="0003783F"/>
    <w:rsid w:val="00041B29"/>
    <w:rsid w:val="0004389B"/>
    <w:rsid w:val="000455BE"/>
    <w:rsid w:val="00050AB5"/>
    <w:rsid w:val="00054364"/>
    <w:rsid w:val="0005447D"/>
    <w:rsid w:val="00056D1D"/>
    <w:rsid w:val="000651A7"/>
    <w:rsid w:val="000678B7"/>
    <w:rsid w:val="000707B2"/>
    <w:rsid w:val="00071EA1"/>
    <w:rsid w:val="00075004"/>
    <w:rsid w:val="0007507E"/>
    <w:rsid w:val="0007563B"/>
    <w:rsid w:val="000762AA"/>
    <w:rsid w:val="00077FE6"/>
    <w:rsid w:val="00080C3E"/>
    <w:rsid w:val="00081206"/>
    <w:rsid w:val="00083ADB"/>
    <w:rsid w:val="00083F30"/>
    <w:rsid w:val="000865A3"/>
    <w:rsid w:val="00087EF8"/>
    <w:rsid w:val="00090FC1"/>
    <w:rsid w:val="0009157B"/>
    <w:rsid w:val="000919B9"/>
    <w:rsid w:val="0009356A"/>
    <w:rsid w:val="0009608A"/>
    <w:rsid w:val="00097FE1"/>
    <w:rsid w:val="000A210A"/>
    <w:rsid w:val="000A2FE6"/>
    <w:rsid w:val="000A4F41"/>
    <w:rsid w:val="000A73B7"/>
    <w:rsid w:val="000B2B97"/>
    <w:rsid w:val="000B3DA9"/>
    <w:rsid w:val="000B6D1F"/>
    <w:rsid w:val="000B7FCB"/>
    <w:rsid w:val="000C0E3E"/>
    <w:rsid w:val="000C1B83"/>
    <w:rsid w:val="000C239E"/>
    <w:rsid w:val="000C2C12"/>
    <w:rsid w:val="000C3BE7"/>
    <w:rsid w:val="000C6430"/>
    <w:rsid w:val="000D0895"/>
    <w:rsid w:val="000D0C2F"/>
    <w:rsid w:val="000D1601"/>
    <w:rsid w:val="000D4208"/>
    <w:rsid w:val="000D5D07"/>
    <w:rsid w:val="000E01FD"/>
    <w:rsid w:val="000E31D8"/>
    <w:rsid w:val="000E46EB"/>
    <w:rsid w:val="000E7DA1"/>
    <w:rsid w:val="000F145F"/>
    <w:rsid w:val="000F4E24"/>
    <w:rsid w:val="000F5FA3"/>
    <w:rsid w:val="00100201"/>
    <w:rsid w:val="0010140B"/>
    <w:rsid w:val="00103296"/>
    <w:rsid w:val="00103F80"/>
    <w:rsid w:val="00107F87"/>
    <w:rsid w:val="001141C5"/>
    <w:rsid w:val="001170A5"/>
    <w:rsid w:val="00117971"/>
    <w:rsid w:val="001244AD"/>
    <w:rsid w:val="00124E65"/>
    <w:rsid w:val="0012664E"/>
    <w:rsid w:val="0012782B"/>
    <w:rsid w:val="0013027B"/>
    <w:rsid w:val="001322E0"/>
    <w:rsid w:val="001330FD"/>
    <w:rsid w:val="001336EF"/>
    <w:rsid w:val="00134F88"/>
    <w:rsid w:val="00136FDE"/>
    <w:rsid w:val="001411E7"/>
    <w:rsid w:val="00146DCE"/>
    <w:rsid w:val="00147A82"/>
    <w:rsid w:val="00152B30"/>
    <w:rsid w:val="00152BF3"/>
    <w:rsid w:val="00152C5A"/>
    <w:rsid w:val="00155CD7"/>
    <w:rsid w:val="00155D9C"/>
    <w:rsid w:val="001572AB"/>
    <w:rsid w:val="001608FF"/>
    <w:rsid w:val="0016346B"/>
    <w:rsid w:val="0016685A"/>
    <w:rsid w:val="00174385"/>
    <w:rsid w:val="00175340"/>
    <w:rsid w:val="00176507"/>
    <w:rsid w:val="00177D5A"/>
    <w:rsid w:val="001800EF"/>
    <w:rsid w:val="00181B4E"/>
    <w:rsid w:val="00182BF0"/>
    <w:rsid w:val="00183CBE"/>
    <w:rsid w:val="00184025"/>
    <w:rsid w:val="00185A73"/>
    <w:rsid w:val="0019061C"/>
    <w:rsid w:val="0019179A"/>
    <w:rsid w:val="00191CC6"/>
    <w:rsid w:val="00193249"/>
    <w:rsid w:val="00193393"/>
    <w:rsid w:val="001A68DA"/>
    <w:rsid w:val="001A737F"/>
    <w:rsid w:val="001C0891"/>
    <w:rsid w:val="001C285F"/>
    <w:rsid w:val="001C434B"/>
    <w:rsid w:val="001C67AA"/>
    <w:rsid w:val="001C6815"/>
    <w:rsid w:val="001C7403"/>
    <w:rsid w:val="001D029C"/>
    <w:rsid w:val="001D3E40"/>
    <w:rsid w:val="001D440F"/>
    <w:rsid w:val="001E17E2"/>
    <w:rsid w:val="001E39A0"/>
    <w:rsid w:val="001E461F"/>
    <w:rsid w:val="001E501D"/>
    <w:rsid w:val="001F2A96"/>
    <w:rsid w:val="001F5FC2"/>
    <w:rsid w:val="001F6F0E"/>
    <w:rsid w:val="00202BCA"/>
    <w:rsid w:val="0020404E"/>
    <w:rsid w:val="002045BF"/>
    <w:rsid w:val="00204706"/>
    <w:rsid w:val="00205896"/>
    <w:rsid w:val="00206865"/>
    <w:rsid w:val="00210898"/>
    <w:rsid w:val="00212399"/>
    <w:rsid w:val="0021647D"/>
    <w:rsid w:val="0021785F"/>
    <w:rsid w:val="00217C4B"/>
    <w:rsid w:val="00217EB8"/>
    <w:rsid w:val="0022344E"/>
    <w:rsid w:val="002300F3"/>
    <w:rsid w:val="00230E71"/>
    <w:rsid w:val="00232C27"/>
    <w:rsid w:val="00232F76"/>
    <w:rsid w:val="0023617D"/>
    <w:rsid w:val="002409A9"/>
    <w:rsid w:val="00241E49"/>
    <w:rsid w:val="002425A8"/>
    <w:rsid w:val="00243626"/>
    <w:rsid w:val="00244280"/>
    <w:rsid w:val="002511CF"/>
    <w:rsid w:val="002529F9"/>
    <w:rsid w:val="002556F3"/>
    <w:rsid w:val="00255F8D"/>
    <w:rsid w:val="002652B4"/>
    <w:rsid w:val="00266947"/>
    <w:rsid w:val="0026725A"/>
    <w:rsid w:val="00270C24"/>
    <w:rsid w:val="0027677E"/>
    <w:rsid w:val="00277C93"/>
    <w:rsid w:val="00280EF2"/>
    <w:rsid w:val="00280FD2"/>
    <w:rsid w:val="002828FC"/>
    <w:rsid w:val="00282FD8"/>
    <w:rsid w:val="00283DAC"/>
    <w:rsid w:val="00283F50"/>
    <w:rsid w:val="0028516B"/>
    <w:rsid w:val="002907EC"/>
    <w:rsid w:val="00290A2A"/>
    <w:rsid w:val="00291911"/>
    <w:rsid w:val="002929FA"/>
    <w:rsid w:val="00292DEC"/>
    <w:rsid w:val="00293749"/>
    <w:rsid w:val="0029423A"/>
    <w:rsid w:val="002A0409"/>
    <w:rsid w:val="002A0BE0"/>
    <w:rsid w:val="002A488E"/>
    <w:rsid w:val="002A5A13"/>
    <w:rsid w:val="002B288D"/>
    <w:rsid w:val="002B2AD6"/>
    <w:rsid w:val="002B3C4C"/>
    <w:rsid w:val="002B47DF"/>
    <w:rsid w:val="002B4A5F"/>
    <w:rsid w:val="002B7B68"/>
    <w:rsid w:val="002C2C50"/>
    <w:rsid w:val="002C4C6F"/>
    <w:rsid w:val="002C5958"/>
    <w:rsid w:val="002C5B01"/>
    <w:rsid w:val="002C61E3"/>
    <w:rsid w:val="002C6F79"/>
    <w:rsid w:val="002D031A"/>
    <w:rsid w:val="002D22CF"/>
    <w:rsid w:val="002D388C"/>
    <w:rsid w:val="002D4BDC"/>
    <w:rsid w:val="002D5A42"/>
    <w:rsid w:val="002D6F8D"/>
    <w:rsid w:val="002E17C6"/>
    <w:rsid w:val="002E192C"/>
    <w:rsid w:val="002E3DDA"/>
    <w:rsid w:val="002E53AC"/>
    <w:rsid w:val="002F5842"/>
    <w:rsid w:val="002F596C"/>
    <w:rsid w:val="002F5ABF"/>
    <w:rsid w:val="002F7797"/>
    <w:rsid w:val="00300287"/>
    <w:rsid w:val="00301B66"/>
    <w:rsid w:val="0030361B"/>
    <w:rsid w:val="00304C1F"/>
    <w:rsid w:val="00305327"/>
    <w:rsid w:val="00305D08"/>
    <w:rsid w:val="00307AD8"/>
    <w:rsid w:val="00311D8F"/>
    <w:rsid w:val="00312297"/>
    <w:rsid w:val="0031432B"/>
    <w:rsid w:val="0031538F"/>
    <w:rsid w:val="00316294"/>
    <w:rsid w:val="003219D1"/>
    <w:rsid w:val="00323658"/>
    <w:rsid w:val="00326D02"/>
    <w:rsid w:val="0033217D"/>
    <w:rsid w:val="00337406"/>
    <w:rsid w:val="0034303D"/>
    <w:rsid w:val="00347D77"/>
    <w:rsid w:val="00360300"/>
    <w:rsid w:val="003606C8"/>
    <w:rsid w:val="00360F50"/>
    <w:rsid w:val="00361E28"/>
    <w:rsid w:val="00367ACE"/>
    <w:rsid w:val="003734C1"/>
    <w:rsid w:val="00373FB0"/>
    <w:rsid w:val="00380686"/>
    <w:rsid w:val="003844AE"/>
    <w:rsid w:val="00385D00"/>
    <w:rsid w:val="003863F7"/>
    <w:rsid w:val="00392FE1"/>
    <w:rsid w:val="0039506A"/>
    <w:rsid w:val="003961ED"/>
    <w:rsid w:val="003A0612"/>
    <w:rsid w:val="003A338E"/>
    <w:rsid w:val="003A648C"/>
    <w:rsid w:val="003A6732"/>
    <w:rsid w:val="003A6D50"/>
    <w:rsid w:val="003C05E3"/>
    <w:rsid w:val="003C3B9A"/>
    <w:rsid w:val="003C43F2"/>
    <w:rsid w:val="003C6B47"/>
    <w:rsid w:val="003C7689"/>
    <w:rsid w:val="003D045B"/>
    <w:rsid w:val="003D1A2E"/>
    <w:rsid w:val="003D2A82"/>
    <w:rsid w:val="003E1B20"/>
    <w:rsid w:val="003E206C"/>
    <w:rsid w:val="003E223B"/>
    <w:rsid w:val="003E4847"/>
    <w:rsid w:val="003E5682"/>
    <w:rsid w:val="003E5ECA"/>
    <w:rsid w:val="003F1704"/>
    <w:rsid w:val="003F35B2"/>
    <w:rsid w:val="003F75BA"/>
    <w:rsid w:val="004006D2"/>
    <w:rsid w:val="0040071B"/>
    <w:rsid w:val="00400A67"/>
    <w:rsid w:val="00400CD2"/>
    <w:rsid w:val="00402E9E"/>
    <w:rsid w:val="00406238"/>
    <w:rsid w:val="0041053B"/>
    <w:rsid w:val="0041129F"/>
    <w:rsid w:val="0041316E"/>
    <w:rsid w:val="0041350F"/>
    <w:rsid w:val="00414053"/>
    <w:rsid w:val="00416A5F"/>
    <w:rsid w:val="00416BB6"/>
    <w:rsid w:val="00416DD0"/>
    <w:rsid w:val="004175C1"/>
    <w:rsid w:val="0041796F"/>
    <w:rsid w:val="004222B1"/>
    <w:rsid w:val="00425406"/>
    <w:rsid w:val="0042548A"/>
    <w:rsid w:val="00425826"/>
    <w:rsid w:val="0043022F"/>
    <w:rsid w:val="00431026"/>
    <w:rsid w:val="00431686"/>
    <w:rsid w:val="0043721A"/>
    <w:rsid w:val="00447469"/>
    <w:rsid w:val="00450365"/>
    <w:rsid w:val="00451EE1"/>
    <w:rsid w:val="004529BF"/>
    <w:rsid w:val="00454EE3"/>
    <w:rsid w:val="00455254"/>
    <w:rsid w:val="00461685"/>
    <w:rsid w:val="00461A25"/>
    <w:rsid w:val="00462971"/>
    <w:rsid w:val="0046585D"/>
    <w:rsid w:val="00467E83"/>
    <w:rsid w:val="00470EAD"/>
    <w:rsid w:val="004800FF"/>
    <w:rsid w:val="0048121F"/>
    <w:rsid w:val="004827CD"/>
    <w:rsid w:val="004840A8"/>
    <w:rsid w:val="00484256"/>
    <w:rsid w:val="00484716"/>
    <w:rsid w:val="004853C6"/>
    <w:rsid w:val="00485EDB"/>
    <w:rsid w:val="004967CF"/>
    <w:rsid w:val="004A2F4B"/>
    <w:rsid w:val="004A4400"/>
    <w:rsid w:val="004A5939"/>
    <w:rsid w:val="004A5E14"/>
    <w:rsid w:val="004B4604"/>
    <w:rsid w:val="004B6267"/>
    <w:rsid w:val="004C3516"/>
    <w:rsid w:val="004C3719"/>
    <w:rsid w:val="004C5404"/>
    <w:rsid w:val="004C57C5"/>
    <w:rsid w:val="004C6206"/>
    <w:rsid w:val="004C6EB1"/>
    <w:rsid w:val="004C7551"/>
    <w:rsid w:val="004D4C89"/>
    <w:rsid w:val="004D76D4"/>
    <w:rsid w:val="004E209B"/>
    <w:rsid w:val="004E274C"/>
    <w:rsid w:val="004E44A9"/>
    <w:rsid w:val="004F194E"/>
    <w:rsid w:val="004F2A4F"/>
    <w:rsid w:val="004F3436"/>
    <w:rsid w:val="004F4E2B"/>
    <w:rsid w:val="00504222"/>
    <w:rsid w:val="005058E2"/>
    <w:rsid w:val="00507A3A"/>
    <w:rsid w:val="00512A79"/>
    <w:rsid w:val="005130DF"/>
    <w:rsid w:val="005143F9"/>
    <w:rsid w:val="0051740A"/>
    <w:rsid w:val="00517742"/>
    <w:rsid w:val="00520C0A"/>
    <w:rsid w:val="005258AA"/>
    <w:rsid w:val="005267FB"/>
    <w:rsid w:val="0053182E"/>
    <w:rsid w:val="00532416"/>
    <w:rsid w:val="00533ED5"/>
    <w:rsid w:val="00534E0E"/>
    <w:rsid w:val="005352C6"/>
    <w:rsid w:val="005352F6"/>
    <w:rsid w:val="00535449"/>
    <w:rsid w:val="0053581D"/>
    <w:rsid w:val="005407C8"/>
    <w:rsid w:val="00540D84"/>
    <w:rsid w:val="00542570"/>
    <w:rsid w:val="00543080"/>
    <w:rsid w:val="0054369D"/>
    <w:rsid w:val="0054433C"/>
    <w:rsid w:val="00546B3D"/>
    <w:rsid w:val="00550AAA"/>
    <w:rsid w:val="005528A6"/>
    <w:rsid w:val="00552EDB"/>
    <w:rsid w:val="005531EA"/>
    <w:rsid w:val="00554576"/>
    <w:rsid w:val="005548C8"/>
    <w:rsid w:val="00555256"/>
    <w:rsid w:val="00556D69"/>
    <w:rsid w:val="0055755B"/>
    <w:rsid w:val="00557D64"/>
    <w:rsid w:val="005601AF"/>
    <w:rsid w:val="00560598"/>
    <w:rsid w:val="005617FA"/>
    <w:rsid w:val="00565DC3"/>
    <w:rsid w:val="00566DEE"/>
    <w:rsid w:val="00566F25"/>
    <w:rsid w:val="00570D09"/>
    <w:rsid w:val="005725D3"/>
    <w:rsid w:val="005731E8"/>
    <w:rsid w:val="005751B6"/>
    <w:rsid w:val="00575E64"/>
    <w:rsid w:val="005778C7"/>
    <w:rsid w:val="00577D6D"/>
    <w:rsid w:val="005815A6"/>
    <w:rsid w:val="0058198E"/>
    <w:rsid w:val="005834B6"/>
    <w:rsid w:val="00583AFD"/>
    <w:rsid w:val="005843C3"/>
    <w:rsid w:val="005921B3"/>
    <w:rsid w:val="00592F12"/>
    <w:rsid w:val="00593F5C"/>
    <w:rsid w:val="005958B4"/>
    <w:rsid w:val="005A10BB"/>
    <w:rsid w:val="005A11F3"/>
    <w:rsid w:val="005A1908"/>
    <w:rsid w:val="005A3B26"/>
    <w:rsid w:val="005A3D11"/>
    <w:rsid w:val="005A6F2A"/>
    <w:rsid w:val="005B41D8"/>
    <w:rsid w:val="005B57CC"/>
    <w:rsid w:val="005B72D5"/>
    <w:rsid w:val="005C0FE5"/>
    <w:rsid w:val="005C21F9"/>
    <w:rsid w:val="005C22A3"/>
    <w:rsid w:val="005C4A9A"/>
    <w:rsid w:val="005C4BE9"/>
    <w:rsid w:val="005D0A37"/>
    <w:rsid w:val="005D18CC"/>
    <w:rsid w:val="005D329F"/>
    <w:rsid w:val="005D4E9C"/>
    <w:rsid w:val="005D626C"/>
    <w:rsid w:val="005D68A8"/>
    <w:rsid w:val="005E1FDB"/>
    <w:rsid w:val="005E5B10"/>
    <w:rsid w:val="005E6C22"/>
    <w:rsid w:val="005E6C54"/>
    <w:rsid w:val="005F0F67"/>
    <w:rsid w:val="005F1771"/>
    <w:rsid w:val="005F1BE7"/>
    <w:rsid w:val="005F245A"/>
    <w:rsid w:val="005F6B06"/>
    <w:rsid w:val="00600C5D"/>
    <w:rsid w:val="00604205"/>
    <w:rsid w:val="00605D00"/>
    <w:rsid w:val="006071E4"/>
    <w:rsid w:val="006100E7"/>
    <w:rsid w:val="0061051E"/>
    <w:rsid w:val="006107D4"/>
    <w:rsid w:val="00617369"/>
    <w:rsid w:val="00617836"/>
    <w:rsid w:val="006212FE"/>
    <w:rsid w:val="00621727"/>
    <w:rsid w:val="006231BD"/>
    <w:rsid w:val="00623647"/>
    <w:rsid w:val="006239A2"/>
    <w:rsid w:val="00623F19"/>
    <w:rsid w:val="00624884"/>
    <w:rsid w:val="00625844"/>
    <w:rsid w:val="00631CD4"/>
    <w:rsid w:val="006359D7"/>
    <w:rsid w:val="00637283"/>
    <w:rsid w:val="00643855"/>
    <w:rsid w:val="006451A0"/>
    <w:rsid w:val="00652015"/>
    <w:rsid w:val="006607A3"/>
    <w:rsid w:val="00660DD9"/>
    <w:rsid w:val="00661674"/>
    <w:rsid w:val="00663108"/>
    <w:rsid w:val="006657E1"/>
    <w:rsid w:val="00666002"/>
    <w:rsid w:val="006671D4"/>
    <w:rsid w:val="00670F4D"/>
    <w:rsid w:val="00672279"/>
    <w:rsid w:val="006731F0"/>
    <w:rsid w:val="00674EE6"/>
    <w:rsid w:val="00675AC2"/>
    <w:rsid w:val="0067734A"/>
    <w:rsid w:val="006819B9"/>
    <w:rsid w:val="00682888"/>
    <w:rsid w:val="006836E2"/>
    <w:rsid w:val="00685BA0"/>
    <w:rsid w:val="00686218"/>
    <w:rsid w:val="00691ABF"/>
    <w:rsid w:val="006921C2"/>
    <w:rsid w:val="006940C6"/>
    <w:rsid w:val="00694D38"/>
    <w:rsid w:val="00694F5D"/>
    <w:rsid w:val="006A0C35"/>
    <w:rsid w:val="006A10EF"/>
    <w:rsid w:val="006A120E"/>
    <w:rsid w:val="006A459F"/>
    <w:rsid w:val="006A743C"/>
    <w:rsid w:val="006B1AC8"/>
    <w:rsid w:val="006B67E8"/>
    <w:rsid w:val="006B7660"/>
    <w:rsid w:val="006C045C"/>
    <w:rsid w:val="006C1136"/>
    <w:rsid w:val="006C2D06"/>
    <w:rsid w:val="006C3503"/>
    <w:rsid w:val="006C4220"/>
    <w:rsid w:val="006C58CF"/>
    <w:rsid w:val="006C5E68"/>
    <w:rsid w:val="006D21E0"/>
    <w:rsid w:val="006D2483"/>
    <w:rsid w:val="006D688E"/>
    <w:rsid w:val="006D6D43"/>
    <w:rsid w:val="006E197A"/>
    <w:rsid w:val="006E42D1"/>
    <w:rsid w:val="006E43F7"/>
    <w:rsid w:val="006E4C61"/>
    <w:rsid w:val="006E62FA"/>
    <w:rsid w:val="006E7799"/>
    <w:rsid w:val="006F00E9"/>
    <w:rsid w:val="006F2BD7"/>
    <w:rsid w:val="006F44CE"/>
    <w:rsid w:val="006F4B0D"/>
    <w:rsid w:val="006F5022"/>
    <w:rsid w:val="006F5CD2"/>
    <w:rsid w:val="006F754B"/>
    <w:rsid w:val="006F7994"/>
    <w:rsid w:val="007052A5"/>
    <w:rsid w:val="00707C12"/>
    <w:rsid w:val="00711830"/>
    <w:rsid w:val="00711AD7"/>
    <w:rsid w:val="00711D0F"/>
    <w:rsid w:val="00712C5D"/>
    <w:rsid w:val="00713057"/>
    <w:rsid w:val="00715328"/>
    <w:rsid w:val="007233B1"/>
    <w:rsid w:val="00723E30"/>
    <w:rsid w:val="00727BD9"/>
    <w:rsid w:val="007309C7"/>
    <w:rsid w:val="00731A0A"/>
    <w:rsid w:val="0073420C"/>
    <w:rsid w:val="00737692"/>
    <w:rsid w:val="00744246"/>
    <w:rsid w:val="007443AF"/>
    <w:rsid w:val="007476A9"/>
    <w:rsid w:val="0075104C"/>
    <w:rsid w:val="00751699"/>
    <w:rsid w:val="007545A8"/>
    <w:rsid w:val="007572DB"/>
    <w:rsid w:val="0076185C"/>
    <w:rsid w:val="00762D97"/>
    <w:rsid w:val="00764BA7"/>
    <w:rsid w:val="00765681"/>
    <w:rsid w:val="00770390"/>
    <w:rsid w:val="00771462"/>
    <w:rsid w:val="00772148"/>
    <w:rsid w:val="00772417"/>
    <w:rsid w:val="00776258"/>
    <w:rsid w:val="00777E3A"/>
    <w:rsid w:val="007807E3"/>
    <w:rsid w:val="00782024"/>
    <w:rsid w:val="0078328A"/>
    <w:rsid w:val="00791765"/>
    <w:rsid w:val="00791EE6"/>
    <w:rsid w:val="007929C4"/>
    <w:rsid w:val="00794FD4"/>
    <w:rsid w:val="007950F2"/>
    <w:rsid w:val="0079636F"/>
    <w:rsid w:val="007964FF"/>
    <w:rsid w:val="00796742"/>
    <w:rsid w:val="007A0DCF"/>
    <w:rsid w:val="007A2326"/>
    <w:rsid w:val="007A3D41"/>
    <w:rsid w:val="007A54F9"/>
    <w:rsid w:val="007B3234"/>
    <w:rsid w:val="007B4B97"/>
    <w:rsid w:val="007B549E"/>
    <w:rsid w:val="007B6B02"/>
    <w:rsid w:val="007B7E93"/>
    <w:rsid w:val="007C079B"/>
    <w:rsid w:val="007C4492"/>
    <w:rsid w:val="007C7372"/>
    <w:rsid w:val="007C73B1"/>
    <w:rsid w:val="007C7B4F"/>
    <w:rsid w:val="007C7FC0"/>
    <w:rsid w:val="007D5B8D"/>
    <w:rsid w:val="007D7439"/>
    <w:rsid w:val="007E21B4"/>
    <w:rsid w:val="007E4645"/>
    <w:rsid w:val="007E4767"/>
    <w:rsid w:val="007E75BC"/>
    <w:rsid w:val="007F057F"/>
    <w:rsid w:val="007F1333"/>
    <w:rsid w:val="007F31C1"/>
    <w:rsid w:val="0081070F"/>
    <w:rsid w:val="00810ABE"/>
    <w:rsid w:val="00811C3C"/>
    <w:rsid w:val="00812334"/>
    <w:rsid w:val="008148C7"/>
    <w:rsid w:val="008161C8"/>
    <w:rsid w:val="0081660B"/>
    <w:rsid w:val="00816E2A"/>
    <w:rsid w:val="0082220C"/>
    <w:rsid w:val="008225D2"/>
    <w:rsid w:val="00822B70"/>
    <w:rsid w:val="0082366B"/>
    <w:rsid w:val="00823FC7"/>
    <w:rsid w:val="00825311"/>
    <w:rsid w:val="00826C04"/>
    <w:rsid w:val="008271E7"/>
    <w:rsid w:val="0083375E"/>
    <w:rsid w:val="00834B6B"/>
    <w:rsid w:val="008368CF"/>
    <w:rsid w:val="00837233"/>
    <w:rsid w:val="008375A2"/>
    <w:rsid w:val="008411A2"/>
    <w:rsid w:val="00842560"/>
    <w:rsid w:val="00842D1B"/>
    <w:rsid w:val="008454D5"/>
    <w:rsid w:val="00851B18"/>
    <w:rsid w:val="00855C26"/>
    <w:rsid w:val="008569EF"/>
    <w:rsid w:val="00857B42"/>
    <w:rsid w:val="0086091E"/>
    <w:rsid w:val="00860F08"/>
    <w:rsid w:val="00866B7B"/>
    <w:rsid w:val="008727CD"/>
    <w:rsid w:val="0087687F"/>
    <w:rsid w:val="00881185"/>
    <w:rsid w:val="008823FE"/>
    <w:rsid w:val="00884ECD"/>
    <w:rsid w:val="00885114"/>
    <w:rsid w:val="008871E1"/>
    <w:rsid w:val="00887208"/>
    <w:rsid w:val="00887F17"/>
    <w:rsid w:val="00887FB5"/>
    <w:rsid w:val="00892665"/>
    <w:rsid w:val="008936A8"/>
    <w:rsid w:val="00894F3D"/>
    <w:rsid w:val="008A0A88"/>
    <w:rsid w:val="008A1C62"/>
    <w:rsid w:val="008A288D"/>
    <w:rsid w:val="008A30AD"/>
    <w:rsid w:val="008A3710"/>
    <w:rsid w:val="008A4918"/>
    <w:rsid w:val="008A4E2A"/>
    <w:rsid w:val="008A5267"/>
    <w:rsid w:val="008A5D39"/>
    <w:rsid w:val="008A6D01"/>
    <w:rsid w:val="008B221C"/>
    <w:rsid w:val="008C0C5D"/>
    <w:rsid w:val="008C39A7"/>
    <w:rsid w:val="008C490E"/>
    <w:rsid w:val="008C4CD2"/>
    <w:rsid w:val="008C5F42"/>
    <w:rsid w:val="008C6C2A"/>
    <w:rsid w:val="008C6F46"/>
    <w:rsid w:val="008D1D18"/>
    <w:rsid w:val="008D21C2"/>
    <w:rsid w:val="008D52A4"/>
    <w:rsid w:val="008D553E"/>
    <w:rsid w:val="008D7518"/>
    <w:rsid w:val="008E1AA2"/>
    <w:rsid w:val="008E2D8E"/>
    <w:rsid w:val="008E36FD"/>
    <w:rsid w:val="008F1A33"/>
    <w:rsid w:val="008F4C3A"/>
    <w:rsid w:val="008F687C"/>
    <w:rsid w:val="008F7DA2"/>
    <w:rsid w:val="009018ED"/>
    <w:rsid w:val="00902253"/>
    <w:rsid w:val="0090747E"/>
    <w:rsid w:val="00916C1A"/>
    <w:rsid w:val="00917C1E"/>
    <w:rsid w:val="00920548"/>
    <w:rsid w:val="00920CCA"/>
    <w:rsid w:val="00921D64"/>
    <w:rsid w:val="00921FCD"/>
    <w:rsid w:val="00926256"/>
    <w:rsid w:val="0092661F"/>
    <w:rsid w:val="0092712F"/>
    <w:rsid w:val="00930E39"/>
    <w:rsid w:val="009311D6"/>
    <w:rsid w:val="00931DEE"/>
    <w:rsid w:val="00935A97"/>
    <w:rsid w:val="00936740"/>
    <w:rsid w:val="00937306"/>
    <w:rsid w:val="009418A4"/>
    <w:rsid w:val="009424AF"/>
    <w:rsid w:val="00942830"/>
    <w:rsid w:val="00946C97"/>
    <w:rsid w:val="00952064"/>
    <w:rsid w:val="0095233B"/>
    <w:rsid w:val="00952A5D"/>
    <w:rsid w:val="00953189"/>
    <w:rsid w:val="00961517"/>
    <w:rsid w:val="00967DE3"/>
    <w:rsid w:val="009733A6"/>
    <w:rsid w:val="00973960"/>
    <w:rsid w:val="00976372"/>
    <w:rsid w:val="00976627"/>
    <w:rsid w:val="0097778A"/>
    <w:rsid w:val="0098021A"/>
    <w:rsid w:val="00980900"/>
    <w:rsid w:val="009824C3"/>
    <w:rsid w:val="009836CF"/>
    <w:rsid w:val="0098386D"/>
    <w:rsid w:val="00985F49"/>
    <w:rsid w:val="00992B28"/>
    <w:rsid w:val="00993D89"/>
    <w:rsid w:val="0099481F"/>
    <w:rsid w:val="00995786"/>
    <w:rsid w:val="009961CF"/>
    <w:rsid w:val="00996322"/>
    <w:rsid w:val="009A0609"/>
    <w:rsid w:val="009A1B0B"/>
    <w:rsid w:val="009A4573"/>
    <w:rsid w:val="009A4E52"/>
    <w:rsid w:val="009A6C92"/>
    <w:rsid w:val="009B4865"/>
    <w:rsid w:val="009B6954"/>
    <w:rsid w:val="009C137E"/>
    <w:rsid w:val="009C530B"/>
    <w:rsid w:val="009C5440"/>
    <w:rsid w:val="009C6F35"/>
    <w:rsid w:val="009D2784"/>
    <w:rsid w:val="009D2F4C"/>
    <w:rsid w:val="009D5A5C"/>
    <w:rsid w:val="009D7D82"/>
    <w:rsid w:val="009E0A8B"/>
    <w:rsid w:val="009E1E46"/>
    <w:rsid w:val="009E1EDF"/>
    <w:rsid w:val="009E2051"/>
    <w:rsid w:val="009E4195"/>
    <w:rsid w:val="009E736D"/>
    <w:rsid w:val="009F1D79"/>
    <w:rsid w:val="009F3A33"/>
    <w:rsid w:val="009F7573"/>
    <w:rsid w:val="00A00A6C"/>
    <w:rsid w:val="00A00FCE"/>
    <w:rsid w:val="00A037C2"/>
    <w:rsid w:val="00A06B89"/>
    <w:rsid w:val="00A1213B"/>
    <w:rsid w:val="00A12448"/>
    <w:rsid w:val="00A15A09"/>
    <w:rsid w:val="00A15CCF"/>
    <w:rsid w:val="00A16313"/>
    <w:rsid w:val="00A176BA"/>
    <w:rsid w:val="00A206FB"/>
    <w:rsid w:val="00A233FF"/>
    <w:rsid w:val="00A255AB"/>
    <w:rsid w:val="00A37089"/>
    <w:rsid w:val="00A446CB"/>
    <w:rsid w:val="00A459F7"/>
    <w:rsid w:val="00A471F1"/>
    <w:rsid w:val="00A50050"/>
    <w:rsid w:val="00A50314"/>
    <w:rsid w:val="00A54D1E"/>
    <w:rsid w:val="00A5665E"/>
    <w:rsid w:val="00A61055"/>
    <w:rsid w:val="00A6275E"/>
    <w:rsid w:val="00A66459"/>
    <w:rsid w:val="00A762A2"/>
    <w:rsid w:val="00A76854"/>
    <w:rsid w:val="00A80021"/>
    <w:rsid w:val="00A81580"/>
    <w:rsid w:val="00A81D5C"/>
    <w:rsid w:val="00A822B5"/>
    <w:rsid w:val="00A82F82"/>
    <w:rsid w:val="00A85B5C"/>
    <w:rsid w:val="00A86119"/>
    <w:rsid w:val="00A870EE"/>
    <w:rsid w:val="00A90FCA"/>
    <w:rsid w:val="00A91540"/>
    <w:rsid w:val="00A9164F"/>
    <w:rsid w:val="00A92985"/>
    <w:rsid w:val="00A97E3B"/>
    <w:rsid w:val="00AA03B4"/>
    <w:rsid w:val="00AA3D5E"/>
    <w:rsid w:val="00AA3DBE"/>
    <w:rsid w:val="00AA6366"/>
    <w:rsid w:val="00AB15E8"/>
    <w:rsid w:val="00AB203B"/>
    <w:rsid w:val="00AB344C"/>
    <w:rsid w:val="00AB35B9"/>
    <w:rsid w:val="00AB41E8"/>
    <w:rsid w:val="00AB423C"/>
    <w:rsid w:val="00AB5714"/>
    <w:rsid w:val="00AB7C0E"/>
    <w:rsid w:val="00AB7FF0"/>
    <w:rsid w:val="00AC0085"/>
    <w:rsid w:val="00AC54F2"/>
    <w:rsid w:val="00AC680B"/>
    <w:rsid w:val="00AC758D"/>
    <w:rsid w:val="00AD10EB"/>
    <w:rsid w:val="00AD1394"/>
    <w:rsid w:val="00AD168C"/>
    <w:rsid w:val="00AD1E6D"/>
    <w:rsid w:val="00AD21BB"/>
    <w:rsid w:val="00AD2C8E"/>
    <w:rsid w:val="00AD4515"/>
    <w:rsid w:val="00AD545D"/>
    <w:rsid w:val="00AD77A0"/>
    <w:rsid w:val="00AE393B"/>
    <w:rsid w:val="00AE57FB"/>
    <w:rsid w:val="00AF00D5"/>
    <w:rsid w:val="00AF0D2B"/>
    <w:rsid w:val="00AF30E7"/>
    <w:rsid w:val="00AF3387"/>
    <w:rsid w:val="00B01E38"/>
    <w:rsid w:val="00B04BC2"/>
    <w:rsid w:val="00B04FB1"/>
    <w:rsid w:val="00B073A7"/>
    <w:rsid w:val="00B11F43"/>
    <w:rsid w:val="00B12140"/>
    <w:rsid w:val="00B13028"/>
    <w:rsid w:val="00B15717"/>
    <w:rsid w:val="00B15786"/>
    <w:rsid w:val="00B15C7F"/>
    <w:rsid w:val="00B16C41"/>
    <w:rsid w:val="00B17584"/>
    <w:rsid w:val="00B20AB9"/>
    <w:rsid w:val="00B24361"/>
    <w:rsid w:val="00B276D3"/>
    <w:rsid w:val="00B27EA4"/>
    <w:rsid w:val="00B30426"/>
    <w:rsid w:val="00B30658"/>
    <w:rsid w:val="00B34AEC"/>
    <w:rsid w:val="00B432F2"/>
    <w:rsid w:val="00B43EE8"/>
    <w:rsid w:val="00B44BA8"/>
    <w:rsid w:val="00B44F81"/>
    <w:rsid w:val="00B45D4E"/>
    <w:rsid w:val="00B47D68"/>
    <w:rsid w:val="00B504CC"/>
    <w:rsid w:val="00B50689"/>
    <w:rsid w:val="00B50D6F"/>
    <w:rsid w:val="00B51337"/>
    <w:rsid w:val="00B515B9"/>
    <w:rsid w:val="00B538C3"/>
    <w:rsid w:val="00B5522E"/>
    <w:rsid w:val="00B60816"/>
    <w:rsid w:val="00B60CC4"/>
    <w:rsid w:val="00B64F23"/>
    <w:rsid w:val="00B671E0"/>
    <w:rsid w:val="00B67E42"/>
    <w:rsid w:val="00B72416"/>
    <w:rsid w:val="00B76863"/>
    <w:rsid w:val="00B7788F"/>
    <w:rsid w:val="00B81A07"/>
    <w:rsid w:val="00B833B8"/>
    <w:rsid w:val="00B866C2"/>
    <w:rsid w:val="00B875C3"/>
    <w:rsid w:val="00B87E26"/>
    <w:rsid w:val="00B907FC"/>
    <w:rsid w:val="00B9417B"/>
    <w:rsid w:val="00B96ED6"/>
    <w:rsid w:val="00BA0320"/>
    <w:rsid w:val="00BA3CED"/>
    <w:rsid w:val="00BB5524"/>
    <w:rsid w:val="00BB552A"/>
    <w:rsid w:val="00BB586F"/>
    <w:rsid w:val="00BB69F2"/>
    <w:rsid w:val="00BB7A50"/>
    <w:rsid w:val="00BC1848"/>
    <w:rsid w:val="00BC3019"/>
    <w:rsid w:val="00BC3EDB"/>
    <w:rsid w:val="00BC5D81"/>
    <w:rsid w:val="00BC66B4"/>
    <w:rsid w:val="00BC7BF4"/>
    <w:rsid w:val="00BD149E"/>
    <w:rsid w:val="00BD2BFE"/>
    <w:rsid w:val="00BD3D8C"/>
    <w:rsid w:val="00BE1528"/>
    <w:rsid w:val="00BE7CB1"/>
    <w:rsid w:val="00BF0F3D"/>
    <w:rsid w:val="00BF0FC7"/>
    <w:rsid w:val="00BF1F41"/>
    <w:rsid w:val="00BF7189"/>
    <w:rsid w:val="00C05D8A"/>
    <w:rsid w:val="00C06629"/>
    <w:rsid w:val="00C101F2"/>
    <w:rsid w:val="00C114BB"/>
    <w:rsid w:val="00C12074"/>
    <w:rsid w:val="00C12A88"/>
    <w:rsid w:val="00C14513"/>
    <w:rsid w:val="00C146DC"/>
    <w:rsid w:val="00C15288"/>
    <w:rsid w:val="00C1780D"/>
    <w:rsid w:val="00C178BF"/>
    <w:rsid w:val="00C20159"/>
    <w:rsid w:val="00C202BD"/>
    <w:rsid w:val="00C21D83"/>
    <w:rsid w:val="00C21EB5"/>
    <w:rsid w:val="00C22928"/>
    <w:rsid w:val="00C251B9"/>
    <w:rsid w:val="00C261E1"/>
    <w:rsid w:val="00C26287"/>
    <w:rsid w:val="00C2678A"/>
    <w:rsid w:val="00C30BE5"/>
    <w:rsid w:val="00C31F84"/>
    <w:rsid w:val="00C36790"/>
    <w:rsid w:val="00C42258"/>
    <w:rsid w:val="00C4366D"/>
    <w:rsid w:val="00C45B9A"/>
    <w:rsid w:val="00C46801"/>
    <w:rsid w:val="00C51514"/>
    <w:rsid w:val="00C51844"/>
    <w:rsid w:val="00C5310F"/>
    <w:rsid w:val="00C5369B"/>
    <w:rsid w:val="00C5451D"/>
    <w:rsid w:val="00C560A0"/>
    <w:rsid w:val="00C564D7"/>
    <w:rsid w:val="00C617E1"/>
    <w:rsid w:val="00C6223D"/>
    <w:rsid w:val="00C629C2"/>
    <w:rsid w:val="00C65418"/>
    <w:rsid w:val="00C65656"/>
    <w:rsid w:val="00C756ED"/>
    <w:rsid w:val="00C77F1E"/>
    <w:rsid w:val="00C8019A"/>
    <w:rsid w:val="00C80611"/>
    <w:rsid w:val="00C8074C"/>
    <w:rsid w:val="00C83866"/>
    <w:rsid w:val="00C847D1"/>
    <w:rsid w:val="00C84BAB"/>
    <w:rsid w:val="00C8507A"/>
    <w:rsid w:val="00C86EDF"/>
    <w:rsid w:val="00C907F9"/>
    <w:rsid w:val="00C90AA8"/>
    <w:rsid w:val="00C90C41"/>
    <w:rsid w:val="00C91187"/>
    <w:rsid w:val="00C9157D"/>
    <w:rsid w:val="00C91BEB"/>
    <w:rsid w:val="00C93457"/>
    <w:rsid w:val="00C935CE"/>
    <w:rsid w:val="00C93D35"/>
    <w:rsid w:val="00CA228F"/>
    <w:rsid w:val="00CA2401"/>
    <w:rsid w:val="00CA3BDE"/>
    <w:rsid w:val="00CA3FCD"/>
    <w:rsid w:val="00CA408E"/>
    <w:rsid w:val="00CA5FF0"/>
    <w:rsid w:val="00CA7162"/>
    <w:rsid w:val="00CA7393"/>
    <w:rsid w:val="00CA7A7A"/>
    <w:rsid w:val="00CB1B91"/>
    <w:rsid w:val="00CB2028"/>
    <w:rsid w:val="00CB4879"/>
    <w:rsid w:val="00CB68B5"/>
    <w:rsid w:val="00CC0AA9"/>
    <w:rsid w:val="00CC5EAD"/>
    <w:rsid w:val="00CD0439"/>
    <w:rsid w:val="00CD466E"/>
    <w:rsid w:val="00CD5D32"/>
    <w:rsid w:val="00CD652D"/>
    <w:rsid w:val="00CE0E0C"/>
    <w:rsid w:val="00CE11BD"/>
    <w:rsid w:val="00CE18CB"/>
    <w:rsid w:val="00CE1E13"/>
    <w:rsid w:val="00CE4F1B"/>
    <w:rsid w:val="00CE7763"/>
    <w:rsid w:val="00CF01A8"/>
    <w:rsid w:val="00CF6954"/>
    <w:rsid w:val="00D00B4B"/>
    <w:rsid w:val="00D035F7"/>
    <w:rsid w:val="00D04AB0"/>
    <w:rsid w:val="00D05921"/>
    <w:rsid w:val="00D06BCD"/>
    <w:rsid w:val="00D117B6"/>
    <w:rsid w:val="00D14249"/>
    <w:rsid w:val="00D15A99"/>
    <w:rsid w:val="00D15E2F"/>
    <w:rsid w:val="00D16806"/>
    <w:rsid w:val="00D17189"/>
    <w:rsid w:val="00D2134F"/>
    <w:rsid w:val="00D23C0D"/>
    <w:rsid w:val="00D258A6"/>
    <w:rsid w:val="00D3244F"/>
    <w:rsid w:val="00D43618"/>
    <w:rsid w:val="00D436DC"/>
    <w:rsid w:val="00D45097"/>
    <w:rsid w:val="00D522DB"/>
    <w:rsid w:val="00D5339B"/>
    <w:rsid w:val="00D53693"/>
    <w:rsid w:val="00D53CFC"/>
    <w:rsid w:val="00D53D1C"/>
    <w:rsid w:val="00D552CD"/>
    <w:rsid w:val="00D60050"/>
    <w:rsid w:val="00D61CFD"/>
    <w:rsid w:val="00D63695"/>
    <w:rsid w:val="00D64A67"/>
    <w:rsid w:val="00D705C0"/>
    <w:rsid w:val="00D70E69"/>
    <w:rsid w:val="00D72FD8"/>
    <w:rsid w:val="00D821D5"/>
    <w:rsid w:val="00D82546"/>
    <w:rsid w:val="00D84356"/>
    <w:rsid w:val="00D85323"/>
    <w:rsid w:val="00D90D4C"/>
    <w:rsid w:val="00D9117B"/>
    <w:rsid w:val="00D91752"/>
    <w:rsid w:val="00D94A4D"/>
    <w:rsid w:val="00D9629E"/>
    <w:rsid w:val="00D96BA6"/>
    <w:rsid w:val="00DA019F"/>
    <w:rsid w:val="00DA07B2"/>
    <w:rsid w:val="00DA13C5"/>
    <w:rsid w:val="00DA1D47"/>
    <w:rsid w:val="00DA2FE1"/>
    <w:rsid w:val="00DA3B37"/>
    <w:rsid w:val="00DB0ABC"/>
    <w:rsid w:val="00DB1262"/>
    <w:rsid w:val="00DB1FD4"/>
    <w:rsid w:val="00DB23F7"/>
    <w:rsid w:val="00DB6BA5"/>
    <w:rsid w:val="00DC1800"/>
    <w:rsid w:val="00DC2237"/>
    <w:rsid w:val="00DC3130"/>
    <w:rsid w:val="00DC3858"/>
    <w:rsid w:val="00DC44BB"/>
    <w:rsid w:val="00DC4B4B"/>
    <w:rsid w:val="00DC6586"/>
    <w:rsid w:val="00DC6E11"/>
    <w:rsid w:val="00DC7C80"/>
    <w:rsid w:val="00DD13AF"/>
    <w:rsid w:val="00DD1537"/>
    <w:rsid w:val="00DE732E"/>
    <w:rsid w:val="00DE7AE3"/>
    <w:rsid w:val="00DF0B8A"/>
    <w:rsid w:val="00DF2147"/>
    <w:rsid w:val="00DF4460"/>
    <w:rsid w:val="00E015E4"/>
    <w:rsid w:val="00E0332B"/>
    <w:rsid w:val="00E03838"/>
    <w:rsid w:val="00E13BC2"/>
    <w:rsid w:val="00E1530D"/>
    <w:rsid w:val="00E21078"/>
    <w:rsid w:val="00E22253"/>
    <w:rsid w:val="00E250CD"/>
    <w:rsid w:val="00E2633D"/>
    <w:rsid w:val="00E26F01"/>
    <w:rsid w:val="00E27247"/>
    <w:rsid w:val="00E27656"/>
    <w:rsid w:val="00E337CD"/>
    <w:rsid w:val="00E44C09"/>
    <w:rsid w:val="00E478FF"/>
    <w:rsid w:val="00E50087"/>
    <w:rsid w:val="00E51553"/>
    <w:rsid w:val="00E546D5"/>
    <w:rsid w:val="00E62218"/>
    <w:rsid w:val="00E65F8E"/>
    <w:rsid w:val="00E66358"/>
    <w:rsid w:val="00E669D0"/>
    <w:rsid w:val="00E66A31"/>
    <w:rsid w:val="00E66CC6"/>
    <w:rsid w:val="00E67AED"/>
    <w:rsid w:val="00E67F36"/>
    <w:rsid w:val="00E7343C"/>
    <w:rsid w:val="00E73EE2"/>
    <w:rsid w:val="00E74EAC"/>
    <w:rsid w:val="00E761C7"/>
    <w:rsid w:val="00E770E1"/>
    <w:rsid w:val="00E77208"/>
    <w:rsid w:val="00E77213"/>
    <w:rsid w:val="00E77CFE"/>
    <w:rsid w:val="00E811EC"/>
    <w:rsid w:val="00E8128F"/>
    <w:rsid w:val="00E84723"/>
    <w:rsid w:val="00E84DED"/>
    <w:rsid w:val="00E85902"/>
    <w:rsid w:val="00E92698"/>
    <w:rsid w:val="00E96E82"/>
    <w:rsid w:val="00EA1DFE"/>
    <w:rsid w:val="00EA21B5"/>
    <w:rsid w:val="00EA460A"/>
    <w:rsid w:val="00EB01E0"/>
    <w:rsid w:val="00EB1CD7"/>
    <w:rsid w:val="00EB356C"/>
    <w:rsid w:val="00EB3DC2"/>
    <w:rsid w:val="00EB5D3E"/>
    <w:rsid w:val="00EB75FF"/>
    <w:rsid w:val="00EB79B0"/>
    <w:rsid w:val="00EB7B01"/>
    <w:rsid w:val="00EC06DA"/>
    <w:rsid w:val="00EC0C1E"/>
    <w:rsid w:val="00EC3261"/>
    <w:rsid w:val="00EC5913"/>
    <w:rsid w:val="00EC7491"/>
    <w:rsid w:val="00EC78B3"/>
    <w:rsid w:val="00ED02F6"/>
    <w:rsid w:val="00ED3D57"/>
    <w:rsid w:val="00ED6F19"/>
    <w:rsid w:val="00ED7987"/>
    <w:rsid w:val="00EE02EC"/>
    <w:rsid w:val="00EE1C18"/>
    <w:rsid w:val="00EE1DC0"/>
    <w:rsid w:val="00EE2086"/>
    <w:rsid w:val="00EE3AB0"/>
    <w:rsid w:val="00EE5785"/>
    <w:rsid w:val="00EE72CF"/>
    <w:rsid w:val="00EE7A41"/>
    <w:rsid w:val="00EF0558"/>
    <w:rsid w:val="00EF3B75"/>
    <w:rsid w:val="00EF5BFC"/>
    <w:rsid w:val="00EF7D53"/>
    <w:rsid w:val="00F02082"/>
    <w:rsid w:val="00F0589D"/>
    <w:rsid w:val="00F1118C"/>
    <w:rsid w:val="00F11AE4"/>
    <w:rsid w:val="00F1317C"/>
    <w:rsid w:val="00F14BF5"/>
    <w:rsid w:val="00F15EC4"/>
    <w:rsid w:val="00F17144"/>
    <w:rsid w:val="00F229D8"/>
    <w:rsid w:val="00F2323F"/>
    <w:rsid w:val="00F23625"/>
    <w:rsid w:val="00F253BA"/>
    <w:rsid w:val="00F26EE0"/>
    <w:rsid w:val="00F27772"/>
    <w:rsid w:val="00F30DDC"/>
    <w:rsid w:val="00F34C21"/>
    <w:rsid w:val="00F4096E"/>
    <w:rsid w:val="00F40FA3"/>
    <w:rsid w:val="00F41113"/>
    <w:rsid w:val="00F431D5"/>
    <w:rsid w:val="00F53835"/>
    <w:rsid w:val="00F57097"/>
    <w:rsid w:val="00F62361"/>
    <w:rsid w:val="00F63777"/>
    <w:rsid w:val="00F64A04"/>
    <w:rsid w:val="00F65D07"/>
    <w:rsid w:val="00F6695C"/>
    <w:rsid w:val="00F71F93"/>
    <w:rsid w:val="00F723B2"/>
    <w:rsid w:val="00F72784"/>
    <w:rsid w:val="00F76103"/>
    <w:rsid w:val="00F769EC"/>
    <w:rsid w:val="00F76BD4"/>
    <w:rsid w:val="00F77047"/>
    <w:rsid w:val="00F8104A"/>
    <w:rsid w:val="00F81890"/>
    <w:rsid w:val="00F911FF"/>
    <w:rsid w:val="00F9635F"/>
    <w:rsid w:val="00F97B99"/>
    <w:rsid w:val="00FA1DA7"/>
    <w:rsid w:val="00FA2330"/>
    <w:rsid w:val="00FA6A1A"/>
    <w:rsid w:val="00FB13F6"/>
    <w:rsid w:val="00FB15A1"/>
    <w:rsid w:val="00FB722B"/>
    <w:rsid w:val="00FC138F"/>
    <w:rsid w:val="00FC40E2"/>
    <w:rsid w:val="00FC46A3"/>
    <w:rsid w:val="00FC4827"/>
    <w:rsid w:val="00FC58E1"/>
    <w:rsid w:val="00FC6234"/>
    <w:rsid w:val="00FC6FD9"/>
    <w:rsid w:val="00FD13DD"/>
    <w:rsid w:val="00FD2CD2"/>
    <w:rsid w:val="00FD3137"/>
    <w:rsid w:val="00FD69AC"/>
    <w:rsid w:val="00FD75E4"/>
    <w:rsid w:val="00FE1681"/>
    <w:rsid w:val="00FE63B9"/>
    <w:rsid w:val="00FE7416"/>
    <w:rsid w:val="00FF20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uiPriority="99"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uiPriority w:val="99"/>
    <w:qFormat/>
    <w:rsid w:val="00762D97"/>
    <w:pPr>
      <w:keepNext/>
      <w:spacing w:before="240" w:after="60"/>
      <w:outlineLvl w:val="0"/>
    </w:pPr>
    <w:rPr>
      <w:rFonts w:ascii="Cambria" w:hAnsi="Cambria" w:cs="Cambria"/>
      <w:b/>
      <w:bCs/>
      <w:kern w:val="32"/>
      <w:sz w:val="32"/>
      <w:szCs w:val="32"/>
    </w:rPr>
  </w:style>
  <w:style w:type="paragraph" w:styleId="Nadpis4">
    <w:name w:val="heading 4"/>
    <w:basedOn w:val="Normln"/>
    <w:next w:val="Normln"/>
    <w:link w:val="Nadpis4Char"/>
    <w:uiPriority w:val="99"/>
    <w:qFormat/>
    <w:rsid w:val="00762D97"/>
    <w:pPr>
      <w:keepNext/>
      <w:spacing w:before="240" w:after="60"/>
      <w:outlineLvl w:val="3"/>
    </w:pPr>
    <w:rPr>
      <w:b/>
      <w:bCs/>
      <w:sz w:val="28"/>
      <w:szCs w:val="28"/>
    </w:rPr>
  </w:style>
  <w:style w:type="paragraph" w:styleId="Nadpis5">
    <w:name w:val="heading 5"/>
    <w:basedOn w:val="Normln"/>
    <w:next w:val="Normln"/>
    <w:link w:val="Nadpis5Char"/>
    <w:uiPriority w:val="99"/>
    <w:qFormat/>
    <w:rsid w:val="00762D97"/>
    <w:pPr>
      <w:spacing w:before="240" w:after="60"/>
      <w:outlineLvl w:val="4"/>
    </w:pPr>
    <w:rPr>
      <w:rFonts w:ascii="Calibri" w:hAnsi="Calibri" w:cs="Calibri"/>
      <w:b/>
      <w:bCs/>
      <w:i/>
      <w:iCs/>
      <w:sz w:val="26"/>
      <w:szCs w:val="26"/>
    </w:rPr>
  </w:style>
  <w:style w:type="paragraph" w:styleId="Nadpis6">
    <w:name w:val="heading 6"/>
    <w:basedOn w:val="Normln"/>
    <w:next w:val="Normln"/>
    <w:link w:val="Nadpis6Char"/>
    <w:qFormat/>
    <w:rsid w:val="00AA03B4"/>
    <w:pPr>
      <w:spacing w:before="240" w:after="60"/>
      <w:outlineLvl w:val="5"/>
    </w:pPr>
    <w:rPr>
      <w:b/>
      <w:bCs/>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02F6"/>
    <w:pPr>
      <w:tabs>
        <w:tab w:val="center" w:pos="4536"/>
        <w:tab w:val="right" w:pos="9072"/>
      </w:tabs>
    </w:pPr>
  </w:style>
  <w:style w:type="paragraph" w:styleId="Zpat">
    <w:name w:val="footer"/>
    <w:basedOn w:val="Normln"/>
    <w:link w:val="ZpatChar"/>
    <w:uiPriority w:val="99"/>
    <w:rsid w:val="00ED02F6"/>
    <w:pPr>
      <w:tabs>
        <w:tab w:val="center" w:pos="4536"/>
        <w:tab w:val="right" w:pos="9072"/>
      </w:tabs>
    </w:pPr>
  </w:style>
  <w:style w:type="paragraph" w:styleId="Zkladntext2">
    <w:name w:val="Body Text 2"/>
    <w:basedOn w:val="Normln"/>
    <w:rsid w:val="00ED02F6"/>
    <w:rPr>
      <w:rFonts w:ascii="Arial MT CE Black" w:hAnsi="Arial MT CE Black"/>
      <w:sz w:val="16"/>
      <w:szCs w:val="20"/>
    </w:rPr>
  </w:style>
  <w:style w:type="paragraph" w:styleId="Zkladntextodsazen">
    <w:name w:val="Body Text Indent"/>
    <w:basedOn w:val="Normln"/>
    <w:link w:val="ZkladntextodsazenChar"/>
    <w:rsid w:val="005C21F9"/>
    <w:pPr>
      <w:ind w:left="426" w:firstLine="708"/>
      <w:jc w:val="both"/>
    </w:pPr>
    <w:rPr>
      <w:rFonts w:ascii="Arial" w:hAnsi="Arial"/>
      <w:sz w:val="22"/>
      <w:szCs w:val="20"/>
      <w:lang w:val="x-none" w:eastAsia="x-none"/>
    </w:rPr>
  </w:style>
  <w:style w:type="paragraph" w:styleId="Zkladntextodsazen2">
    <w:name w:val="Body Text Indent 2"/>
    <w:basedOn w:val="Normln"/>
    <w:link w:val="Zkladntextodsazen2Char"/>
    <w:uiPriority w:val="99"/>
    <w:rsid w:val="005C21F9"/>
    <w:pPr>
      <w:spacing w:after="120" w:line="480" w:lineRule="auto"/>
      <w:ind w:left="283"/>
    </w:pPr>
  </w:style>
  <w:style w:type="character" w:styleId="slostrnky">
    <w:name w:val="page number"/>
    <w:basedOn w:val="Standardnpsmoodstavce"/>
    <w:rsid w:val="001E17E2"/>
  </w:style>
  <w:style w:type="paragraph" w:customStyle="1" w:styleId="Odrka1">
    <w:name w:val="Odrážka 1"/>
    <w:basedOn w:val="Normln"/>
    <w:uiPriority w:val="99"/>
    <w:rsid w:val="00DA3B37"/>
    <w:pPr>
      <w:numPr>
        <w:numId w:val="1"/>
      </w:numPr>
    </w:pPr>
  </w:style>
  <w:style w:type="paragraph" w:styleId="Zkladntext">
    <w:name w:val="Body Text"/>
    <w:basedOn w:val="Normln"/>
    <w:link w:val="ZkladntextChar"/>
    <w:uiPriority w:val="99"/>
    <w:rsid w:val="003844AE"/>
    <w:pPr>
      <w:spacing w:after="120"/>
    </w:pPr>
    <w:rPr>
      <w:lang w:val="x-none" w:eastAsia="x-none"/>
    </w:rPr>
  </w:style>
  <w:style w:type="character" w:styleId="Hypertextovodkaz">
    <w:name w:val="Hyperlink"/>
    <w:rsid w:val="00124E65"/>
    <w:rPr>
      <w:color w:val="0000FF"/>
      <w:u w:val="single"/>
    </w:rPr>
  </w:style>
  <w:style w:type="paragraph" w:styleId="Rozloendokumentu">
    <w:name w:val="Document Map"/>
    <w:basedOn w:val="Normln"/>
    <w:semiHidden/>
    <w:rsid w:val="005E5B10"/>
    <w:pPr>
      <w:shd w:val="clear" w:color="auto" w:fill="000080"/>
    </w:pPr>
    <w:rPr>
      <w:rFonts w:ascii="Tahoma" w:hAnsi="Tahoma" w:cs="Tahoma"/>
      <w:sz w:val="20"/>
      <w:szCs w:val="20"/>
    </w:rPr>
  </w:style>
  <w:style w:type="paragraph" w:customStyle="1" w:styleId="Normalleader">
    <w:name w:val="Normal leader"/>
    <w:basedOn w:val="Normln"/>
    <w:rsid w:val="00751699"/>
    <w:rPr>
      <w:szCs w:val="20"/>
    </w:rPr>
  </w:style>
  <w:style w:type="paragraph" w:styleId="Textbubliny">
    <w:name w:val="Balloon Text"/>
    <w:basedOn w:val="Normln"/>
    <w:semiHidden/>
    <w:rsid w:val="002D031A"/>
    <w:rPr>
      <w:rFonts w:ascii="Tahoma" w:hAnsi="Tahoma" w:cs="Tahoma"/>
      <w:sz w:val="16"/>
      <w:szCs w:val="16"/>
    </w:rPr>
  </w:style>
  <w:style w:type="character" w:customStyle="1" w:styleId="ZkladntextChar">
    <w:name w:val="Základní text Char"/>
    <w:link w:val="Zkladntext"/>
    <w:uiPriority w:val="99"/>
    <w:rsid w:val="003E5682"/>
    <w:rPr>
      <w:sz w:val="24"/>
      <w:szCs w:val="24"/>
    </w:rPr>
  </w:style>
  <w:style w:type="character" w:customStyle="1" w:styleId="ZkladntextodsazenChar">
    <w:name w:val="Základní text odsazený Char"/>
    <w:link w:val="Zkladntextodsazen"/>
    <w:rsid w:val="008A3710"/>
    <w:rPr>
      <w:rFonts w:ascii="Arial" w:hAnsi="Arial"/>
      <w:sz w:val="22"/>
    </w:rPr>
  </w:style>
  <w:style w:type="paragraph" w:customStyle="1" w:styleId="Textodstavce">
    <w:name w:val="Text odstavce"/>
    <w:basedOn w:val="Normln"/>
    <w:uiPriority w:val="99"/>
    <w:rsid w:val="0003783F"/>
    <w:pPr>
      <w:tabs>
        <w:tab w:val="left" w:pos="851"/>
        <w:tab w:val="num" w:pos="3414"/>
      </w:tabs>
      <w:spacing w:before="120" w:after="120"/>
      <w:ind w:left="3414" w:hanging="360"/>
      <w:jc w:val="both"/>
      <w:outlineLvl w:val="6"/>
    </w:pPr>
  </w:style>
  <w:style w:type="character" w:customStyle="1" w:styleId="Nadpis6Char">
    <w:name w:val="Nadpis 6 Char"/>
    <w:link w:val="Nadpis6"/>
    <w:rsid w:val="00AA03B4"/>
    <w:rPr>
      <w:b/>
      <w:bCs/>
      <w:sz w:val="22"/>
      <w:szCs w:val="22"/>
    </w:rPr>
  </w:style>
  <w:style w:type="character" w:styleId="Odkaznakoment">
    <w:name w:val="annotation reference"/>
    <w:rsid w:val="00DC6586"/>
    <w:rPr>
      <w:sz w:val="16"/>
      <w:szCs w:val="16"/>
    </w:rPr>
  </w:style>
  <w:style w:type="paragraph" w:styleId="Textkomente">
    <w:name w:val="annotation text"/>
    <w:basedOn w:val="Normln"/>
    <w:link w:val="TextkomenteChar"/>
    <w:rsid w:val="00DC6586"/>
    <w:rPr>
      <w:sz w:val="20"/>
      <w:szCs w:val="20"/>
    </w:rPr>
  </w:style>
  <w:style w:type="character" w:customStyle="1" w:styleId="TextkomenteChar">
    <w:name w:val="Text komentáře Char"/>
    <w:basedOn w:val="Standardnpsmoodstavce"/>
    <w:link w:val="Textkomente"/>
    <w:rsid w:val="00DC6586"/>
  </w:style>
  <w:style w:type="paragraph" w:styleId="Pedmtkomente">
    <w:name w:val="annotation subject"/>
    <w:basedOn w:val="Textkomente"/>
    <w:next w:val="Textkomente"/>
    <w:link w:val="PedmtkomenteChar"/>
    <w:rsid w:val="00DC6586"/>
    <w:rPr>
      <w:b/>
      <w:bCs/>
    </w:rPr>
  </w:style>
  <w:style w:type="character" w:customStyle="1" w:styleId="PedmtkomenteChar">
    <w:name w:val="Předmět komentáře Char"/>
    <w:link w:val="Pedmtkomente"/>
    <w:rsid w:val="00DC6586"/>
    <w:rPr>
      <w:b/>
      <w:bCs/>
    </w:rPr>
  </w:style>
  <w:style w:type="paragraph" w:customStyle="1" w:styleId="Import3">
    <w:name w:val="Import 3"/>
    <w:basedOn w:val="Normln"/>
    <w:rsid w:val="005A11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character" w:customStyle="1" w:styleId="Zkladntextodsazen2Char">
    <w:name w:val="Základní text odsazený 2 Char"/>
    <w:link w:val="Zkladntextodsazen2"/>
    <w:uiPriority w:val="99"/>
    <w:rsid w:val="005A11F3"/>
    <w:rPr>
      <w:sz w:val="24"/>
      <w:szCs w:val="24"/>
    </w:rPr>
  </w:style>
  <w:style w:type="character" w:customStyle="1" w:styleId="ZhlavChar">
    <w:name w:val="Záhlaví Char"/>
    <w:link w:val="Zhlav"/>
    <w:uiPriority w:val="99"/>
    <w:locked/>
    <w:rsid w:val="00A06B89"/>
    <w:rPr>
      <w:sz w:val="24"/>
      <w:szCs w:val="24"/>
    </w:rPr>
  </w:style>
  <w:style w:type="paragraph" w:styleId="Normlnweb">
    <w:name w:val="Normal (Web)"/>
    <w:basedOn w:val="Normln"/>
    <w:uiPriority w:val="99"/>
    <w:rsid w:val="00A06B89"/>
    <w:pPr>
      <w:spacing w:before="100" w:beforeAutospacing="1" w:after="100" w:afterAutospacing="1"/>
    </w:pPr>
  </w:style>
  <w:style w:type="paragraph" w:styleId="Revize">
    <w:name w:val="Revision"/>
    <w:hidden/>
    <w:uiPriority w:val="99"/>
    <w:semiHidden/>
    <w:rsid w:val="00782024"/>
    <w:rPr>
      <w:sz w:val="24"/>
      <w:szCs w:val="24"/>
    </w:rPr>
  </w:style>
  <w:style w:type="paragraph" w:styleId="Textpoznpodarou">
    <w:name w:val="footnote text"/>
    <w:basedOn w:val="Normln"/>
    <w:link w:val="TextpoznpodarouChar"/>
    <w:rsid w:val="00711AD7"/>
    <w:rPr>
      <w:sz w:val="20"/>
      <w:szCs w:val="20"/>
    </w:rPr>
  </w:style>
  <w:style w:type="character" w:customStyle="1" w:styleId="TextpoznpodarouChar">
    <w:name w:val="Text pozn. pod čarou Char"/>
    <w:basedOn w:val="Standardnpsmoodstavce"/>
    <w:link w:val="Textpoznpodarou"/>
    <w:rsid w:val="00711AD7"/>
  </w:style>
  <w:style w:type="character" w:styleId="Znakapoznpodarou">
    <w:name w:val="footnote reference"/>
    <w:rsid w:val="00711AD7"/>
    <w:rPr>
      <w:vertAlign w:val="superscript"/>
    </w:rPr>
  </w:style>
  <w:style w:type="character" w:customStyle="1" w:styleId="Nadpis1Char">
    <w:name w:val="Nadpis 1 Char"/>
    <w:link w:val="Nadpis1"/>
    <w:uiPriority w:val="99"/>
    <w:rsid w:val="00762D97"/>
    <w:rPr>
      <w:rFonts w:ascii="Cambria" w:hAnsi="Cambria" w:cs="Cambria"/>
      <w:b/>
      <w:bCs/>
      <w:kern w:val="32"/>
      <w:sz w:val="32"/>
      <w:szCs w:val="32"/>
    </w:rPr>
  </w:style>
  <w:style w:type="character" w:customStyle="1" w:styleId="Nadpis4Char">
    <w:name w:val="Nadpis 4 Char"/>
    <w:link w:val="Nadpis4"/>
    <w:uiPriority w:val="99"/>
    <w:rsid w:val="00762D97"/>
    <w:rPr>
      <w:b/>
      <w:bCs/>
      <w:sz w:val="28"/>
      <w:szCs w:val="28"/>
    </w:rPr>
  </w:style>
  <w:style w:type="character" w:customStyle="1" w:styleId="Nadpis5Char">
    <w:name w:val="Nadpis 5 Char"/>
    <w:link w:val="Nadpis5"/>
    <w:uiPriority w:val="99"/>
    <w:rsid w:val="00762D97"/>
    <w:rPr>
      <w:rFonts w:ascii="Calibri" w:hAnsi="Calibri" w:cs="Calibri"/>
      <w:b/>
      <w:bCs/>
      <w:i/>
      <w:iCs/>
      <w:sz w:val="26"/>
      <w:szCs w:val="26"/>
    </w:rPr>
  </w:style>
  <w:style w:type="character" w:customStyle="1" w:styleId="ZpatChar">
    <w:name w:val="Zápatí Char"/>
    <w:link w:val="Zpat"/>
    <w:uiPriority w:val="99"/>
    <w:rsid w:val="00762D97"/>
    <w:rPr>
      <w:sz w:val="24"/>
      <w:szCs w:val="24"/>
    </w:rPr>
  </w:style>
  <w:style w:type="paragraph" w:styleId="Odstavecseseznamem">
    <w:name w:val="List Paragraph"/>
    <w:basedOn w:val="Normln"/>
    <w:uiPriority w:val="99"/>
    <w:qFormat/>
    <w:rsid w:val="00762D97"/>
    <w:pPr>
      <w:ind w:left="720"/>
    </w:pPr>
  </w:style>
  <w:style w:type="paragraph" w:styleId="Nzev">
    <w:name w:val="Title"/>
    <w:basedOn w:val="Normln"/>
    <w:link w:val="NzevChar"/>
    <w:uiPriority w:val="99"/>
    <w:qFormat/>
    <w:rsid w:val="00762D97"/>
    <w:pPr>
      <w:jc w:val="center"/>
    </w:pPr>
    <w:rPr>
      <w:rFonts w:ascii="Arial" w:hAnsi="Arial" w:cs="Arial"/>
      <w:b/>
      <w:bCs/>
    </w:rPr>
  </w:style>
  <w:style w:type="character" w:customStyle="1" w:styleId="NzevChar">
    <w:name w:val="Název Char"/>
    <w:link w:val="Nzev"/>
    <w:uiPriority w:val="99"/>
    <w:rsid w:val="00762D97"/>
    <w:rPr>
      <w:rFonts w:ascii="Arial" w:hAnsi="Arial" w:cs="Arial"/>
      <w:b/>
      <w:bCs/>
      <w:sz w:val="24"/>
      <w:szCs w:val="24"/>
    </w:rPr>
  </w:style>
  <w:style w:type="paragraph" w:customStyle="1" w:styleId="Zkladntext21">
    <w:name w:val="Základní text 21"/>
    <w:basedOn w:val="Normln"/>
    <w:uiPriority w:val="99"/>
    <w:rsid w:val="00762D97"/>
    <w:pPr>
      <w:spacing w:before="120"/>
      <w:ind w:left="567"/>
      <w:jc w:val="both"/>
    </w:pPr>
    <w:rPr>
      <w:rFonts w:ascii="Arial" w:hAnsi="Arial" w:cs="Arial"/>
      <w:sz w:val="22"/>
      <w:szCs w:val="22"/>
    </w:rPr>
  </w:style>
  <w:style w:type="paragraph" w:customStyle="1" w:styleId="Zkladntext31">
    <w:name w:val="Základní text 31"/>
    <w:basedOn w:val="Normln"/>
    <w:uiPriority w:val="99"/>
    <w:rsid w:val="00762D97"/>
    <w:pPr>
      <w:widowControl w:val="0"/>
      <w:jc w:val="both"/>
    </w:pPr>
    <w:rPr>
      <w:rFonts w:ascii="Arial" w:hAnsi="Arial" w:cs="Arial"/>
    </w:rPr>
  </w:style>
  <w:style w:type="paragraph" w:customStyle="1" w:styleId="A4HP">
    <w:name w:val="A4HP"/>
    <w:uiPriority w:val="99"/>
    <w:rsid w:val="00762D97"/>
    <w:pPr>
      <w:tabs>
        <w:tab w:val="left" w:pos="-720"/>
      </w:tabs>
      <w:suppressAutoHyphens/>
      <w:spacing w:line="360" w:lineRule="auto"/>
    </w:pPr>
    <w:rPr>
      <w:rFonts w:ascii="Courier New" w:hAnsi="Courier New" w:cs="Courier New"/>
      <w:sz w:val="24"/>
      <w:szCs w:val="24"/>
      <w:lang w:val="en-US"/>
    </w:rPr>
  </w:style>
  <w:style w:type="paragraph" w:styleId="Podtitul">
    <w:name w:val="Subtitle"/>
    <w:basedOn w:val="Normln"/>
    <w:link w:val="PodtitulChar"/>
    <w:uiPriority w:val="99"/>
    <w:qFormat/>
    <w:rsid w:val="00762D97"/>
    <w:pPr>
      <w:widowControl w:val="0"/>
      <w:spacing w:line="240" w:lineRule="exact"/>
      <w:jc w:val="center"/>
    </w:pPr>
    <w:rPr>
      <w:rFonts w:ascii="Arial" w:hAnsi="Arial" w:cs="Arial"/>
      <w:b/>
      <w:bCs/>
      <w:sz w:val="32"/>
      <w:szCs w:val="32"/>
    </w:rPr>
  </w:style>
  <w:style w:type="character" w:customStyle="1" w:styleId="PodtitulChar">
    <w:name w:val="Podtitul Char"/>
    <w:link w:val="Podtitul"/>
    <w:uiPriority w:val="99"/>
    <w:rsid w:val="00762D97"/>
    <w:rPr>
      <w:rFonts w:ascii="Arial" w:hAnsi="Arial" w:cs="Arial"/>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uiPriority="99"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uiPriority w:val="99"/>
    <w:qFormat/>
    <w:rsid w:val="00762D97"/>
    <w:pPr>
      <w:keepNext/>
      <w:spacing w:before="240" w:after="60"/>
      <w:outlineLvl w:val="0"/>
    </w:pPr>
    <w:rPr>
      <w:rFonts w:ascii="Cambria" w:hAnsi="Cambria" w:cs="Cambria"/>
      <w:b/>
      <w:bCs/>
      <w:kern w:val="32"/>
      <w:sz w:val="32"/>
      <w:szCs w:val="32"/>
    </w:rPr>
  </w:style>
  <w:style w:type="paragraph" w:styleId="Nadpis4">
    <w:name w:val="heading 4"/>
    <w:basedOn w:val="Normln"/>
    <w:next w:val="Normln"/>
    <w:link w:val="Nadpis4Char"/>
    <w:uiPriority w:val="99"/>
    <w:qFormat/>
    <w:rsid w:val="00762D97"/>
    <w:pPr>
      <w:keepNext/>
      <w:spacing w:before="240" w:after="60"/>
      <w:outlineLvl w:val="3"/>
    </w:pPr>
    <w:rPr>
      <w:b/>
      <w:bCs/>
      <w:sz w:val="28"/>
      <w:szCs w:val="28"/>
    </w:rPr>
  </w:style>
  <w:style w:type="paragraph" w:styleId="Nadpis5">
    <w:name w:val="heading 5"/>
    <w:basedOn w:val="Normln"/>
    <w:next w:val="Normln"/>
    <w:link w:val="Nadpis5Char"/>
    <w:uiPriority w:val="99"/>
    <w:qFormat/>
    <w:rsid w:val="00762D97"/>
    <w:pPr>
      <w:spacing w:before="240" w:after="60"/>
      <w:outlineLvl w:val="4"/>
    </w:pPr>
    <w:rPr>
      <w:rFonts w:ascii="Calibri" w:hAnsi="Calibri" w:cs="Calibri"/>
      <w:b/>
      <w:bCs/>
      <w:i/>
      <w:iCs/>
      <w:sz w:val="26"/>
      <w:szCs w:val="26"/>
    </w:rPr>
  </w:style>
  <w:style w:type="paragraph" w:styleId="Nadpis6">
    <w:name w:val="heading 6"/>
    <w:basedOn w:val="Normln"/>
    <w:next w:val="Normln"/>
    <w:link w:val="Nadpis6Char"/>
    <w:qFormat/>
    <w:rsid w:val="00AA03B4"/>
    <w:pPr>
      <w:spacing w:before="240" w:after="60"/>
      <w:outlineLvl w:val="5"/>
    </w:pPr>
    <w:rPr>
      <w:b/>
      <w:bCs/>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02F6"/>
    <w:pPr>
      <w:tabs>
        <w:tab w:val="center" w:pos="4536"/>
        <w:tab w:val="right" w:pos="9072"/>
      </w:tabs>
    </w:pPr>
  </w:style>
  <w:style w:type="paragraph" w:styleId="Zpat">
    <w:name w:val="footer"/>
    <w:basedOn w:val="Normln"/>
    <w:link w:val="ZpatChar"/>
    <w:uiPriority w:val="99"/>
    <w:rsid w:val="00ED02F6"/>
    <w:pPr>
      <w:tabs>
        <w:tab w:val="center" w:pos="4536"/>
        <w:tab w:val="right" w:pos="9072"/>
      </w:tabs>
    </w:pPr>
  </w:style>
  <w:style w:type="paragraph" w:styleId="Zkladntext2">
    <w:name w:val="Body Text 2"/>
    <w:basedOn w:val="Normln"/>
    <w:rsid w:val="00ED02F6"/>
    <w:rPr>
      <w:rFonts w:ascii="Arial MT CE Black" w:hAnsi="Arial MT CE Black"/>
      <w:sz w:val="16"/>
      <w:szCs w:val="20"/>
    </w:rPr>
  </w:style>
  <w:style w:type="paragraph" w:styleId="Zkladntextodsazen">
    <w:name w:val="Body Text Indent"/>
    <w:basedOn w:val="Normln"/>
    <w:link w:val="ZkladntextodsazenChar"/>
    <w:rsid w:val="005C21F9"/>
    <w:pPr>
      <w:ind w:left="426" w:firstLine="708"/>
      <w:jc w:val="both"/>
    </w:pPr>
    <w:rPr>
      <w:rFonts w:ascii="Arial" w:hAnsi="Arial"/>
      <w:sz w:val="22"/>
      <w:szCs w:val="20"/>
      <w:lang w:val="x-none" w:eastAsia="x-none"/>
    </w:rPr>
  </w:style>
  <w:style w:type="paragraph" w:styleId="Zkladntextodsazen2">
    <w:name w:val="Body Text Indent 2"/>
    <w:basedOn w:val="Normln"/>
    <w:link w:val="Zkladntextodsazen2Char"/>
    <w:uiPriority w:val="99"/>
    <w:rsid w:val="005C21F9"/>
    <w:pPr>
      <w:spacing w:after="120" w:line="480" w:lineRule="auto"/>
      <w:ind w:left="283"/>
    </w:pPr>
  </w:style>
  <w:style w:type="character" w:styleId="slostrnky">
    <w:name w:val="page number"/>
    <w:basedOn w:val="Standardnpsmoodstavce"/>
    <w:rsid w:val="001E17E2"/>
  </w:style>
  <w:style w:type="paragraph" w:customStyle="1" w:styleId="Odrka1">
    <w:name w:val="Odrážka 1"/>
    <w:basedOn w:val="Normln"/>
    <w:uiPriority w:val="99"/>
    <w:rsid w:val="00DA3B37"/>
    <w:pPr>
      <w:numPr>
        <w:numId w:val="1"/>
      </w:numPr>
    </w:pPr>
  </w:style>
  <w:style w:type="paragraph" w:styleId="Zkladntext">
    <w:name w:val="Body Text"/>
    <w:basedOn w:val="Normln"/>
    <w:link w:val="ZkladntextChar"/>
    <w:uiPriority w:val="99"/>
    <w:rsid w:val="003844AE"/>
    <w:pPr>
      <w:spacing w:after="120"/>
    </w:pPr>
    <w:rPr>
      <w:lang w:val="x-none" w:eastAsia="x-none"/>
    </w:rPr>
  </w:style>
  <w:style w:type="character" w:styleId="Hypertextovodkaz">
    <w:name w:val="Hyperlink"/>
    <w:rsid w:val="00124E65"/>
    <w:rPr>
      <w:color w:val="0000FF"/>
      <w:u w:val="single"/>
    </w:rPr>
  </w:style>
  <w:style w:type="paragraph" w:styleId="Rozloendokumentu">
    <w:name w:val="Document Map"/>
    <w:basedOn w:val="Normln"/>
    <w:semiHidden/>
    <w:rsid w:val="005E5B10"/>
    <w:pPr>
      <w:shd w:val="clear" w:color="auto" w:fill="000080"/>
    </w:pPr>
    <w:rPr>
      <w:rFonts w:ascii="Tahoma" w:hAnsi="Tahoma" w:cs="Tahoma"/>
      <w:sz w:val="20"/>
      <w:szCs w:val="20"/>
    </w:rPr>
  </w:style>
  <w:style w:type="paragraph" w:customStyle="1" w:styleId="Normalleader">
    <w:name w:val="Normal leader"/>
    <w:basedOn w:val="Normln"/>
    <w:rsid w:val="00751699"/>
    <w:rPr>
      <w:szCs w:val="20"/>
    </w:rPr>
  </w:style>
  <w:style w:type="paragraph" w:styleId="Textbubliny">
    <w:name w:val="Balloon Text"/>
    <w:basedOn w:val="Normln"/>
    <w:semiHidden/>
    <w:rsid w:val="002D031A"/>
    <w:rPr>
      <w:rFonts w:ascii="Tahoma" w:hAnsi="Tahoma" w:cs="Tahoma"/>
      <w:sz w:val="16"/>
      <w:szCs w:val="16"/>
    </w:rPr>
  </w:style>
  <w:style w:type="character" w:customStyle="1" w:styleId="ZkladntextChar">
    <w:name w:val="Základní text Char"/>
    <w:link w:val="Zkladntext"/>
    <w:uiPriority w:val="99"/>
    <w:rsid w:val="003E5682"/>
    <w:rPr>
      <w:sz w:val="24"/>
      <w:szCs w:val="24"/>
    </w:rPr>
  </w:style>
  <w:style w:type="character" w:customStyle="1" w:styleId="ZkladntextodsazenChar">
    <w:name w:val="Základní text odsazený Char"/>
    <w:link w:val="Zkladntextodsazen"/>
    <w:rsid w:val="008A3710"/>
    <w:rPr>
      <w:rFonts w:ascii="Arial" w:hAnsi="Arial"/>
      <w:sz w:val="22"/>
    </w:rPr>
  </w:style>
  <w:style w:type="paragraph" w:customStyle="1" w:styleId="Textodstavce">
    <w:name w:val="Text odstavce"/>
    <w:basedOn w:val="Normln"/>
    <w:uiPriority w:val="99"/>
    <w:rsid w:val="0003783F"/>
    <w:pPr>
      <w:tabs>
        <w:tab w:val="left" w:pos="851"/>
        <w:tab w:val="num" w:pos="3414"/>
      </w:tabs>
      <w:spacing w:before="120" w:after="120"/>
      <w:ind w:left="3414" w:hanging="360"/>
      <w:jc w:val="both"/>
      <w:outlineLvl w:val="6"/>
    </w:pPr>
  </w:style>
  <w:style w:type="character" w:customStyle="1" w:styleId="Nadpis6Char">
    <w:name w:val="Nadpis 6 Char"/>
    <w:link w:val="Nadpis6"/>
    <w:rsid w:val="00AA03B4"/>
    <w:rPr>
      <w:b/>
      <w:bCs/>
      <w:sz w:val="22"/>
      <w:szCs w:val="22"/>
    </w:rPr>
  </w:style>
  <w:style w:type="character" w:styleId="Odkaznakoment">
    <w:name w:val="annotation reference"/>
    <w:rsid w:val="00DC6586"/>
    <w:rPr>
      <w:sz w:val="16"/>
      <w:szCs w:val="16"/>
    </w:rPr>
  </w:style>
  <w:style w:type="paragraph" w:styleId="Textkomente">
    <w:name w:val="annotation text"/>
    <w:basedOn w:val="Normln"/>
    <w:link w:val="TextkomenteChar"/>
    <w:rsid w:val="00DC6586"/>
    <w:rPr>
      <w:sz w:val="20"/>
      <w:szCs w:val="20"/>
    </w:rPr>
  </w:style>
  <w:style w:type="character" w:customStyle="1" w:styleId="TextkomenteChar">
    <w:name w:val="Text komentáře Char"/>
    <w:basedOn w:val="Standardnpsmoodstavce"/>
    <w:link w:val="Textkomente"/>
    <w:rsid w:val="00DC6586"/>
  </w:style>
  <w:style w:type="paragraph" w:styleId="Pedmtkomente">
    <w:name w:val="annotation subject"/>
    <w:basedOn w:val="Textkomente"/>
    <w:next w:val="Textkomente"/>
    <w:link w:val="PedmtkomenteChar"/>
    <w:rsid w:val="00DC6586"/>
    <w:rPr>
      <w:b/>
      <w:bCs/>
    </w:rPr>
  </w:style>
  <w:style w:type="character" w:customStyle="1" w:styleId="PedmtkomenteChar">
    <w:name w:val="Předmět komentáře Char"/>
    <w:link w:val="Pedmtkomente"/>
    <w:rsid w:val="00DC6586"/>
    <w:rPr>
      <w:b/>
      <w:bCs/>
    </w:rPr>
  </w:style>
  <w:style w:type="paragraph" w:customStyle="1" w:styleId="Import3">
    <w:name w:val="Import 3"/>
    <w:basedOn w:val="Normln"/>
    <w:rsid w:val="005A11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character" w:customStyle="1" w:styleId="Zkladntextodsazen2Char">
    <w:name w:val="Základní text odsazený 2 Char"/>
    <w:link w:val="Zkladntextodsazen2"/>
    <w:uiPriority w:val="99"/>
    <w:rsid w:val="005A11F3"/>
    <w:rPr>
      <w:sz w:val="24"/>
      <w:szCs w:val="24"/>
    </w:rPr>
  </w:style>
  <w:style w:type="character" w:customStyle="1" w:styleId="ZhlavChar">
    <w:name w:val="Záhlaví Char"/>
    <w:link w:val="Zhlav"/>
    <w:uiPriority w:val="99"/>
    <w:locked/>
    <w:rsid w:val="00A06B89"/>
    <w:rPr>
      <w:sz w:val="24"/>
      <w:szCs w:val="24"/>
    </w:rPr>
  </w:style>
  <w:style w:type="paragraph" w:styleId="Normlnweb">
    <w:name w:val="Normal (Web)"/>
    <w:basedOn w:val="Normln"/>
    <w:uiPriority w:val="99"/>
    <w:rsid w:val="00A06B89"/>
    <w:pPr>
      <w:spacing w:before="100" w:beforeAutospacing="1" w:after="100" w:afterAutospacing="1"/>
    </w:pPr>
  </w:style>
  <w:style w:type="paragraph" w:styleId="Revize">
    <w:name w:val="Revision"/>
    <w:hidden/>
    <w:uiPriority w:val="99"/>
    <w:semiHidden/>
    <w:rsid w:val="00782024"/>
    <w:rPr>
      <w:sz w:val="24"/>
      <w:szCs w:val="24"/>
    </w:rPr>
  </w:style>
  <w:style w:type="paragraph" w:styleId="Textpoznpodarou">
    <w:name w:val="footnote text"/>
    <w:basedOn w:val="Normln"/>
    <w:link w:val="TextpoznpodarouChar"/>
    <w:rsid w:val="00711AD7"/>
    <w:rPr>
      <w:sz w:val="20"/>
      <w:szCs w:val="20"/>
    </w:rPr>
  </w:style>
  <w:style w:type="character" w:customStyle="1" w:styleId="TextpoznpodarouChar">
    <w:name w:val="Text pozn. pod čarou Char"/>
    <w:basedOn w:val="Standardnpsmoodstavce"/>
    <w:link w:val="Textpoznpodarou"/>
    <w:rsid w:val="00711AD7"/>
  </w:style>
  <w:style w:type="character" w:styleId="Znakapoznpodarou">
    <w:name w:val="footnote reference"/>
    <w:rsid w:val="00711AD7"/>
    <w:rPr>
      <w:vertAlign w:val="superscript"/>
    </w:rPr>
  </w:style>
  <w:style w:type="character" w:customStyle="1" w:styleId="Nadpis1Char">
    <w:name w:val="Nadpis 1 Char"/>
    <w:link w:val="Nadpis1"/>
    <w:uiPriority w:val="99"/>
    <w:rsid w:val="00762D97"/>
    <w:rPr>
      <w:rFonts w:ascii="Cambria" w:hAnsi="Cambria" w:cs="Cambria"/>
      <w:b/>
      <w:bCs/>
      <w:kern w:val="32"/>
      <w:sz w:val="32"/>
      <w:szCs w:val="32"/>
    </w:rPr>
  </w:style>
  <w:style w:type="character" w:customStyle="1" w:styleId="Nadpis4Char">
    <w:name w:val="Nadpis 4 Char"/>
    <w:link w:val="Nadpis4"/>
    <w:uiPriority w:val="99"/>
    <w:rsid w:val="00762D97"/>
    <w:rPr>
      <w:b/>
      <w:bCs/>
      <w:sz w:val="28"/>
      <w:szCs w:val="28"/>
    </w:rPr>
  </w:style>
  <w:style w:type="character" w:customStyle="1" w:styleId="Nadpis5Char">
    <w:name w:val="Nadpis 5 Char"/>
    <w:link w:val="Nadpis5"/>
    <w:uiPriority w:val="99"/>
    <w:rsid w:val="00762D97"/>
    <w:rPr>
      <w:rFonts w:ascii="Calibri" w:hAnsi="Calibri" w:cs="Calibri"/>
      <w:b/>
      <w:bCs/>
      <w:i/>
      <w:iCs/>
      <w:sz w:val="26"/>
      <w:szCs w:val="26"/>
    </w:rPr>
  </w:style>
  <w:style w:type="character" w:customStyle="1" w:styleId="ZpatChar">
    <w:name w:val="Zápatí Char"/>
    <w:link w:val="Zpat"/>
    <w:uiPriority w:val="99"/>
    <w:rsid w:val="00762D97"/>
    <w:rPr>
      <w:sz w:val="24"/>
      <w:szCs w:val="24"/>
    </w:rPr>
  </w:style>
  <w:style w:type="paragraph" w:styleId="Odstavecseseznamem">
    <w:name w:val="List Paragraph"/>
    <w:basedOn w:val="Normln"/>
    <w:uiPriority w:val="99"/>
    <w:qFormat/>
    <w:rsid w:val="00762D97"/>
    <w:pPr>
      <w:ind w:left="720"/>
    </w:pPr>
  </w:style>
  <w:style w:type="paragraph" w:styleId="Nzev">
    <w:name w:val="Title"/>
    <w:basedOn w:val="Normln"/>
    <w:link w:val="NzevChar"/>
    <w:uiPriority w:val="99"/>
    <w:qFormat/>
    <w:rsid w:val="00762D97"/>
    <w:pPr>
      <w:jc w:val="center"/>
    </w:pPr>
    <w:rPr>
      <w:rFonts w:ascii="Arial" w:hAnsi="Arial" w:cs="Arial"/>
      <w:b/>
      <w:bCs/>
    </w:rPr>
  </w:style>
  <w:style w:type="character" w:customStyle="1" w:styleId="NzevChar">
    <w:name w:val="Název Char"/>
    <w:link w:val="Nzev"/>
    <w:uiPriority w:val="99"/>
    <w:rsid w:val="00762D97"/>
    <w:rPr>
      <w:rFonts w:ascii="Arial" w:hAnsi="Arial" w:cs="Arial"/>
      <w:b/>
      <w:bCs/>
      <w:sz w:val="24"/>
      <w:szCs w:val="24"/>
    </w:rPr>
  </w:style>
  <w:style w:type="paragraph" w:customStyle="1" w:styleId="Zkladntext21">
    <w:name w:val="Základní text 21"/>
    <w:basedOn w:val="Normln"/>
    <w:uiPriority w:val="99"/>
    <w:rsid w:val="00762D97"/>
    <w:pPr>
      <w:spacing w:before="120"/>
      <w:ind w:left="567"/>
      <w:jc w:val="both"/>
    </w:pPr>
    <w:rPr>
      <w:rFonts w:ascii="Arial" w:hAnsi="Arial" w:cs="Arial"/>
      <w:sz w:val="22"/>
      <w:szCs w:val="22"/>
    </w:rPr>
  </w:style>
  <w:style w:type="paragraph" w:customStyle="1" w:styleId="Zkladntext31">
    <w:name w:val="Základní text 31"/>
    <w:basedOn w:val="Normln"/>
    <w:uiPriority w:val="99"/>
    <w:rsid w:val="00762D97"/>
    <w:pPr>
      <w:widowControl w:val="0"/>
      <w:jc w:val="both"/>
    </w:pPr>
    <w:rPr>
      <w:rFonts w:ascii="Arial" w:hAnsi="Arial" w:cs="Arial"/>
    </w:rPr>
  </w:style>
  <w:style w:type="paragraph" w:customStyle="1" w:styleId="A4HP">
    <w:name w:val="A4HP"/>
    <w:uiPriority w:val="99"/>
    <w:rsid w:val="00762D97"/>
    <w:pPr>
      <w:tabs>
        <w:tab w:val="left" w:pos="-720"/>
      </w:tabs>
      <w:suppressAutoHyphens/>
      <w:spacing w:line="360" w:lineRule="auto"/>
    </w:pPr>
    <w:rPr>
      <w:rFonts w:ascii="Courier New" w:hAnsi="Courier New" w:cs="Courier New"/>
      <w:sz w:val="24"/>
      <w:szCs w:val="24"/>
      <w:lang w:val="en-US"/>
    </w:rPr>
  </w:style>
  <w:style w:type="paragraph" w:styleId="Podtitul">
    <w:name w:val="Subtitle"/>
    <w:basedOn w:val="Normln"/>
    <w:link w:val="PodtitulChar"/>
    <w:uiPriority w:val="99"/>
    <w:qFormat/>
    <w:rsid w:val="00762D97"/>
    <w:pPr>
      <w:widowControl w:val="0"/>
      <w:spacing w:line="240" w:lineRule="exact"/>
      <w:jc w:val="center"/>
    </w:pPr>
    <w:rPr>
      <w:rFonts w:ascii="Arial" w:hAnsi="Arial" w:cs="Arial"/>
      <w:b/>
      <w:bCs/>
      <w:sz w:val="32"/>
      <w:szCs w:val="32"/>
    </w:rPr>
  </w:style>
  <w:style w:type="character" w:customStyle="1" w:styleId="PodtitulChar">
    <w:name w:val="Podtitul Char"/>
    <w:link w:val="Podtitul"/>
    <w:uiPriority w:val="99"/>
    <w:rsid w:val="00762D97"/>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mpo-oppi.cz/" TargetMode="External"/><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http://www.mpo-oppi.cz/img/logo_oppi.jp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4351C-EB4D-425B-8D47-AB6AFC8D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3079</Words>
  <Characters>18170</Characters>
  <Application>Microsoft Office Word</Application>
  <DocSecurity>2</DocSecurity>
  <Lines>151</Lines>
  <Paragraphs>42</Paragraphs>
  <ScaleCrop>false</ScaleCrop>
  <HeadingPairs>
    <vt:vector size="2" baseType="variant">
      <vt:variant>
        <vt:lpstr>Název</vt:lpstr>
      </vt:variant>
      <vt:variant>
        <vt:i4>1</vt:i4>
      </vt:variant>
    </vt:vector>
  </HeadingPairs>
  <TitlesOfParts>
    <vt:vector size="1" baseType="lpstr">
      <vt:lpstr>Veřejná zakázka na dodávky</vt:lpstr>
    </vt:vector>
  </TitlesOfParts>
  <LinksUpToDate>false</LinksUpToDate>
  <CharactersWithSpaces>21207</CharactersWithSpaces>
  <SharedDoc>false</SharedDoc>
  <HLinks>
    <vt:vector size="12" baseType="variant">
      <vt:variant>
        <vt:i4>6422647</vt:i4>
      </vt:variant>
      <vt:variant>
        <vt:i4>-1</vt:i4>
      </vt:variant>
      <vt:variant>
        <vt:i4>2060</vt:i4>
      </vt:variant>
      <vt:variant>
        <vt:i4>4</vt:i4>
      </vt:variant>
      <vt:variant>
        <vt:lpwstr>http://www.mpo-oppi.cz/</vt:lpwstr>
      </vt:variant>
      <vt:variant>
        <vt:lpwstr/>
      </vt:variant>
      <vt:variant>
        <vt:i4>2883675</vt:i4>
      </vt:variant>
      <vt:variant>
        <vt:i4>-1</vt:i4>
      </vt:variant>
      <vt:variant>
        <vt:i4>2060</vt:i4>
      </vt:variant>
      <vt:variant>
        <vt:i4>1</vt:i4>
      </vt:variant>
      <vt:variant>
        <vt:lpwstr>http://www.mpo-oppi.cz/img/logo_oppi.jpg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Veřejná zakázka na dodávky</dc:title>
  <dc:creator/>
  <cp:lastModifiedBy/>
  <cp:revision>1</cp:revision>
  <cp:lastPrinted>2007-08-01T08:37:00Z</cp:lastPrinted>
  <dcterms:created xsi:type="dcterms:W3CDTF">2013-05-06T23:39:00Z</dcterms:created>
  <dcterms:modified xsi:type="dcterms:W3CDTF">2013-06-12T06:58:00Z</dcterms:modified>
</cp:coreProperties>
</file>