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7C92" w14:textId="20FBDFD4" w:rsidR="003A7583" w:rsidRPr="00247102" w:rsidRDefault="003A7583" w:rsidP="00BE45E8">
      <w:pPr>
        <w:rPr>
          <w:rFonts w:cstheme="minorHAnsi"/>
        </w:rPr>
      </w:pPr>
      <w:r w:rsidRPr="00247102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5E49" wp14:editId="3C52E559">
                <wp:simplePos x="0" y="0"/>
                <wp:positionH relativeFrom="column">
                  <wp:posOffset>2929043</wp:posOffset>
                </wp:positionH>
                <wp:positionV relativeFrom="paragraph">
                  <wp:posOffset>212</wp:posOffset>
                </wp:positionV>
                <wp:extent cx="2921000" cy="726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155B" w14:textId="60FE7C3D" w:rsidR="00FC65C0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SMLOUVA O DÍLO</w:t>
                            </w:r>
                          </w:p>
                          <w:p w14:paraId="5D126BBC" w14:textId="756E0D94" w:rsidR="00AF7A7D" w:rsidRDefault="00AF7A7D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Č.</w:t>
                            </w:r>
                            <w:r w:rsidR="00517EB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1FD8" w:rsidRPr="005F31C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……….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DF127E6" w14:textId="26BBE1FE" w:rsidR="001B4578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85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65pt;margin-top:0;width:230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" filled="f" stroked="f">
                <v:textbox>
                  <w:txbxContent>
                    <w:p w14:paraId="2843155B" w14:textId="60FE7C3D" w:rsidR="00FC65C0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SMLOUVA O DÍLO</w:t>
                      </w:r>
                    </w:p>
                    <w:p w14:paraId="5D126BBC" w14:textId="756E0D94" w:rsidR="00AF7A7D" w:rsidRDefault="00AF7A7D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Č.</w:t>
                      </w:r>
                      <w:r w:rsidR="00517EBC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D1FD8" w:rsidRPr="005F31CD">
                        <w:rPr>
                          <w:b/>
                          <w:bCs/>
                          <w:sz w:val="40"/>
                          <w:szCs w:val="40"/>
                        </w:rPr>
                        <w:t>……….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DF127E6" w14:textId="26BBE1FE" w:rsidR="001B4578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C13EB" w14:textId="418D2A47" w:rsidR="00FC65C0" w:rsidRPr="00247102" w:rsidRDefault="00FC65C0" w:rsidP="00BE45E8">
      <w:pPr>
        <w:rPr>
          <w:rFonts w:cstheme="minorHAnsi"/>
        </w:rPr>
      </w:pPr>
    </w:p>
    <w:p w14:paraId="2404BAD7" w14:textId="4265E15D" w:rsidR="00FC65C0" w:rsidRPr="00247102" w:rsidRDefault="00FC65C0" w:rsidP="00BE45E8">
      <w:pPr>
        <w:rPr>
          <w:rFonts w:cstheme="minorHAnsi"/>
          <w:b/>
          <w:bCs/>
          <w:sz w:val="32"/>
          <w:szCs w:val="32"/>
        </w:rPr>
      </w:pPr>
    </w:p>
    <w:p w14:paraId="22367140" w14:textId="3F49E136" w:rsidR="001B4578" w:rsidRPr="00247102" w:rsidRDefault="001B4578" w:rsidP="00BE45E8">
      <w:pPr>
        <w:rPr>
          <w:rFonts w:cstheme="minorHAnsi"/>
          <w:b/>
          <w:bCs/>
          <w:sz w:val="32"/>
          <w:szCs w:val="32"/>
        </w:rPr>
      </w:pPr>
    </w:p>
    <w:p w14:paraId="750DBBC7" w14:textId="54BA014A" w:rsidR="005F31CD" w:rsidRDefault="005F31CD" w:rsidP="00BE45E8">
      <w:pPr>
        <w:rPr>
          <w:rFonts w:cstheme="minorHAnsi"/>
          <w:b/>
          <w:bCs/>
          <w:sz w:val="32"/>
          <w:szCs w:val="32"/>
        </w:rPr>
      </w:pPr>
    </w:p>
    <w:p w14:paraId="7ED05FDA" w14:textId="1AFA2496" w:rsidR="000B0853" w:rsidRDefault="000B0853" w:rsidP="00BE45E8">
      <w:pPr>
        <w:rPr>
          <w:rFonts w:cstheme="minorHAnsi"/>
          <w:b/>
          <w:bCs/>
          <w:sz w:val="32"/>
          <w:szCs w:val="32"/>
        </w:rPr>
      </w:pPr>
    </w:p>
    <w:p w14:paraId="2754C908" w14:textId="7B541C0B" w:rsidR="000B0853" w:rsidRDefault="000B0853" w:rsidP="00BE45E8">
      <w:pPr>
        <w:rPr>
          <w:rFonts w:cstheme="minorHAnsi"/>
          <w:b/>
          <w:bCs/>
          <w:sz w:val="32"/>
          <w:szCs w:val="32"/>
        </w:rPr>
      </w:pPr>
    </w:p>
    <w:p w14:paraId="64C4D8CA" w14:textId="77777777" w:rsidR="000B0853" w:rsidRDefault="000B0853" w:rsidP="00BE45E8">
      <w:pPr>
        <w:rPr>
          <w:rFonts w:cstheme="minorHAnsi"/>
          <w:b/>
          <w:bCs/>
          <w:sz w:val="40"/>
          <w:szCs w:val="40"/>
        </w:rPr>
      </w:pPr>
    </w:p>
    <w:p w14:paraId="2EF4E971" w14:textId="5F9BBF7B" w:rsidR="001B4578" w:rsidRPr="00247102" w:rsidRDefault="00F350AE" w:rsidP="00BE45E8">
      <w:pPr>
        <w:rPr>
          <w:rFonts w:cstheme="minorHAnsi"/>
          <w:b/>
          <w:bCs/>
          <w:sz w:val="40"/>
          <w:szCs w:val="40"/>
        </w:rPr>
      </w:pPr>
      <w:r w:rsidRPr="00247102">
        <w:rPr>
          <w:rFonts w:cstheme="minorHAns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C730919" wp14:editId="33152C95">
            <wp:simplePos x="0" y="0"/>
            <wp:positionH relativeFrom="margin">
              <wp:posOffset>31659</wp:posOffset>
            </wp:positionH>
            <wp:positionV relativeFrom="margin">
              <wp:posOffset>1962422</wp:posOffset>
            </wp:positionV>
            <wp:extent cx="541655" cy="80645"/>
            <wp:effectExtent l="0" t="0" r="0" b="0"/>
            <wp:wrapNone/>
            <wp:docPr id="4" name="Picture 4" descr="/Users/konychibook/Desktop/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onychibook/Desktop/lin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1655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A79B3" w14:textId="78696B8D" w:rsidR="001B4578" w:rsidRPr="00247102" w:rsidRDefault="00A068D6" w:rsidP="00BE45E8">
      <w:pPr>
        <w:ind w:left="-142"/>
        <w:rPr>
          <w:rFonts w:cstheme="minorHAnsi"/>
          <w:b/>
          <w:bCs/>
          <w:sz w:val="32"/>
          <w:szCs w:val="32"/>
        </w:rPr>
      </w:pPr>
      <w:r w:rsidRPr="00A068D6">
        <w:rPr>
          <w:rFonts w:cstheme="minorHAnsi"/>
          <w:b/>
          <w:bCs/>
          <w:sz w:val="40"/>
          <w:szCs w:val="40"/>
        </w:rPr>
        <w:t>Výstavba workoutového hřiště v obci Vysoká u Příbramě.</w:t>
      </w:r>
    </w:p>
    <w:p w14:paraId="53E0588D" w14:textId="0AC8428F" w:rsidR="001B4578" w:rsidRPr="00247102" w:rsidRDefault="001B4578" w:rsidP="00BE45E8">
      <w:pPr>
        <w:rPr>
          <w:rFonts w:cstheme="minorHAnsi"/>
          <w:b/>
          <w:bCs/>
          <w:sz w:val="32"/>
          <w:szCs w:val="32"/>
        </w:rPr>
      </w:pPr>
    </w:p>
    <w:p w14:paraId="20EFAB85" w14:textId="77777777" w:rsidR="003A7583" w:rsidRPr="00247102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4EDC19AC" w14:textId="3FB61E52" w:rsidR="001B4578" w:rsidRPr="00247102" w:rsidRDefault="001B4578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Zhotovitel</w:t>
      </w:r>
    </w:p>
    <w:p w14:paraId="4E5C22F6" w14:textId="643002D2" w:rsidR="001B4578" w:rsidRPr="00247102" w:rsidRDefault="00247102" w:rsidP="00BE45E8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2912ADB0" w14:textId="77777777" w:rsidR="00247102" w:rsidRPr="00247102" w:rsidRDefault="00247102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0E9FDEE0" w14:textId="77777777" w:rsidR="00247102" w:rsidRPr="00247102" w:rsidRDefault="00247102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2BFE6561" w14:textId="7B65C6A4" w:rsidR="001B4578" w:rsidRPr="00247102" w:rsidRDefault="00F30653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IČ:</w:t>
      </w:r>
      <w:r w:rsidRPr="00247102">
        <w:rPr>
          <w:rFonts w:cstheme="minorHAnsi"/>
        </w:rPr>
        <w:tab/>
      </w:r>
      <w:r w:rsidR="00247102" w:rsidRPr="00247102">
        <w:rPr>
          <w:rFonts w:cstheme="minorHAnsi"/>
        </w:rPr>
        <w:t>………………………..</w:t>
      </w:r>
    </w:p>
    <w:p w14:paraId="16769B24" w14:textId="77777777" w:rsidR="00247102" w:rsidRPr="00247102" w:rsidRDefault="00F30653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 xml:space="preserve">DIČ: </w:t>
      </w:r>
      <w:r w:rsidRPr="00247102">
        <w:rPr>
          <w:rFonts w:cstheme="minorHAnsi"/>
        </w:rPr>
        <w:tab/>
      </w:r>
      <w:r w:rsidR="00247102" w:rsidRPr="00247102">
        <w:rPr>
          <w:rFonts w:cstheme="minorHAnsi"/>
        </w:rPr>
        <w:t>………………………..</w:t>
      </w:r>
    </w:p>
    <w:p w14:paraId="6CD1AC54" w14:textId="5D40B542" w:rsidR="001B4578" w:rsidRPr="00247102" w:rsidRDefault="001B4578" w:rsidP="00BE45E8">
      <w:pPr>
        <w:jc w:val="right"/>
        <w:rPr>
          <w:rFonts w:cstheme="minorHAnsi"/>
        </w:rPr>
      </w:pPr>
    </w:p>
    <w:p w14:paraId="31F0CC45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0B8F111E" w14:textId="6853A9B0" w:rsidR="003A7583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6CA1A811" w14:textId="10B979EE" w:rsidR="003D4CEE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36876CB7" w14:textId="04626660" w:rsidR="003D4CEE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4DFE25B3" w14:textId="77777777" w:rsidR="003D4CEE" w:rsidRPr="00247102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13FAF6DF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48B28490" w14:textId="6D417949" w:rsidR="00FC65C0" w:rsidRPr="00247102" w:rsidRDefault="00F41707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Doba realizace</w:t>
      </w:r>
    </w:p>
    <w:p w14:paraId="6291860F" w14:textId="5616B8C0" w:rsidR="00F41707" w:rsidRPr="00247102" w:rsidRDefault="00F41707" w:rsidP="00BE45E8">
      <w:pPr>
        <w:rPr>
          <w:rFonts w:cstheme="minorHAnsi"/>
        </w:rPr>
      </w:pPr>
    </w:p>
    <w:p w14:paraId="36F3B164" w14:textId="507DDB45" w:rsidR="00FC65C0" w:rsidRPr="00247102" w:rsidRDefault="00BC3339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</w:rPr>
        <w:t xml:space="preserve">Termín ukončení prací </w:t>
      </w:r>
      <w:r w:rsidR="00BD1FD8" w:rsidRPr="00247102">
        <w:rPr>
          <w:rFonts w:cstheme="minorHAnsi"/>
        </w:rPr>
        <w:t>…………….</w:t>
      </w:r>
    </w:p>
    <w:p w14:paraId="4D2C1901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1DDD7F30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tbl>
      <w:tblPr>
        <w:tblStyle w:val="Prosttabulka4"/>
        <w:tblW w:w="5158" w:type="pct"/>
        <w:tblLayout w:type="fixed"/>
        <w:tblLook w:val="04A0" w:firstRow="1" w:lastRow="0" w:firstColumn="1" w:lastColumn="0" w:noHBand="0" w:noVBand="1"/>
      </w:tblPr>
      <w:tblGrid>
        <w:gridCol w:w="3257"/>
        <w:gridCol w:w="567"/>
        <w:gridCol w:w="1984"/>
        <w:gridCol w:w="567"/>
        <w:gridCol w:w="2977"/>
      </w:tblGrid>
      <w:tr w:rsidR="00BC3339" w:rsidRPr="00247102" w14:paraId="6F3A3D5A" w14:textId="77777777" w:rsidTr="00F3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97594D6" w14:textId="470ABD08" w:rsidR="00F41707" w:rsidRPr="00247102" w:rsidRDefault="00F41707" w:rsidP="00BE45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7102">
              <w:rPr>
                <w:rFonts w:cstheme="minorHAnsi"/>
                <w:sz w:val="32"/>
                <w:szCs w:val="32"/>
              </w:rPr>
              <w:t>Cena díla bez DPH</w:t>
            </w:r>
          </w:p>
        </w:tc>
        <w:tc>
          <w:tcPr>
            <w:tcW w:w="567" w:type="dxa"/>
          </w:tcPr>
          <w:p w14:paraId="33371193" w14:textId="77777777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AA1223" w14:textId="5AE4ECB4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247102">
              <w:rPr>
                <w:rFonts w:cstheme="minorHAnsi"/>
                <w:sz w:val="32"/>
                <w:szCs w:val="32"/>
              </w:rPr>
              <w:t xml:space="preserve">DPH </w:t>
            </w:r>
            <w:r w:rsidR="00851A61" w:rsidRPr="00247102">
              <w:rPr>
                <w:rFonts w:cstheme="minorHAnsi"/>
                <w:sz w:val="32"/>
                <w:szCs w:val="32"/>
              </w:rPr>
              <w:t>21 %</w:t>
            </w:r>
          </w:p>
        </w:tc>
        <w:tc>
          <w:tcPr>
            <w:tcW w:w="567" w:type="dxa"/>
          </w:tcPr>
          <w:p w14:paraId="3186AB79" w14:textId="77777777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6D03DF" w14:textId="081287D4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247102">
              <w:rPr>
                <w:rFonts w:cstheme="minorHAnsi"/>
                <w:sz w:val="32"/>
                <w:szCs w:val="32"/>
              </w:rPr>
              <w:t>Cena díla s</w:t>
            </w:r>
            <w:r w:rsidR="000B0853">
              <w:rPr>
                <w:rFonts w:cstheme="minorHAnsi"/>
                <w:sz w:val="32"/>
                <w:szCs w:val="32"/>
              </w:rPr>
              <w:t> </w:t>
            </w:r>
            <w:r w:rsidRPr="00247102">
              <w:rPr>
                <w:rFonts w:cstheme="minorHAnsi"/>
                <w:sz w:val="32"/>
                <w:szCs w:val="32"/>
              </w:rPr>
              <w:t>DPH</w:t>
            </w:r>
          </w:p>
        </w:tc>
      </w:tr>
      <w:tr w:rsidR="00BC3339" w:rsidRPr="00247102" w14:paraId="336BE0F7" w14:textId="77777777" w:rsidTr="00F3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850A081" w14:textId="5950937B" w:rsidR="00F41707" w:rsidRPr="00247102" w:rsidRDefault="00BD1FD8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………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26BE0463" w14:textId="77777777" w:rsidR="00F41707" w:rsidRPr="00247102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62BB071B" w14:textId="0336CAF3" w:rsidR="00F41707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………….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3C0C790A" w14:textId="77777777" w:rsidR="00F41707" w:rsidRPr="00247102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977" w:type="dxa"/>
          </w:tcPr>
          <w:p w14:paraId="458C537E" w14:textId="68148A04" w:rsidR="00F41707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47102">
              <w:rPr>
                <w:rFonts w:cstheme="minorHAnsi"/>
                <w:b/>
                <w:sz w:val="28"/>
                <w:szCs w:val="28"/>
              </w:rPr>
              <w:t>…………</w:t>
            </w:r>
            <w:r w:rsidR="0009470E" w:rsidRPr="002471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</w:tbl>
    <w:p w14:paraId="5567C1C0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674C9BAE" w14:textId="77777777" w:rsidR="003A7583" w:rsidRPr="00247102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436DE3DC" w14:textId="77777777" w:rsidR="003D4CEE" w:rsidRDefault="003D4CEE" w:rsidP="00BE45E8">
      <w:pPr>
        <w:rPr>
          <w:rFonts w:cstheme="minorHAnsi"/>
          <w:b/>
          <w:bCs/>
          <w:strike/>
          <w:sz w:val="32"/>
          <w:szCs w:val="32"/>
        </w:rPr>
      </w:pPr>
    </w:p>
    <w:p w14:paraId="7BEBA17F" w14:textId="0B9DE52F" w:rsidR="00F30653" w:rsidRPr="00247102" w:rsidRDefault="00F30653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SMLOUVA O</w:t>
      </w:r>
      <w:r w:rsidR="00517EBC" w:rsidRPr="00247102">
        <w:rPr>
          <w:rFonts w:cstheme="minorHAnsi"/>
          <w:b/>
          <w:bCs/>
          <w:sz w:val="32"/>
          <w:szCs w:val="32"/>
        </w:rPr>
        <w:t xml:space="preserve"> DÍLO Č.   </w:t>
      </w:r>
      <w:r w:rsidR="00BD1FD8" w:rsidRPr="00247102">
        <w:rPr>
          <w:rFonts w:cstheme="minorHAnsi"/>
          <w:b/>
          <w:bCs/>
          <w:sz w:val="32"/>
          <w:szCs w:val="32"/>
        </w:rPr>
        <w:t>………………..</w:t>
      </w:r>
      <w:r w:rsidR="003A7583" w:rsidRPr="00247102">
        <w:rPr>
          <w:rFonts w:cstheme="minorHAnsi"/>
          <w:b/>
          <w:bCs/>
          <w:sz w:val="32"/>
          <w:szCs w:val="32"/>
        </w:rPr>
        <w:t xml:space="preserve"> </w:t>
      </w:r>
    </w:p>
    <w:p w14:paraId="4374FC59" w14:textId="4F5F0533" w:rsidR="003A7583" w:rsidRPr="00247102" w:rsidRDefault="003A7583" w:rsidP="00BE45E8">
      <w:pPr>
        <w:rPr>
          <w:rFonts w:cstheme="minorHAnsi"/>
        </w:rPr>
      </w:pPr>
      <w:r w:rsidRPr="00247102">
        <w:rPr>
          <w:rFonts w:cstheme="minorHAnsi"/>
        </w:rPr>
        <w:lastRenderedPageBreak/>
        <w:t>uzavřená podle § 2586 a násl., Zák. 89/2012 Sb. (Občanský zákoník)</w:t>
      </w:r>
    </w:p>
    <w:p w14:paraId="698A0B06" w14:textId="770A5946" w:rsidR="003A7583" w:rsidRPr="00247102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6C57DCBE" w14:textId="37784C69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I.</w:t>
      </w:r>
    </w:p>
    <w:p w14:paraId="01BC62D5" w14:textId="77777777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caps/>
          <w:sz w:val="32"/>
          <w:szCs w:val="32"/>
        </w:rPr>
        <w:t>Smluvní strany</w:t>
      </w:r>
    </w:p>
    <w:p w14:paraId="792A5AA9" w14:textId="77777777" w:rsidR="0039327F" w:rsidRPr="00247102" w:rsidRDefault="0039327F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3"/>
        </w:rPr>
      </w:pPr>
    </w:p>
    <w:p w14:paraId="28F77CC9" w14:textId="028FBBAA" w:rsidR="002C67D0" w:rsidRPr="00247102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1.1.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  <w:t>Objednatel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>:</w:t>
      </w:r>
      <w:r w:rsidR="0039327F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A068D6" w:rsidRPr="00A068D6">
        <w:rPr>
          <w:rFonts w:asciiTheme="minorHAnsi" w:hAnsiTheme="minorHAnsi" w:cstheme="minorHAnsi"/>
          <w:b/>
          <w:bCs/>
          <w:szCs w:val="24"/>
        </w:rPr>
        <w:t>Obec Vysoká u Příbramě</w:t>
      </w:r>
    </w:p>
    <w:p w14:paraId="397B0024" w14:textId="5EA73A4D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822A85">
        <w:rPr>
          <w:rFonts w:asciiTheme="minorHAnsi" w:hAnsiTheme="minorHAnsi" w:cstheme="minorHAnsi"/>
          <w:b/>
          <w:bCs/>
          <w:szCs w:val="24"/>
        </w:rPr>
        <w:t xml:space="preserve"> </w:t>
      </w:r>
      <w:r w:rsidR="00A068D6" w:rsidRPr="00A068D6">
        <w:rPr>
          <w:rFonts w:asciiTheme="minorHAnsi" w:hAnsiTheme="minorHAnsi" w:cstheme="minorHAnsi"/>
          <w:b/>
          <w:bCs/>
          <w:szCs w:val="24"/>
        </w:rPr>
        <w:t xml:space="preserve">Vysoká u Příbramě 128 </w:t>
      </w:r>
    </w:p>
    <w:p w14:paraId="3EC125BE" w14:textId="5429B23A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  <w:t xml:space="preserve">   </w:t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822A85">
        <w:rPr>
          <w:rFonts w:asciiTheme="minorHAnsi" w:hAnsiTheme="minorHAnsi" w:cstheme="minorHAnsi"/>
          <w:b/>
          <w:bCs/>
          <w:szCs w:val="24"/>
        </w:rPr>
        <w:t xml:space="preserve"> </w:t>
      </w:r>
      <w:r w:rsidR="00A068D6" w:rsidRPr="00A068D6">
        <w:rPr>
          <w:rFonts w:asciiTheme="minorHAnsi" w:hAnsiTheme="minorHAnsi" w:cstheme="minorHAnsi"/>
          <w:b/>
          <w:bCs/>
          <w:szCs w:val="24"/>
        </w:rPr>
        <w:t>262 42 Vysoká u Příbramě</w:t>
      </w:r>
    </w:p>
    <w:p w14:paraId="12D1BA80" w14:textId="77777777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68C5D670" w14:textId="77777777" w:rsidR="002615D3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>Zastoupený</w:t>
      </w:r>
      <w:r w:rsidR="00F30653" w:rsidRPr="00247102">
        <w:rPr>
          <w:rFonts w:asciiTheme="minorHAnsi" w:hAnsiTheme="minorHAnsi" w:cstheme="minorHAnsi"/>
          <w:szCs w:val="24"/>
        </w:rPr>
        <w:t>:</w:t>
      </w:r>
      <w:r w:rsidR="00F30653" w:rsidRPr="00247102">
        <w:rPr>
          <w:rFonts w:asciiTheme="minorHAnsi" w:hAnsiTheme="minorHAnsi" w:cstheme="minorHAnsi"/>
          <w:szCs w:val="24"/>
        </w:rPr>
        <w:tab/>
      </w:r>
      <w:r w:rsidR="00BF2E71" w:rsidRPr="00247102">
        <w:rPr>
          <w:rFonts w:asciiTheme="minorHAnsi" w:hAnsiTheme="minorHAnsi" w:cstheme="minorHAnsi"/>
          <w:szCs w:val="24"/>
        </w:rPr>
        <w:tab/>
      </w:r>
      <w:r w:rsidR="00517EBC" w:rsidRPr="00247102">
        <w:rPr>
          <w:rFonts w:asciiTheme="minorHAnsi" w:hAnsiTheme="minorHAnsi" w:cstheme="minorHAnsi"/>
          <w:szCs w:val="24"/>
        </w:rPr>
        <w:t>-</w:t>
      </w:r>
      <w:r w:rsidR="0009470E" w:rsidRPr="00247102">
        <w:rPr>
          <w:rFonts w:asciiTheme="minorHAnsi" w:hAnsiTheme="minorHAnsi" w:cstheme="minorHAnsi"/>
          <w:szCs w:val="24"/>
        </w:rPr>
        <w:t xml:space="preserve"> </w:t>
      </w:r>
      <w:r w:rsidR="002615D3" w:rsidRPr="002615D3">
        <w:rPr>
          <w:rFonts w:asciiTheme="minorHAnsi" w:hAnsiTheme="minorHAnsi" w:cstheme="minorHAnsi"/>
          <w:b/>
          <w:bCs/>
          <w:szCs w:val="24"/>
        </w:rPr>
        <w:t>Ing. Jana Krejčová</w:t>
      </w:r>
    </w:p>
    <w:p w14:paraId="14A2CA10" w14:textId="3DF48602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IČ: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517EBC" w:rsidRPr="00247102">
        <w:rPr>
          <w:rFonts w:asciiTheme="minorHAnsi" w:hAnsiTheme="minorHAnsi" w:cstheme="minorHAnsi"/>
          <w:szCs w:val="24"/>
        </w:rPr>
        <w:t>-</w:t>
      </w:r>
      <w:r w:rsidR="0009470E" w:rsidRPr="00247102">
        <w:rPr>
          <w:rFonts w:asciiTheme="minorHAnsi" w:hAnsiTheme="minorHAnsi" w:cstheme="minorHAnsi"/>
          <w:szCs w:val="24"/>
        </w:rPr>
        <w:t xml:space="preserve"> </w:t>
      </w:r>
      <w:r w:rsidR="0073464B" w:rsidRPr="0073464B">
        <w:rPr>
          <w:rFonts w:asciiTheme="minorHAnsi" w:hAnsiTheme="minorHAnsi" w:cstheme="minorHAnsi"/>
          <w:b/>
          <w:bCs/>
          <w:szCs w:val="24"/>
        </w:rPr>
        <w:t>00243574</w:t>
      </w:r>
    </w:p>
    <w:p w14:paraId="74F18627" w14:textId="77777777" w:rsidR="00F52D54" w:rsidRPr="00247102" w:rsidRDefault="00F52D54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</w:p>
    <w:p w14:paraId="147BF401" w14:textId="75570618" w:rsidR="0039327F" w:rsidRPr="00247102" w:rsidRDefault="0058507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1.2</w:t>
      </w:r>
      <w:r w:rsidR="0039327F" w:rsidRPr="00247102">
        <w:rPr>
          <w:rFonts w:asciiTheme="minorHAnsi" w:hAnsiTheme="minorHAnsi" w:cstheme="minorHAnsi"/>
          <w:b/>
          <w:bCs/>
          <w:szCs w:val="24"/>
        </w:rPr>
        <w:tab/>
        <w:t>Zhotovitel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>: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7EF0A6D4" w14:textId="77777777" w:rsidR="00247102" w:rsidRPr="00247102" w:rsidRDefault="00247102" w:rsidP="00247102">
      <w:pPr>
        <w:pStyle w:val="text-3mezera"/>
        <w:widowControl/>
        <w:spacing w:before="0" w:line="240" w:lineRule="auto"/>
        <w:ind w:left="2160" w:firstLine="72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</w:p>
    <w:p w14:paraId="36B235AF" w14:textId="4C373E33" w:rsidR="002C67D0" w:rsidRPr="00247102" w:rsidRDefault="00247102" w:rsidP="00247102">
      <w:pPr>
        <w:pStyle w:val="text-3mezera"/>
        <w:widowControl/>
        <w:spacing w:before="0" w:line="240" w:lineRule="auto"/>
        <w:ind w:left="2160" w:firstLine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6DC25828" w14:textId="39A7E333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  <w:t>Zas</w:t>
      </w:r>
      <w:r w:rsidR="00F52D54" w:rsidRPr="00247102">
        <w:rPr>
          <w:rFonts w:asciiTheme="minorHAnsi" w:hAnsiTheme="minorHAnsi" w:cstheme="minorHAnsi"/>
          <w:szCs w:val="24"/>
        </w:rPr>
        <w:t>toupený:</w:t>
      </w:r>
      <w:r w:rsidR="00F52D54" w:rsidRPr="00247102">
        <w:rPr>
          <w:rFonts w:asciiTheme="minorHAnsi" w:hAnsiTheme="minorHAnsi" w:cstheme="minorHAnsi"/>
          <w:szCs w:val="24"/>
        </w:rPr>
        <w:tab/>
      </w:r>
      <w:r w:rsidR="00BF2E71"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F52D54" w:rsidRPr="00247102">
        <w:rPr>
          <w:rFonts w:asciiTheme="minorHAnsi" w:hAnsiTheme="minorHAnsi" w:cstheme="minorHAnsi"/>
          <w:szCs w:val="24"/>
        </w:rPr>
        <w:t>, jednatel</w:t>
      </w:r>
      <w:r w:rsidRPr="00247102">
        <w:rPr>
          <w:rFonts w:asciiTheme="minorHAnsi" w:hAnsiTheme="minorHAnsi" w:cstheme="minorHAnsi"/>
          <w:szCs w:val="24"/>
        </w:rPr>
        <w:t xml:space="preserve"> společnosti</w:t>
      </w:r>
      <w:r w:rsidRPr="00247102">
        <w:rPr>
          <w:rFonts w:asciiTheme="minorHAnsi" w:hAnsiTheme="minorHAnsi" w:cstheme="minorHAnsi"/>
          <w:szCs w:val="24"/>
        </w:rPr>
        <w:tab/>
      </w:r>
    </w:p>
    <w:p w14:paraId="53BCF1B6" w14:textId="4B47C03A" w:rsidR="002C67D0" w:rsidRPr="00247102" w:rsidRDefault="00F52D54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Bankovní spojení:</w:t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1291C4A3" w14:textId="3B83D605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Číslo účtu: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Pr="00247102">
        <w:rPr>
          <w:rFonts w:asciiTheme="minorHAnsi" w:hAnsiTheme="minorHAnsi" w:cstheme="minorHAnsi"/>
          <w:szCs w:val="24"/>
        </w:rPr>
        <w:tab/>
      </w:r>
    </w:p>
    <w:p w14:paraId="7D315BCE" w14:textId="7BD85E85" w:rsidR="002C67D0" w:rsidRPr="00247102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IČ:   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699BEFAF" w14:textId="46A41EFF" w:rsidR="002C67D0" w:rsidRPr="00247102" w:rsidRDefault="00EB5FEE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DIČ: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19440026" w14:textId="786E5C58" w:rsidR="002C67D0" w:rsidRPr="00247102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</w:p>
    <w:p w14:paraId="39BD4393" w14:textId="0B574F5F" w:rsidR="002C67D0" w:rsidRPr="00247102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1.3.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>Kontaktní osoby</w:t>
      </w:r>
    </w:p>
    <w:p w14:paraId="2F9D66B1" w14:textId="73CDD6DF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>Objednatele</w:t>
      </w:r>
    </w:p>
    <w:p w14:paraId="3B69ED53" w14:textId="755FEA2C" w:rsidR="00BD1FD8" w:rsidRPr="00247102" w:rsidRDefault="002C67D0" w:rsidP="00372CDF">
      <w:pPr>
        <w:pStyle w:val="Odstavec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Ve věcech smluvních</w:t>
      </w:r>
      <w:r w:rsidR="00BD1FD8" w:rsidRPr="00247102">
        <w:rPr>
          <w:rFonts w:asciiTheme="minorHAnsi" w:hAnsiTheme="minorHAnsi" w:cstheme="minorHAnsi"/>
          <w:szCs w:val="24"/>
        </w:rPr>
        <w:t xml:space="preserve"> (jméno, příjmení a kontakty</w:t>
      </w:r>
      <w:r w:rsidR="0009470E" w:rsidRPr="00247102">
        <w:rPr>
          <w:rFonts w:asciiTheme="minorHAnsi" w:hAnsiTheme="minorHAnsi" w:cstheme="minorHAnsi"/>
          <w:szCs w:val="24"/>
        </w:rPr>
        <w:t>)</w:t>
      </w:r>
      <w:r w:rsidRPr="00247102">
        <w:rPr>
          <w:rFonts w:asciiTheme="minorHAnsi" w:hAnsiTheme="minorHAnsi" w:cstheme="minorHAnsi"/>
          <w:szCs w:val="24"/>
        </w:rPr>
        <w:t xml:space="preserve">: </w:t>
      </w:r>
    </w:p>
    <w:p w14:paraId="7DC5F7D0" w14:textId="714FEA56" w:rsidR="002C67D0" w:rsidRPr="00247102" w:rsidRDefault="002615D3" w:rsidP="00372CDF">
      <w:pPr>
        <w:pStyle w:val="Odstavec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615D3">
        <w:rPr>
          <w:rFonts w:asciiTheme="minorHAnsi" w:hAnsiTheme="minorHAnsi" w:cstheme="minorHAnsi"/>
          <w:b/>
          <w:bCs/>
          <w:szCs w:val="24"/>
        </w:rPr>
        <w:t>Ing. Jana Krejčová</w:t>
      </w:r>
      <w:r w:rsidR="00BC231C">
        <w:rPr>
          <w:rFonts w:asciiTheme="minorHAnsi" w:hAnsiTheme="minorHAnsi" w:cstheme="minorHAnsi"/>
          <w:b/>
          <w:bCs/>
          <w:szCs w:val="24"/>
        </w:rPr>
        <w:t xml:space="preserve">, </w:t>
      </w:r>
      <w:r>
        <w:rPr>
          <w:rFonts w:asciiTheme="minorHAnsi" w:hAnsiTheme="minorHAnsi" w:cstheme="minorHAnsi"/>
          <w:b/>
          <w:bCs/>
          <w:szCs w:val="24"/>
        </w:rPr>
        <w:t>starostka</w:t>
      </w:r>
      <w:r w:rsidR="00BC231C">
        <w:rPr>
          <w:rFonts w:asciiTheme="minorHAnsi" w:hAnsiTheme="minorHAnsi" w:cstheme="minorHAnsi"/>
          <w:b/>
          <w:bCs/>
          <w:szCs w:val="24"/>
        </w:rPr>
        <w:t xml:space="preserve">, </w:t>
      </w:r>
      <w:r w:rsidR="007343B2" w:rsidRPr="007343B2">
        <w:rPr>
          <w:rFonts w:asciiTheme="minorHAnsi" w:hAnsiTheme="minorHAnsi" w:cstheme="minorHAnsi"/>
          <w:b/>
          <w:bCs/>
          <w:szCs w:val="24"/>
        </w:rPr>
        <w:t>+420 777 600 144</w:t>
      </w:r>
      <w:r w:rsidR="0009470E" w:rsidRPr="00247102">
        <w:rPr>
          <w:rFonts w:asciiTheme="minorHAnsi" w:hAnsiTheme="minorHAnsi" w:cstheme="minorHAnsi"/>
          <w:szCs w:val="24"/>
        </w:rPr>
        <w:t>.</w:t>
      </w:r>
    </w:p>
    <w:p w14:paraId="5FBAA6AE" w14:textId="3421E2C0" w:rsidR="00F52D54" w:rsidRPr="00247102" w:rsidRDefault="0071594E" w:rsidP="00BE45E8">
      <w:pPr>
        <w:pStyle w:val="Odstavec"/>
        <w:spacing w:after="0" w:line="240" w:lineRule="auto"/>
        <w:ind w:firstLine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</w:p>
    <w:p w14:paraId="6017FC92" w14:textId="6B76FF01" w:rsidR="00BD1FD8" w:rsidRPr="00247102" w:rsidRDefault="002C67D0" w:rsidP="00372CDF">
      <w:pPr>
        <w:pStyle w:val="Odstavec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Při operativních jednáních v rámci projektu zastupují</w:t>
      </w:r>
      <w:r w:rsidR="00BD1FD8" w:rsidRPr="00247102">
        <w:rPr>
          <w:rFonts w:asciiTheme="minorHAnsi" w:hAnsiTheme="minorHAnsi" w:cstheme="minorHAnsi"/>
          <w:szCs w:val="24"/>
        </w:rPr>
        <w:t xml:space="preserve"> (jméno, příjmení a kontakty)</w:t>
      </w:r>
      <w:r w:rsidRPr="00247102">
        <w:rPr>
          <w:rFonts w:asciiTheme="minorHAnsi" w:hAnsiTheme="minorHAnsi" w:cstheme="minorHAnsi"/>
          <w:szCs w:val="24"/>
        </w:rPr>
        <w:t>:</w:t>
      </w:r>
      <w:r w:rsidR="00BD1FD8" w:rsidRPr="00247102">
        <w:rPr>
          <w:rFonts w:asciiTheme="minorHAnsi" w:hAnsiTheme="minorHAnsi" w:cstheme="minorHAnsi"/>
          <w:szCs w:val="24"/>
        </w:rPr>
        <w:t xml:space="preserve"> </w:t>
      </w:r>
    </w:p>
    <w:p w14:paraId="2EC0DD8D" w14:textId="513CF1EC" w:rsidR="002C67D0" w:rsidRPr="00247102" w:rsidRDefault="002615D3" w:rsidP="00372CDF">
      <w:pPr>
        <w:pStyle w:val="Odstavec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615D3">
        <w:rPr>
          <w:rFonts w:asciiTheme="minorHAnsi" w:hAnsiTheme="minorHAnsi" w:cstheme="minorHAnsi"/>
          <w:b/>
          <w:bCs/>
          <w:szCs w:val="24"/>
        </w:rPr>
        <w:t>Ing. Jana Krejčová</w:t>
      </w:r>
      <w:r w:rsidR="007343B2">
        <w:rPr>
          <w:rFonts w:asciiTheme="minorHAnsi" w:hAnsiTheme="minorHAnsi" w:cstheme="minorHAnsi"/>
          <w:b/>
          <w:bCs/>
          <w:szCs w:val="24"/>
        </w:rPr>
        <w:t>,</w:t>
      </w:r>
      <w:r w:rsidR="001C3FC0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starostka</w:t>
      </w:r>
      <w:r w:rsidR="007343B2">
        <w:rPr>
          <w:rFonts w:asciiTheme="minorHAnsi" w:hAnsiTheme="minorHAnsi" w:cstheme="minorHAnsi"/>
          <w:b/>
          <w:bCs/>
          <w:szCs w:val="24"/>
        </w:rPr>
        <w:t xml:space="preserve">, </w:t>
      </w:r>
      <w:r w:rsidR="007343B2" w:rsidRPr="007343B2">
        <w:rPr>
          <w:rFonts w:asciiTheme="minorHAnsi" w:hAnsiTheme="minorHAnsi" w:cstheme="minorHAnsi"/>
          <w:b/>
          <w:bCs/>
          <w:szCs w:val="24"/>
        </w:rPr>
        <w:t>+420 777 600 144</w:t>
      </w:r>
      <w:r w:rsidR="0009470E" w:rsidRPr="00247102">
        <w:rPr>
          <w:rFonts w:asciiTheme="minorHAnsi" w:hAnsiTheme="minorHAnsi" w:cstheme="minorHAnsi"/>
          <w:szCs w:val="24"/>
        </w:rPr>
        <w:t>.</w:t>
      </w:r>
    </w:p>
    <w:p w14:paraId="7A0F9036" w14:textId="134145AF" w:rsidR="002C67D0" w:rsidRPr="00247102" w:rsidRDefault="002C67D0" w:rsidP="00BE45E8">
      <w:pPr>
        <w:pStyle w:val="Odstavec"/>
        <w:spacing w:after="0" w:line="240" w:lineRule="auto"/>
        <w:ind w:left="1979" w:hanging="1259"/>
        <w:jc w:val="both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</w:p>
    <w:p w14:paraId="421C547D" w14:textId="68A36070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>Zhotovitel</w:t>
      </w:r>
      <w:r w:rsidR="00E16686" w:rsidRPr="00247102">
        <w:rPr>
          <w:rFonts w:asciiTheme="minorHAnsi" w:hAnsiTheme="minorHAnsi" w:cstheme="minorHAnsi"/>
          <w:b/>
          <w:bCs/>
          <w:szCs w:val="24"/>
        </w:rPr>
        <w:t>e</w:t>
      </w:r>
    </w:p>
    <w:p w14:paraId="53E21667" w14:textId="451C5A80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="00F52D54" w:rsidRPr="00247102">
        <w:rPr>
          <w:rFonts w:asciiTheme="minorHAnsi" w:hAnsiTheme="minorHAnsi" w:cstheme="minorHAnsi"/>
          <w:szCs w:val="24"/>
        </w:rPr>
        <w:t>Ve věcech smluvních:</w:t>
      </w:r>
      <w:r w:rsidR="00F52D54" w:rsidRPr="00247102">
        <w:rPr>
          <w:rFonts w:asciiTheme="minorHAnsi" w:hAnsiTheme="minorHAnsi" w:cstheme="minorHAnsi"/>
          <w:szCs w:val="24"/>
        </w:rPr>
        <w:tab/>
      </w:r>
    </w:p>
    <w:p w14:paraId="5E752F0A" w14:textId="51915027" w:rsidR="000B0853" w:rsidRDefault="000B0853" w:rsidP="00372CDF">
      <w:pPr>
        <w:pStyle w:val="Odstavec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Cs w:val="24"/>
        </w:rPr>
      </w:pPr>
    </w:p>
    <w:p w14:paraId="4EBCCB26" w14:textId="77777777" w:rsidR="000B0853" w:rsidRPr="00247102" w:rsidRDefault="000B0853" w:rsidP="000B0853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5C43263A" w14:textId="341A7B82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II.</w:t>
      </w:r>
    </w:p>
    <w:p w14:paraId="171E72C3" w14:textId="77777777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PŘEDMĚT SMLOUVY</w:t>
      </w:r>
    </w:p>
    <w:p w14:paraId="062567B4" w14:textId="77777777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158E526B" w14:textId="16009731" w:rsidR="00557255" w:rsidRDefault="00441A16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Dílo bude vykonané podle přiložené zadávací dokumentace. </w:t>
      </w:r>
      <w:r w:rsidR="00CF21DE" w:rsidRPr="00CF21DE">
        <w:rPr>
          <w:rFonts w:asciiTheme="minorHAnsi" w:hAnsiTheme="minorHAnsi" w:cstheme="minorHAnsi"/>
          <w:color w:val="000000"/>
          <w:szCs w:val="24"/>
        </w:rPr>
        <w:t>Předmětem zakázky je dodávka a montáž workoutového hři</w:t>
      </w:r>
      <w:r w:rsidR="007343B2">
        <w:rPr>
          <w:rFonts w:asciiTheme="minorHAnsi" w:hAnsiTheme="minorHAnsi" w:cstheme="minorHAnsi"/>
          <w:color w:val="000000"/>
          <w:szCs w:val="24"/>
        </w:rPr>
        <w:t>ště</w:t>
      </w:r>
      <w:r w:rsidR="0036196F">
        <w:rPr>
          <w:rFonts w:asciiTheme="minorHAnsi" w:hAnsiTheme="minorHAnsi" w:cstheme="minorHAnsi"/>
          <w:color w:val="000000"/>
          <w:szCs w:val="24"/>
        </w:rPr>
        <w:t xml:space="preserve"> (dopadová plocha)</w:t>
      </w:r>
      <w:r w:rsidR="007343B2">
        <w:rPr>
          <w:rFonts w:asciiTheme="minorHAnsi" w:hAnsiTheme="minorHAnsi" w:cstheme="minorHAnsi"/>
          <w:color w:val="000000"/>
          <w:szCs w:val="24"/>
        </w:rPr>
        <w:t xml:space="preserve"> společně s fitness stroji pro seniory a doplňky. </w:t>
      </w:r>
      <w:r w:rsidR="00557255">
        <w:rPr>
          <w:rFonts w:asciiTheme="minorHAnsi" w:hAnsiTheme="minorHAnsi" w:cstheme="minorHAnsi"/>
          <w:color w:val="000000"/>
          <w:szCs w:val="24"/>
        </w:rPr>
        <w:t xml:space="preserve">Projekt se skládá </w:t>
      </w:r>
      <w:r w:rsidR="0055733D">
        <w:rPr>
          <w:rFonts w:asciiTheme="minorHAnsi" w:hAnsiTheme="minorHAnsi" w:cstheme="minorHAnsi"/>
          <w:color w:val="000000"/>
          <w:szCs w:val="24"/>
        </w:rPr>
        <w:t xml:space="preserve">minimálně </w:t>
      </w:r>
      <w:r w:rsidR="00557255">
        <w:rPr>
          <w:rFonts w:asciiTheme="minorHAnsi" w:hAnsiTheme="minorHAnsi" w:cstheme="minorHAnsi"/>
          <w:color w:val="000000"/>
          <w:szCs w:val="24"/>
        </w:rPr>
        <w:t>z následujících částí a prvků</w:t>
      </w:r>
      <w:r w:rsidR="002C67D0" w:rsidRPr="00247102">
        <w:rPr>
          <w:rFonts w:asciiTheme="minorHAnsi" w:hAnsiTheme="minorHAnsi" w:cstheme="minorHAnsi"/>
          <w:color w:val="000000"/>
          <w:szCs w:val="24"/>
        </w:rPr>
        <w:t xml:space="preserve">: </w:t>
      </w:r>
    </w:p>
    <w:p w14:paraId="3A8ECBA5" w14:textId="548EA90D" w:rsidR="00C33AD2" w:rsidRPr="00C33AD2" w:rsidRDefault="00557255" w:rsidP="006D437A">
      <w:pPr>
        <w:pStyle w:val="Normlnweb"/>
        <w:numPr>
          <w:ilvl w:val="1"/>
          <w:numId w:val="15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C33AD2">
        <w:rPr>
          <w:rFonts w:asciiTheme="minorHAnsi" w:hAnsiTheme="minorHAnsi" w:cstheme="minorHAnsi"/>
          <w:b/>
          <w:bCs/>
          <w:i/>
          <w:iCs/>
          <w:color w:val="000000"/>
          <w:szCs w:val="24"/>
        </w:rPr>
        <w:t>Workoutové hřiště:</w:t>
      </w:r>
      <w:r w:rsidRPr="00C33AD2">
        <w:rPr>
          <w:rFonts w:asciiTheme="minorHAnsi" w:hAnsiTheme="minorHAnsi" w:cstheme="minorHAnsi"/>
          <w:i/>
          <w:iCs/>
          <w:color w:val="000000"/>
          <w:szCs w:val="24"/>
        </w:rPr>
        <w:t xml:space="preserve"> </w:t>
      </w:r>
      <w:r w:rsidR="000F4810" w:rsidRPr="00C33AD2">
        <w:rPr>
          <w:rFonts w:asciiTheme="minorHAnsi" w:hAnsiTheme="minorHAnsi" w:cstheme="minorHAnsi"/>
          <w:i/>
          <w:iCs/>
          <w:color w:val="000000"/>
          <w:szCs w:val="24"/>
        </w:rPr>
        <w:t>4x hrazda</w:t>
      </w:r>
      <w:r w:rsidRPr="00C33AD2">
        <w:rPr>
          <w:rFonts w:asciiTheme="minorHAnsi" w:hAnsiTheme="minorHAnsi" w:cstheme="minorHAnsi"/>
          <w:i/>
          <w:iCs/>
          <w:color w:val="000000"/>
          <w:szCs w:val="24"/>
        </w:rPr>
        <w:t xml:space="preserve">, 1x svislá hrazda, 2x kolík na vlajky, 1x trojité bradla, </w:t>
      </w:r>
      <w:r w:rsidR="000F4810" w:rsidRPr="00C33AD2">
        <w:rPr>
          <w:rFonts w:asciiTheme="minorHAnsi" w:hAnsiTheme="minorHAnsi" w:cstheme="minorHAnsi"/>
          <w:i/>
          <w:iCs/>
          <w:color w:val="000000"/>
          <w:szCs w:val="24"/>
        </w:rPr>
        <w:t xml:space="preserve">1x multibar, 1x žebřiny, </w:t>
      </w:r>
      <w:r w:rsidRPr="00C33AD2">
        <w:rPr>
          <w:rFonts w:asciiTheme="minorHAnsi" w:hAnsiTheme="minorHAnsi" w:cstheme="minorHAnsi"/>
          <w:i/>
          <w:iCs/>
          <w:color w:val="000000"/>
          <w:szCs w:val="24"/>
        </w:rPr>
        <w:t>1x ručkovací žebřík (Monkey Bar), 1x stupňovaná lavice L, 1x šikmá otočná lavice, 1x nízká bradla (stalky), 1x informační tabule</w:t>
      </w:r>
      <w:r w:rsidR="000F4810" w:rsidRPr="00C33AD2">
        <w:rPr>
          <w:rFonts w:asciiTheme="minorHAnsi" w:hAnsiTheme="minorHAnsi" w:cstheme="minorHAnsi"/>
          <w:i/>
          <w:iCs/>
          <w:color w:val="000000"/>
          <w:szCs w:val="24"/>
        </w:rPr>
        <w:t>,</w:t>
      </w:r>
      <w:r w:rsidRPr="00C33AD2">
        <w:rPr>
          <w:rFonts w:asciiTheme="minorHAnsi" w:hAnsiTheme="minorHAnsi" w:cstheme="minorHAnsi"/>
          <w:i/>
          <w:iCs/>
          <w:color w:val="000000"/>
          <w:szCs w:val="24"/>
        </w:rPr>
        <w:t xml:space="preserve"> </w:t>
      </w:r>
      <w:r w:rsidR="00C33AD2" w:rsidRPr="00C33AD2">
        <w:rPr>
          <w:rFonts w:asciiTheme="minorHAnsi" w:hAnsiTheme="minorHAnsi" w:cstheme="minorHAnsi"/>
          <w:i/>
          <w:iCs/>
          <w:color w:val="000000"/>
          <w:szCs w:val="24"/>
        </w:rPr>
        <w:t>68, 05 m2 dopadová plocha</w:t>
      </w:r>
      <w:r w:rsidR="00C33AD2">
        <w:rPr>
          <w:rFonts w:asciiTheme="minorHAnsi" w:hAnsiTheme="minorHAnsi" w:cstheme="minorHAnsi"/>
          <w:i/>
          <w:iCs/>
          <w:color w:val="000000"/>
          <w:szCs w:val="24"/>
        </w:rPr>
        <w:t xml:space="preserve"> – zatravňovací </w:t>
      </w:r>
      <w:r w:rsidR="0036196F">
        <w:rPr>
          <w:rFonts w:asciiTheme="minorHAnsi" w:hAnsiTheme="minorHAnsi" w:cstheme="minorHAnsi"/>
          <w:i/>
          <w:iCs/>
          <w:color w:val="000000"/>
          <w:szCs w:val="24"/>
        </w:rPr>
        <w:t>pryžové</w:t>
      </w:r>
      <w:r w:rsidR="00C33AD2">
        <w:rPr>
          <w:rFonts w:asciiTheme="minorHAnsi" w:hAnsiTheme="minorHAnsi" w:cstheme="minorHAnsi"/>
          <w:i/>
          <w:iCs/>
          <w:color w:val="000000"/>
          <w:szCs w:val="24"/>
        </w:rPr>
        <w:t xml:space="preserve"> </w:t>
      </w:r>
      <w:r w:rsidR="00C33AD2">
        <w:rPr>
          <w:rFonts w:asciiTheme="minorHAnsi" w:hAnsiTheme="minorHAnsi" w:cstheme="minorHAnsi"/>
          <w:i/>
          <w:iCs/>
          <w:color w:val="000000"/>
          <w:szCs w:val="24"/>
        </w:rPr>
        <w:lastRenderedPageBreak/>
        <w:t>rohože</w:t>
      </w:r>
    </w:p>
    <w:p w14:paraId="652BB89F" w14:textId="5A05CD66" w:rsidR="000F4810" w:rsidRPr="008D32D7" w:rsidRDefault="00C33AD2" w:rsidP="008D32D7">
      <w:pPr>
        <w:pStyle w:val="Normlnweb"/>
        <w:numPr>
          <w:ilvl w:val="1"/>
          <w:numId w:val="15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i/>
          <w:iCs/>
          <w:color w:val="000000"/>
          <w:szCs w:val="24"/>
        </w:rPr>
        <w:t xml:space="preserve"> </w:t>
      </w:r>
      <w:r w:rsidR="007343B2" w:rsidRPr="00C33AD2">
        <w:rPr>
          <w:rFonts w:asciiTheme="minorHAnsi" w:hAnsiTheme="minorHAnsi" w:cstheme="minorHAnsi"/>
          <w:b/>
          <w:bCs/>
          <w:i/>
          <w:iCs/>
          <w:color w:val="000000"/>
          <w:szCs w:val="24"/>
        </w:rPr>
        <w:t>Fitness stroje</w:t>
      </w:r>
      <w:r w:rsidR="007343B2" w:rsidRPr="00C33AD2">
        <w:rPr>
          <w:rFonts w:asciiTheme="minorHAnsi" w:hAnsiTheme="minorHAnsi" w:cstheme="minorHAnsi"/>
          <w:i/>
          <w:iCs/>
          <w:color w:val="000000"/>
          <w:szCs w:val="24"/>
        </w:rPr>
        <w:t>:</w:t>
      </w:r>
      <w:r w:rsidR="00557255" w:rsidRPr="00C33AD2">
        <w:rPr>
          <w:rFonts w:asciiTheme="minorHAnsi" w:hAnsiTheme="minorHAnsi" w:cstheme="minorHAnsi"/>
          <w:i/>
          <w:iCs/>
          <w:color w:val="000000"/>
          <w:szCs w:val="24"/>
        </w:rPr>
        <w:t xml:space="preserve"> </w:t>
      </w:r>
      <w:r w:rsidR="000F4810" w:rsidRPr="00C33AD2">
        <w:rPr>
          <w:rFonts w:asciiTheme="minorHAnsi" w:hAnsiTheme="minorHAnsi" w:cstheme="minorHAnsi"/>
          <w:i/>
          <w:iCs/>
          <w:color w:val="000000"/>
          <w:szCs w:val="24"/>
        </w:rPr>
        <w:t xml:space="preserve">1x fitness stroj </w:t>
      </w:r>
      <w:r w:rsidRPr="00C33AD2">
        <w:rPr>
          <w:rFonts w:asciiTheme="minorHAnsi" w:hAnsiTheme="minorHAnsi" w:cstheme="minorHAnsi"/>
          <w:i/>
          <w:iCs/>
          <w:color w:val="000000"/>
          <w:szCs w:val="24"/>
        </w:rPr>
        <w:t>–</w:t>
      </w:r>
      <w:r w:rsidR="000F4810" w:rsidRPr="00C33AD2">
        <w:rPr>
          <w:rFonts w:asciiTheme="minorHAnsi" w:hAnsiTheme="minorHAnsi" w:cstheme="minorHAnsi"/>
          <w:i/>
          <w:iCs/>
          <w:color w:val="000000"/>
          <w:szCs w:val="24"/>
        </w:rPr>
        <w:t xml:space="preserve"> Eliptický</w:t>
      </w:r>
      <w:r w:rsidRPr="00C33AD2">
        <w:rPr>
          <w:rFonts w:asciiTheme="minorHAnsi" w:hAnsiTheme="minorHAnsi" w:cstheme="minorHAnsi"/>
          <w:i/>
          <w:iCs/>
          <w:color w:val="000000"/>
          <w:szCs w:val="24"/>
        </w:rPr>
        <w:t>, 1x fitness stroj - Bench, 1x fitness stroj - Veslovací trenažér</w:t>
      </w:r>
    </w:p>
    <w:p w14:paraId="4E63A476" w14:textId="77777777" w:rsidR="00D756F3" w:rsidRPr="00D756F3" w:rsidRDefault="00D756F3" w:rsidP="00D756F3">
      <w:pPr>
        <w:pStyle w:val="Normlnweb"/>
        <w:shd w:val="clear" w:color="auto" w:fill="FFFFFF"/>
        <w:spacing w:before="0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</w:p>
    <w:p w14:paraId="64081518" w14:textId="630DA9FD" w:rsidR="002C67D0" w:rsidRPr="00D756F3" w:rsidRDefault="002C67D0" w:rsidP="00372CDF">
      <w:pPr>
        <w:pStyle w:val="Normlnweb"/>
        <w:numPr>
          <w:ilvl w:val="0"/>
          <w:numId w:val="16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D756F3">
        <w:rPr>
          <w:rFonts w:asciiTheme="minorHAnsi" w:hAnsiTheme="minorHAnsi" w:cstheme="minorHAnsi"/>
          <w:i/>
          <w:iCs/>
          <w:color w:val="000000"/>
          <w:szCs w:val="24"/>
        </w:rPr>
        <w:t xml:space="preserve">K sestavě se vztahuje cenová nabídka č. </w:t>
      </w:r>
      <w:r w:rsidR="00BD1FD8" w:rsidRPr="00D756F3">
        <w:rPr>
          <w:rFonts w:asciiTheme="minorHAnsi" w:hAnsiTheme="minorHAnsi" w:cstheme="minorHAnsi"/>
          <w:i/>
          <w:iCs/>
          <w:color w:val="000000"/>
          <w:szCs w:val="24"/>
        </w:rPr>
        <w:t>………….</w:t>
      </w:r>
      <w:r w:rsidRPr="00D756F3">
        <w:rPr>
          <w:rFonts w:asciiTheme="minorHAnsi" w:hAnsiTheme="minorHAnsi" w:cstheme="minorHAnsi"/>
          <w:i/>
          <w:iCs/>
          <w:color w:val="000000"/>
          <w:szCs w:val="24"/>
        </w:rPr>
        <w:t xml:space="preserve"> ze dne </w:t>
      </w:r>
      <w:r w:rsidR="00BD1FD8" w:rsidRPr="00D756F3">
        <w:rPr>
          <w:rFonts w:asciiTheme="minorHAnsi" w:hAnsiTheme="minorHAnsi" w:cstheme="minorHAnsi"/>
          <w:i/>
          <w:iCs/>
          <w:color w:val="000000"/>
          <w:szCs w:val="24"/>
        </w:rPr>
        <w:t>…………….</w:t>
      </w:r>
      <w:r w:rsidRPr="00D756F3">
        <w:rPr>
          <w:rFonts w:asciiTheme="minorHAnsi" w:hAnsiTheme="minorHAnsi" w:cstheme="minorHAnsi"/>
          <w:color w:val="000000"/>
          <w:szCs w:val="24"/>
        </w:rPr>
        <w:t>, která je přílohou této smlouvy. Dílo bude realizováno v nejvyšší normové jakosti</w:t>
      </w:r>
      <w:r w:rsidR="00030D2E" w:rsidRPr="00D756F3">
        <w:rPr>
          <w:rFonts w:asciiTheme="minorHAnsi" w:hAnsiTheme="minorHAnsi" w:cstheme="minorHAnsi"/>
          <w:color w:val="000000"/>
          <w:szCs w:val="24"/>
        </w:rPr>
        <w:t>,</w:t>
      </w:r>
      <w:r w:rsidRPr="00D756F3">
        <w:rPr>
          <w:rFonts w:asciiTheme="minorHAnsi" w:hAnsiTheme="minorHAnsi" w:cstheme="minorHAnsi"/>
          <w:color w:val="000000"/>
          <w:szCs w:val="24"/>
        </w:rPr>
        <w:t xml:space="preserve"> kvalit</w:t>
      </w:r>
      <w:r w:rsidR="00226AE8" w:rsidRPr="00D756F3">
        <w:rPr>
          <w:rFonts w:asciiTheme="minorHAnsi" w:hAnsiTheme="minorHAnsi" w:cstheme="minorHAnsi"/>
          <w:color w:val="000000"/>
          <w:szCs w:val="24"/>
        </w:rPr>
        <w:t>ě</w:t>
      </w:r>
      <w:r w:rsidRPr="00D756F3">
        <w:rPr>
          <w:rFonts w:asciiTheme="minorHAnsi" w:hAnsiTheme="minorHAnsi" w:cstheme="minorHAnsi"/>
          <w:color w:val="000000"/>
          <w:szCs w:val="24"/>
        </w:rPr>
        <w:t xml:space="preserve"> v souladu s obecně závaznými právními předpisy, ČSN EN 16</w:t>
      </w:r>
      <w:r w:rsidR="00030D2E" w:rsidRPr="00D756F3">
        <w:rPr>
          <w:rFonts w:asciiTheme="minorHAnsi" w:hAnsiTheme="minorHAnsi" w:cstheme="minorHAnsi"/>
          <w:color w:val="000000"/>
          <w:szCs w:val="24"/>
        </w:rPr>
        <w:t> </w:t>
      </w:r>
      <w:r w:rsidRPr="00D756F3">
        <w:rPr>
          <w:rFonts w:asciiTheme="minorHAnsi" w:hAnsiTheme="minorHAnsi" w:cstheme="minorHAnsi"/>
          <w:color w:val="000000"/>
          <w:szCs w:val="24"/>
        </w:rPr>
        <w:t>630</w:t>
      </w:r>
      <w:r w:rsidR="00030D2E" w:rsidRPr="00D756F3">
        <w:rPr>
          <w:rFonts w:asciiTheme="minorHAnsi" w:hAnsiTheme="minorHAnsi" w:cstheme="minorHAnsi"/>
          <w:color w:val="000000"/>
          <w:szCs w:val="24"/>
        </w:rPr>
        <w:t>,</w:t>
      </w:r>
      <w:r w:rsidRPr="00D756F3">
        <w:rPr>
          <w:rFonts w:asciiTheme="minorHAnsi" w:hAnsiTheme="minorHAnsi" w:cstheme="minorHAnsi"/>
          <w:color w:val="000000"/>
          <w:szCs w:val="24"/>
        </w:rPr>
        <w:t xml:space="preserve"> ostatními normami a doporučenými předpisy, či metodikami výrobců stavebních hmot.</w:t>
      </w:r>
    </w:p>
    <w:p w14:paraId="24F26CED" w14:textId="77777777" w:rsidR="00BE45E8" w:rsidRPr="00247102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color w:val="000000"/>
          <w:szCs w:val="24"/>
        </w:rPr>
      </w:pPr>
    </w:p>
    <w:p w14:paraId="70B99283" w14:textId="03499046" w:rsidR="00585070" w:rsidRPr="00247102" w:rsidRDefault="00585070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Pro účely této smlouvy považují smluvní strany výše uvedené podklady za závazné. Zaručují úplnost všech prací, dodávek, ostatních plnění zhotovitele a kompletnost všech požadavků objednatele specifikovaných rozsahem nabídky zhotovitele.</w:t>
      </w:r>
    </w:p>
    <w:p w14:paraId="38308E8B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6019E22D" w14:textId="68AF1A73" w:rsidR="00745FB8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Bez písemného souhlasu objednatele nesmí být použity jiné materiály, technologie nebo změny proti materiálům a technologiím uvedený</w:t>
      </w:r>
      <w:r w:rsidR="004D2362" w:rsidRPr="00247102">
        <w:rPr>
          <w:rFonts w:asciiTheme="minorHAnsi" w:hAnsiTheme="minorHAnsi" w:cstheme="minorHAnsi"/>
          <w:szCs w:val="24"/>
        </w:rPr>
        <w:t>m</w:t>
      </w:r>
      <w:r w:rsidRPr="00247102">
        <w:rPr>
          <w:rFonts w:asciiTheme="minorHAnsi" w:hAnsiTheme="minorHAnsi" w:cstheme="minorHAnsi"/>
          <w:szCs w:val="24"/>
        </w:rPr>
        <w:t xml:space="preserve"> v nabídce zhotovitele.</w:t>
      </w:r>
    </w:p>
    <w:p w14:paraId="4EC07D55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0ABD4CC8" w14:textId="73D56B01" w:rsidR="00745FB8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5D77014B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1595A60C" w14:textId="3CD984B8" w:rsidR="00F52D54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Zhotovitel potvrzuje, že jsou mu známy technické, kvalitativní a jiné podmínky nezbytné k realizaci díla a disponuje takovými odbornými znalostmi, zkušenostmi a kapacitami, které jsou k provedení díla nezbytné.</w:t>
      </w:r>
    </w:p>
    <w:p w14:paraId="7FC55E48" w14:textId="77777777" w:rsidR="00BE45E8" w:rsidRPr="00247102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szCs w:val="24"/>
        </w:rPr>
      </w:pPr>
    </w:p>
    <w:p w14:paraId="00833E7D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III. </w:t>
      </w:r>
    </w:p>
    <w:p w14:paraId="33AB6300" w14:textId="35C34C75" w:rsidR="008D7C16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CENA ZA DÍLO</w:t>
      </w:r>
      <w:r w:rsidR="009349D5" w:rsidRPr="00247102">
        <w:rPr>
          <w:rFonts w:asciiTheme="minorHAnsi" w:hAnsiTheme="minorHAnsi" w:cstheme="minorHAnsi"/>
          <w:lang w:val="cs-CZ"/>
        </w:rPr>
        <w:tab/>
      </w:r>
      <w:r w:rsidR="009349D5" w:rsidRPr="00247102">
        <w:rPr>
          <w:rFonts w:asciiTheme="minorHAnsi" w:hAnsiTheme="minorHAnsi" w:cstheme="minorHAnsi"/>
          <w:lang w:val="cs-CZ"/>
        </w:rPr>
        <w:tab/>
      </w:r>
    </w:p>
    <w:p w14:paraId="41B31132" w14:textId="77777777" w:rsidR="008D7C16" w:rsidRPr="00247102" w:rsidRDefault="008D7C16" w:rsidP="00BE45E8">
      <w:pPr>
        <w:rPr>
          <w:rFonts w:cstheme="minorHAnsi"/>
        </w:rPr>
      </w:pPr>
    </w:p>
    <w:p w14:paraId="56499543" w14:textId="6DD09AAB" w:rsidR="00585070" w:rsidRPr="00247102" w:rsidRDefault="002C67D0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Cena za provedení díla je mezi smluvními stranami sjednána podle § 2 zák. č. 526/90 Sb. o cenách, jako cena smluvní a je stanovena podle cenové kalkulace zhotovitele položkovým rozpočtem </w:t>
      </w:r>
      <w:r w:rsidRPr="00247102">
        <w:rPr>
          <w:rFonts w:asciiTheme="minorHAnsi" w:hAnsiTheme="minorHAnsi" w:cstheme="minorHAnsi"/>
          <w:color w:val="000000" w:themeColor="text1"/>
        </w:rPr>
        <w:t>stavby</w:t>
      </w:r>
      <w:r w:rsidR="00030D2E" w:rsidRPr="00247102">
        <w:rPr>
          <w:rFonts w:asciiTheme="minorHAnsi" w:hAnsiTheme="minorHAnsi" w:cstheme="minorHAnsi"/>
          <w:color w:val="000000" w:themeColor="text1"/>
        </w:rPr>
        <w:t>, resp. cenovou nabídkou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tbl>
      <w:tblPr>
        <w:tblStyle w:val="Prosttabulka4"/>
        <w:tblpPr w:leftFromText="180" w:rightFromText="180" w:vertAnchor="text" w:horzAnchor="page" w:tblpX="2290" w:tblpY="556"/>
        <w:tblW w:w="4613" w:type="pct"/>
        <w:tblLayout w:type="fixed"/>
        <w:tblLook w:val="04A0" w:firstRow="1" w:lastRow="0" w:firstColumn="1" w:lastColumn="0" w:noHBand="0" w:noVBand="1"/>
      </w:tblPr>
      <w:tblGrid>
        <w:gridCol w:w="2838"/>
        <w:gridCol w:w="567"/>
        <w:gridCol w:w="1984"/>
        <w:gridCol w:w="567"/>
        <w:gridCol w:w="2408"/>
      </w:tblGrid>
      <w:tr w:rsidR="00585070" w:rsidRPr="00247102" w14:paraId="61031FC0" w14:textId="77777777" w:rsidTr="009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DE6F1F8" w14:textId="77777777" w:rsidR="00585070" w:rsidRPr="00247102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bez DPH</w:t>
            </w:r>
          </w:p>
        </w:tc>
        <w:tc>
          <w:tcPr>
            <w:tcW w:w="567" w:type="dxa"/>
          </w:tcPr>
          <w:p w14:paraId="4FDD9DAC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F69C97" w14:textId="43DBEAB3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 xml:space="preserve">DPH </w:t>
            </w:r>
            <w:r w:rsidR="00851A61" w:rsidRPr="00247102">
              <w:rPr>
                <w:rFonts w:cstheme="minorHAnsi"/>
                <w:sz w:val="28"/>
                <w:szCs w:val="28"/>
              </w:rPr>
              <w:t>21 %</w:t>
            </w:r>
          </w:p>
        </w:tc>
        <w:tc>
          <w:tcPr>
            <w:tcW w:w="567" w:type="dxa"/>
          </w:tcPr>
          <w:p w14:paraId="26E1FCD0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6AC74A1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s DPH</w:t>
            </w:r>
          </w:p>
        </w:tc>
      </w:tr>
      <w:tr w:rsidR="00585070" w:rsidRPr="00247102" w14:paraId="01F38163" w14:textId="77777777" w:rsidTr="0093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FE5EBBB" w14:textId="5C98C008" w:rsidR="00585070" w:rsidRPr="00247102" w:rsidRDefault="00BD1FD8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42913CC0" w14:textId="77777777" w:rsidR="00585070" w:rsidRPr="00247102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58D46718" w14:textId="6B0BE266" w:rsidR="00585070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……..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6783D949" w14:textId="77777777" w:rsidR="00585070" w:rsidRPr="00247102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408" w:type="dxa"/>
          </w:tcPr>
          <w:p w14:paraId="4833AFFE" w14:textId="41F947AF" w:rsidR="00585070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47102">
              <w:rPr>
                <w:rFonts w:cstheme="minorHAnsi"/>
                <w:b/>
                <w:sz w:val="28"/>
                <w:szCs w:val="28"/>
              </w:rPr>
              <w:t>……..</w:t>
            </w:r>
            <w:r w:rsidR="0009470E" w:rsidRPr="002471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  <w:tr w:rsidR="00585070" w:rsidRPr="00247102" w14:paraId="04D563D6" w14:textId="77777777" w:rsidTr="009349D5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750D986" w14:textId="77777777" w:rsidR="00585070" w:rsidRPr="00247102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B5AB77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7FE080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D47A67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968641D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6940F99A" w14:textId="77777777" w:rsidR="00585070" w:rsidRPr="00247102" w:rsidRDefault="00585070" w:rsidP="00BE45E8">
      <w:pPr>
        <w:jc w:val="both"/>
        <w:rPr>
          <w:rFonts w:cstheme="minorHAnsi"/>
        </w:rPr>
      </w:pPr>
    </w:p>
    <w:p w14:paraId="38F6D746" w14:textId="77777777" w:rsidR="0009470E" w:rsidRPr="00247102" w:rsidRDefault="0009470E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25CFF117" w14:textId="715730C5" w:rsidR="00745FB8" w:rsidRPr="00247102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Výše uvedená cena zakázky je cenou pevnou, maximální, nejvýše přípustnou a nepřekročitelnou po celou dobu plnění zakázky a kryje veškeré náklady zhotovitele na dodávku. Zhotovitel výslovně prohlašuje, že tato cena je cenou maximální a zahrnuje všechny náklady na kompletně dokončené dílo (zakázku), dle nabídky zhotovitele.</w:t>
      </w:r>
    </w:p>
    <w:p w14:paraId="595CD29C" w14:textId="642C83BC" w:rsidR="00030D2E" w:rsidRPr="00247102" w:rsidRDefault="00745FB8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Za vícepráce se nepovažují chyby či položky omylem nezahrnuté do nabídky, včetně rizik a vlivů během provádění díla.</w:t>
      </w:r>
    </w:p>
    <w:p w14:paraId="7CE78704" w14:textId="77777777" w:rsidR="00745FB8" w:rsidRPr="00247102" w:rsidRDefault="00745FB8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5A4EADC0" w14:textId="2770DED9" w:rsidR="00030D2E" w:rsidRPr="00247102" w:rsidRDefault="00030D2E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  <w:color w:val="000000" w:themeColor="text1"/>
        </w:rPr>
        <w:t>Předmět plnění této smlouvy podléhá režimu přenesení daňové povinnosti podle ust. §92e zákona č. 235/2004 Sb., o dani z přidané hodnoty v platném znění.</w:t>
      </w:r>
      <w:r w:rsidR="000A2B5F" w:rsidRPr="00247102">
        <w:rPr>
          <w:rFonts w:asciiTheme="minorHAnsi" w:hAnsiTheme="minorHAnsi" w:cstheme="minorHAnsi"/>
          <w:color w:val="000000" w:themeColor="text1"/>
        </w:rPr>
        <w:t xml:space="preserve"> V případě, že </w:t>
      </w:r>
      <w:r w:rsidR="000A2B5F" w:rsidRPr="00247102">
        <w:rPr>
          <w:rFonts w:asciiTheme="minorHAnsi" w:hAnsiTheme="minorHAnsi" w:cstheme="minorHAnsi"/>
          <w:color w:val="000000" w:themeColor="text1"/>
        </w:rPr>
        <w:lastRenderedPageBreak/>
        <w:t>se jedná pouze o dodání uvedeného předmětu, nikoli o jeho následnou montáž, režim daňové povinnosti je uplatňovat při fakturaci nebude.</w:t>
      </w:r>
    </w:p>
    <w:p w14:paraId="387D68EE" w14:textId="77777777" w:rsidR="00030D2E" w:rsidRPr="00247102" w:rsidRDefault="00030D2E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6A8FAC63" w14:textId="0C2455B7" w:rsidR="00030D2E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Dojde-li při realizaci díla k jakýmkoli změnám, doplňkům, nebo rozšíření předmětu díla vyplývajících z podmínek při provádění díla, z odborných znalostí zhotovitele, nebo z vad výzvy objednatele, je zhotovitel povinen bez zbytečného odkladu o tomto informovat objednatele.</w:t>
      </w:r>
    </w:p>
    <w:p w14:paraId="36CB6477" w14:textId="77777777" w:rsidR="00FC515E" w:rsidRPr="00FC515E" w:rsidRDefault="00FC515E" w:rsidP="00FC515E">
      <w:pPr>
        <w:pStyle w:val="Odstavecseseznamem"/>
        <w:rPr>
          <w:rFonts w:asciiTheme="minorHAnsi" w:hAnsiTheme="minorHAnsi" w:cstheme="minorHAnsi"/>
        </w:rPr>
      </w:pPr>
    </w:p>
    <w:p w14:paraId="68F915EF" w14:textId="6779FEC7" w:rsidR="00FC515E" w:rsidRPr="00247102" w:rsidRDefault="00FC515E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Dojde-li při realizaci díla k jakýmkoli změnám</w:t>
      </w:r>
      <w:r>
        <w:rPr>
          <w:rFonts w:asciiTheme="minorHAnsi" w:hAnsiTheme="minorHAnsi" w:cstheme="minorHAnsi"/>
        </w:rPr>
        <w:t>, které se budou lišit od zadávací dokumentace, je zhotovitel povinen bez zbytečného odkladu oficiálně kontaktovat objednatele. Jakékoli penále, které vzniknout porušením tohoto odstavce, bude hradit zhotovitel.</w:t>
      </w:r>
    </w:p>
    <w:p w14:paraId="24D53E50" w14:textId="77777777" w:rsidR="00030D2E" w:rsidRPr="00247102" w:rsidRDefault="00030D2E" w:rsidP="00030D2E">
      <w:pPr>
        <w:pStyle w:val="Odstavecseseznamem"/>
        <w:rPr>
          <w:rFonts w:asciiTheme="minorHAnsi" w:hAnsiTheme="minorHAnsi" w:cstheme="minorHAnsi"/>
        </w:rPr>
      </w:pPr>
    </w:p>
    <w:p w14:paraId="2B3FAF5D" w14:textId="5F556850" w:rsidR="00745FB8" w:rsidRPr="00247102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 případě, že se některé práce z nabídkového rozpočtu nebudou realizovat nebo budou použity dodávky specifikací materiálů v nižší ceně</w:t>
      </w:r>
      <w:r w:rsidR="0009470E" w:rsidRPr="00247102">
        <w:rPr>
          <w:rFonts w:asciiTheme="minorHAnsi" w:hAnsiTheme="minorHAnsi" w:cstheme="minorHAnsi"/>
        </w:rPr>
        <w:t>,</w:t>
      </w:r>
      <w:r w:rsidRPr="00247102">
        <w:rPr>
          <w:rFonts w:asciiTheme="minorHAnsi" w:hAnsiTheme="minorHAnsi" w:cstheme="minorHAnsi"/>
        </w:rPr>
        <w:t xml:space="preserve"> než jsou oceněny v nabídce, dojde k odečtení cenového rozdílu</w:t>
      </w:r>
      <w:r w:rsidR="0009470E" w:rsidRPr="00247102">
        <w:rPr>
          <w:rFonts w:asciiTheme="minorHAnsi" w:hAnsiTheme="minorHAnsi" w:cstheme="minorHAnsi"/>
        </w:rPr>
        <w:t>,</w:t>
      </w:r>
      <w:r w:rsidRPr="00247102">
        <w:rPr>
          <w:rFonts w:asciiTheme="minorHAnsi" w:hAnsiTheme="minorHAnsi" w:cstheme="minorHAnsi"/>
        </w:rPr>
        <w:t xml:space="preserve"> a smluvní cena bude upravena dodatkem smlouvy o dílo </w:t>
      </w:r>
      <w:r w:rsidR="00BD1FD8" w:rsidRPr="00247102">
        <w:rPr>
          <w:rFonts w:asciiTheme="minorHAnsi" w:hAnsiTheme="minorHAnsi" w:cstheme="minorHAnsi"/>
        </w:rPr>
        <w:t>s</w:t>
      </w:r>
      <w:r w:rsidRPr="00247102">
        <w:rPr>
          <w:rFonts w:asciiTheme="minorHAnsi" w:hAnsiTheme="minorHAnsi" w:cstheme="minorHAnsi"/>
        </w:rPr>
        <w:t xml:space="preserve"> odpoč</w:t>
      </w:r>
      <w:r w:rsidR="00BD1FD8" w:rsidRPr="00247102">
        <w:rPr>
          <w:rFonts w:asciiTheme="minorHAnsi" w:hAnsiTheme="minorHAnsi" w:cstheme="minorHAnsi"/>
        </w:rPr>
        <w:t>tem</w:t>
      </w:r>
      <w:r w:rsidRPr="00247102">
        <w:rPr>
          <w:rFonts w:asciiTheme="minorHAnsi" w:hAnsiTheme="minorHAnsi" w:cstheme="minorHAnsi"/>
        </w:rPr>
        <w:t>.</w:t>
      </w:r>
    </w:p>
    <w:p w14:paraId="1A68031A" w14:textId="7A8B8056" w:rsidR="002C67D0" w:rsidRPr="00247102" w:rsidRDefault="002C67D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szCs w:val="24"/>
        </w:rPr>
      </w:pPr>
    </w:p>
    <w:p w14:paraId="234BB731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IV. </w:t>
      </w:r>
    </w:p>
    <w:p w14:paraId="2ABF95DD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PLATEBNÍ PODMÍNKY</w:t>
      </w:r>
    </w:p>
    <w:p w14:paraId="12E50891" w14:textId="77777777" w:rsidR="002C67D0" w:rsidRPr="00247102" w:rsidRDefault="002C67D0" w:rsidP="00BE45E8">
      <w:pPr>
        <w:jc w:val="both"/>
        <w:rPr>
          <w:rFonts w:cstheme="minorHAnsi"/>
        </w:rPr>
      </w:pPr>
    </w:p>
    <w:p w14:paraId="77866EE0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Objednatel se zavazuje zaplatit zhotoviteli kompletní cenu za provedení díla.  </w:t>
      </w:r>
    </w:p>
    <w:p w14:paraId="7B587D29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0CC67C6B" w14:textId="20E9B0E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Realizované práce a dodávky budou fakturovány po dokončení díla, případně po částech, na podkladě vzájemně odsouhlaseného</w:t>
      </w:r>
      <w:r w:rsidR="00D76F3B" w:rsidRPr="00247102">
        <w:rPr>
          <w:rFonts w:asciiTheme="minorHAnsi" w:hAnsiTheme="minorHAnsi" w:cstheme="minorHAnsi"/>
          <w:szCs w:val="24"/>
        </w:rPr>
        <w:t xml:space="preserve"> 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>předávacího protokolu</w:t>
      </w:r>
      <w:r w:rsidRPr="00247102">
        <w:rPr>
          <w:rFonts w:asciiTheme="minorHAnsi" w:hAnsiTheme="minorHAnsi" w:cstheme="minorHAnsi"/>
          <w:szCs w:val="24"/>
        </w:rPr>
        <w:t xml:space="preserve">. Bez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potvrzeného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 xml:space="preserve"> předávacího protokolu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 xml:space="preserve">se doklad vystavený zhotovitelem považuje za neplatný. </w:t>
      </w:r>
    </w:p>
    <w:p w14:paraId="359FC55A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D62D52D" w14:textId="4033BAF9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bude zhotovitel vystavovat na základě potvrzeného protokolu o předání a převzetí předmětu zakázky, s využitím cenových údajů</w:t>
      </w:r>
      <w:r w:rsidR="00030D2E" w:rsidRPr="00247102">
        <w:rPr>
          <w:rFonts w:asciiTheme="minorHAnsi" w:hAnsiTheme="minorHAnsi" w:cstheme="minorHAnsi"/>
          <w:color w:val="FF0000"/>
          <w:szCs w:val="24"/>
        </w:rPr>
        <w:t xml:space="preserve"> </w:t>
      </w:r>
      <w:r w:rsidR="00030D2E" w:rsidRPr="00247102">
        <w:rPr>
          <w:rFonts w:asciiTheme="minorHAnsi" w:hAnsiTheme="minorHAnsi" w:cstheme="minorHAnsi"/>
          <w:color w:val="000000" w:themeColor="text1"/>
          <w:szCs w:val="24"/>
        </w:rPr>
        <w:t>podle platné a podepsané smlouvy o dílo, případně podle dodatků ke smlouvě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63990420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0040253B" w14:textId="05EB24B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Daňové doklady musí být předloženy zhotovitelem nejpozději do 15 dnů ode dne zdanitelného plnění</w:t>
      </w:r>
      <w:r w:rsidR="00BE45E8" w:rsidRPr="00247102">
        <w:rPr>
          <w:rFonts w:asciiTheme="minorHAnsi" w:hAnsiTheme="minorHAnsi" w:cstheme="minorHAnsi"/>
          <w:szCs w:val="24"/>
        </w:rPr>
        <w:t>.</w:t>
      </w:r>
    </w:p>
    <w:p w14:paraId="37E10799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EED5724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musí obsahovat náležitosti dle zákona č. 235/2004 Sb., v platném znění.</w:t>
      </w:r>
    </w:p>
    <w:p w14:paraId="6765F210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1893292" w14:textId="5C73A4CC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Splatnost faktur, které budou mít náležitosti daňového dokladu se stanovuje na </w:t>
      </w:r>
      <w:r w:rsidR="007343B2">
        <w:rPr>
          <w:rFonts w:asciiTheme="minorHAnsi" w:hAnsiTheme="minorHAnsi" w:cstheme="minorHAnsi"/>
          <w:szCs w:val="24"/>
        </w:rPr>
        <w:t>30</w:t>
      </w:r>
      <w:r w:rsidRPr="00247102">
        <w:rPr>
          <w:rFonts w:asciiTheme="minorHAnsi" w:hAnsiTheme="minorHAnsi" w:cstheme="minorHAnsi"/>
          <w:szCs w:val="24"/>
        </w:rPr>
        <w:t xml:space="preserve"> dnů ode dne jejich doručení objednateli.</w:t>
      </w:r>
    </w:p>
    <w:p w14:paraId="3CCEC255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BE49FAE" w14:textId="2539C9E1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Faktury, které nebudou obsahovat předepsané náležitosti daňového a účetního dokladu budou objednatelem vráceny k doplnění bez jejich proplacení. V takovém případě lhůta splatnosti </w:t>
      </w:r>
      <w:r w:rsidR="00014E96">
        <w:rPr>
          <w:rFonts w:asciiTheme="minorHAnsi" w:hAnsiTheme="minorHAnsi" w:cstheme="minorHAnsi"/>
          <w:szCs w:val="24"/>
        </w:rPr>
        <w:t>30</w:t>
      </w:r>
      <w:r w:rsidRPr="00247102">
        <w:rPr>
          <w:rFonts w:asciiTheme="minorHAnsi" w:hAnsiTheme="minorHAnsi" w:cstheme="minorHAnsi"/>
          <w:szCs w:val="24"/>
        </w:rPr>
        <w:t xml:space="preserve"> dnů počíná běžet znovu, ode dne doručení opravené faktury.</w:t>
      </w:r>
    </w:p>
    <w:p w14:paraId="6FED1994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2D0A8B81" w14:textId="24B38D5C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Faktury budou předány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objednateli</w:t>
      </w:r>
      <w:r w:rsidR="00AE1DDE" w:rsidRPr="00247102">
        <w:rPr>
          <w:rFonts w:asciiTheme="minorHAnsi" w:hAnsiTheme="minorHAnsi" w:cstheme="minorHAnsi"/>
          <w:color w:val="000000" w:themeColor="text1"/>
          <w:szCs w:val="24"/>
        </w:rPr>
        <w:t xml:space="preserve"> emailem nebo poštou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A2B5F" w:rsidRPr="00247102">
        <w:rPr>
          <w:rFonts w:asciiTheme="minorHAnsi" w:hAnsiTheme="minorHAnsi" w:cstheme="minorHAnsi"/>
          <w:szCs w:val="24"/>
        </w:rPr>
        <w:t>s platností originálu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4ECA3279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325824E0" w14:textId="38B735E1" w:rsidR="00DF0375" w:rsidRPr="00247102" w:rsidRDefault="00DF037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lastRenderedPageBreak/>
        <w:t>Objednatel neposkytuje zhotoviteli zálohy.</w:t>
      </w:r>
    </w:p>
    <w:p w14:paraId="6242E495" w14:textId="310F485F" w:rsidR="002C67D0" w:rsidRPr="00247102" w:rsidRDefault="00DF0375" w:rsidP="00BE45E8">
      <w:pPr>
        <w:pStyle w:val="BodyText21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</w:rPr>
        <w:t xml:space="preserve"> </w:t>
      </w:r>
    </w:p>
    <w:p w14:paraId="3B480950" w14:textId="77777777" w:rsidR="002C67D0" w:rsidRPr="00247102" w:rsidRDefault="002C67D0" w:rsidP="00BE45E8">
      <w:pPr>
        <w:ind w:left="720" w:hanging="720"/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V.</w:t>
      </w:r>
    </w:p>
    <w:p w14:paraId="559A0C17" w14:textId="679AB92D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TERMÍN PLNĚNÍ</w:t>
      </w:r>
    </w:p>
    <w:p w14:paraId="11CEB9E1" w14:textId="77777777" w:rsidR="002C67D0" w:rsidRPr="00247102" w:rsidRDefault="002C67D0" w:rsidP="00BE45E8">
      <w:pPr>
        <w:rPr>
          <w:rFonts w:cstheme="minorHAnsi"/>
        </w:rPr>
      </w:pPr>
    </w:p>
    <w:p w14:paraId="0BF7A79F" w14:textId="77777777" w:rsidR="00DF0375" w:rsidRPr="00247102" w:rsidRDefault="00DF0375" w:rsidP="00BE45E8">
      <w:pPr>
        <w:ind w:left="709" w:hanging="709"/>
        <w:jc w:val="both"/>
        <w:rPr>
          <w:rFonts w:cstheme="minorHAnsi"/>
        </w:rPr>
      </w:pPr>
      <w:r w:rsidRPr="00247102">
        <w:rPr>
          <w:rFonts w:cstheme="minorHAnsi"/>
          <w:b/>
          <w:bCs/>
        </w:rPr>
        <w:t>5.1.</w:t>
      </w:r>
      <w:r w:rsidR="002C67D0" w:rsidRPr="00247102">
        <w:rPr>
          <w:rFonts w:cstheme="minorHAnsi"/>
        </w:rPr>
        <w:tab/>
        <w:t xml:space="preserve">Zhotovitel se zavazuje realizovat dílo, </w:t>
      </w:r>
      <w:r w:rsidRPr="00247102">
        <w:rPr>
          <w:rFonts w:cstheme="minorHAnsi"/>
        </w:rPr>
        <w:t>dle vzájemně odsouhlaseného</w:t>
      </w:r>
    </w:p>
    <w:p w14:paraId="42BDB951" w14:textId="560358E7" w:rsidR="002C67D0" w:rsidRDefault="002C67D0" w:rsidP="00BE45E8">
      <w:pPr>
        <w:ind w:left="709"/>
        <w:jc w:val="both"/>
        <w:rPr>
          <w:rFonts w:cstheme="minorHAnsi"/>
        </w:rPr>
      </w:pPr>
      <w:r w:rsidRPr="00247102">
        <w:rPr>
          <w:rFonts w:cstheme="minorHAnsi"/>
        </w:rPr>
        <w:t>harmonogramu postupu prací a činností.</w:t>
      </w:r>
    </w:p>
    <w:p w14:paraId="7116DB5D" w14:textId="14EA6690" w:rsidR="00FA6CB1" w:rsidRDefault="00FA6CB1" w:rsidP="00FA6CB1">
      <w:pPr>
        <w:ind w:firstLine="709"/>
        <w:jc w:val="both"/>
        <w:rPr>
          <w:rFonts w:cstheme="minorHAnsi"/>
        </w:rPr>
      </w:pPr>
    </w:p>
    <w:p w14:paraId="7F6D6BD0" w14:textId="238DDFDC" w:rsidR="00FA6CB1" w:rsidRDefault="00FA6CB1" w:rsidP="00FA6CB1">
      <w:pPr>
        <w:ind w:left="709"/>
        <w:jc w:val="both"/>
        <w:rPr>
          <w:rFonts w:cstheme="minorHAnsi"/>
        </w:rPr>
      </w:pPr>
      <w:r>
        <w:rPr>
          <w:rFonts w:cstheme="minorHAnsi"/>
        </w:rPr>
        <w:t>Termín ukončení prací se může změnit, pakliže nebude včas obdržen výsledek o úspěšném zisku dotace.</w:t>
      </w:r>
    </w:p>
    <w:p w14:paraId="7739AC24" w14:textId="113759E9" w:rsidR="00372CDF" w:rsidRPr="00E3266A" w:rsidRDefault="000425EE" w:rsidP="00FA6CB1">
      <w:pPr>
        <w:ind w:firstLine="709"/>
        <w:jc w:val="both"/>
        <w:rPr>
          <w:rFonts w:cstheme="minorHAnsi"/>
        </w:rPr>
      </w:pPr>
      <w:r>
        <w:rPr>
          <w:rFonts w:cstheme="minorHAnsi"/>
          <w:b/>
          <w:i/>
          <w:iCs/>
        </w:rPr>
        <w:t>Nejzazší t</w:t>
      </w:r>
      <w:r w:rsidR="00BC3339" w:rsidRPr="00247102">
        <w:rPr>
          <w:rFonts w:cstheme="minorHAnsi"/>
          <w:b/>
          <w:i/>
          <w:iCs/>
        </w:rPr>
        <w:t>ermín u</w:t>
      </w:r>
      <w:r w:rsidR="002C67D0" w:rsidRPr="00247102">
        <w:rPr>
          <w:rFonts w:cstheme="minorHAnsi"/>
          <w:b/>
          <w:i/>
          <w:iCs/>
        </w:rPr>
        <w:t xml:space="preserve">končení prací: </w:t>
      </w:r>
      <w:r w:rsidR="00E3266A">
        <w:rPr>
          <w:rFonts w:cstheme="minorHAnsi"/>
          <w:b/>
          <w:i/>
          <w:iCs/>
        </w:rPr>
        <w:t>1</w:t>
      </w:r>
      <w:r w:rsidR="007343B2">
        <w:rPr>
          <w:rFonts w:cstheme="minorHAnsi"/>
          <w:b/>
          <w:i/>
          <w:iCs/>
        </w:rPr>
        <w:t xml:space="preserve">. </w:t>
      </w:r>
      <w:r w:rsidR="005F4644">
        <w:rPr>
          <w:rFonts w:cstheme="minorHAnsi"/>
          <w:b/>
          <w:i/>
          <w:iCs/>
        </w:rPr>
        <w:t>červ</w:t>
      </w:r>
      <w:r>
        <w:rPr>
          <w:rFonts w:cstheme="minorHAnsi"/>
          <w:b/>
          <w:i/>
          <w:iCs/>
        </w:rPr>
        <w:t xml:space="preserve">en </w:t>
      </w:r>
      <w:r w:rsidR="007343B2">
        <w:rPr>
          <w:rFonts w:cstheme="minorHAnsi"/>
          <w:b/>
          <w:i/>
          <w:iCs/>
        </w:rPr>
        <w:t>2020</w:t>
      </w:r>
      <w:r>
        <w:rPr>
          <w:rStyle w:val="Znakapoznpodarou"/>
          <w:rFonts w:cstheme="minorHAnsi"/>
          <w:b/>
          <w:i/>
          <w:iCs/>
        </w:rPr>
        <w:footnoteReference w:id="1"/>
      </w:r>
      <w:r w:rsidR="00BE45E8" w:rsidRPr="00247102">
        <w:rPr>
          <w:rFonts w:cstheme="minorHAnsi"/>
          <w:b/>
          <w:i/>
          <w:iCs/>
        </w:rPr>
        <w:t>.</w:t>
      </w:r>
    </w:p>
    <w:p w14:paraId="3B3E489A" w14:textId="77777777" w:rsidR="002C67D0" w:rsidRPr="00247102" w:rsidRDefault="002C67D0" w:rsidP="00BE45E8">
      <w:pPr>
        <w:ind w:left="2124" w:firstLine="708"/>
        <w:rPr>
          <w:rFonts w:cstheme="minorHAnsi"/>
        </w:rPr>
      </w:pPr>
    </w:p>
    <w:p w14:paraId="73902A59" w14:textId="114F4FE5" w:rsidR="00BE45E8" w:rsidRPr="00247102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Zhotovitel provede dílo řádně a včas a vyzve objednatele, minimálně 3 dny předem k převzetí díla. Případné změny v termínech z důvodu podstatných nepředvídatelných překážek na straně objednatele nebo zhotovitele budou řešeny vzájemnou dohodou a písemným dodatkem ke smlouvě o dílo.</w:t>
      </w:r>
    </w:p>
    <w:p w14:paraId="2AB8B32C" w14:textId="77777777" w:rsidR="00BE45E8" w:rsidRPr="00247102" w:rsidRDefault="00BE45E8" w:rsidP="00BE45E8">
      <w:pPr>
        <w:pStyle w:val="BodyText21"/>
        <w:ind w:left="720"/>
        <w:rPr>
          <w:rFonts w:asciiTheme="minorHAnsi" w:hAnsiTheme="minorHAnsi" w:cstheme="minorHAnsi"/>
          <w:szCs w:val="24"/>
        </w:rPr>
      </w:pPr>
    </w:p>
    <w:p w14:paraId="7BF29428" w14:textId="68E2B128" w:rsidR="002C67D0" w:rsidRPr="00247102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V případě, že v době plnění zakázky nastanou velmi nepříznivé povětrnostní podmínky s průměrnou denní teplotou pod +5 C° ovlivňující řádný průběh plnění zakázky, bude termín dokončení díla posunut o stejný počet dní, jako počet dní</w:t>
      </w:r>
      <w:r w:rsidR="00AE1DDE" w:rsidRPr="00247102">
        <w:rPr>
          <w:rFonts w:asciiTheme="minorHAnsi" w:hAnsiTheme="minorHAnsi" w:cstheme="minorHAnsi"/>
          <w:szCs w:val="24"/>
        </w:rPr>
        <w:t>,</w:t>
      </w:r>
      <w:r w:rsidRPr="00247102">
        <w:rPr>
          <w:rFonts w:asciiTheme="minorHAnsi" w:hAnsiTheme="minorHAnsi" w:cstheme="minorHAnsi"/>
          <w:szCs w:val="24"/>
        </w:rPr>
        <w:t xml:space="preserve"> ve kterých bylo nutno z důvodu nepříznivých klimatických podmínek práce přerušit.</w:t>
      </w:r>
    </w:p>
    <w:p w14:paraId="242ABC4B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1686432B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VI. </w:t>
      </w:r>
    </w:p>
    <w:p w14:paraId="37CB8BC2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PROVÁDĚNÍ DÍLA</w:t>
      </w:r>
    </w:p>
    <w:p w14:paraId="16BD61BA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5B98ED90" w14:textId="220A181F" w:rsidR="00BC3339" w:rsidRPr="00247102" w:rsidRDefault="002C67D0" w:rsidP="00372CDF">
      <w:pPr>
        <w:numPr>
          <w:ilvl w:val="2"/>
          <w:numId w:val="6"/>
        </w:numPr>
        <w:tabs>
          <w:tab w:val="clear" w:pos="1080"/>
        </w:tabs>
        <w:ind w:left="709" w:hanging="709"/>
        <w:jc w:val="both"/>
        <w:rPr>
          <w:rFonts w:cstheme="minorHAnsi"/>
        </w:rPr>
      </w:pPr>
      <w:r w:rsidRPr="00247102">
        <w:rPr>
          <w:rFonts w:cstheme="minorHAnsi"/>
        </w:rPr>
        <w:t>Před zahájením stavby předá objednatel staveniště zhotoviteli. O předání staveniště bude sepsán zápis podepsaný odpovědnými zástupci obou smluvních stran.</w:t>
      </w:r>
    </w:p>
    <w:p w14:paraId="599F0AB4" w14:textId="77777777" w:rsidR="00F116DD" w:rsidRPr="00247102" w:rsidRDefault="00F116DD" w:rsidP="00BE45E8">
      <w:pPr>
        <w:jc w:val="both"/>
        <w:rPr>
          <w:rFonts w:cstheme="minorHAnsi"/>
        </w:rPr>
      </w:pPr>
    </w:p>
    <w:p w14:paraId="21FE5B5C" w14:textId="77777777" w:rsidR="00F116DD" w:rsidRPr="00247102" w:rsidRDefault="00F116DD" w:rsidP="00372CDF">
      <w:pPr>
        <w:numPr>
          <w:ilvl w:val="1"/>
          <w:numId w:val="6"/>
        </w:numPr>
        <w:jc w:val="both"/>
        <w:rPr>
          <w:rFonts w:cstheme="minorHAnsi"/>
        </w:rPr>
      </w:pPr>
      <w:r w:rsidRPr="00247102">
        <w:rPr>
          <w:rFonts w:cstheme="minorHAnsi"/>
        </w:rPr>
        <w:t>Zhotovitel postupuje při provádění díla samostatně při respektování:</w:t>
      </w:r>
    </w:p>
    <w:p w14:paraId="360394E4" w14:textId="77777777" w:rsidR="00F116DD" w:rsidRPr="00247102" w:rsidRDefault="00F116DD" w:rsidP="00372CD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předpisů, norem, vzorových listů technologií a jiných závazných pokynů</w:t>
      </w:r>
    </w:p>
    <w:p w14:paraId="432F246A" w14:textId="5FD77A6C" w:rsidR="000343F4" w:rsidRPr="00247102" w:rsidRDefault="00F116DD" w:rsidP="00372CDF">
      <w:pPr>
        <w:pStyle w:val="Odstavecseseznamem"/>
        <w:numPr>
          <w:ilvl w:val="0"/>
          <w:numId w:val="10"/>
        </w:numPr>
        <w:tabs>
          <w:tab w:val="left" w:pos="2746"/>
        </w:tabs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požadavků stanovených ekologickými a jinými předpisy.</w:t>
      </w:r>
    </w:p>
    <w:p w14:paraId="4273B8B5" w14:textId="77777777" w:rsidR="00F116DD" w:rsidRPr="00247102" w:rsidRDefault="00F116DD" w:rsidP="00BE45E8">
      <w:pPr>
        <w:pStyle w:val="Odstavecseseznamem"/>
        <w:ind w:left="1080"/>
        <w:jc w:val="both"/>
        <w:rPr>
          <w:rFonts w:asciiTheme="minorHAnsi" w:hAnsiTheme="minorHAnsi" w:cstheme="minorHAnsi"/>
        </w:rPr>
      </w:pPr>
    </w:p>
    <w:p w14:paraId="713C11FE" w14:textId="327AA2EB" w:rsidR="00AD75C5" w:rsidRPr="00247102" w:rsidRDefault="00F116DD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Zhotovitel </w:t>
      </w:r>
      <w:r w:rsidR="00BC3339" w:rsidRPr="00247102">
        <w:rPr>
          <w:rFonts w:asciiTheme="minorHAnsi" w:hAnsiTheme="minorHAnsi" w:cstheme="minorHAnsi"/>
        </w:rPr>
        <w:t>provede dílo na svoje náklady a na vlastní nebezpečí. Zhotovitel odpovídá za případné škody v průběhu stavby svým pojištěním.</w:t>
      </w:r>
    </w:p>
    <w:p w14:paraId="4007E9FC" w14:textId="77777777" w:rsidR="000343F4" w:rsidRPr="00247102" w:rsidRDefault="000343F4" w:rsidP="00BE45E8">
      <w:pPr>
        <w:jc w:val="both"/>
        <w:rPr>
          <w:rFonts w:cstheme="minorHAnsi"/>
        </w:rPr>
      </w:pPr>
    </w:p>
    <w:p w14:paraId="0537778B" w14:textId="5E5D61C3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Zjistí-li zhotovitel při provádění díla na staveništi skryté překážky neuvedené v zadání díla, ani v zápise o odevzdání staveniště, znemožňující řádné provedení díla, je povinen tuto skutečnost oznámit bez zbytečného odkladu objednateli.</w:t>
      </w:r>
    </w:p>
    <w:p w14:paraId="668DACC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3943512B" w14:textId="4AEC17E4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Podle možností se omezí na minimum prašnost a hlučnost prací a práce náročné na hluk budou prováděny mimo doby klidu a po dohodě a odsouhlasení objednatele. Zhotovitel je povinen udržovat na staveništi pořádek a čistotu, je povinen na svůj náklad odstraňovat odpady a nečistoty vzniklé stavební činností zhotovitele.</w:t>
      </w:r>
    </w:p>
    <w:p w14:paraId="6FA1B846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1878DC22" w14:textId="77EC9A65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lastRenderedPageBreak/>
        <w:t>Zhotovitel zajistí, aby technologický postup prací odpovídal platným bezpečnostním a požárním předpisům. Zhotovitel je povinen zajistit ochranu majetku před poškozením, až do doby předání nese odpovědnost za případné škody tohoto zařízení.</w:t>
      </w:r>
    </w:p>
    <w:p w14:paraId="016CBD12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2A5B963E" w14:textId="3F322447" w:rsidR="00AE1DDE" w:rsidRPr="00247102" w:rsidRDefault="00AE1DDE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  <w:color w:val="000000" w:themeColor="text1"/>
        </w:rPr>
        <w:t>Objednatel je povinen zajistit dostatečný přístup montážním pracovníkům s jejich technikou nebo poskytnout zhotoviteli součinnost při vyřízení potřebného přístupu.</w:t>
      </w:r>
    </w:p>
    <w:p w14:paraId="169F91BB" w14:textId="77777777" w:rsidR="00AE1DDE" w:rsidRPr="00247102" w:rsidRDefault="00AE1DDE" w:rsidP="00AE1DDE">
      <w:pPr>
        <w:pStyle w:val="Odstavecseseznamem"/>
        <w:rPr>
          <w:rFonts w:asciiTheme="minorHAnsi" w:hAnsiTheme="minorHAnsi" w:cstheme="minorHAnsi"/>
        </w:rPr>
      </w:pPr>
    </w:p>
    <w:p w14:paraId="220E2D28" w14:textId="1502E017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Objednatel je oprávněn kontrolovat provádění díla-zda práce jsou prováděny podle smluvních podmínek, technických norem a jiných právních předpisů a v souladu s rozhodnutími příslušných orgánů státní správy. Na nedostatky zjištěné v průběhu prací objednatel neprodleně upozorní zhotovitele.</w:t>
      </w:r>
    </w:p>
    <w:p w14:paraId="16AF86FA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0D9B3792" w14:textId="033E1E52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Veškerý odpad uloží zhotovitel na určená úložiště a skládky v souladu s ustanoveními zákona o odpadech na vlastní náklady.</w:t>
      </w:r>
    </w:p>
    <w:p w14:paraId="2EC8544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7A631943" w14:textId="40F8512F" w:rsidR="002C67D0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Odpovědnost za škody, rizika a nebezpečí nese zhotovitel do doby předání a převzetí konaného </w:t>
      </w:r>
      <w:r w:rsidR="00BE45E8" w:rsidRPr="00247102">
        <w:rPr>
          <w:rFonts w:asciiTheme="minorHAnsi" w:hAnsiTheme="minorHAnsi" w:cstheme="minorHAnsi"/>
        </w:rPr>
        <w:t>díla,</w:t>
      </w:r>
      <w:r w:rsidRPr="00247102">
        <w:rPr>
          <w:rFonts w:asciiTheme="minorHAnsi" w:hAnsiTheme="minorHAnsi" w:cstheme="minorHAnsi"/>
        </w:rPr>
        <w:t xml:space="preserve"> a to i vůči třetím osobám. Vlastnické právo ke zhotovované věci a nebezpečí škody přechází na objednatele dnem převzetí díla bez vad a nedodělků. </w:t>
      </w:r>
    </w:p>
    <w:p w14:paraId="038F14C3" w14:textId="77777777" w:rsidR="000343F4" w:rsidRPr="00247102" w:rsidRDefault="000343F4" w:rsidP="00BE45E8">
      <w:pPr>
        <w:rPr>
          <w:rFonts w:cstheme="minorHAnsi"/>
        </w:rPr>
      </w:pPr>
    </w:p>
    <w:p w14:paraId="43B9266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VII.</w:t>
      </w:r>
    </w:p>
    <w:p w14:paraId="31039E5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PŘEDÁNÍ A PŘEVZETÍ DÍLA</w:t>
      </w:r>
    </w:p>
    <w:p w14:paraId="72DEC779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2EC369EB" w14:textId="613CACC5" w:rsidR="004F5F96" w:rsidRPr="00247102" w:rsidRDefault="002C67D0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K předání díla dojde po jeho dokončení. Objednatel je povinen zahájit přejímání provedeného díla do 3 dnů po obdržení zhotovitelovy písemné výzvy, nemá-li dílo vady a nedodělky.</w:t>
      </w:r>
    </w:p>
    <w:p w14:paraId="6FBCE585" w14:textId="77777777" w:rsidR="000343F4" w:rsidRPr="00247102" w:rsidRDefault="000343F4" w:rsidP="00BE45E8">
      <w:pPr>
        <w:jc w:val="both"/>
        <w:rPr>
          <w:rFonts w:cstheme="minorHAnsi"/>
        </w:rPr>
      </w:pPr>
    </w:p>
    <w:p w14:paraId="307112A9" w14:textId="05CDB877" w:rsidR="000343F4" w:rsidRPr="00247102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Převzetí díla bude provedeno formou zápisu, který podepíší zmocnění pracovníci smluvních stran, tj. objednatel, případně technický dozor investora (objednatele) a pracovník zhotovitele odpovědný za realizaci stavby. Zápis bude obsahovat soupis případně zjištěných vad a nedodělků s dohodnutou lhůtou pro jejich odstranění. V případě, že zhotovitel nedodrží termín odstranění vad a nedodělků, uhradí zhotovitel objednateli smluvní pokutu ve výši </w:t>
      </w:r>
      <w:r w:rsidRPr="00247102">
        <w:rPr>
          <w:rFonts w:asciiTheme="minorHAnsi" w:hAnsiTheme="minorHAnsi" w:cstheme="minorHAnsi"/>
          <w:i/>
          <w:iCs/>
        </w:rPr>
        <w:t>500,- Kč</w:t>
      </w:r>
      <w:r w:rsidRPr="00247102">
        <w:rPr>
          <w:rFonts w:asciiTheme="minorHAnsi" w:hAnsiTheme="minorHAnsi" w:cstheme="minorHAnsi"/>
        </w:rPr>
        <w:t xml:space="preserve"> za každou vadu nebo nedodělek a den prodlení.</w:t>
      </w:r>
    </w:p>
    <w:p w14:paraId="402A6FB1" w14:textId="77777777" w:rsidR="000343F4" w:rsidRPr="00247102" w:rsidRDefault="000343F4" w:rsidP="00BE45E8">
      <w:pPr>
        <w:tabs>
          <w:tab w:val="num" w:pos="709"/>
        </w:tabs>
        <w:jc w:val="both"/>
        <w:rPr>
          <w:rFonts w:cstheme="minorHAnsi"/>
        </w:rPr>
      </w:pPr>
    </w:p>
    <w:p w14:paraId="2F89D7D1" w14:textId="262C1141" w:rsidR="00E16686" w:rsidRPr="00FC515E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Současně s předáním díla bude objednateli předána veškerá nutná dokumentace (certifikace, protokoly, zkoušky, revize, prohlášení o shodě, případně fotodokumentace z průběhu stavby)</w:t>
      </w:r>
      <w:r w:rsidR="00FC515E">
        <w:rPr>
          <w:rFonts w:asciiTheme="minorHAnsi" w:hAnsiTheme="minorHAnsi" w:cstheme="minorHAnsi"/>
        </w:rPr>
        <w:t>.</w:t>
      </w:r>
    </w:p>
    <w:p w14:paraId="06D48A6C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VIII.</w:t>
      </w:r>
    </w:p>
    <w:p w14:paraId="22CF0892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SMLUVNÍ POKUTY A SANKCE</w:t>
      </w:r>
    </w:p>
    <w:p w14:paraId="7B889520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41CDEB24" w14:textId="6CF0A299" w:rsidR="002C67D0" w:rsidRPr="00247102" w:rsidRDefault="002C67D0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Při nedodržení termínu splatnosti faktury je objednatel povinen zaplatit smluvní pokutu ve výši </w:t>
      </w:r>
      <w:r w:rsidRPr="00247102">
        <w:rPr>
          <w:rFonts w:asciiTheme="minorHAnsi" w:hAnsiTheme="minorHAnsi" w:cstheme="minorHAnsi"/>
          <w:i/>
        </w:rPr>
        <w:t>0,0</w:t>
      </w:r>
      <w:r w:rsidR="00BD1FD8" w:rsidRPr="00247102">
        <w:rPr>
          <w:rFonts w:asciiTheme="minorHAnsi" w:hAnsiTheme="minorHAnsi" w:cstheme="minorHAnsi"/>
          <w:i/>
        </w:rPr>
        <w:t>5</w:t>
      </w:r>
      <w:r w:rsidRPr="00247102">
        <w:rPr>
          <w:rFonts w:asciiTheme="minorHAnsi" w:hAnsiTheme="minorHAnsi" w:cstheme="minorHAnsi"/>
          <w:i/>
        </w:rPr>
        <w:t xml:space="preserve"> %</w:t>
      </w:r>
      <w:r w:rsidRPr="00247102">
        <w:rPr>
          <w:rFonts w:asciiTheme="minorHAnsi" w:hAnsiTheme="minorHAnsi" w:cstheme="minorHAnsi"/>
        </w:rPr>
        <w:t xml:space="preserve"> z dlužné částky za každý den prodlení.</w:t>
      </w:r>
    </w:p>
    <w:p w14:paraId="6A20F5E2" w14:textId="77777777" w:rsidR="000343F4" w:rsidRPr="00247102" w:rsidRDefault="000343F4" w:rsidP="00BE45E8">
      <w:pPr>
        <w:jc w:val="both"/>
        <w:rPr>
          <w:rFonts w:cstheme="minorHAnsi"/>
        </w:rPr>
      </w:pPr>
    </w:p>
    <w:p w14:paraId="10F034A9" w14:textId="02FF28F3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Pokud zhotovitel nedokončí a objednateli nepředá dílo v termínu podle bodu VII. této smlouvy, je povinen zaplatit objednateli smluvní pokutu ve výši 500,- Kč za každý den prodlení. Zaplacením smluvní pokuty nezaniká právo na náhradu vzniklých škod.</w:t>
      </w:r>
    </w:p>
    <w:p w14:paraId="11D2A801" w14:textId="77777777" w:rsidR="000343F4" w:rsidRPr="00247102" w:rsidRDefault="000343F4" w:rsidP="00BE45E8">
      <w:pPr>
        <w:jc w:val="both"/>
        <w:rPr>
          <w:rFonts w:cstheme="minorHAnsi"/>
        </w:rPr>
      </w:pPr>
    </w:p>
    <w:p w14:paraId="08B0D59A" w14:textId="3F70547D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</w:rPr>
        <w:t>Do 5 dnů po protokolárním předání díla je zhotovitel povinen vyklidit staveniště a provést jeho úklid. Pokud tento termín zhotovitel nedodrží, je objednatel oprávněn fakturovat zhotoviteli a zhotovitel je povinen uhradit objednateli smluvní pokutu ve výši 500,- Kč za každý den prodlení. Pokud bude dílo předáno s </w:t>
      </w:r>
      <w:r w:rsidR="00AE1DDE" w:rsidRPr="00247102">
        <w:rPr>
          <w:rFonts w:asciiTheme="minorHAnsi" w:hAnsiTheme="minorHAnsi" w:cstheme="minorHAnsi"/>
        </w:rPr>
        <w:t>vadami</w:t>
      </w:r>
      <w:r w:rsidRPr="00247102">
        <w:rPr>
          <w:rFonts w:asciiTheme="minorHAnsi" w:hAnsiTheme="minorHAnsi" w:cstheme="minorHAnsi"/>
        </w:rPr>
        <w:t xml:space="preserve"> a nedodělky,</w:t>
      </w:r>
      <w:r w:rsidR="000A2B5F" w:rsidRPr="00247102">
        <w:rPr>
          <w:rFonts w:asciiTheme="minorHAnsi" w:hAnsiTheme="minorHAnsi" w:cstheme="minorHAnsi"/>
        </w:rPr>
        <w:t xml:space="preserve"> </w:t>
      </w:r>
      <w:r w:rsidR="00572A58" w:rsidRPr="00247102">
        <w:rPr>
          <w:rFonts w:asciiTheme="minorHAnsi" w:hAnsiTheme="minorHAnsi" w:cstheme="minorHAnsi"/>
          <w:color w:val="000000" w:themeColor="text1"/>
        </w:rPr>
        <w:t>objednatel i zhotovitel si určí lhůtu pro odstranění těchto vad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p w14:paraId="028922AC" w14:textId="77777777" w:rsidR="000343F4" w:rsidRPr="00247102" w:rsidRDefault="000343F4" w:rsidP="00BE45E8">
      <w:pPr>
        <w:jc w:val="both"/>
        <w:rPr>
          <w:rFonts w:cstheme="minorHAnsi"/>
          <w:color w:val="000000" w:themeColor="text1"/>
        </w:rPr>
      </w:pPr>
    </w:p>
    <w:p w14:paraId="4C1D44F8" w14:textId="69762380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Ujednání o smluvních pokutách se nedotýkají ustanovení o náhradě škody dle občanského zákoníku.</w:t>
      </w:r>
    </w:p>
    <w:p w14:paraId="0165088E" w14:textId="77777777" w:rsidR="00357E27" w:rsidRPr="00247102" w:rsidRDefault="00357E27" w:rsidP="00BE45E8">
      <w:pPr>
        <w:jc w:val="both"/>
        <w:rPr>
          <w:rFonts w:cstheme="minorHAnsi"/>
        </w:rPr>
      </w:pPr>
    </w:p>
    <w:p w14:paraId="1E86A681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 xml:space="preserve">IX. </w:t>
      </w:r>
    </w:p>
    <w:p w14:paraId="2EAE6BD8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ZÁRUKA NA DÍLO</w:t>
      </w:r>
    </w:p>
    <w:p w14:paraId="746C1428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714E48CD" w14:textId="48EE34B8" w:rsidR="002C67D0" w:rsidRPr="00247102" w:rsidRDefault="002C67D0" w:rsidP="00BE45E8">
      <w:pPr>
        <w:numPr>
          <w:ilvl w:val="2"/>
          <w:numId w:val="2"/>
        </w:numPr>
        <w:jc w:val="both"/>
        <w:rPr>
          <w:rFonts w:cstheme="minorHAnsi"/>
        </w:rPr>
      </w:pPr>
      <w:r w:rsidRPr="00247102">
        <w:rPr>
          <w:rFonts w:cstheme="minorHAnsi"/>
        </w:rPr>
        <w:t xml:space="preserve">Zhotovitel poskytne na konstrukce, které jsou předmětem této smlouvy, záruku v délce </w:t>
      </w:r>
      <w:r w:rsidR="00BD1FD8" w:rsidRPr="00247102">
        <w:rPr>
          <w:rFonts w:cstheme="minorHAnsi"/>
          <w:i/>
          <w:iCs/>
        </w:rPr>
        <w:t>………..</w:t>
      </w:r>
      <w:r w:rsidRPr="00247102">
        <w:rPr>
          <w:rFonts w:cstheme="minorHAnsi"/>
          <w:i/>
          <w:iCs/>
        </w:rPr>
        <w:t xml:space="preserve"> měsíců</w:t>
      </w:r>
      <w:r w:rsidRPr="00247102">
        <w:rPr>
          <w:rFonts w:cstheme="minorHAnsi"/>
        </w:rPr>
        <w:t xml:space="preserve"> od převzetí prací objednatelem. </w:t>
      </w:r>
    </w:p>
    <w:p w14:paraId="7C04816E" w14:textId="77777777" w:rsidR="00357E27" w:rsidRPr="00247102" w:rsidRDefault="00357E27" w:rsidP="00BE45E8">
      <w:pPr>
        <w:jc w:val="both"/>
        <w:rPr>
          <w:rFonts w:cstheme="minorHAnsi"/>
        </w:rPr>
      </w:pPr>
    </w:p>
    <w:p w14:paraId="634BCD7E" w14:textId="0AABF0DE" w:rsidR="002C67D0" w:rsidRPr="00247102" w:rsidRDefault="002C67D0" w:rsidP="00BE45E8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</w:rPr>
      </w:pPr>
      <w:r w:rsidRPr="00247102">
        <w:rPr>
          <w:rFonts w:cstheme="minorHAnsi"/>
        </w:rPr>
        <w:t xml:space="preserve">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500,- Kč za každou vadu a den prodlení. Vady v záruční době budou nahlášeny zhotoviteli písemně nebo e-mailem na adresu: </w:t>
      </w:r>
      <w:r w:rsidR="005F4644">
        <w:rPr>
          <w:rFonts w:cstheme="minorHAnsi"/>
        </w:rPr>
        <w:t>.....</w:t>
      </w:r>
      <w:r w:rsidRPr="00247102">
        <w:rPr>
          <w:rFonts w:cstheme="minorHAnsi"/>
        </w:rPr>
        <w:t>@</w:t>
      </w:r>
      <w:r w:rsidR="005F31CD">
        <w:rPr>
          <w:rFonts w:cstheme="minorHAnsi"/>
        </w:rPr>
        <w:t>..........</w:t>
      </w:r>
      <w:r w:rsidRPr="00247102">
        <w:rPr>
          <w:rFonts w:cstheme="minorHAnsi"/>
        </w:rPr>
        <w:t>.cz</w:t>
      </w:r>
      <w:r w:rsidR="00BE45E8" w:rsidRPr="00247102">
        <w:rPr>
          <w:rFonts w:cstheme="minorHAnsi"/>
        </w:rPr>
        <w:t>.</w:t>
      </w:r>
    </w:p>
    <w:p w14:paraId="6E173FB3" w14:textId="77777777" w:rsidR="002C67D0" w:rsidRPr="00247102" w:rsidRDefault="002C67D0" w:rsidP="00BE45E8">
      <w:pPr>
        <w:jc w:val="both"/>
        <w:rPr>
          <w:rFonts w:cstheme="minorHAnsi"/>
        </w:rPr>
      </w:pPr>
    </w:p>
    <w:p w14:paraId="0CF3A992" w14:textId="2EEE5CA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V případě jakékoli poruchy na provedeném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díle 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při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stoupí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zhotovitel k jejímu odstranění do </w:t>
      </w:r>
      <w:r w:rsidR="003F6142"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14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kalendářních dnů od nahlášení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poruchy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, pokud se strany nedohodnou na jiném termínu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. O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provedené reklamaci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>bude veden zápis, který bude po vyřízení předán objednateli.</w:t>
      </w:r>
    </w:p>
    <w:p w14:paraId="7ABCFD1C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3F47086B" w14:textId="7777777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</w:tabs>
        <w:ind w:left="709" w:hanging="709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>Záruční lhůta se počítá ode dne podpisu protokolu o předání a převzetí díla. Záruční doba nepoběží po dobu, po kterou nemůže objednatel dílo užívat pro vady, za které odpovídá zhotovitel.</w:t>
      </w:r>
    </w:p>
    <w:p w14:paraId="20B0B0CB" w14:textId="527CE74F" w:rsidR="00FC515E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1CC2A595" w14:textId="77777777" w:rsidR="00FC515E" w:rsidRPr="00247102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54EE04A7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X.</w:t>
      </w:r>
    </w:p>
    <w:p w14:paraId="4A3554F5" w14:textId="77777777" w:rsidR="002C67D0" w:rsidRPr="00247102" w:rsidRDefault="002C67D0" w:rsidP="00BE45E8">
      <w:pPr>
        <w:pStyle w:val="Nadpis3"/>
        <w:jc w:val="left"/>
        <w:rPr>
          <w:rFonts w:asciiTheme="minorHAnsi" w:hAnsiTheme="minorHAnsi" w:cstheme="minorHAnsi"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sz w:val="32"/>
          <w:szCs w:val="32"/>
          <w:u w:val="none"/>
        </w:rPr>
        <w:t>ZVLÁŠTNÍ UJEDNÁNÍ</w:t>
      </w:r>
    </w:p>
    <w:p w14:paraId="7B09101F" w14:textId="77777777" w:rsidR="002C67D0" w:rsidRPr="00247102" w:rsidRDefault="002C67D0" w:rsidP="00BE45E8">
      <w:pPr>
        <w:jc w:val="center"/>
        <w:rPr>
          <w:rFonts w:cstheme="minorHAnsi"/>
          <w:u w:val="single"/>
        </w:rPr>
      </w:pPr>
    </w:p>
    <w:p w14:paraId="25BC5C4A" w14:textId="09654A0A" w:rsidR="002C67D0" w:rsidRPr="00247102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snapToGrid w:val="0"/>
          <w:lang w:eastAsia="zh-SG"/>
        </w:rPr>
      </w:pPr>
      <w:r w:rsidRPr="00247102">
        <w:rPr>
          <w:rFonts w:cstheme="minorHAnsi"/>
        </w:rPr>
        <w:t>Zhotovitel na sebe přejímá</w:t>
      </w:r>
      <w:r w:rsidRPr="00247102">
        <w:rPr>
          <w:rFonts w:cstheme="minorHAnsi"/>
          <w:snapToGrid w:val="0"/>
        </w:rPr>
        <w:t xml:space="preserve"> zodpovědnost </w:t>
      </w:r>
      <w:r w:rsidRPr="00247102">
        <w:rPr>
          <w:rFonts w:cstheme="minorHAnsi"/>
          <w:snapToGrid w:val="0"/>
          <w:lang w:eastAsia="zh-SG"/>
        </w:rPr>
        <w:t xml:space="preserve">za škody způsobené všemi jeho subdodavateli při plnění této zakázky do převzetí díla objednatelem. Stejně tak za škody způsobené svou činností objednateli, nebo třetí osobě na majetku, tzn. že v případě jakéhokoli narušení či poškození majetku, je zhotovitel povinen bez zbytečného odkladu tuto škodu odstranit a není-li to možné, tak finančně </w:t>
      </w:r>
      <w:r w:rsidR="00572A58" w:rsidRPr="00247102">
        <w:rPr>
          <w:rFonts w:cstheme="minorHAnsi"/>
          <w:snapToGrid w:val="0"/>
          <w:color w:val="000000" w:themeColor="text1"/>
          <w:lang w:eastAsia="zh-SG"/>
        </w:rPr>
        <w:t>na</w:t>
      </w:r>
      <w:r w:rsidRPr="00247102">
        <w:rPr>
          <w:rFonts w:cstheme="minorHAnsi"/>
          <w:snapToGrid w:val="0"/>
          <w:color w:val="000000" w:themeColor="text1"/>
          <w:lang w:eastAsia="zh-SG"/>
        </w:rPr>
        <w:t>hradit</w:t>
      </w:r>
      <w:r w:rsidRPr="00247102">
        <w:rPr>
          <w:rFonts w:cstheme="minorHAnsi"/>
          <w:snapToGrid w:val="0"/>
          <w:lang w:eastAsia="zh-SG"/>
        </w:rPr>
        <w:t>.</w:t>
      </w:r>
    </w:p>
    <w:p w14:paraId="462D536E" w14:textId="77777777" w:rsidR="002C67D0" w:rsidRPr="00247102" w:rsidRDefault="002C67D0" w:rsidP="00BE45E8">
      <w:pPr>
        <w:jc w:val="both"/>
        <w:rPr>
          <w:rFonts w:cstheme="minorHAnsi"/>
          <w:snapToGrid w:val="0"/>
          <w:lang w:eastAsia="zh-SG"/>
        </w:rPr>
      </w:pPr>
    </w:p>
    <w:p w14:paraId="1911C15D" w14:textId="533FF47A" w:rsidR="00BF2E71" w:rsidRPr="00247102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lang w:eastAsia="zh-SG"/>
        </w:rPr>
      </w:pPr>
      <w:r w:rsidRPr="00247102">
        <w:rPr>
          <w:rFonts w:cstheme="minorHAnsi"/>
          <w:lang w:eastAsia="zh-SG"/>
        </w:rPr>
        <w:t>Zhotovitel je povinen poskytovat požadované informace a dokumentaci, umožnit vstup pověřeným osobám.</w:t>
      </w:r>
    </w:p>
    <w:p w14:paraId="5933CDF9" w14:textId="77777777" w:rsidR="00BF2E71" w:rsidRPr="00247102" w:rsidRDefault="00BF2E71" w:rsidP="00BE45E8">
      <w:pPr>
        <w:jc w:val="both"/>
        <w:rPr>
          <w:rFonts w:cstheme="minorHAnsi"/>
          <w:lang w:eastAsia="zh-SG"/>
        </w:rPr>
      </w:pPr>
    </w:p>
    <w:p w14:paraId="41631EFA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  <w:lang w:eastAsia="zh-SG"/>
        </w:rPr>
      </w:pPr>
      <w:r w:rsidRPr="00247102">
        <w:rPr>
          <w:rFonts w:cstheme="minorHAnsi"/>
          <w:b/>
          <w:bCs/>
          <w:sz w:val="32"/>
          <w:szCs w:val="32"/>
          <w:lang w:eastAsia="zh-SG"/>
        </w:rPr>
        <w:t>XI.</w:t>
      </w:r>
    </w:p>
    <w:p w14:paraId="12A83FE1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lastRenderedPageBreak/>
        <w:t>ZÁVĚREČNÁ USTANOVENÍ</w:t>
      </w:r>
    </w:p>
    <w:p w14:paraId="5BA75328" w14:textId="77777777" w:rsidR="002C67D0" w:rsidRPr="00247102" w:rsidRDefault="002C67D0" w:rsidP="00BE45E8">
      <w:pPr>
        <w:rPr>
          <w:rFonts w:cstheme="minorHAnsi"/>
        </w:rPr>
      </w:pPr>
    </w:p>
    <w:p w14:paraId="0268A3D1" w14:textId="0FB9524E" w:rsidR="00357E27" w:rsidRDefault="00357E27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  <w:lang w:eastAsia="zh-SG"/>
        </w:rPr>
        <w:t>Zhotovitel je povinen poskytovat požadované informace a dokumentaci</w:t>
      </w:r>
      <w:r w:rsidR="000A2B5F" w:rsidRPr="00247102">
        <w:rPr>
          <w:rFonts w:asciiTheme="minorHAnsi" w:hAnsiTheme="minorHAnsi" w:cstheme="minorHAnsi"/>
          <w:lang w:eastAsia="zh-SG"/>
        </w:rPr>
        <w:t>.</w:t>
      </w:r>
    </w:p>
    <w:p w14:paraId="5397268B" w14:textId="77777777" w:rsidR="00BC231C" w:rsidRDefault="00BC231C" w:rsidP="00BC231C">
      <w:pPr>
        <w:pStyle w:val="Odstavecseseznamem"/>
        <w:ind w:left="709"/>
        <w:jc w:val="both"/>
        <w:rPr>
          <w:rFonts w:asciiTheme="minorHAnsi" w:hAnsiTheme="minorHAnsi" w:cstheme="minorHAnsi"/>
          <w:lang w:eastAsia="zh-SG"/>
        </w:rPr>
      </w:pPr>
    </w:p>
    <w:p w14:paraId="01BD03C8" w14:textId="54BA7222" w:rsidR="00BC231C" w:rsidRPr="00247102" w:rsidRDefault="00BC231C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BC231C">
        <w:rPr>
          <w:rFonts w:asciiTheme="minorHAnsi" w:hAnsiTheme="minorHAnsi" w:cstheme="minorHAnsi"/>
          <w:lang w:eastAsia="zh-SG"/>
        </w:rPr>
        <w:t>Zadavatel si vyhrazuje právo odstoupit od smlouvy v případě neobdržení dotačních prostředků a akci nerealizovat z důvodu nedostatku finančních prostředků, a to bez jakýchkoli sankcí.</w:t>
      </w:r>
    </w:p>
    <w:p w14:paraId="77148E1B" w14:textId="77777777" w:rsidR="00E16686" w:rsidRPr="00247102" w:rsidRDefault="00E16686" w:rsidP="00BE45E8">
      <w:pPr>
        <w:jc w:val="both"/>
        <w:rPr>
          <w:rFonts w:cstheme="minorHAnsi"/>
          <w:lang w:eastAsia="zh-SG"/>
        </w:rPr>
      </w:pPr>
    </w:p>
    <w:p w14:paraId="34CB5D46" w14:textId="66918126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Nastanou-li u některé ze stran skutečnosti bránící řádnému plnění smlouvy, je povinna to bez odkladu oznámit druhé straně a vyvolat jednání zástupců oprávněných ke smluvnímu jednání.</w:t>
      </w:r>
    </w:p>
    <w:p w14:paraId="2D594C54" w14:textId="77777777" w:rsidR="00E16686" w:rsidRPr="00247102" w:rsidRDefault="00E16686" w:rsidP="00BE45E8">
      <w:pPr>
        <w:jc w:val="both"/>
        <w:rPr>
          <w:rFonts w:cstheme="minorHAnsi"/>
          <w:lang w:eastAsia="zh-SG"/>
        </w:rPr>
      </w:pPr>
    </w:p>
    <w:p w14:paraId="776E892D" w14:textId="598CF859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Smluvní strany prohlašují, že tato smlouva nebyla sepsána ve stavu tísně ani za jednostranně nevýhodných podmínek, což stvrzují svými podpisy. Podpisem oběma smluvními stranami smlouva nabývá účinnosti.</w:t>
      </w:r>
    </w:p>
    <w:p w14:paraId="503B42A3" w14:textId="03E9912C" w:rsidR="00E16686" w:rsidRPr="00247102" w:rsidRDefault="00E16686" w:rsidP="00BE45E8">
      <w:pPr>
        <w:tabs>
          <w:tab w:val="num" w:pos="709"/>
        </w:tabs>
        <w:jc w:val="both"/>
        <w:rPr>
          <w:rFonts w:cstheme="minorHAnsi"/>
          <w:lang w:eastAsia="zh-SG"/>
        </w:rPr>
      </w:pPr>
    </w:p>
    <w:p w14:paraId="335BA104" w14:textId="55727C22" w:rsidR="00E16686" w:rsidRPr="00252C08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Smlouva je vyhotovena </w:t>
      </w:r>
      <w:r w:rsidRPr="00247102">
        <w:rPr>
          <w:rFonts w:asciiTheme="minorHAnsi" w:hAnsiTheme="minorHAnsi" w:cstheme="minorHAnsi"/>
          <w:color w:val="000000" w:themeColor="text1"/>
        </w:rPr>
        <w:t xml:space="preserve">ve </w:t>
      </w:r>
      <w:r w:rsidR="00572A58" w:rsidRPr="00247102">
        <w:rPr>
          <w:rFonts w:asciiTheme="minorHAnsi" w:hAnsiTheme="minorHAnsi" w:cstheme="minorHAnsi"/>
          <w:color w:val="000000" w:themeColor="text1"/>
        </w:rPr>
        <w:t xml:space="preserve">dvou </w:t>
      </w:r>
      <w:r w:rsidRPr="00247102">
        <w:rPr>
          <w:rFonts w:asciiTheme="minorHAnsi" w:hAnsiTheme="minorHAnsi" w:cstheme="minorHAnsi"/>
          <w:color w:val="000000" w:themeColor="text1"/>
        </w:rPr>
        <w:t xml:space="preserve">stejnopisech, z nichž </w:t>
      </w:r>
      <w:r w:rsidR="00572A58" w:rsidRPr="00247102">
        <w:rPr>
          <w:rFonts w:asciiTheme="minorHAnsi" w:hAnsiTheme="minorHAnsi" w:cstheme="minorHAnsi"/>
          <w:color w:val="000000" w:themeColor="text1"/>
        </w:rPr>
        <w:t>každá ze smluvních stran obdrží jedno vyhotovení s platností originálu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p w14:paraId="3CB7BB2B" w14:textId="77777777" w:rsidR="00252C08" w:rsidRPr="00252C08" w:rsidRDefault="00252C08" w:rsidP="00252C08">
      <w:pPr>
        <w:pStyle w:val="Odstavecseseznamem"/>
        <w:rPr>
          <w:rFonts w:asciiTheme="minorHAnsi" w:hAnsiTheme="minorHAnsi" w:cstheme="minorHAnsi"/>
        </w:rPr>
      </w:pPr>
    </w:p>
    <w:p w14:paraId="0B2F838F" w14:textId="5B048776" w:rsidR="00252C08" w:rsidRPr="00252C08" w:rsidRDefault="00252C08" w:rsidP="00252C08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</w:rPr>
      </w:pPr>
      <w:r w:rsidRPr="00252C08">
        <w:rPr>
          <w:rFonts w:asciiTheme="minorHAnsi" w:hAnsiTheme="minorHAnsi" w:cstheme="minorHAnsi"/>
        </w:rPr>
        <w:t xml:space="preserve">Zadavatel si dále vyhrazuje právo odstoupit od smlouvy, pokud orgán dohledu zjistí pochybení v dosavadním postupu zadavatele nebo pokud zadavateli nebude přiznána finanční podpora. </w:t>
      </w:r>
    </w:p>
    <w:p w14:paraId="241109F5" w14:textId="77777777" w:rsidR="00252C08" w:rsidRPr="00247102" w:rsidRDefault="00252C08" w:rsidP="00252C08">
      <w:pPr>
        <w:pStyle w:val="Odstavecseseznamem"/>
        <w:ind w:left="709"/>
        <w:jc w:val="both"/>
        <w:rPr>
          <w:rFonts w:asciiTheme="minorHAnsi" w:hAnsiTheme="minorHAnsi" w:cstheme="minorHAnsi"/>
        </w:rPr>
      </w:pPr>
    </w:p>
    <w:p w14:paraId="5E539BAB" w14:textId="119E681C" w:rsidR="002C67D0" w:rsidRPr="00247102" w:rsidRDefault="00E16686" w:rsidP="00BE45E8">
      <w:pPr>
        <w:jc w:val="both"/>
        <w:rPr>
          <w:rFonts w:cstheme="minorHAnsi"/>
        </w:rPr>
      </w:pPr>
      <w:r w:rsidRPr="00247102">
        <w:rPr>
          <w:rFonts w:cstheme="minorHAnsi"/>
        </w:rPr>
        <w:t xml:space="preserve"> </w:t>
      </w:r>
    </w:p>
    <w:p w14:paraId="4887E4E8" w14:textId="185C14F7" w:rsidR="002C67D0" w:rsidRPr="00247102" w:rsidRDefault="002C67D0" w:rsidP="00BE45E8">
      <w:pPr>
        <w:jc w:val="both"/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Př</w:t>
      </w:r>
      <w:r w:rsidR="00D31A40" w:rsidRPr="00247102">
        <w:rPr>
          <w:rFonts w:cstheme="minorHAnsi"/>
          <w:b/>
          <w:bCs/>
          <w:sz w:val="32"/>
          <w:szCs w:val="32"/>
        </w:rPr>
        <w:t>ílohy</w:t>
      </w:r>
      <w:r w:rsidRPr="00247102">
        <w:rPr>
          <w:rFonts w:cstheme="minorHAnsi"/>
          <w:b/>
          <w:bCs/>
          <w:sz w:val="32"/>
          <w:szCs w:val="32"/>
        </w:rPr>
        <w:t>:</w:t>
      </w:r>
    </w:p>
    <w:p w14:paraId="71F13D3D" w14:textId="47041D15" w:rsidR="002C67D0" w:rsidRPr="00247102" w:rsidRDefault="00D31A40" w:rsidP="00372CD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 C</w:t>
      </w:r>
      <w:r w:rsidR="002C67D0" w:rsidRPr="00247102">
        <w:rPr>
          <w:rFonts w:asciiTheme="minorHAnsi" w:hAnsiTheme="minorHAnsi" w:cstheme="minorHAnsi"/>
        </w:rPr>
        <w:t xml:space="preserve">enová nabídka </w:t>
      </w:r>
      <w:r w:rsidR="002C67D0" w:rsidRPr="00247102">
        <w:rPr>
          <w:rFonts w:asciiTheme="minorHAnsi" w:hAnsiTheme="minorHAnsi" w:cstheme="minorHAnsi"/>
          <w:i/>
          <w:iCs/>
        </w:rPr>
        <w:t xml:space="preserve">č. </w:t>
      </w:r>
      <w:r w:rsidR="00BD1FD8" w:rsidRPr="00247102">
        <w:rPr>
          <w:rFonts w:asciiTheme="minorHAnsi" w:hAnsiTheme="minorHAnsi" w:cstheme="minorHAnsi"/>
          <w:i/>
          <w:iCs/>
        </w:rPr>
        <w:t>…………………</w:t>
      </w:r>
    </w:p>
    <w:p w14:paraId="75AE9F73" w14:textId="77777777" w:rsidR="00E5145E" w:rsidRPr="00247102" w:rsidRDefault="00E5145E" w:rsidP="00BE45E8">
      <w:pPr>
        <w:jc w:val="both"/>
        <w:rPr>
          <w:rFonts w:cstheme="minorHAnsi"/>
        </w:rPr>
        <w:sectPr w:rsidR="00E5145E" w:rsidRPr="00247102" w:rsidSect="00B0162B"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EC73409" w14:textId="100C5A7E" w:rsidR="002C67D0" w:rsidRPr="00247102" w:rsidRDefault="002C67D0" w:rsidP="00BE45E8">
      <w:pPr>
        <w:jc w:val="both"/>
        <w:rPr>
          <w:rFonts w:cstheme="minorHAnsi"/>
        </w:rPr>
      </w:pPr>
    </w:p>
    <w:p w14:paraId="638B12F0" w14:textId="77777777" w:rsidR="00E5145E" w:rsidRPr="00247102" w:rsidRDefault="00E5145E" w:rsidP="00BE45E8">
      <w:pPr>
        <w:jc w:val="both"/>
        <w:rPr>
          <w:rFonts w:cstheme="minorHAnsi"/>
        </w:rPr>
      </w:pPr>
    </w:p>
    <w:p w14:paraId="1A5C9C30" w14:textId="77777777" w:rsidR="00895D9B" w:rsidRPr="00247102" w:rsidRDefault="00895D9B" w:rsidP="00BE45E8">
      <w:pPr>
        <w:jc w:val="both"/>
        <w:rPr>
          <w:rFonts w:cstheme="minorHAnsi"/>
        </w:rPr>
        <w:sectPr w:rsidR="00895D9B" w:rsidRPr="00247102" w:rsidSect="00E5145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22"/>
      </w:tblGrid>
      <w:tr w:rsidR="00846B27" w:rsidRPr="00247102" w14:paraId="70F527B0" w14:textId="77777777" w:rsidTr="00D23C3C">
        <w:trPr>
          <w:trHeight w:val="131"/>
        </w:trPr>
        <w:tc>
          <w:tcPr>
            <w:tcW w:w="4628" w:type="dxa"/>
          </w:tcPr>
          <w:p w14:paraId="2F786D8A" w14:textId="78EEDB9E" w:rsidR="00846B27" w:rsidRPr="00247102" w:rsidRDefault="00846B27" w:rsidP="00BE45E8">
            <w:pPr>
              <w:rPr>
                <w:rFonts w:cstheme="minorHAnsi"/>
              </w:rPr>
            </w:pPr>
            <w:r w:rsidRPr="00247102">
              <w:rPr>
                <w:rFonts w:cstheme="minorHAnsi"/>
              </w:rPr>
              <w:t>V ..........</w:t>
            </w:r>
            <w:r w:rsidR="009857DF" w:rsidRPr="00247102">
              <w:rPr>
                <w:rFonts w:cstheme="minorHAnsi"/>
              </w:rPr>
              <w:t>......</w:t>
            </w:r>
            <w:r w:rsidRPr="00247102">
              <w:rPr>
                <w:rFonts w:cstheme="minorHAnsi"/>
              </w:rPr>
              <w:t>.......... dne ....................</w:t>
            </w:r>
          </w:p>
        </w:tc>
        <w:tc>
          <w:tcPr>
            <w:tcW w:w="4622" w:type="dxa"/>
          </w:tcPr>
          <w:p w14:paraId="3A0F1DC0" w14:textId="4BE73AAA" w:rsidR="00846B27" w:rsidRPr="00247102" w:rsidRDefault="00846B27" w:rsidP="00BE45E8">
            <w:pPr>
              <w:jc w:val="both"/>
              <w:rPr>
                <w:rFonts w:cstheme="minorHAnsi"/>
                <w:b/>
              </w:rPr>
            </w:pPr>
            <w:r w:rsidRPr="00247102">
              <w:rPr>
                <w:rFonts w:cstheme="minorHAnsi"/>
              </w:rPr>
              <w:t>V</w:t>
            </w:r>
            <w:r w:rsidR="00252C08">
              <w:rPr>
                <w:rFonts w:cstheme="minorHAnsi"/>
              </w:rPr>
              <w:t xml:space="preserve">e Vysoké u Příbramě </w:t>
            </w:r>
            <w:r w:rsidRPr="00247102">
              <w:rPr>
                <w:rFonts w:cstheme="minorHAnsi"/>
              </w:rPr>
              <w:t>dne ....................</w:t>
            </w:r>
          </w:p>
        </w:tc>
      </w:tr>
      <w:tr w:rsidR="009857DF" w:rsidRPr="00247102" w14:paraId="3A69EF6B" w14:textId="77777777" w:rsidTr="00D23C3C">
        <w:trPr>
          <w:trHeight w:val="581"/>
        </w:trPr>
        <w:tc>
          <w:tcPr>
            <w:tcW w:w="4628" w:type="dxa"/>
          </w:tcPr>
          <w:p w14:paraId="0990EA68" w14:textId="7115495F" w:rsidR="009857DF" w:rsidRPr="00247102" w:rsidRDefault="00014E96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4B88F264" wp14:editId="0A9CF38E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402590</wp:posOffset>
                  </wp:positionV>
                  <wp:extent cx="541655" cy="80645"/>
                  <wp:effectExtent l="0" t="0" r="0" b="0"/>
                  <wp:wrapTopAndBottom/>
                  <wp:docPr id="1" name="Picture 1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2" w:type="dxa"/>
          </w:tcPr>
          <w:p w14:paraId="54EA788F" w14:textId="2F6CBCB7" w:rsidR="00014E96" w:rsidRDefault="00014E96" w:rsidP="00BE45E8">
            <w:pPr>
              <w:jc w:val="both"/>
              <w:rPr>
                <w:rFonts w:cstheme="minorHAnsi"/>
              </w:rPr>
            </w:pPr>
          </w:p>
          <w:p w14:paraId="177D3BC0" w14:textId="79909204" w:rsidR="009857DF" w:rsidRPr="00247102" w:rsidRDefault="00014E96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11C9EE38" wp14:editId="107251D9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386080</wp:posOffset>
                  </wp:positionV>
                  <wp:extent cx="541655" cy="80645"/>
                  <wp:effectExtent l="0" t="0" r="0" b="0"/>
                  <wp:wrapTopAndBottom/>
                  <wp:docPr id="9" name="Picture 9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57DF" w:rsidRPr="00247102" w14:paraId="14182834" w14:textId="77777777" w:rsidTr="00D23C3C">
        <w:trPr>
          <w:trHeight w:val="113"/>
        </w:trPr>
        <w:tc>
          <w:tcPr>
            <w:tcW w:w="4628" w:type="dxa"/>
          </w:tcPr>
          <w:p w14:paraId="54CEBA9B" w14:textId="77777777" w:rsidR="00014E96" w:rsidRDefault="00014E96" w:rsidP="00BE45E8">
            <w:pPr>
              <w:jc w:val="both"/>
              <w:rPr>
                <w:rFonts w:cstheme="minorHAnsi"/>
              </w:rPr>
            </w:pPr>
          </w:p>
          <w:p w14:paraId="0D12BE55" w14:textId="4BAD5CD2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231C69EB" w14:textId="1810BF9E" w:rsidR="009857DF" w:rsidRPr="00247102" w:rsidRDefault="002615D3" w:rsidP="00BE45E8">
            <w:pPr>
              <w:jc w:val="both"/>
              <w:rPr>
                <w:rFonts w:cstheme="minorHAnsi"/>
              </w:rPr>
            </w:pPr>
            <w:r w:rsidRPr="002615D3">
              <w:rPr>
                <w:rFonts w:cstheme="minorHAnsi"/>
                <w:b/>
                <w:bCs/>
              </w:rPr>
              <w:t>Ing. Jana Krejčová</w:t>
            </w:r>
          </w:p>
        </w:tc>
      </w:tr>
      <w:tr w:rsidR="009857DF" w:rsidRPr="00247102" w14:paraId="72C3E4E2" w14:textId="77777777" w:rsidTr="00D23C3C">
        <w:tc>
          <w:tcPr>
            <w:tcW w:w="4628" w:type="dxa"/>
          </w:tcPr>
          <w:p w14:paraId="4F37C0EC" w14:textId="77777777" w:rsidR="00014E96" w:rsidRDefault="00014E96" w:rsidP="00BE45E8">
            <w:pPr>
              <w:jc w:val="both"/>
              <w:rPr>
                <w:rFonts w:cstheme="minorHAnsi"/>
              </w:rPr>
            </w:pPr>
          </w:p>
          <w:p w14:paraId="7DCAFF78" w14:textId="19D9AFBE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6FB7A1B7" w14:textId="1B219B91" w:rsidR="009857DF" w:rsidRPr="00247102" w:rsidRDefault="00822A85" w:rsidP="00BE45E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Obec </w:t>
            </w:r>
            <w:r w:rsidR="00252C08">
              <w:rPr>
                <w:rFonts w:cstheme="minorHAnsi"/>
                <w:b/>
                <w:bCs/>
              </w:rPr>
              <w:t>Vysoká u Příbramě</w:t>
            </w:r>
          </w:p>
        </w:tc>
      </w:tr>
      <w:tr w:rsidR="009857DF" w:rsidRPr="00247102" w14:paraId="0D03C0CE" w14:textId="77777777" w:rsidTr="00D23C3C">
        <w:tc>
          <w:tcPr>
            <w:tcW w:w="4628" w:type="dxa"/>
          </w:tcPr>
          <w:p w14:paraId="04060915" w14:textId="5FC53871" w:rsidR="009857DF" w:rsidRDefault="009857DF" w:rsidP="00BE45E8">
            <w:pPr>
              <w:jc w:val="both"/>
              <w:rPr>
                <w:rFonts w:cstheme="minorHAnsi"/>
              </w:rPr>
            </w:pPr>
          </w:p>
          <w:p w14:paraId="6030B899" w14:textId="423846EF" w:rsidR="00014E96" w:rsidRPr="00247102" w:rsidRDefault="00014E96" w:rsidP="00BE45E8">
            <w:pPr>
              <w:jc w:val="both"/>
              <w:rPr>
                <w:rFonts w:cstheme="minorHAnsi"/>
              </w:rPr>
            </w:pPr>
          </w:p>
        </w:tc>
        <w:tc>
          <w:tcPr>
            <w:tcW w:w="4622" w:type="dxa"/>
          </w:tcPr>
          <w:p w14:paraId="4826A138" w14:textId="68AE82C7" w:rsidR="009857DF" w:rsidRPr="00247102" w:rsidRDefault="009857DF" w:rsidP="00BE45E8">
            <w:pPr>
              <w:jc w:val="both"/>
              <w:rPr>
                <w:rFonts w:cstheme="minorHAnsi"/>
              </w:rPr>
            </w:pPr>
          </w:p>
        </w:tc>
      </w:tr>
    </w:tbl>
    <w:p w14:paraId="686BE894" w14:textId="77777777" w:rsidR="00B0162B" w:rsidRPr="00247102" w:rsidRDefault="00B0162B" w:rsidP="00BE45E8">
      <w:pPr>
        <w:rPr>
          <w:rFonts w:cstheme="minorHAnsi"/>
        </w:rPr>
      </w:pPr>
    </w:p>
    <w:p w14:paraId="6F9FD3F6" w14:textId="77777777" w:rsidR="00846B27" w:rsidRPr="00247102" w:rsidRDefault="00846B27" w:rsidP="00BE45E8">
      <w:pPr>
        <w:rPr>
          <w:rFonts w:cstheme="minorHAnsi"/>
        </w:rPr>
      </w:pPr>
    </w:p>
    <w:p w14:paraId="0EC66C15" w14:textId="77777777" w:rsidR="00B0162B" w:rsidRPr="00247102" w:rsidRDefault="00B0162B" w:rsidP="00BE45E8">
      <w:pPr>
        <w:rPr>
          <w:rFonts w:cstheme="minorHAnsi"/>
        </w:rPr>
      </w:pPr>
    </w:p>
    <w:p w14:paraId="6D2D24D6" w14:textId="77777777" w:rsidR="00B0162B" w:rsidRPr="00247102" w:rsidRDefault="00B0162B" w:rsidP="00BE45E8">
      <w:pPr>
        <w:rPr>
          <w:rFonts w:cstheme="minorHAnsi"/>
        </w:rPr>
      </w:pPr>
    </w:p>
    <w:p w14:paraId="144A9302" w14:textId="1BD6577C" w:rsidR="00B0162B" w:rsidRPr="00030D2E" w:rsidRDefault="00B0162B" w:rsidP="00D756F3">
      <w:pPr>
        <w:rPr>
          <w:rFonts w:cstheme="minorHAnsi"/>
        </w:rPr>
      </w:pPr>
    </w:p>
    <w:sectPr w:rsidR="00B0162B" w:rsidRPr="00030D2E" w:rsidSect="00E5145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95706" w14:textId="77777777" w:rsidR="00935B13" w:rsidRDefault="00935B13" w:rsidP="004F5F96">
      <w:r>
        <w:separator/>
      </w:r>
    </w:p>
  </w:endnote>
  <w:endnote w:type="continuationSeparator" w:id="0">
    <w:p w14:paraId="39777E3C" w14:textId="77777777" w:rsidR="00935B13" w:rsidRDefault="00935B13" w:rsidP="004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altName w:val="Times New Roman"/>
    <w:charset w:val="00"/>
    <w:family w:val="auto"/>
    <w:pitch w:val="variable"/>
    <w:sig w:usb0="00000003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B1040" w14:textId="77777777" w:rsidR="00935B13" w:rsidRDefault="00935B13" w:rsidP="004F5F96">
      <w:r>
        <w:separator/>
      </w:r>
    </w:p>
  </w:footnote>
  <w:footnote w:type="continuationSeparator" w:id="0">
    <w:p w14:paraId="53F02252" w14:textId="77777777" w:rsidR="00935B13" w:rsidRDefault="00935B13" w:rsidP="004F5F96">
      <w:r>
        <w:continuationSeparator/>
      </w:r>
    </w:p>
  </w:footnote>
  <w:footnote w:id="1">
    <w:p w14:paraId="1380EDCE" w14:textId="6F5BF670" w:rsidR="000425EE" w:rsidRDefault="000425EE">
      <w:pPr>
        <w:pStyle w:val="Textpoznpodarou"/>
      </w:pPr>
      <w:r>
        <w:rPr>
          <w:rStyle w:val="Znakapoznpodarou"/>
        </w:rPr>
        <w:footnoteRef/>
      </w:r>
      <w:r>
        <w:t xml:space="preserve"> Obec by ráda otevřela hřiště </w:t>
      </w:r>
      <w:r w:rsidR="008812A8">
        <w:t xml:space="preserve">pro veřejnost </w:t>
      </w:r>
      <w:bookmarkStart w:id="0" w:name="_GoBack"/>
      <w:bookmarkEnd w:id="0"/>
      <w:r>
        <w:t>při příležitosti Dne dětí 1.6.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9FE"/>
    <w:multiLevelType w:val="hybridMultilevel"/>
    <w:tmpl w:val="50760D5A"/>
    <w:lvl w:ilvl="0" w:tplc="75D02A5C">
      <w:start w:val="5"/>
      <w:numFmt w:val="bullet"/>
      <w:lvlText w:val="-"/>
      <w:lvlJc w:val="left"/>
      <w:pPr>
        <w:ind w:left="108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F07BD"/>
    <w:multiLevelType w:val="multilevel"/>
    <w:tmpl w:val="D0FE4224"/>
    <w:lvl w:ilvl="0">
      <w:start w:val="8"/>
      <w:numFmt w:val="decimal"/>
      <w:lvlText w:val="%1."/>
      <w:lvlJc w:val="left"/>
      <w:pPr>
        <w:ind w:left="380" w:hanging="380"/>
      </w:pPr>
      <w:rPr>
        <w:rFonts w:ascii="Gotham" w:hAnsi="Gotham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otham" w:hAnsi="Gotham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otham" w:hAnsi="Gotham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Gotham" w:hAnsi="Gotham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otham" w:hAnsi="Gotham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otham" w:hAnsi="Gotham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Gotham" w:hAnsi="Gotham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otham" w:hAnsi="Gotham" w:hint="default"/>
        <w:b/>
      </w:rPr>
    </w:lvl>
  </w:abstractNum>
  <w:abstractNum w:abstractNumId="2" w15:restartNumberingAfterBreak="0">
    <w:nsid w:val="1B67028B"/>
    <w:multiLevelType w:val="multilevel"/>
    <w:tmpl w:val="F126E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3F7D7F"/>
    <w:multiLevelType w:val="hybridMultilevel"/>
    <w:tmpl w:val="9314F226"/>
    <w:lvl w:ilvl="0" w:tplc="914825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516D"/>
    <w:multiLevelType w:val="multilevel"/>
    <w:tmpl w:val="1BE47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A2E54D3"/>
    <w:multiLevelType w:val="hybridMultilevel"/>
    <w:tmpl w:val="CABC35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EF4D6A"/>
    <w:multiLevelType w:val="hybridMultilevel"/>
    <w:tmpl w:val="5A82B7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05A5B"/>
    <w:multiLevelType w:val="multilevel"/>
    <w:tmpl w:val="7182E0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211596C"/>
    <w:multiLevelType w:val="multilevel"/>
    <w:tmpl w:val="1F0A37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3276335"/>
    <w:multiLevelType w:val="multilevel"/>
    <w:tmpl w:val="D3842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4935DA3"/>
    <w:multiLevelType w:val="multilevel"/>
    <w:tmpl w:val="991A0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BB7994"/>
    <w:multiLevelType w:val="hybridMultilevel"/>
    <w:tmpl w:val="B8C85E44"/>
    <w:lvl w:ilvl="0" w:tplc="C548D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41CB0"/>
    <w:multiLevelType w:val="hybridMultilevel"/>
    <w:tmpl w:val="239453C4"/>
    <w:lvl w:ilvl="0" w:tplc="028E71B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70154"/>
    <w:multiLevelType w:val="multilevel"/>
    <w:tmpl w:val="5EC2BB9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4B82F3C"/>
    <w:multiLevelType w:val="multilevel"/>
    <w:tmpl w:val="391EA7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6BC70FE8"/>
    <w:multiLevelType w:val="hybridMultilevel"/>
    <w:tmpl w:val="7792B4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A66606"/>
    <w:multiLevelType w:val="hybridMultilevel"/>
    <w:tmpl w:val="52ECB1E4"/>
    <w:lvl w:ilvl="0" w:tplc="5C7C6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F90A89"/>
    <w:multiLevelType w:val="multilevel"/>
    <w:tmpl w:val="9DA084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3"/>
  </w:num>
  <w:num w:numId="17">
    <w:abstractNumId w:val="5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cs-CZ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64"/>
    <w:rsid w:val="00014E96"/>
    <w:rsid w:val="00022439"/>
    <w:rsid w:val="00030D2E"/>
    <w:rsid w:val="000343F4"/>
    <w:rsid w:val="000425EE"/>
    <w:rsid w:val="0009470E"/>
    <w:rsid w:val="000A19C0"/>
    <w:rsid w:val="000A2B5F"/>
    <w:rsid w:val="000B0853"/>
    <w:rsid w:val="000C69C1"/>
    <w:rsid w:val="000F4810"/>
    <w:rsid w:val="00104E96"/>
    <w:rsid w:val="00146A72"/>
    <w:rsid w:val="001718C2"/>
    <w:rsid w:val="001930C0"/>
    <w:rsid w:val="001A16B3"/>
    <w:rsid w:val="001B4578"/>
    <w:rsid w:val="001C3FC0"/>
    <w:rsid w:val="001F7620"/>
    <w:rsid w:val="00223221"/>
    <w:rsid w:val="00226AE8"/>
    <w:rsid w:val="00247102"/>
    <w:rsid w:val="00252C08"/>
    <w:rsid w:val="002615D3"/>
    <w:rsid w:val="00262436"/>
    <w:rsid w:val="00263943"/>
    <w:rsid w:val="002A3010"/>
    <w:rsid w:val="002C2DC1"/>
    <w:rsid w:val="002C3F60"/>
    <w:rsid w:val="002C67D0"/>
    <w:rsid w:val="00336C7A"/>
    <w:rsid w:val="00347A38"/>
    <w:rsid w:val="00357E27"/>
    <w:rsid w:val="0036196F"/>
    <w:rsid w:val="00372CDF"/>
    <w:rsid w:val="00375742"/>
    <w:rsid w:val="00387F16"/>
    <w:rsid w:val="0039327F"/>
    <w:rsid w:val="003A7583"/>
    <w:rsid w:val="003B042F"/>
    <w:rsid w:val="003D4CEE"/>
    <w:rsid w:val="003F6142"/>
    <w:rsid w:val="00402036"/>
    <w:rsid w:val="00413F10"/>
    <w:rsid w:val="00425078"/>
    <w:rsid w:val="00441A16"/>
    <w:rsid w:val="004A6AEE"/>
    <w:rsid w:val="004C09FD"/>
    <w:rsid w:val="004D2362"/>
    <w:rsid w:val="004F5F96"/>
    <w:rsid w:val="00503D89"/>
    <w:rsid w:val="00503F63"/>
    <w:rsid w:val="00513F19"/>
    <w:rsid w:val="00517EBC"/>
    <w:rsid w:val="00557255"/>
    <w:rsid w:val="0055733D"/>
    <w:rsid w:val="00572A58"/>
    <w:rsid w:val="00585070"/>
    <w:rsid w:val="005A2956"/>
    <w:rsid w:val="005C47C9"/>
    <w:rsid w:val="005E6FB4"/>
    <w:rsid w:val="005F31CD"/>
    <w:rsid w:val="005F4644"/>
    <w:rsid w:val="00640C24"/>
    <w:rsid w:val="00705510"/>
    <w:rsid w:val="0071594E"/>
    <w:rsid w:val="007254F0"/>
    <w:rsid w:val="00730FB7"/>
    <w:rsid w:val="007343B2"/>
    <w:rsid w:val="0073464B"/>
    <w:rsid w:val="00745FB8"/>
    <w:rsid w:val="007C399D"/>
    <w:rsid w:val="00807395"/>
    <w:rsid w:val="00822A85"/>
    <w:rsid w:val="00846B27"/>
    <w:rsid w:val="00851A61"/>
    <w:rsid w:val="008812A8"/>
    <w:rsid w:val="00883C89"/>
    <w:rsid w:val="00895D9B"/>
    <w:rsid w:val="008D32D7"/>
    <w:rsid w:val="008D7C16"/>
    <w:rsid w:val="009349D5"/>
    <w:rsid w:val="00935B13"/>
    <w:rsid w:val="009857DF"/>
    <w:rsid w:val="009F66C8"/>
    <w:rsid w:val="00A068D6"/>
    <w:rsid w:val="00A3169E"/>
    <w:rsid w:val="00A47CD6"/>
    <w:rsid w:val="00AD16B5"/>
    <w:rsid w:val="00AD75C5"/>
    <w:rsid w:val="00AE0790"/>
    <w:rsid w:val="00AE1DDE"/>
    <w:rsid w:val="00AF7A7D"/>
    <w:rsid w:val="00B0162B"/>
    <w:rsid w:val="00B246A9"/>
    <w:rsid w:val="00B27F96"/>
    <w:rsid w:val="00B32FAA"/>
    <w:rsid w:val="00B536A6"/>
    <w:rsid w:val="00B57B5D"/>
    <w:rsid w:val="00BC231C"/>
    <w:rsid w:val="00BC3339"/>
    <w:rsid w:val="00BD1A7B"/>
    <w:rsid w:val="00BD1FD8"/>
    <w:rsid w:val="00BE45E8"/>
    <w:rsid w:val="00BF2E71"/>
    <w:rsid w:val="00C10D3D"/>
    <w:rsid w:val="00C33AD2"/>
    <w:rsid w:val="00C35D70"/>
    <w:rsid w:val="00C70764"/>
    <w:rsid w:val="00CF21DE"/>
    <w:rsid w:val="00D05A0A"/>
    <w:rsid w:val="00D31A40"/>
    <w:rsid w:val="00D756F3"/>
    <w:rsid w:val="00D76F3B"/>
    <w:rsid w:val="00DD138D"/>
    <w:rsid w:val="00DF0375"/>
    <w:rsid w:val="00E16686"/>
    <w:rsid w:val="00E27883"/>
    <w:rsid w:val="00E3266A"/>
    <w:rsid w:val="00E5145E"/>
    <w:rsid w:val="00E75E6B"/>
    <w:rsid w:val="00EA4AC9"/>
    <w:rsid w:val="00EB5FEE"/>
    <w:rsid w:val="00ED4911"/>
    <w:rsid w:val="00F116DD"/>
    <w:rsid w:val="00F26207"/>
    <w:rsid w:val="00F30441"/>
    <w:rsid w:val="00F30653"/>
    <w:rsid w:val="00F350AE"/>
    <w:rsid w:val="00F41707"/>
    <w:rsid w:val="00F457C7"/>
    <w:rsid w:val="00F52D54"/>
    <w:rsid w:val="00FA6CB1"/>
    <w:rsid w:val="00FB2C57"/>
    <w:rsid w:val="00FC515E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95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FC65C0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2C67D0"/>
    <w:pPr>
      <w:keepNext/>
      <w:jc w:val="center"/>
      <w:outlineLvl w:val="0"/>
    </w:pPr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2C67D0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7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C67D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70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0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rosttabulka4">
    <w:name w:val="Plain Table 4"/>
    <w:basedOn w:val="Normlntabulka"/>
    <w:uiPriority w:val="44"/>
    <w:rsid w:val="00FC65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rsid w:val="002C67D0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2C67D0"/>
    <w:rPr>
      <w:rFonts w:ascii="Times New Roman" w:eastAsia="Times New Roman" w:hAnsi="Times New Roman" w:cs="Times New Roman"/>
      <w:b/>
      <w:sz w:val="28"/>
      <w:szCs w:val="27"/>
      <w:u w:val="single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2C67D0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text-3mezera">
    <w:name w:val="text - 3 mezera"/>
    <w:basedOn w:val="Normln"/>
    <w:rsid w:val="002C67D0"/>
    <w:pPr>
      <w:widowControl w:val="0"/>
      <w:spacing w:before="60" w:line="240" w:lineRule="exact"/>
      <w:jc w:val="both"/>
    </w:pPr>
    <w:rPr>
      <w:rFonts w:ascii="Arial" w:eastAsia="Times New Roman" w:hAnsi="Arial" w:cs="Times New Roman"/>
      <w:snapToGrid w:val="0"/>
      <w:szCs w:val="20"/>
    </w:rPr>
  </w:style>
  <w:style w:type="paragraph" w:styleId="Zkladntext">
    <w:name w:val="Body Text"/>
    <w:basedOn w:val="Normln"/>
    <w:link w:val="ZkladntextChar"/>
    <w:rsid w:val="002C67D0"/>
    <w:pPr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2C67D0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Odstavec">
    <w:name w:val="Odstavec"/>
    <w:basedOn w:val="Normln"/>
    <w:rsid w:val="002C67D0"/>
    <w:pPr>
      <w:widowControl w:val="0"/>
      <w:suppressAutoHyphens/>
      <w:spacing w:after="115" w:line="288" w:lineRule="auto"/>
      <w:ind w:firstLine="48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odyText21">
    <w:name w:val="Body Text 21"/>
    <w:basedOn w:val="Normln"/>
    <w:rsid w:val="002C67D0"/>
    <w:pPr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rsid w:val="002C67D0"/>
    <w:pPr>
      <w:widowControl w:val="0"/>
      <w:spacing w:before="15"/>
    </w:pPr>
    <w:rPr>
      <w:rFonts w:ascii="Arial Unicode MS" w:eastAsia="Times New Roman" w:hAnsi="Arial Unicode MS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2C67D0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F96"/>
  </w:style>
  <w:style w:type="paragraph" w:styleId="Zpat">
    <w:name w:val="footer"/>
    <w:basedOn w:val="Normln"/>
    <w:link w:val="Zpat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F96"/>
  </w:style>
  <w:style w:type="paragraph" w:styleId="Textbubliny">
    <w:name w:val="Balloon Text"/>
    <w:basedOn w:val="Normln"/>
    <w:link w:val="TextbublinyChar"/>
    <w:uiPriority w:val="99"/>
    <w:semiHidden/>
    <w:unhideWhenUsed/>
    <w:rsid w:val="00BD1FD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FD8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47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09470E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EE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2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9FA358-029E-46BF-ADF5-2F3C236D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1974</Words>
  <Characters>11651</Characters>
  <Application>Microsoft Office Word</Application>
  <DocSecurity>0</DocSecurity>
  <Lines>97</Lines>
  <Paragraphs>27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/>
      <vt:lpstr>III. </vt:lpstr>
      <vt:lpstr>CENA ZA DÍLO		</vt:lpstr>
      <vt:lpstr>IV. </vt:lpstr>
      <vt:lpstr>    PLATEBNÍ PODMÍNKY</vt:lpstr>
      <vt:lpstr>TERMÍN  PLNĚNÍ</vt:lpstr>
      <vt:lpstr>VI. </vt:lpstr>
      <vt:lpstr>PROVÁDĚNÍ DÍLA</vt:lpstr>
      <vt:lpstr>    SMLUVNÍ POKUTY A SANKCE</vt:lpstr>
      <vt:lpstr>    ZÁRUKA NA DÍLO</vt:lpstr>
      <vt:lpstr>X.</vt:lpstr>
      <vt:lpstr>        ZVLÁŠTNÍ UJEDNÁNÍ</vt:lpstr>
      <vt:lpstr>ZÁVĚREČNÁ USTANOVENÍ</vt:lpstr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Koláček</cp:lastModifiedBy>
  <cp:revision>22</cp:revision>
  <dcterms:created xsi:type="dcterms:W3CDTF">2019-11-22T06:06:00Z</dcterms:created>
  <dcterms:modified xsi:type="dcterms:W3CDTF">2020-01-06T18:56:00Z</dcterms:modified>
</cp:coreProperties>
</file>