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6B" w:rsidRPr="00BE647F" w:rsidRDefault="00B3096B" w:rsidP="00B3096B">
      <w:pPr>
        <w:pStyle w:val="Nzev"/>
        <w:tabs>
          <w:tab w:val="left" w:pos="1581"/>
          <w:tab w:val="center" w:pos="4536"/>
        </w:tabs>
        <w:spacing w:after="60"/>
        <w:jc w:val="left"/>
        <w:rPr>
          <w:rFonts w:ascii="Verdana" w:hAnsi="Verdana"/>
          <w:b w:val="0"/>
          <w:i/>
          <w:sz w:val="18"/>
          <w:szCs w:val="18"/>
        </w:rPr>
      </w:pPr>
      <w:r w:rsidRPr="00BE647F">
        <w:rPr>
          <w:rFonts w:ascii="Verdana" w:hAnsi="Verdana"/>
          <w:b w:val="0"/>
          <w:i/>
          <w:sz w:val="18"/>
          <w:szCs w:val="18"/>
        </w:rPr>
        <w:t>Příloha č. 3</w:t>
      </w:r>
      <w:r>
        <w:rPr>
          <w:rFonts w:ascii="Verdana" w:hAnsi="Verdana"/>
          <w:b w:val="0"/>
          <w:i/>
          <w:sz w:val="18"/>
          <w:szCs w:val="18"/>
        </w:rPr>
        <w:t xml:space="preserve"> ZD</w:t>
      </w:r>
    </w:p>
    <w:p w:rsidR="00B3096B" w:rsidRPr="00A373B7" w:rsidRDefault="00B3096B" w:rsidP="00B3096B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581"/>
          <w:tab w:val="center" w:pos="4536"/>
        </w:tabs>
        <w:ind w:left="-142" w:right="-425"/>
        <w:rPr>
          <w:rFonts w:ascii="Verdana" w:hAnsi="Verdana"/>
          <w:color w:val="FF0000"/>
          <w:sz w:val="24"/>
        </w:rPr>
      </w:pPr>
      <w:r w:rsidRPr="00DA1913">
        <w:rPr>
          <w:rFonts w:ascii="Verdana" w:hAnsi="Verdana"/>
          <w:sz w:val="24"/>
        </w:rPr>
        <w:t xml:space="preserve">Smlouva o dílo č. </w:t>
      </w:r>
      <w:r>
        <w:rPr>
          <w:rFonts w:ascii="Verdana" w:hAnsi="Verdana"/>
          <w:sz w:val="24"/>
        </w:rPr>
        <w:t xml:space="preserve">…………… </w:t>
      </w:r>
      <w:r w:rsidRPr="00E77FF2">
        <w:rPr>
          <w:rFonts w:ascii="Verdana" w:hAnsi="Verdana"/>
          <w:color w:val="FF0000"/>
          <w:sz w:val="24"/>
        </w:rPr>
        <w:t>vzor</w:t>
      </w:r>
    </w:p>
    <w:p w:rsidR="00B3096B" w:rsidRDefault="00B3096B" w:rsidP="00B3096B">
      <w:pPr>
        <w:pStyle w:val="Nzev"/>
        <w:spacing w:before="80"/>
        <w:ind w:right="-709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Číslo objednatele …………………………………</w:t>
      </w:r>
      <w:proofErr w:type="gramStart"/>
      <w:r>
        <w:rPr>
          <w:rFonts w:ascii="Verdana" w:hAnsi="Verdana"/>
          <w:b w:val="0"/>
          <w:bCs w:val="0"/>
          <w:sz w:val="18"/>
          <w:szCs w:val="18"/>
        </w:rPr>
        <w:t>…           číslo</w:t>
      </w:r>
      <w:proofErr w:type="gramEnd"/>
      <w:r>
        <w:rPr>
          <w:rFonts w:ascii="Verdana" w:hAnsi="Verdana"/>
          <w:b w:val="0"/>
          <w:bCs w:val="0"/>
          <w:sz w:val="18"/>
          <w:szCs w:val="18"/>
        </w:rPr>
        <w:t xml:space="preserve"> zhotovitele …………………………………………….</w:t>
      </w:r>
    </w:p>
    <w:p w:rsidR="00B3096B" w:rsidRDefault="00B3096B" w:rsidP="00B3096B">
      <w:pPr>
        <w:pStyle w:val="Nzev"/>
        <w:ind w:right="-709"/>
        <w:rPr>
          <w:rFonts w:ascii="Verdana" w:hAnsi="Verdana"/>
          <w:b w:val="0"/>
          <w:bCs w:val="0"/>
          <w:sz w:val="18"/>
          <w:szCs w:val="18"/>
        </w:rPr>
      </w:pPr>
      <w:r w:rsidRPr="003F603E">
        <w:rPr>
          <w:rFonts w:ascii="Verdana" w:hAnsi="Verdana"/>
          <w:b w:val="0"/>
          <w:bCs w:val="0"/>
          <w:sz w:val="18"/>
          <w:szCs w:val="18"/>
        </w:rPr>
        <w:t>o dodávce stavebních prací uzavřená ve shodě se zákonem č. 89/2012 Sb., občanský zákoník</w:t>
      </w:r>
    </w:p>
    <w:p w:rsidR="00B3096B" w:rsidRDefault="00B3096B" w:rsidP="00B3096B">
      <w:pPr>
        <w:pStyle w:val="Nzev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340417" w:rsidRDefault="00B3096B" w:rsidP="00B3096B">
      <w:pPr>
        <w:pStyle w:val="Nzev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DA1913" w:rsidRDefault="00B3096B" w:rsidP="00B3096B">
      <w:pPr>
        <w:pStyle w:val="Nzev"/>
        <w:ind w:right="-426"/>
        <w:jc w:val="left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sz w:val="18"/>
          <w:szCs w:val="18"/>
        </w:rPr>
        <w:t>Smluvní strany</w:t>
      </w:r>
    </w:p>
    <w:p w:rsidR="00B3096B" w:rsidRPr="008B1D6A" w:rsidRDefault="00B3096B" w:rsidP="00B3096B">
      <w:pPr>
        <w:pStyle w:val="Nzev"/>
        <w:ind w:right="-426"/>
        <w:jc w:val="left"/>
        <w:rPr>
          <w:rFonts w:ascii="Verdana" w:hAnsi="Verdana"/>
          <w:bCs w:val="0"/>
          <w:iCs/>
          <w:sz w:val="18"/>
          <w:szCs w:val="18"/>
        </w:rPr>
      </w:pPr>
    </w:p>
    <w:p w:rsidR="00B3096B" w:rsidRPr="00DA1913" w:rsidRDefault="00B3096B" w:rsidP="00B3096B">
      <w:pPr>
        <w:pStyle w:val="Nadpis2"/>
        <w:ind w:right="-709"/>
        <w:rPr>
          <w:rFonts w:ascii="Verdana" w:hAnsi="Verdana"/>
          <w:b/>
          <w:bCs/>
          <w:iCs/>
          <w:sz w:val="18"/>
          <w:szCs w:val="18"/>
        </w:rPr>
      </w:pPr>
      <w:r w:rsidRPr="00DA1913">
        <w:rPr>
          <w:rFonts w:ascii="Verdana" w:hAnsi="Verdana"/>
          <w:b/>
          <w:iCs/>
          <w:sz w:val="18"/>
          <w:szCs w:val="18"/>
        </w:rPr>
        <w:t>Objednatel:</w:t>
      </w:r>
      <w:r w:rsidRPr="00DA1913">
        <w:rPr>
          <w:rFonts w:ascii="Verdana" w:hAnsi="Verdana"/>
          <w:b/>
          <w:iCs/>
          <w:sz w:val="18"/>
          <w:szCs w:val="18"/>
        </w:rPr>
        <w:tab/>
      </w:r>
      <w:r w:rsidRPr="00DA1913">
        <w:rPr>
          <w:rFonts w:ascii="Verdana" w:hAnsi="Verdana"/>
          <w:bCs/>
          <w:iCs/>
          <w:sz w:val="18"/>
          <w:szCs w:val="18"/>
        </w:rPr>
        <w:t xml:space="preserve">          </w:t>
      </w:r>
    </w:p>
    <w:p w:rsidR="00B3096B" w:rsidRPr="004116D9" w:rsidRDefault="00B3096B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 w:rsidRPr="00D42863">
        <w:rPr>
          <w:rFonts w:ascii="Verdana" w:hAnsi="Verdana"/>
          <w:bCs/>
          <w:sz w:val="18"/>
          <w:szCs w:val="18"/>
          <w:lang w:eastAsia="ar-SA"/>
        </w:rPr>
        <w:t xml:space="preserve">název: </w:t>
      </w:r>
      <w:r w:rsidR="00BF03C6">
        <w:rPr>
          <w:rFonts w:ascii="Verdana" w:hAnsi="Verdana"/>
          <w:bCs/>
          <w:sz w:val="18"/>
          <w:szCs w:val="18"/>
          <w:lang w:eastAsia="ar-SA"/>
        </w:rPr>
        <w:t xml:space="preserve">obec </w:t>
      </w:r>
      <w:proofErr w:type="spellStart"/>
      <w:r w:rsidR="00BF03C6">
        <w:rPr>
          <w:rFonts w:ascii="Verdana" w:hAnsi="Verdana"/>
          <w:bCs/>
          <w:sz w:val="18"/>
          <w:szCs w:val="18"/>
          <w:lang w:eastAsia="ar-SA"/>
        </w:rPr>
        <w:t>Úžice</w:t>
      </w:r>
      <w:proofErr w:type="spellEnd"/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</w:p>
    <w:p w:rsidR="00B3096B" w:rsidRPr="004116D9" w:rsidRDefault="00B3096B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 w:rsidRPr="00D42863">
        <w:rPr>
          <w:rFonts w:ascii="Verdana" w:hAnsi="Verdana"/>
          <w:bCs/>
          <w:sz w:val="18"/>
          <w:szCs w:val="18"/>
          <w:lang w:eastAsia="ar-SA"/>
        </w:rPr>
        <w:t>sídlo:</w:t>
      </w:r>
      <w:r w:rsidR="00BF03C6">
        <w:rPr>
          <w:rFonts w:ascii="Verdana" w:hAnsi="Verdana"/>
          <w:bCs/>
          <w:sz w:val="18"/>
          <w:szCs w:val="18"/>
          <w:lang w:eastAsia="ar-SA"/>
        </w:rPr>
        <w:t xml:space="preserve"> </w:t>
      </w:r>
      <w:proofErr w:type="spellStart"/>
      <w:r w:rsidR="00BF03C6">
        <w:rPr>
          <w:rFonts w:ascii="Verdana" w:hAnsi="Verdana"/>
          <w:bCs/>
          <w:sz w:val="18"/>
          <w:szCs w:val="18"/>
          <w:lang w:eastAsia="ar-SA"/>
        </w:rPr>
        <w:t>Úžice</w:t>
      </w:r>
      <w:proofErr w:type="spellEnd"/>
      <w:r w:rsidR="00BF03C6">
        <w:rPr>
          <w:rFonts w:ascii="Verdana" w:hAnsi="Verdana"/>
          <w:bCs/>
          <w:sz w:val="18"/>
          <w:szCs w:val="18"/>
          <w:lang w:eastAsia="ar-SA"/>
        </w:rPr>
        <w:t xml:space="preserve"> 38, 285 04 </w:t>
      </w:r>
      <w:proofErr w:type="spellStart"/>
      <w:r w:rsidR="00BF03C6">
        <w:rPr>
          <w:rFonts w:ascii="Verdana" w:hAnsi="Verdana"/>
          <w:bCs/>
          <w:sz w:val="18"/>
          <w:szCs w:val="18"/>
          <w:lang w:eastAsia="ar-SA"/>
        </w:rPr>
        <w:t>Úžice</w:t>
      </w:r>
      <w:proofErr w:type="spellEnd"/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</w:p>
    <w:p w:rsidR="00B3096B" w:rsidRPr="004116D9" w:rsidRDefault="000E66F3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>
        <w:rPr>
          <w:rFonts w:ascii="Verdana" w:hAnsi="Verdana"/>
          <w:bCs/>
          <w:sz w:val="18"/>
          <w:szCs w:val="18"/>
          <w:lang w:eastAsia="ar-SA"/>
        </w:rPr>
        <w:t xml:space="preserve">IČ: </w:t>
      </w:r>
      <w:r w:rsidR="00BF03C6">
        <w:rPr>
          <w:rFonts w:ascii="Verdana" w:hAnsi="Verdana"/>
          <w:bCs/>
          <w:sz w:val="18"/>
          <w:szCs w:val="18"/>
          <w:lang w:eastAsia="ar-SA"/>
        </w:rPr>
        <w:t>00236543</w:t>
      </w:r>
      <w:r>
        <w:rPr>
          <w:rFonts w:ascii="Verdana" w:hAnsi="Verdana"/>
          <w:bCs/>
          <w:sz w:val="18"/>
          <w:szCs w:val="18"/>
          <w:lang w:eastAsia="ar-SA"/>
        </w:rPr>
        <w:t xml:space="preserve">                          </w:t>
      </w:r>
    </w:p>
    <w:p w:rsidR="00B3096B" w:rsidRPr="00D42863" w:rsidRDefault="00B3096B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 w:rsidRPr="00D42863">
        <w:rPr>
          <w:rFonts w:ascii="Verdana" w:hAnsi="Verdana"/>
          <w:bCs/>
          <w:sz w:val="18"/>
          <w:szCs w:val="18"/>
          <w:lang w:eastAsia="ar-SA"/>
        </w:rPr>
        <w:t>osoba oprávněná jednat:</w:t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="00BF03C6">
        <w:rPr>
          <w:rFonts w:ascii="Verdana" w:hAnsi="Verdana"/>
          <w:bCs/>
          <w:sz w:val="18"/>
          <w:szCs w:val="18"/>
          <w:lang w:eastAsia="ar-SA"/>
        </w:rPr>
        <w:t xml:space="preserve">Ing. Václav </w:t>
      </w:r>
      <w:proofErr w:type="spellStart"/>
      <w:r w:rsidR="00BF03C6">
        <w:rPr>
          <w:rFonts w:ascii="Verdana" w:hAnsi="Verdana"/>
          <w:bCs/>
          <w:sz w:val="18"/>
          <w:szCs w:val="18"/>
          <w:lang w:eastAsia="ar-SA"/>
        </w:rPr>
        <w:t>Dlasek</w:t>
      </w:r>
      <w:proofErr w:type="spellEnd"/>
      <w:r w:rsidR="00BF03C6">
        <w:rPr>
          <w:rFonts w:ascii="Verdana" w:hAnsi="Verdana"/>
          <w:bCs/>
          <w:sz w:val="18"/>
          <w:szCs w:val="18"/>
          <w:lang w:eastAsia="ar-SA"/>
        </w:rPr>
        <w:t xml:space="preserve"> starosta</w:t>
      </w:r>
    </w:p>
    <w:p w:rsidR="00B3096B" w:rsidRPr="00BF03C6" w:rsidRDefault="00BF03C6" w:rsidP="00BF03C6">
      <w:pPr>
        <w:ind w:left="2880" w:hanging="2880"/>
        <w:jc w:val="both"/>
        <w:rPr>
          <w:sz w:val="20"/>
          <w:szCs w:val="20"/>
        </w:rPr>
      </w:pPr>
      <w:r>
        <w:rPr>
          <w:rFonts w:ascii="Verdana" w:hAnsi="Verdana"/>
          <w:bCs/>
          <w:sz w:val="18"/>
          <w:szCs w:val="18"/>
          <w:lang w:eastAsia="ar-SA"/>
        </w:rPr>
        <w:t xml:space="preserve">       </w:t>
      </w:r>
      <w:r w:rsidR="00B3096B">
        <w:rPr>
          <w:rFonts w:ascii="Verdana" w:hAnsi="Verdana"/>
          <w:bCs/>
          <w:sz w:val="18"/>
          <w:szCs w:val="18"/>
          <w:lang w:eastAsia="ar-SA"/>
        </w:rPr>
        <w:t xml:space="preserve">bankovní spojení:  </w:t>
      </w:r>
      <w:r w:rsidRPr="00951EB8">
        <w:rPr>
          <w:rFonts w:ascii="Verdana" w:hAnsi="Verdana"/>
          <w:sz w:val="18"/>
          <w:szCs w:val="18"/>
        </w:rPr>
        <w:t>Česká národní banka</w:t>
      </w:r>
      <w:r w:rsidR="00B3096B">
        <w:rPr>
          <w:rFonts w:ascii="Verdana" w:hAnsi="Verdana"/>
          <w:bCs/>
          <w:sz w:val="18"/>
          <w:szCs w:val="18"/>
          <w:lang w:eastAsia="ar-SA"/>
        </w:rPr>
        <w:t xml:space="preserve">    </w:t>
      </w:r>
      <w:r w:rsidR="00B3096B">
        <w:rPr>
          <w:rFonts w:ascii="Verdana" w:hAnsi="Verdana"/>
          <w:bCs/>
          <w:sz w:val="18"/>
          <w:szCs w:val="18"/>
          <w:lang w:eastAsia="ar-SA"/>
        </w:rPr>
        <w:tab/>
      </w:r>
    </w:p>
    <w:p w:rsidR="00B3096B" w:rsidRPr="00D42863" w:rsidRDefault="00B3096B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 w:rsidRPr="00D42863">
        <w:rPr>
          <w:rFonts w:ascii="Verdana" w:hAnsi="Verdana"/>
          <w:bCs/>
          <w:sz w:val="18"/>
          <w:szCs w:val="18"/>
          <w:lang w:eastAsia="ar-SA"/>
        </w:rPr>
        <w:t xml:space="preserve">číslo účtu: </w:t>
      </w:r>
      <w:r w:rsidR="00BF03C6">
        <w:rPr>
          <w:sz w:val="20"/>
          <w:szCs w:val="20"/>
        </w:rPr>
        <w:t xml:space="preserve">94- </w:t>
      </w:r>
      <w:r w:rsidR="00BF03C6" w:rsidRPr="00F17F24">
        <w:rPr>
          <w:sz w:val="20"/>
          <w:szCs w:val="20"/>
        </w:rPr>
        <w:t>4513161</w:t>
      </w:r>
      <w:r w:rsidR="00BF03C6">
        <w:rPr>
          <w:sz w:val="20"/>
          <w:szCs w:val="20"/>
        </w:rPr>
        <w:t>/0710</w:t>
      </w:r>
      <w:r w:rsidR="000E66F3">
        <w:rPr>
          <w:rFonts w:ascii="Verdana" w:hAnsi="Verdana"/>
          <w:bCs/>
          <w:sz w:val="18"/>
          <w:szCs w:val="18"/>
          <w:lang w:eastAsia="ar-SA"/>
        </w:rPr>
        <w:tab/>
      </w:r>
      <w:r w:rsidR="000E66F3">
        <w:rPr>
          <w:rFonts w:ascii="Verdana" w:hAnsi="Verdana"/>
          <w:bCs/>
          <w:sz w:val="18"/>
          <w:szCs w:val="18"/>
          <w:lang w:eastAsia="ar-SA"/>
        </w:rPr>
        <w:tab/>
      </w:r>
    </w:p>
    <w:p w:rsidR="00BF03C6" w:rsidRDefault="00BF03C6" w:rsidP="00BF03C6">
      <w:pPr>
        <w:ind w:left="2880" w:hanging="2880"/>
        <w:jc w:val="both"/>
        <w:rPr>
          <w:sz w:val="20"/>
          <w:szCs w:val="20"/>
        </w:rPr>
      </w:pPr>
      <w:r>
        <w:rPr>
          <w:rFonts w:ascii="Verdana" w:hAnsi="Verdana"/>
          <w:bCs/>
          <w:sz w:val="18"/>
          <w:szCs w:val="18"/>
          <w:lang w:eastAsia="ar-SA"/>
        </w:rPr>
        <w:t xml:space="preserve">       tel.</w:t>
      </w:r>
      <w:r w:rsidR="000E66F3">
        <w:rPr>
          <w:rFonts w:ascii="Verdana" w:hAnsi="Verdana"/>
          <w:bCs/>
          <w:sz w:val="18"/>
          <w:szCs w:val="18"/>
          <w:lang w:eastAsia="ar-SA"/>
        </w:rPr>
        <w:t>:</w:t>
      </w:r>
      <w:r w:rsidRPr="00BF03C6">
        <w:rPr>
          <w:sz w:val="20"/>
          <w:szCs w:val="20"/>
        </w:rPr>
        <w:t xml:space="preserve"> </w:t>
      </w:r>
      <w:r>
        <w:rPr>
          <w:sz w:val="20"/>
          <w:szCs w:val="20"/>
        </w:rPr>
        <w:t>+420 </w:t>
      </w:r>
      <w:r w:rsidRPr="00F17F24">
        <w:rPr>
          <w:sz w:val="20"/>
          <w:szCs w:val="20"/>
        </w:rPr>
        <w:t>327542432</w:t>
      </w:r>
    </w:p>
    <w:p w:rsidR="00B3096B" w:rsidRDefault="00B3096B" w:rsidP="00BF03C6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  <w:r w:rsidRPr="00D42863">
        <w:rPr>
          <w:rFonts w:ascii="Verdana" w:hAnsi="Verdana"/>
          <w:bCs/>
          <w:sz w:val="18"/>
          <w:szCs w:val="18"/>
          <w:lang w:eastAsia="ar-SA"/>
        </w:rPr>
        <w:t>e-mail:</w:t>
      </w:r>
      <w:r w:rsidR="00BF03C6">
        <w:rPr>
          <w:rFonts w:ascii="Verdana" w:hAnsi="Verdana"/>
          <w:bCs/>
          <w:sz w:val="18"/>
          <w:szCs w:val="18"/>
          <w:lang w:eastAsia="ar-SA"/>
        </w:rPr>
        <w:t xml:space="preserve"> </w:t>
      </w:r>
      <w:r w:rsidR="00BF03C6" w:rsidRPr="00F17F24">
        <w:rPr>
          <w:sz w:val="20"/>
          <w:szCs w:val="20"/>
        </w:rPr>
        <w:t>uzice@obecuzice.cz</w:t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</w:r>
      <w:r w:rsidRPr="00D42863">
        <w:rPr>
          <w:rFonts w:ascii="Verdana" w:hAnsi="Verdana"/>
          <w:bCs/>
          <w:sz w:val="18"/>
          <w:szCs w:val="18"/>
          <w:lang w:eastAsia="ar-SA"/>
        </w:rPr>
        <w:tab/>
        <w:t xml:space="preserve"> </w:t>
      </w:r>
    </w:p>
    <w:p w:rsidR="00B3096B" w:rsidRPr="00200A42" w:rsidRDefault="00B3096B" w:rsidP="00B3096B">
      <w:pPr>
        <w:suppressAutoHyphens/>
        <w:ind w:left="426"/>
        <w:jc w:val="both"/>
        <w:rPr>
          <w:rFonts w:ascii="Verdana" w:hAnsi="Verdana"/>
          <w:bCs/>
          <w:sz w:val="18"/>
          <w:szCs w:val="18"/>
          <w:lang w:eastAsia="ar-SA"/>
        </w:rPr>
      </w:pPr>
    </w:p>
    <w:p w:rsidR="00B3096B" w:rsidRPr="00DA1913" w:rsidRDefault="00B3096B" w:rsidP="00B3096B">
      <w:pPr>
        <w:pStyle w:val="Nzev"/>
        <w:ind w:right="-426"/>
        <w:jc w:val="left"/>
        <w:rPr>
          <w:rFonts w:ascii="Verdana" w:hAnsi="Verdana"/>
          <w:bCs w:val="0"/>
          <w:sz w:val="18"/>
          <w:szCs w:val="18"/>
        </w:rPr>
      </w:pPr>
      <w:r w:rsidRPr="00DA1913">
        <w:rPr>
          <w:rFonts w:ascii="Verdana" w:hAnsi="Verdana"/>
          <w:iCs/>
          <w:sz w:val="18"/>
          <w:szCs w:val="18"/>
        </w:rPr>
        <w:t>Zhotovitel:</w:t>
      </w:r>
      <w:r w:rsidRPr="00DA1913">
        <w:rPr>
          <w:rFonts w:ascii="Verdana" w:hAnsi="Verdana"/>
          <w:iCs/>
          <w:sz w:val="18"/>
          <w:szCs w:val="18"/>
        </w:rPr>
        <w:tab/>
      </w:r>
      <w:r w:rsidRPr="00DA1913">
        <w:rPr>
          <w:rFonts w:ascii="Verdana" w:hAnsi="Verdana"/>
          <w:iCs/>
          <w:sz w:val="18"/>
          <w:szCs w:val="18"/>
        </w:rPr>
        <w:tab/>
        <w:t xml:space="preserve">          </w:t>
      </w:r>
    </w:p>
    <w:p w:rsidR="00B3096B" w:rsidRPr="00DA1913" w:rsidRDefault="00B3096B" w:rsidP="00B3096B">
      <w:pPr>
        <w:ind w:left="426" w:right="-426"/>
        <w:jc w:val="both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název:</w:t>
      </w:r>
      <w:r w:rsidRPr="00DA1913">
        <w:rPr>
          <w:rFonts w:ascii="Verdana" w:hAnsi="Verdana"/>
          <w:sz w:val="18"/>
          <w:szCs w:val="18"/>
        </w:rPr>
        <w:tab/>
      </w:r>
      <w:r w:rsidRPr="00DA1913">
        <w:rPr>
          <w:rFonts w:ascii="Verdana" w:hAnsi="Verdana"/>
          <w:b/>
          <w:sz w:val="18"/>
          <w:szCs w:val="18"/>
        </w:rPr>
        <w:tab/>
      </w:r>
    </w:p>
    <w:p w:rsidR="00B3096B" w:rsidRPr="000E66F3" w:rsidRDefault="00B3096B" w:rsidP="00B3096B">
      <w:pPr>
        <w:numPr>
          <w:ilvl w:val="12"/>
          <w:numId w:val="0"/>
        </w:numPr>
        <w:ind w:left="426" w:right="-426"/>
        <w:jc w:val="both"/>
        <w:rPr>
          <w:rFonts w:ascii="Verdana" w:hAnsi="Verdana"/>
          <w:sz w:val="18"/>
          <w:szCs w:val="18"/>
        </w:rPr>
      </w:pPr>
      <w:r>
        <w:rPr>
          <w:rFonts w:ascii="Verdana" w:eastAsia="MS Mincho" w:hAnsi="Verdana"/>
          <w:sz w:val="18"/>
          <w:szCs w:val="18"/>
        </w:rPr>
        <w:t xml:space="preserve">sídlo: </w:t>
      </w:r>
      <w:r>
        <w:rPr>
          <w:rFonts w:ascii="Verdana" w:eastAsia="MS Mincho" w:hAnsi="Verdana"/>
          <w:sz w:val="18"/>
          <w:szCs w:val="18"/>
        </w:rPr>
        <w:tab/>
      </w:r>
      <w:r>
        <w:rPr>
          <w:rFonts w:ascii="Verdana" w:eastAsia="MS Mincho" w:hAnsi="Verdana"/>
          <w:sz w:val="18"/>
          <w:szCs w:val="18"/>
        </w:rPr>
        <w:tab/>
      </w:r>
      <w:r>
        <w:rPr>
          <w:rFonts w:ascii="Verdana" w:eastAsia="MS Mincho" w:hAnsi="Verdana"/>
          <w:sz w:val="18"/>
          <w:szCs w:val="18"/>
        </w:rPr>
        <w:tab/>
      </w:r>
    </w:p>
    <w:p w:rsidR="00B3096B" w:rsidRPr="000E66F3" w:rsidRDefault="00B3096B" w:rsidP="00B3096B">
      <w:pPr>
        <w:numPr>
          <w:ilvl w:val="12"/>
          <w:numId w:val="0"/>
        </w:numPr>
        <w:ind w:left="426" w:right="-426"/>
        <w:jc w:val="both"/>
        <w:rPr>
          <w:rFonts w:ascii="Verdana" w:hAnsi="Verdana"/>
          <w:sz w:val="18"/>
          <w:szCs w:val="18"/>
        </w:rPr>
      </w:pPr>
      <w:r w:rsidRPr="000E66F3">
        <w:rPr>
          <w:rFonts w:ascii="Verdana" w:eastAsia="MS Mincho" w:hAnsi="Verdana"/>
          <w:bCs/>
          <w:sz w:val="18"/>
          <w:szCs w:val="18"/>
        </w:rPr>
        <w:t xml:space="preserve">IČ: </w:t>
      </w:r>
      <w:r w:rsidRPr="000E66F3">
        <w:rPr>
          <w:rFonts w:ascii="Verdana" w:eastAsia="MS Mincho" w:hAnsi="Verdana"/>
          <w:bCs/>
          <w:sz w:val="18"/>
          <w:szCs w:val="18"/>
        </w:rPr>
        <w:tab/>
      </w:r>
      <w:r w:rsidR="000E66F3">
        <w:rPr>
          <w:rFonts w:ascii="Verdana" w:eastAsia="MS Mincho" w:hAnsi="Verdana"/>
          <w:bCs/>
          <w:sz w:val="18"/>
          <w:szCs w:val="18"/>
        </w:rPr>
        <w:tab/>
      </w:r>
    </w:p>
    <w:p w:rsidR="00B3096B" w:rsidRPr="000E66F3" w:rsidRDefault="00B3096B" w:rsidP="00B3096B">
      <w:pPr>
        <w:pStyle w:val="Nadpis8"/>
        <w:spacing w:before="0" w:after="0"/>
        <w:ind w:left="425" w:right="-426"/>
        <w:rPr>
          <w:rFonts w:ascii="Verdana" w:hAnsi="Verdana"/>
          <w:i w:val="0"/>
          <w:sz w:val="18"/>
          <w:szCs w:val="18"/>
        </w:rPr>
      </w:pPr>
      <w:r w:rsidRPr="000E66F3">
        <w:rPr>
          <w:rFonts w:ascii="Verdana" w:hAnsi="Verdana"/>
          <w:i w:val="0"/>
          <w:sz w:val="18"/>
          <w:szCs w:val="18"/>
        </w:rPr>
        <w:t>zápis v OR:</w:t>
      </w:r>
      <w:r w:rsidRPr="000E66F3">
        <w:rPr>
          <w:rFonts w:ascii="Verdana" w:hAnsi="Verdana"/>
          <w:i w:val="0"/>
          <w:sz w:val="18"/>
          <w:szCs w:val="18"/>
        </w:rPr>
        <w:tab/>
      </w:r>
    </w:p>
    <w:p w:rsidR="00B3096B" w:rsidRPr="000E66F3" w:rsidRDefault="00B3096B" w:rsidP="00B3096B">
      <w:pPr>
        <w:pStyle w:val="Nadpis8"/>
        <w:spacing w:before="0" w:after="0"/>
        <w:ind w:left="425" w:right="-426"/>
        <w:rPr>
          <w:rFonts w:ascii="Verdana" w:hAnsi="Verdana"/>
          <w:i w:val="0"/>
          <w:sz w:val="18"/>
          <w:szCs w:val="18"/>
        </w:rPr>
      </w:pPr>
      <w:r w:rsidRPr="000E66F3">
        <w:rPr>
          <w:rFonts w:ascii="Verdana" w:hAnsi="Verdana"/>
          <w:i w:val="0"/>
          <w:iCs w:val="0"/>
          <w:sz w:val="18"/>
          <w:szCs w:val="18"/>
        </w:rPr>
        <w:t>statutární orgán:</w:t>
      </w:r>
      <w:r w:rsidRPr="000E66F3">
        <w:rPr>
          <w:rFonts w:ascii="Verdana" w:hAnsi="Verdana"/>
          <w:i w:val="0"/>
          <w:iCs w:val="0"/>
          <w:sz w:val="18"/>
          <w:szCs w:val="18"/>
        </w:rPr>
        <w:tab/>
      </w:r>
    </w:p>
    <w:p w:rsidR="00B3096B" w:rsidRPr="000E66F3" w:rsidRDefault="00B3096B" w:rsidP="00B3096B">
      <w:pPr>
        <w:ind w:left="426" w:right="-426"/>
        <w:jc w:val="both"/>
        <w:rPr>
          <w:rFonts w:ascii="Verdana" w:hAnsi="Verdana"/>
          <w:sz w:val="18"/>
          <w:szCs w:val="18"/>
        </w:rPr>
      </w:pPr>
      <w:r w:rsidRPr="000E66F3">
        <w:rPr>
          <w:rFonts w:ascii="Verdana" w:hAnsi="Verdana"/>
          <w:bCs/>
          <w:sz w:val="18"/>
          <w:szCs w:val="18"/>
        </w:rPr>
        <w:t xml:space="preserve">tel., fax: </w:t>
      </w:r>
      <w:r w:rsidRPr="000E66F3">
        <w:rPr>
          <w:rFonts w:ascii="Verdana" w:hAnsi="Verdana"/>
          <w:bCs/>
          <w:sz w:val="18"/>
          <w:szCs w:val="18"/>
        </w:rPr>
        <w:tab/>
      </w:r>
      <w:r w:rsidRPr="000E66F3">
        <w:rPr>
          <w:rFonts w:ascii="Verdana" w:hAnsi="Verdana"/>
          <w:bCs/>
          <w:sz w:val="18"/>
          <w:szCs w:val="18"/>
        </w:rPr>
        <w:tab/>
      </w:r>
      <w:r w:rsidRPr="000E66F3">
        <w:rPr>
          <w:rFonts w:ascii="Verdana" w:hAnsi="Verdana"/>
          <w:bCs/>
          <w:sz w:val="18"/>
          <w:szCs w:val="18"/>
        </w:rPr>
        <w:tab/>
      </w:r>
    </w:p>
    <w:p w:rsidR="00B3096B" w:rsidRPr="000E66F3" w:rsidRDefault="00B3096B" w:rsidP="00B3096B">
      <w:pPr>
        <w:ind w:left="426" w:right="-426"/>
        <w:jc w:val="both"/>
        <w:rPr>
          <w:rFonts w:ascii="Verdana" w:hAnsi="Verdana"/>
          <w:bCs/>
          <w:sz w:val="18"/>
          <w:szCs w:val="18"/>
        </w:rPr>
      </w:pPr>
      <w:r w:rsidRPr="000E66F3">
        <w:rPr>
          <w:rFonts w:ascii="Verdana" w:hAnsi="Verdana"/>
          <w:bCs/>
          <w:sz w:val="18"/>
          <w:szCs w:val="18"/>
        </w:rPr>
        <w:t>mobil:</w:t>
      </w:r>
      <w:r w:rsidRPr="000E66F3">
        <w:rPr>
          <w:rFonts w:ascii="Verdana" w:hAnsi="Verdana"/>
          <w:bCs/>
          <w:sz w:val="18"/>
          <w:szCs w:val="18"/>
        </w:rPr>
        <w:tab/>
      </w:r>
      <w:r w:rsidRPr="000E66F3">
        <w:rPr>
          <w:rFonts w:ascii="Verdana" w:hAnsi="Verdana"/>
          <w:bCs/>
          <w:sz w:val="18"/>
          <w:szCs w:val="18"/>
        </w:rPr>
        <w:tab/>
      </w:r>
    </w:p>
    <w:p w:rsidR="00B3096B" w:rsidRPr="003655B1" w:rsidRDefault="00B3096B" w:rsidP="00B3096B">
      <w:pPr>
        <w:ind w:left="426" w:right="-426"/>
        <w:jc w:val="both"/>
        <w:rPr>
          <w:rFonts w:ascii="Verdana" w:hAnsi="Verdana"/>
          <w:bCs/>
          <w:sz w:val="18"/>
          <w:szCs w:val="18"/>
        </w:rPr>
      </w:pPr>
      <w:r w:rsidRPr="000E66F3">
        <w:rPr>
          <w:rFonts w:ascii="Verdana" w:hAnsi="Verdana"/>
          <w:bCs/>
          <w:sz w:val="18"/>
          <w:szCs w:val="18"/>
        </w:rPr>
        <w:t xml:space="preserve">e-mail: </w:t>
      </w:r>
      <w:r w:rsidRPr="000E66F3">
        <w:rPr>
          <w:rFonts w:ascii="Verdana" w:hAnsi="Verdana"/>
          <w:bCs/>
          <w:sz w:val="18"/>
          <w:szCs w:val="18"/>
        </w:rPr>
        <w:tab/>
        <w:t xml:space="preserve">     </w:t>
      </w:r>
      <w:r w:rsidR="000E66F3">
        <w:rPr>
          <w:rFonts w:ascii="Verdana" w:hAnsi="Verdana"/>
          <w:bCs/>
          <w:sz w:val="18"/>
          <w:szCs w:val="18"/>
        </w:rPr>
        <w:tab/>
      </w:r>
      <w:r w:rsidRPr="00DA1913">
        <w:rPr>
          <w:rFonts w:ascii="Verdana" w:hAnsi="Verdana"/>
          <w:bCs/>
          <w:sz w:val="18"/>
          <w:szCs w:val="18"/>
        </w:rPr>
        <w:t xml:space="preserve">  </w:t>
      </w:r>
      <w:r w:rsidRPr="00DA1913">
        <w:rPr>
          <w:rFonts w:ascii="Verdana" w:hAnsi="Verdana"/>
          <w:bCs/>
          <w:sz w:val="18"/>
          <w:szCs w:val="18"/>
        </w:rPr>
        <w:tab/>
      </w:r>
      <w:r w:rsidRPr="00DA1913">
        <w:rPr>
          <w:rFonts w:ascii="Verdana" w:hAnsi="Verdana"/>
          <w:sz w:val="18"/>
          <w:szCs w:val="18"/>
        </w:rPr>
        <w:tab/>
      </w:r>
      <w:r w:rsidRPr="00DA1913">
        <w:rPr>
          <w:rFonts w:ascii="Verdana" w:hAnsi="Verdana"/>
          <w:sz w:val="18"/>
          <w:szCs w:val="18"/>
        </w:rPr>
        <w:tab/>
      </w:r>
      <w:r w:rsidRPr="00DA1913">
        <w:rPr>
          <w:rFonts w:ascii="Verdana" w:hAnsi="Verdana"/>
          <w:b/>
          <w:bCs/>
          <w:sz w:val="18"/>
          <w:szCs w:val="18"/>
        </w:rPr>
        <w:tab/>
      </w:r>
      <w:r w:rsidRPr="00DA1913">
        <w:rPr>
          <w:rFonts w:ascii="Verdana" w:hAnsi="Verdana"/>
          <w:b/>
          <w:bCs/>
          <w:sz w:val="18"/>
          <w:szCs w:val="18"/>
        </w:rPr>
        <w:tab/>
      </w:r>
    </w:p>
    <w:p w:rsidR="00B3096B" w:rsidRDefault="00B3096B" w:rsidP="00B3096B">
      <w:pPr>
        <w:pStyle w:val="Nzev"/>
        <w:spacing w:before="80"/>
        <w:ind w:right="-425"/>
        <w:jc w:val="lef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uzavírají dnešního dne, měsíce a roku smlouvu o dílo s následujícími ustanoveními </w:t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</w:p>
    <w:p w:rsidR="00B3096B" w:rsidRPr="003655B1" w:rsidRDefault="00B3096B" w:rsidP="00B3096B">
      <w:pPr>
        <w:pStyle w:val="Nzev"/>
        <w:ind w:right="-426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7C4A55" w:rsidRDefault="00DC7922" w:rsidP="00DC7922">
      <w:pPr>
        <w:pStyle w:val="Nzev"/>
        <w:numPr>
          <w:ilvl w:val="0"/>
          <w:numId w:val="4"/>
        </w:numPr>
        <w:spacing w:after="80"/>
        <w:ind w:right="-425"/>
        <w:jc w:val="lef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Cs w:val="0"/>
          <w:sz w:val="18"/>
          <w:szCs w:val="18"/>
        </w:rPr>
        <w:t xml:space="preserve">                  </w:t>
      </w:r>
      <w:r w:rsidR="00B3096B" w:rsidRPr="00DA1913">
        <w:rPr>
          <w:rFonts w:ascii="Verdana" w:hAnsi="Verdana"/>
          <w:bCs w:val="0"/>
          <w:sz w:val="18"/>
          <w:szCs w:val="18"/>
        </w:rPr>
        <w:t xml:space="preserve">Předmět </w:t>
      </w:r>
      <w:r w:rsidR="00B3096B">
        <w:rPr>
          <w:rFonts w:ascii="Verdana" w:hAnsi="Verdana"/>
          <w:bCs w:val="0"/>
          <w:sz w:val="18"/>
          <w:szCs w:val="18"/>
        </w:rPr>
        <w:t>smlouvy</w:t>
      </w:r>
    </w:p>
    <w:p w:rsidR="00BF03C6" w:rsidRDefault="00B3096B" w:rsidP="00BF03C6">
      <w:pPr>
        <w:jc w:val="center"/>
        <w:rPr>
          <w:rFonts w:ascii="Verdana" w:hAnsi="Verdana"/>
          <w:sz w:val="18"/>
          <w:szCs w:val="18"/>
        </w:rPr>
      </w:pPr>
      <w:r w:rsidRPr="00EE1045">
        <w:rPr>
          <w:rFonts w:ascii="Verdana" w:hAnsi="Verdana"/>
          <w:sz w:val="18"/>
          <w:szCs w:val="18"/>
        </w:rPr>
        <w:t xml:space="preserve">Předmětem této </w:t>
      </w:r>
      <w:r>
        <w:rPr>
          <w:rFonts w:ascii="Verdana" w:hAnsi="Verdana"/>
          <w:sz w:val="18"/>
          <w:szCs w:val="18"/>
        </w:rPr>
        <w:t xml:space="preserve">smlouvy je úprava podmínek, za nichž se zhotovitel zavazuje pro objednatele zhotovit za podmínek v této smlouvě </w:t>
      </w:r>
      <w:r w:rsidR="00BF03C6">
        <w:rPr>
          <w:rFonts w:ascii="Verdana" w:hAnsi="Verdana"/>
          <w:sz w:val="18"/>
          <w:szCs w:val="18"/>
        </w:rPr>
        <w:t xml:space="preserve">popsaných </w:t>
      </w:r>
      <w:r>
        <w:rPr>
          <w:rFonts w:ascii="Verdana" w:hAnsi="Verdana"/>
          <w:sz w:val="18"/>
          <w:szCs w:val="18"/>
        </w:rPr>
        <w:t>dílo</w:t>
      </w:r>
      <w:r w:rsidR="00587748">
        <w:rPr>
          <w:rFonts w:ascii="Verdana" w:hAnsi="Verdana"/>
          <w:sz w:val="18"/>
          <w:szCs w:val="18"/>
        </w:rPr>
        <w:t xml:space="preserve"> </w:t>
      </w:r>
    </w:p>
    <w:p w:rsidR="00BF03C6" w:rsidRPr="007756F1" w:rsidRDefault="00BF03C6" w:rsidP="00BF03C6">
      <w:pPr>
        <w:jc w:val="center"/>
        <w:rPr>
          <w:rFonts w:eastAsia="Calibri"/>
          <w:b/>
          <w:szCs w:val="20"/>
          <w:u w:val="single"/>
        </w:rPr>
      </w:pPr>
      <w:r w:rsidRPr="007756F1">
        <w:rPr>
          <w:rFonts w:eastAsia="Calibri"/>
          <w:b/>
          <w:szCs w:val="20"/>
          <w:u w:val="single"/>
        </w:rPr>
        <w:t>Rekonstrukce povrchu m</w:t>
      </w:r>
      <w:r w:rsidR="000B62BC">
        <w:rPr>
          <w:rFonts w:eastAsia="Calibri"/>
          <w:b/>
          <w:szCs w:val="20"/>
          <w:u w:val="single"/>
        </w:rPr>
        <w:t>ístní komunikace</w:t>
      </w:r>
      <w:r w:rsidRPr="007756F1">
        <w:rPr>
          <w:rFonts w:eastAsia="Calibri"/>
          <w:b/>
          <w:szCs w:val="20"/>
          <w:u w:val="single"/>
        </w:rPr>
        <w:t xml:space="preserve"> </w:t>
      </w:r>
      <w:proofErr w:type="spellStart"/>
      <w:r w:rsidRPr="007756F1">
        <w:rPr>
          <w:rFonts w:eastAsia="Calibri"/>
          <w:b/>
          <w:szCs w:val="20"/>
          <w:u w:val="single"/>
        </w:rPr>
        <w:t>Úžice</w:t>
      </w:r>
      <w:proofErr w:type="spellEnd"/>
      <w:r w:rsidR="000B62BC">
        <w:rPr>
          <w:rFonts w:eastAsia="Calibri"/>
          <w:b/>
          <w:szCs w:val="20"/>
          <w:u w:val="single"/>
        </w:rPr>
        <w:t xml:space="preserve"> – Mělník nad Sázavou.</w:t>
      </w:r>
    </w:p>
    <w:p w:rsidR="00B3096B" w:rsidRPr="00D42863" w:rsidRDefault="00B3096B" w:rsidP="00B3096B">
      <w:pPr>
        <w:suppressAutoHyphens/>
        <w:ind w:right="-426"/>
        <w:jc w:val="both"/>
        <w:rPr>
          <w:rFonts w:ascii="Verdana" w:hAnsi="Verdana"/>
          <w:b/>
          <w:bCs/>
          <w:sz w:val="18"/>
          <w:szCs w:val="18"/>
        </w:rPr>
      </w:pPr>
      <w:r w:rsidRPr="005E6044">
        <w:rPr>
          <w:rFonts w:ascii="Verdana" w:hAnsi="Verdana"/>
          <w:b/>
          <w:bCs/>
          <w:sz w:val="18"/>
          <w:szCs w:val="18"/>
        </w:rPr>
        <w:t>,</w:t>
      </w:r>
      <w:r w:rsidRPr="007E5331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a to v souladu se schválenou projektovou dokumentací</w:t>
      </w:r>
      <w:r w:rsidRPr="004116D9">
        <w:rPr>
          <w:rFonts w:ascii="Verdana" w:hAnsi="Verdana"/>
          <w:bCs/>
          <w:sz w:val="18"/>
          <w:szCs w:val="18"/>
        </w:rPr>
        <w:t xml:space="preserve"> stavby zpracovanou </w:t>
      </w:r>
      <w:r w:rsidR="00506C25">
        <w:rPr>
          <w:rFonts w:ascii="Verdana" w:hAnsi="Verdana"/>
          <w:bCs/>
          <w:sz w:val="18"/>
          <w:szCs w:val="18"/>
        </w:rPr>
        <w:t xml:space="preserve">p. </w:t>
      </w:r>
      <w:proofErr w:type="spellStart"/>
      <w:r w:rsidR="00506C25">
        <w:rPr>
          <w:rFonts w:ascii="Verdana" w:hAnsi="Verdana"/>
          <w:bCs/>
          <w:sz w:val="18"/>
          <w:szCs w:val="18"/>
        </w:rPr>
        <w:t>Štambergem</w:t>
      </w:r>
      <w:proofErr w:type="spellEnd"/>
      <w:r w:rsidR="00506C25">
        <w:rPr>
          <w:rFonts w:ascii="Verdana" w:hAnsi="Verdana"/>
          <w:bCs/>
          <w:sz w:val="18"/>
          <w:szCs w:val="18"/>
        </w:rPr>
        <w:t>. P</w:t>
      </w:r>
      <w:r w:rsidRPr="004116D9">
        <w:rPr>
          <w:rFonts w:ascii="Verdana" w:hAnsi="Verdana"/>
          <w:bCs/>
          <w:sz w:val="18"/>
          <w:szCs w:val="18"/>
        </w:rPr>
        <w:t>rojektová d</w:t>
      </w:r>
      <w:r>
        <w:rPr>
          <w:rFonts w:ascii="Verdana" w:hAnsi="Verdana"/>
          <w:bCs/>
          <w:sz w:val="18"/>
          <w:szCs w:val="18"/>
        </w:rPr>
        <w:t>okumentace pro provedení stavby</w:t>
      </w:r>
      <w:r w:rsidR="00506C25">
        <w:rPr>
          <w:rFonts w:ascii="Verdana" w:hAnsi="Verdana" w:cs="Courier New"/>
          <w:sz w:val="18"/>
          <w:szCs w:val="18"/>
          <w:lang w:eastAsia="ar-SA"/>
        </w:rPr>
        <w:t xml:space="preserve"> </w:t>
      </w:r>
      <w:r w:rsidRPr="004F0E67">
        <w:rPr>
          <w:rFonts w:ascii="Verdana" w:hAnsi="Verdana"/>
          <w:bCs/>
          <w:sz w:val="18"/>
          <w:szCs w:val="18"/>
        </w:rPr>
        <w:t>tvoří</w:t>
      </w:r>
      <w:r w:rsidR="00506C25">
        <w:rPr>
          <w:rFonts w:ascii="Verdana" w:hAnsi="Verdana"/>
          <w:sz w:val="18"/>
          <w:szCs w:val="18"/>
        </w:rPr>
        <w:t xml:space="preserve"> přílohu</w:t>
      </w:r>
      <w:r w:rsidRPr="004F0E67">
        <w:rPr>
          <w:rFonts w:ascii="Verdana" w:hAnsi="Verdana"/>
          <w:sz w:val="18"/>
          <w:szCs w:val="18"/>
        </w:rPr>
        <w:t xml:space="preserve"> této smlouvy</w:t>
      </w:r>
      <w:r>
        <w:rPr>
          <w:rFonts w:ascii="Verdana" w:hAnsi="Verdana"/>
          <w:sz w:val="18"/>
          <w:szCs w:val="18"/>
        </w:rPr>
        <w:t>,</w:t>
      </w:r>
      <w:r w:rsidRPr="003F603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aniž musí být fyzicky její součástí</w:t>
      </w:r>
      <w:r w:rsidRPr="004F0E67">
        <w:rPr>
          <w:rFonts w:ascii="Verdana" w:hAnsi="Verdana"/>
          <w:sz w:val="18"/>
          <w:szCs w:val="18"/>
        </w:rPr>
        <w:t>.</w:t>
      </w:r>
    </w:p>
    <w:p w:rsidR="00B3096B" w:rsidRDefault="00B3096B" w:rsidP="00B3096B">
      <w:pPr>
        <w:suppressAutoHyphens/>
        <w:spacing w:before="80"/>
        <w:ind w:right="-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Zhotovitel se zavazuje provést dílo vlastním jménem na svůj náklad a nebezpečí a to v době sjednané touto smlouvou a prohlašuje, že disponuje veškerými nezbytnými oprávněními k realizaci předmětu této smlouvy.</w:t>
      </w:r>
    </w:p>
    <w:p w:rsidR="00B3096B" w:rsidRPr="001266CB" w:rsidRDefault="00B3096B" w:rsidP="00B3096B">
      <w:pPr>
        <w:suppressAutoHyphens/>
        <w:spacing w:before="80"/>
        <w:ind w:right="-425"/>
        <w:jc w:val="both"/>
        <w:rPr>
          <w:rFonts w:ascii="Verdana" w:hAnsi="Verdana"/>
          <w:b/>
          <w:bCs/>
          <w:sz w:val="18"/>
          <w:szCs w:val="18"/>
        </w:rPr>
      </w:pPr>
    </w:p>
    <w:p w:rsidR="00B3096B" w:rsidRPr="007C4A55" w:rsidRDefault="00DC7922" w:rsidP="00BF03C6">
      <w:pPr>
        <w:pStyle w:val="Nzev"/>
        <w:numPr>
          <w:ilvl w:val="0"/>
          <w:numId w:val="1"/>
        </w:numPr>
        <w:spacing w:after="80"/>
        <w:ind w:right="-425"/>
        <w:jc w:val="left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Cs w:val="0"/>
          <w:sz w:val="18"/>
          <w:szCs w:val="18"/>
        </w:rPr>
        <w:t xml:space="preserve">                            </w:t>
      </w:r>
      <w:r w:rsidR="00B3096B" w:rsidRPr="00DA1913">
        <w:rPr>
          <w:rFonts w:ascii="Verdana" w:hAnsi="Verdana"/>
          <w:bCs w:val="0"/>
          <w:sz w:val="18"/>
          <w:szCs w:val="18"/>
        </w:rPr>
        <w:t xml:space="preserve">Předmět </w:t>
      </w:r>
      <w:r w:rsidR="00B3096B">
        <w:rPr>
          <w:rFonts w:ascii="Verdana" w:hAnsi="Verdana"/>
          <w:bCs w:val="0"/>
          <w:sz w:val="18"/>
          <w:szCs w:val="18"/>
        </w:rPr>
        <w:t>plnění</w:t>
      </w:r>
    </w:p>
    <w:p w:rsidR="00B3096B" w:rsidRDefault="00B3096B" w:rsidP="00B3096B">
      <w:pPr>
        <w:suppressAutoHyphens/>
        <w:spacing w:before="80"/>
        <w:ind w:right="-431"/>
        <w:jc w:val="both"/>
        <w:rPr>
          <w:rFonts w:ascii="Verdana" w:hAnsi="Verdana" w:cs="Arial"/>
          <w:color w:val="FF0000"/>
          <w:sz w:val="18"/>
          <w:szCs w:val="18"/>
          <w:lang w:eastAsia="ar-SA"/>
        </w:rPr>
      </w:pPr>
    </w:p>
    <w:p w:rsidR="00BF03C6" w:rsidRDefault="00BF03C6" w:rsidP="00BF03C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BF03C6">
        <w:rPr>
          <w:rFonts w:ascii="Verdana" w:eastAsiaTheme="minorHAnsi" w:hAnsi="Verdana" w:cs="TimesNewRoman"/>
          <w:sz w:val="18"/>
          <w:lang w:eastAsia="en-US"/>
        </w:rPr>
        <w:t>Rekonstrukce povrchu stávající vozovky (místní komunikace)</w:t>
      </w:r>
      <w:r>
        <w:rPr>
          <w:rFonts w:ascii="Verdana" w:eastAsiaTheme="minorHAnsi" w:hAnsi="Verdana" w:cs="TimesNewRoman"/>
          <w:sz w:val="18"/>
          <w:lang w:eastAsia="en-US"/>
        </w:rPr>
        <w:t xml:space="preserve"> </w:t>
      </w:r>
      <w:r w:rsidRPr="00BF03C6">
        <w:rPr>
          <w:rFonts w:ascii="Verdana" w:eastAsiaTheme="minorHAnsi" w:hAnsi="Verdana" w:cs="TimesNewRoman"/>
          <w:sz w:val="18"/>
          <w:lang w:eastAsia="en-US"/>
        </w:rPr>
        <w:t xml:space="preserve">K Cekanou, </w:t>
      </w:r>
      <w:proofErr w:type="gramStart"/>
      <w:r w:rsidRPr="00BF03C6">
        <w:rPr>
          <w:rFonts w:ascii="Verdana" w:eastAsiaTheme="minorHAnsi" w:hAnsi="Verdana" w:cs="TimesNewRoman"/>
          <w:sz w:val="18"/>
          <w:lang w:eastAsia="en-US"/>
        </w:rPr>
        <w:t>k.</w:t>
      </w:r>
      <w:proofErr w:type="spellStart"/>
      <w:r w:rsidRPr="00BF03C6">
        <w:rPr>
          <w:rFonts w:ascii="Verdana" w:eastAsiaTheme="minorHAnsi" w:hAnsi="Verdana" w:cs="TimesNewRoman"/>
          <w:sz w:val="18"/>
          <w:lang w:eastAsia="en-US"/>
        </w:rPr>
        <w:t>ú</w:t>
      </w:r>
      <w:proofErr w:type="spellEnd"/>
      <w:r w:rsidRPr="00BF03C6">
        <w:rPr>
          <w:rFonts w:ascii="Verdana" w:eastAsiaTheme="minorHAnsi" w:hAnsi="Verdana" w:cs="TimesNewRoman"/>
          <w:sz w:val="18"/>
          <w:lang w:eastAsia="en-US"/>
        </w:rPr>
        <w:t>.</w:t>
      </w:r>
      <w:proofErr w:type="gramEnd"/>
      <w:r w:rsidRPr="00BF03C6">
        <w:rPr>
          <w:rFonts w:ascii="Verdana" w:eastAsiaTheme="minorHAnsi" w:hAnsi="Verdana" w:cs="TimesNewRoman"/>
          <w:sz w:val="18"/>
          <w:lang w:eastAsia="en-US"/>
        </w:rPr>
        <w:t xml:space="preserve"> </w:t>
      </w:r>
      <w:proofErr w:type="spellStart"/>
      <w:r w:rsidRPr="00BF03C6">
        <w:rPr>
          <w:rFonts w:ascii="Verdana" w:eastAsiaTheme="minorHAnsi" w:hAnsi="Verdana" w:cs="TimesNewRoman"/>
          <w:sz w:val="18"/>
          <w:lang w:eastAsia="en-US"/>
        </w:rPr>
        <w:t>Úžice</w:t>
      </w:r>
      <w:proofErr w:type="spellEnd"/>
      <w:r w:rsidRPr="00BF03C6">
        <w:rPr>
          <w:rFonts w:ascii="Verdana" w:eastAsiaTheme="minorHAnsi" w:hAnsi="Verdana" w:cs="TimesNewRoman"/>
          <w:sz w:val="18"/>
          <w:lang w:eastAsia="en-US"/>
        </w:rPr>
        <w:t xml:space="preserve"> s napojením stávajících vjezdu na </w:t>
      </w:r>
      <w:proofErr w:type="spellStart"/>
      <w:r w:rsidRPr="00BF03C6">
        <w:rPr>
          <w:rFonts w:ascii="Verdana" w:eastAsiaTheme="minorHAnsi" w:hAnsi="Verdana" w:cs="TimesNewRoman"/>
          <w:sz w:val="18"/>
          <w:lang w:eastAsia="en-US"/>
        </w:rPr>
        <w:t>prilehlé</w:t>
      </w:r>
      <w:proofErr w:type="spellEnd"/>
      <w:r w:rsidRPr="00BF03C6">
        <w:rPr>
          <w:rFonts w:ascii="Verdana" w:eastAsiaTheme="minorHAnsi" w:hAnsi="Verdana" w:cs="TimesNewRoman"/>
          <w:sz w:val="18"/>
          <w:lang w:eastAsia="en-US"/>
        </w:rPr>
        <w:t xml:space="preserve"> pozemky a komunikace</w:t>
      </w:r>
      <w:r>
        <w:rPr>
          <w:rFonts w:ascii="TimesNewRoman" w:eastAsiaTheme="minorHAnsi" w:hAnsi="TimesNewRoman" w:cs="TimesNewRoman"/>
          <w:lang w:eastAsia="en-US"/>
        </w:rPr>
        <w:t>.</w:t>
      </w:r>
    </w:p>
    <w:p w:rsidR="00BF03C6" w:rsidRDefault="00BF03C6" w:rsidP="00BF03C6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BF03C6" w:rsidRPr="00BF03C6" w:rsidRDefault="00BF03C6" w:rsidP="00BF03C6">
      <w:pPr>
        <w:autoSpaceDE w:val="0"/>
        <w:autoSpaceDN w:val="0"/>
        <w:adjustRightInd w:val="0"/>
        <w:rPr>
          <w:rFonts w:ascii="Verdana" w:eastAsiaTheme="minorHAnsi" w:hAnsi="Verdana" w:cs="TimesNewRoman"/>
          <w:sz w:val="18"/>
          <w:lang w:eastAsia="en-US"/>
        </w:rPr>
      </w:pPr>
    </w:p>
    <w:p w:rsidR="00B3096B" w:rsidRPr="003655B1" w:rsidRDefault="00DC7922" w:rsidP="00BF03C6">
      <w:pPr>
        <w:pStyle w:val="Nzev"/>
        <w:numPr>
          <w:ilvl w:val="0"/>
          <w:numId w:val="1"/>
        </w:numPr>
        <w:spacing w:after="80"/>
        <w:ind w:right="-425"/>
        <w:jc w:val="left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18"/>
          <w:szCs w:val="18"/>
        </w:rPr>
        <w:t xml:space="preserve">                             </w:t>
      </w:r>
      <w:r w:rsidR="00B3096B" w:rsidRPr="00E47A1E">
        <w:rPr>
          <w:rFonts w:ascii="Verdana" w:hAnsi="Verdana"/>
          <w:bCs w:val="0"/>
          <w:sz w:val="18"/>
          <w:szCs w:val="18"/>
        </w:rPr>
        <w:t>Termín plnění</w:t>
      </w:r>
    </w:p>
    <w:p w:rsidR="00B3096B" w:rsidRPr="00E47A1E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E47A1E">
        <w:rPr>
          <w:rFonts w:ascii="Verdana" w:hAnsi="Verdana"/>
          <w:b w:val="0"/>
          <w:bCs w:val="0"/>
          <w:sz w:val="18"/>
          <w:szCs w:val="18"/>
        </w:rPr>
        <w:t>Zhotovitel se zavazuje provést sjednané dílo v termínu:</w:t>
      </w:r>
    </w:p>
    <w:p w:rsidR="00B3096B" w:rsidRPr="000E66F3" w:rsidRDefault="00B3096B" w:rsidP="00B3096B">
      <w:pPr>
        <w:keepNext/>
        <w:suppressAutoHyphens/>
        <w:spacing w:line="264" w:lineRule="auto"/>
        <w:ind w:right="142"/>
        <w:jc w:val="both"/>
        <w:outlineLvl w:val="3"/>
        <w:rPr>
          <w:rFonts w:ascii="Verdana" w:hAnsi="Verdana" w:cs="Arial"/>
          <w:bCs/>
          <w:iCs/>
          <w:sz w:val="18"/>
          <w:szCs w:val="18"/>
          <w:lang w:eastAsia="ar-SA"/>
        </w:rPr>
      </w:pPr>
      <w:r>
        <w:rPr>
          <w:rFonts w:ascii="Verdana" w:hAnsi="Verdana" w:cs="Arial"/>
          <w:bCs/>
          <w:iCs/>
          <w:sz w:val="18"/>
          <w:szCs w:val="18"/>
          <w:lang w:eastAsia="ar-SA"/>
        </w:rPr>
        <w:t>Z</w:t>
      </w:r>
      <w:r w:rsidRPr="00606250">
        <w:rPr>
          <w:rFonts w:ascii="Verdana" w:hAnsi="Verdana" w:cs="Arial"/>
          <w:bCs/>
          <w:iCs/>
          <w:sz w:val="18"/>
          <w:szCs w:val="18"/>
          <w:lang w:eastAsia="ar-SA"/>
        </w:rPr>
        <w:t>ahájení doby plnění:</w:t>
      </w:r>
      <w:r w:rsidRPr="00606250">
        <w:rPr>
          <w:rFonts w:ascii="Verdana" w:hAnsi="Verdana" w:cs="Arial"/>
          <w:bCs/>
          <w:iCs/>
          <w:sz w:val="18"/>
          <w:szCs w:val="18"/>
          <w:lang w:eastAsia="ar-SA"/>
        </w:rPr>
        <w:tab/>
      </w:r>
      <w:r>
        <w:rPr>
          <w:rFonts w:ascii="Verdana" w:hAnsi="Verdana" w:cs="Arial"/>
          <w:bCs/>
          <w:iCs/>
          <w:sz w:val="18"/>
          <w:szCs w:val="18"/>
          <w:lang w:eastAsia="ar-SA"/>
        </w:rPr>
        <w:tab/>
      </w:r>
      <w:r>
        <w:rPr>
          <w:rFonts w:ascii="Verdana" w:hAnsi="Verdana" w:cs="Arial"/>
          <w:bCs/>
          <w:iCs/>
          <w:sz w:val="18"/>
          <w:szCs w:val="18"/>
          <w:lang w:eastAsia="ar-SA"/>
        </w:rPr>
        <w:tab/>
      </w:r>
      <w:proofErr w:type="spellStart"/>
      <w:r w:rsidR="00951EB8" w:rsidRPr="00951EB8">
        <w:rPr>
          <w:rFonts w:ascii="Verdana" w:hAnsi="Verdana" w:cs="Arial"/>
          <w:bCs/>
          <w:iCs/>
          <w:color w:val="FF0000"/>
          <w:sz w:val="18"/>
          <w:szCs w:val="18"/>
          <w:lang w:eastAsia="ar-SA"/>
        </w:rPr>
        <w:t>xxxxxxxxxx</w:t>
      </w:r>
      <w:proofErr w:type="spellEnd"/>
    </w:p>
    <w:p w:rsidR="00B3096B" w:rsidRPr="00606250" w:rsidRDefault="00B3096B" w:rsidP="00B3096B">
      <w:pPr>
        <w:suppressAutoHyphens/>
        <w:ind w:right="142"/>
        <w:jc w:val="both"/>
        <w:rPr>
          <w:rFonts w:ascii="Verdana" w:hAnsi="Verdana" w:cs="Arial"/>
          <w:bCs/>
          <w:sz w:val="18"/>
          <w:szCs w:val="18"/>
          <w:lang w:eastAsia="ar-SA"/>
        </w:rPr>
      </w:pPr>
      <w:r w:rsidRPr="000E66F3">
        <w:rPr>
          <w:rFonts w:ascii="Verdana" w:hAnsi="Verdana" w:cs="Arial"/>
          <w:iCs/>
          <w:sz w:val="18"/>
          <w:szCs w:val="18"/>
          <w:lang w:eastAsia="ar-SA"/>
        </w:rPr>
        <w:t>U</w:t>
      </w:r>
      <w:r w:rsidRPr="000E66F3">
        <w:rPr>
          <w:rFonts w:ascii="Verdana" w:hAnsi="Verdana" w:cs="Arial"/>
          <w:bCs/>
          <w:sz w:val="18"/>
          <w:szCs w:val="18"/>
          <w:lang w:eastAsia="ar-SA"/>
        </w:rPr>
        <w:t>končení doby plnění:</w:t>
      </w:r>
      <w:r w:rsidRPr="000E66F3">
        <w:rPr>
          <w:rFonts w:ascii="Verdana" w:hAnsi="Verdana" w:cs="Arial"/>
          <w:bCs/>
          <w:sz w:val="18"/>
          <w:szCs w:val="18"/>
          <w:lang w:eastAsia="ar-SA"/>
        </w:rPr>
        <w:tab/>
      </w:r>
      <w:r w:rsidRPr="000E66F3">
        <w:rPr>
          <w:rFonts w:ascii="Verdana" w:hAnsi="Verdana" w:cs="Arial"/>
          <w:bCs/>
          <w:sz w:val="18"/>
          <w:szCs w:val="18"/>
          <w:lang w:eastAsia="ar-SA"/>
        </w:rPr>
        <w:tab/>
      </w:r>
      <w:r w:rsidR="000E66F3">
        <w:rPr>
          <w:rFonts w:ascii="Verdana" w:hAnsi="Verdana" w:cs="Arial"/>
          <w:bCs/>
          <w:sz w:val="18"/>
          <w:szCs w:val="18"/>
          <w:lang w:eastAsia="ar-SA"/>
        </w:rPr>
        <w:t xml:space="preserve">           </w:t>
      </w:r>
      <w:proofErr w:type="spellStart"/>
      <w:r w:rsidR="00951EB8" w:rsidRPr="00951EB8">
        <w:rPr>
          <w:rFonts w:ascii="Verdana" w:hAnsi="Verdana" w:cs="Arial"/>
          <w:bCs/>
          <w:color w:val="FF0000"/>
          <w:sz w:val="18"/>
          <w:szCs w:val="18"/>
          <w:lang w:eastAsia="ar-SA"/>
        </w:rPr>
        <w:t>xxxxxxxxxx</w:t>
      </w:r>
      <w:proofErr w:type="spellEnd"/>
      <w:r w:rsidR="000E66F3" w:rsidRPr="00951EB8">
        <w:rPr>
          <w:rFonts w:ascii="Verdana" w:hAnsi="Verdana" w:cs="Arial"/>
          <w:bCs/>
          <w:color w:val="FF0000"/>
          <w:sz w:val="18"/>
          <w:szCs w:val="18"/>
          <w:lang w:eastAsia="ar-SA"/>
        </w:rPr>
        <w:t xml:space="preserve"> </w:t>
      </w:r>
    </w:p>
    <w:p w:rsidR="00B3096B" w:rsidRDefault="00B3096B" w:rsidP="00B3096B">
      <w:pPr>
        <w:spacing w:before="80"/>
        <w:ind w:right="-425"/>
        <w:jc w:val="both"/>
        <w:rPr>
          <w:rFonts w:ascii="Verdana" w:hAnsi="Verdana" w:cs="Arial"/>
          <w:bCs/>
          <w:iCs/>
          <w:sz w:val="18"/>
          <w:szCs w:val="18"/>
        </w:rPr>
      </w:pPr>
      <w:r w:rsidRPr="003655B1">
        <w:rPr>
          <w:rFonts w:ascii="Verdana" w:hAnsi="Verdana" w:cs="Arial"/>
          <w:bCs/>
          <w:iCs/>
          <w:sz w:val="18"/>
          <w:szCs w:val="18"/>
        </w:rPr>
        <w:t xml:space="preserve">V případě, že z tohoto, či jakýchkoliv jiných důvodů na straně </w:t>
      </w:r>
      <w:r>
        <w:rPr>
          <w:rFonts w:ascii="Verdana" w:hAnsi="Verdana" w:cs="Arial"/>
          <w:bCs/>
          <w:iCs/>
          <w:sz w:val="18"/>
          <w:szCs w:val="18"/>
        </w:rPr>
        <w:t>objednatele</w:t>
      </w:r>
      <w:r w:rsidRPr="003655B1">
        <w:rPr>
          <w:rFonts w:ascii="Verdana" w:hAnsi="Verdana" w:cs="Arial"/>
          <w:bCs/>
          <w:iCs/>
          <w:sz w:val="18"/>
          <w:szCs w:val="18"/>
        </w:rPr>
        <w:t>, nebude možné dodržet termín za</w:t>
      </w:r>
      <w:r>
        <w:rPr>
          <w:rFonts w:ascii="Verdana" w:hAnsi="Verdana" w:cs="Arial"/>
          <w:bCs/>
          <w:iCs/>
          <w:sz w:val="18"/>
          <w:szCs w:val="18"/>
        </w:rPr>
        <w:t>hájení doby plnění, je objednatel</w:t>
      </w:r>
      <w:r w:rsidRPr="003655B1">
        <w:rPr>
          <w:rFonts w:ascii="Verdana" w:hAnsi="Verdana" w:cs="Arial"/>
          <w:bCs/>
          <w:iCs/>
          <w:sz w:val="18"/>
          <w:szCs w:val="18"/>
        </w:rPr>
        <w:t xml:space="preserve"> oprávněn zahájení doby plnění posunout na pozdější dobu, posouvá se tak i termín ukončení doby plnění, doba provedení prací uvedená ve smlouvě zůstává nezměněna.</w:t>
      </w:r>
    </w:p>
    <w:p w:rsidR="0021498E" w:rsidRDefault="0021498E"/>
    <w:p w:rsidR="00B3096B" w:rsidRPr="00DA1913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Cena za provedení prací je stanovena jako maximální, nejvýše přípustná bez jakýchkoliv podmínek, stanovena k datu předání díla</w:t>
      </w:r>
      <w:r>
        <w:rPr>
          <w:rFonts w:ascii="Verdana" w:hAnsi="Verdana"/>
          <w:b w:val="0"/>
          <w:bCs w:val="0"/>
          <w:sz w:val="18"/>
          <w:szCs w:val="18"/>
        </w:rPr>
        <w:t xml:space="preserve"> v následujícím členění a výši: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          </w:t>
      </w:r>
    </w:p>
    <w:p w:rsidR="00B3096B" w:rsidRPr="000E66F3" w:rsidRDefault="00B3096B" w:rsidP="00B3096B">
      <w:pPr>
        <w:pStyle w:val="Nzev"/>
        <w:spacing w:before="80"/>
        <w:ind w:left="1418" w:right="-426" w:firstLine="709"/>
        <w:jc w:val="left"/>
        <w:rPr>
          <w:rFonts w:ascii="Verdana" w:hAnsi="Verdana"/>
          <w:b w:val="0"/>
          <w:bCs w:val="0"/>
          <w:sz w:val="18"/>
          <w:szCs w:val="18"/>
        </w:rPr>
      </w:pPr>
      <w:r w:rsidRPr="00047A70">
        <w:rPr>
          <w:rFonts w:ascii="Verdana" w:hAnsi="Verdana"/>
          <w:b w:val="0"/>
          <w:bCs w:val="0"/>
          <w:sz w:val="18"/>
          <w:szCs w:val="18"/>
        </w:rPr>
        <w:lastRenderedPageBreak/>
        <w:t>Cena celkem bez DPH</w:t>
      </w:r>
      <w:r w:rsidRPr="00047A70">
        <w:rPr>
          <w:rFonts w:ascii="Verdana" w:hAnsi="Verdana"/>
          <w:b w:val="0"/>
          <w:bCs w:val="0"/>
          <w:sz w:val="18"/>
          <w:szCs w:val="18"/>
        </w:rPr>
        <w:tab/>
      </w:r>
      <w:r w:rsidR="000E66F3" w:rsidRPr="000E66F3">
        <w:rPr>
          <w:rFonts w:ascii="Verdana" w:hAnsi="Verdana"/>
          <w:b w:val="0"/>
          <w:bCs w:val="0"/>
          <w:color w:val="FF0000"/>
          <w:sz w:val="18"/>
          <w:szCs w:val="18"/>
        </w:rPr>
        <w:t xml:space="preserve">           </w:t>
      </w:r>
      <w:r w:rsidRPr="000E66F3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="00BF03C6">
        <w:rPr>
          <w:rFonts w:ascii="Verdana" w:hAnsi="Verdana"/>
          <w:b w:val="0"/>
          <w:bCs w:val="0"/>
          <w:sz w:val="18"/>
          <w:szCs w:val="18"/>
        </w:rPr>
        <w:t>xxxxxxxxxxxxxxxxxxx</w:t>
      </w:r>
      <w:r w:rsidRPr="000E66F3">
        <w:rPr>
          <w:rFonts w:ascii="Verdana" w:hAnsi="Verdana"/>
          <w:b w:val="0"/>
          <w:bCs w:val="0"/>
          <w:sz w:val="18"/>
          <w:szCs w:val="18"/>
        </w:rPr>
        <w:t>Kč</w:t>
      </w:r>
      <w:proofErr w:type="spellEnd"/>
    </w:p>
    <w:p w:rsidR="00B3096B" w:rsidRPr="000E66F3" w:rsidRDefault="00B3096B" w:rsidP="00B3096B">
      <w:pPr>
        <w:pStyle w:val="Nzev"/>
        <w:ind w:left="2124" w:right="-426"/>
        <w:jc w:val="left"/>
        <w:rPr>
          <w:rFonts w:ascii="Verdana" w:hAnsi="Verdana"/>
          <w:b w:val="0"/>
          <w:bCs w:val="0"/>
          <w:sz w:val="18"/>
          <w:szCs w:val="18"/>
        </w:rPr>
      </w:pPr>
      <w:r w:rsidRPr="000E66F3">
        <w:rPr>
          <w:rFonts w:ascii="Verdana" w:hAnsi="Verdana"/>
          <w:b w:val="0"/>
          <w:bCs w:val="0"/>
          <w:sz w:val="18"/>
          <w:szCs w:val="18"/>
        </w:rPr>
        <w:t>DPH 21 %</w:t>
      </w:r>
      <w:r w:rsidR="000E66F3">
        <w:rPr>
          <w:rFonts w:ascii="Verdana" w:hAnsi="Verdana"/>
          <w:b w:val="0"/>
          <w:bCs w:val="0"/>
          <w:sz w:val="18"/>
          <w:szCs w:val="18"/>
        </w:rPr>
        <w:t xml:space="preserve"> *)</w:t>
      </w:r>
      <w:r w:rsidR="000E66F3">
        <w:rPr>
          <w:rFonts w:ascii="Verdana" w:hAnsi="Verdana"/>
          <w:b w:val="0"/>
          <w:bCs w:val="0"/>
          <w:sz w:val="18"/>
          <w:szCs w:val="18"/>
        </w:rPr>
        <w:tab/>
      </w:r>
      <w:r w:rsidR="000E66F3">
        <w:rPr>
          <w:rFonts w:ascii="Verdana" w:hAnsi="Verdana"/>
          <w:b w:val="0"/>
          <w:bCs w:val="0"/>
          <w:sz w:val="18"/>
          <w:szCs w:val="18"/>
        </w:rPr>
        <w:tab/>
        <w:t xml:space="preserve">           </w:t>
      </w:r>
      <w:proofErr w:type="spellStart"/>
      <w:r w:rsidR="00BF03C6">
        <w:rPr>
          <w:rFonts w:ascii="Verdana" w:hAnsi="Verdana"/>
          <w:b w:val="0"/>
          <w:bCs w:val="0"/>
          <w:color w:val="FF0000"/>
          <w:sz w:val="18"/>
          <w:szCs w:val="18"/>
        </w:rPr>
        <w:t>xxxxxxxxxxxxxx</w:t>
      </w:r>
      <w:r w:rsidRPr="000E66F3">
        <w:rPr>
          <w:rFonts w:ascii="Verdana" w:hAnsi="Verdana"/>
          <w:b w:val="0"/>
          <w:bCs w:val="0"/>
          <w:sz w:val="18"/>
          <w:szCs w:val="18"/>
        </w:rPr>
        <w:t>Kč</w:t>
      </w:r>
      <w:proofErr w:type="spellEnd"/>
    </w:p>
    <w:p w:rsidR="00B3096B" w:rsidRPr="00497995" w:rsidRDefault="00B3096B" w:rsidP="00B3096B">
      <w:pPr>
        <w:pStyle w:val="Nzev"/>
        <w:ind w:left="2124" w:right="-426"/>
        <w:jc w:val="left"/>
        <w:rPr>
          <w:rFonts w:ascii="Verdana" w:hAnsi="Verdana"/>
          <w:b w:val="0"/>
          <w:bCs w:val="0"/>
          <w:sz w:val="18"/>
          <w:szCs w:val="18"/>
        </w:rPr>
      </w:pPr>
      <w:r w:rsidRPr="000E66F3">
        <w:rPr>
          <w:rFonts w:ascii="Verdana" w:hAnsi="Verdana"/>
          <w:sz w:val="18"/>
          <w:szCs w:val="18"/>
        </w:rPr>
        <w:t>Cena včetně DPH</w:t>
      </w:r>
      <w:r w:rsidRPr="000E66F3">
        <w:rPr>
          <w:rFonts w:ascii="Verdana" w:hAnsi="Verdana"/>
          <w:sz w:val="18"/>
          <w:szCs w:val="18"/>
        </w:rPr>
        <w:tab/>
      </w:r>
      <w:r w:rsidRPr="000E66F3">
        <w:rPr>
          <w:rFonts w:ascii="Verdana" w:hAnsi="Verdana"/>
          <w:sz w:val="18"/>
          <w:szCs w:val="18"/>
        </w:rPr>
        <w:tab/>
      </w:r>
      <w:proofErr w:type="spellStart"/>
      <w:r w:rsidR="000E66F3" w:rsidRPr="000E66F3">
        <w:rPr>
          <w:rFonts w:ascii="Verdana" w:hAnsi="Verdana"/>
          <w:color w:val="FF0000"/>
          <w:sz w:val="18"/>
          <w:szCs w:val="18"/>
        </w:rPr>
        <w:t>xxxxxxxxxxxxxxx</w:t>
      </w:r>
      <w:proofErr w:type="spellEnd"/>
      <w:r w:rsidRPr="000E66F3">
        <w:rPr>
          <w:rFonts w:ascii="Verdana" w:hAnsi="Verdana"/>
          <w:sz w:val="18"/>
          <w:szCs w:val="18"/>
        </w:rPr>
        <w:t xml:space="preserve"> Kč</w:t>
      </w:r>
    </w:p>
    <w:p w:rsidR="00B3096B" w:rsidRPr="003655B1" w:rsidRDefault="00B3096B" w:rsidP="00B3096B">
      <w:pPr>
        <w:pStyle w:val="Nzev"/>
        <w:spacing w:before="6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*) DPH bude účtováno ve výši dle platných daňových předpisů v době fakturace</w:t>
      </w:r>
    </w:p>
    <w:p w:rsidR="00B3096B" w:rsidRPr="00DA1913" w:rsidRDefault="00B3096B" w:rsidP="00B3096B">
      <w:pPr>
        <w:pStyle w:val="Nzev"/>
        <w:spacing w:before="80"/>
        <w:ind w:right="-425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Cena </w:t>
      </w:r>
      <w:r>
        <w:rPr>
          <w:rFonts w:ascii="Verdana" w:hAnsi="Verdana"/>
          <w:b w:val="0"/>
          <w:bCs w:val="0"/>
          <w:sz w:val="18"/>
          <w:szCs w:val="18"/>
        </w:rPr>
        <w:t xml:space="preserve">vychází z nabídkového rozpočtu z nabídky uchazeče, podané </w:t>
      </w:r>
      <w:r w:rsidRPr="00CF00DC">
        <w:rPr>
          <w:rFonts w:ascii="Verdana" w:hAnsi="Verdana"/>
          <w:b w:val="0"/>
          <w:sz w:val="18"/>
          <w:szCs w:val="18"/>
        </w:rPr>
        <w:t xml:space="preserve">ke dni </w:t>
      </w:r>
      <w:proofErr w:type="spellStart"/>
      <w:r w:rsidR="000E66F3">
        <w:rPr>
          <w:rFonts w:ascii="Verdana" w:hAnsi="Verdana"/>
          <w:b w:val="0"/>
          <w:color w:val="FF0000"/>
          <w:sz w:val="18"/>
          <w:szCs w:val="18"/>
        </w:rPr>
        <w:t>xxxxxxxxx</w:t>
      </w:r>
      <w:proofErr w:type="spellEnd"/>
      <w:r>
        <w:rPr>
          <w:rFonts w:ascii="Verdana" w:hAnsi="Verdana"/>
          <w:b w:val="0"/>
          <w:bCs w:val="0"/>
          <w:sz w:val="18"/>
          <w:szCs w:val="18"/>
        </w:rPr>
        <w:t>, který je nedílnou součástí této smlouvy jako součást přílohy č. 2, a je platná po celou dobu realizace díla. Cen</w:t>
      </w:r>
      <w:r w:rsidRPr="00DA1913">
        <w:rPr>
          <w:rFonts w:ascii="Verdana" w:hAnsi="Verdana"/>
          <w:b w:val="0"/>
          <w:bCs w:val="0"/>
          <w:sz w:val="18"/>
          <w:szCs w:val="18"/>
        </w:rPr>
        <w:t>a obsahuje veškeré náklady, které bude nezbytné vynal</w:t>
      </w:r>
      <w:r>
        <w:rPr>
          <w:rFonts w:ascii="Verdana" w:hAnsi="Verdana"/>
          <w:b w:val="0"/>
          <w:bCs w:val="0"/>
          <w:sz w:val="18"/>
          <w:szCs w:val="18"/>
        </w:rPr>
        <w:t>ožit na úspěšné provedení díla.</w:t>
      </w:r>
    </w:p>
    <w:p w:rsidR="00B3096B" w:rsidRPr="00A373B7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Jako podklad pro stanovení cen případných změn předmětu díla bude sloužit cenová úroveň odvozená z nabídkové ceny a velikosti příslušné části předmětu díla. Pokud se bude jednat o práce a dodávky přímo v nabídce neobsažené, bude jejich cena stanovena podle prací pod</w:t>
      </w:r>
      <w:r>
        <w:rPr>
          <w:rFonts w:ascii="Verdana" w:hAnsi="Verdana"/>
          <w:b w:val="0"/>
          <w:bCs w:val="0"/>
          <w:sz w:val="18"/>
          <w:szCs w:val="18"/>
        </w:rPr>
        <w:t xml:space="preserve">obných nebo na základě dohody. </w:t>
      </w:r>
    </w:p>
    <w:p w:rsidR="00B3096B" w:rsidRPr="00AE1A70" w:rsidRDefault="00B3096B" w:rsidP="00B3096B">
      <w:pPr>
        <w:pStyle w:val="Nzev"/>
        <w:ind w:right="-426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Financování a placení</w:t>
      </w:r>
    </w:p>
    <w:p w:rsidR="00B3096B" w:rsidRPr="00DF361A" w:rsidRDefault="00B3096B" w:rsidP="00B3096B">
      <w:pPr>
        <w:pStyle w:val="Nzev"/>
        <w:ind w:right="-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Objednatel neb</w:t>
      </w:r>
      <w:r w:rsidR="00DF361A">
        <w:rPr>
          <w:rFonts w:ascii="Verdana" w:hAnsi="Verdana"/>
          <w:b w:val="0"/>
          <w:bCs w:val="0"/>
          <w:sz w:val="18"/>
          <w:szCs w:val="18"/>
        </w:rPr>
        <w:t xml:space="preserve">ude poskytovat zálohové platby. </w:t>
      </w:r>
      <w:r w:rsidR="00DF361A" w:rsidRPr="00DF361A">
        <w:rPr>
          <w:rFonts w:ascii="Verdana" w:hAnsi="Verdana"/>
          <w:bCs w:val="0"/>
          <w:sz w:val="18"/>
          <w:szCs w:val="18"/>
        </w:rPr>
        <w:t>F</w:t>
      </w:r>
      <w:r w:rsidR="00496766" w:rsidRPr="00DF361A">
        <w:rPr>
          <w:rFonts w:ascii="Verdana" w:hAnsi="Verdana"/>
          <w:bCs w:val="0"/>
          <w:sz w:val="18"/>
          <w:szCs w:val="18"/>
        </w:rPr>
        <w:t>akturace proběhne</w:t>
      </w:r>
      <w:r w:rsidR="00DC7922" w:rsidRPr="00DF361A">
        <w:rPr>
          <w:rFonts w:ascii="Verdana" w:hAnsi="Verdana"/>
          <w:bCs w:val="0"/>
          <w:sz w:val="18"/>
          <w:szCs w:val="18"/>
        </w:rPr>
        <w:t xml:space="preserve"> jednorázově po předání díla</w:t>
      </w:r>
      <w:r w:rsidR="00DC7922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DC7922" w:rsidRPr="00DF361A">
        <w:rPr>
          <w:rFonts w:ascii="Verdana" w:hAnsi="Verdana"/>
          <w:bCs w:val="0"/>
          <w:sz w:val="18"/>
          <w:szCs w:val="18"/>
        </w:rPr>
        <w:t>Zadavateli bez vad a nedodělků n</w:t>
      </w:r>
      <w:r w:rsidRPr="00DF361A">
        <w:rPr>
          <w:rFonts w:ascii="Verdana" w:hAnsi="Verdana"/>
          <w:bCs w:val="0"/>
          <w:sz w:val="18"/>
          <w:szCs w:val="18"/>
        </w:rPr>
        <w:t xml:space="preserve">a základě vzájemně odsouhlasených soupisů provedených prací. </w:t>
      </w:r>
    </w:p>
    <w:p w:rsidR="00B3096B" w:rsidRPr="008A47B6" w:rsidRDefault="00B3096B" w:rsidP="00B3096B">
      <w:pPr>
        <w:pStyle w:val="Nzev"/>
        <w:spacing w:before="80"/>
        <w:ind w:right="-425"/>
        <w:jc w:val="both"/>
        <w:rPr>
          <w:rFonts w:ascii="Verdana" w:hAnsi="Verdana"/>
          <w:b w:val="0"/>
          <w:color w:val="FF0000"/>
          <w:sz w:val="18"/>
          <w:szCs w:val="18"/>
        </w:rPr>
      </w:pPr>
      <w:r w:rsidRPr="003655B1">
        <w:rPr>
          <w:rFonts w:ascii="Verdana" w:hAnsi="Verdana"/>
          <w:b w:val="0"/>
          <w:bCs w:val="0"/>
          <w:sz w:val="18"/>
          <w:szCs w:val="18"/>
        </w:rPr>
        <w:t>Splatnost faktur je 30 d</w:t>
      </w:r>
      <w:r>
        <w:rPr>
          <w:rFonts w:ascii="Verdana" w:hAnsi="Verdana"/>
          <w:b w:val="0"/>
          <w:bCs w:val="0"/>
          <w:sz w:val="18"/>
          <w:szCs w:val="18"/>
        </w:rPr>
        <w:t>nů ode dne doručení na adresu objednatele.</w:t>
      </w:r>
    </w:p>
    <w:p w:rsidR="00B3096B" w:rsidRPr="00DC7922" w:rsidRDefault="00B3096B" w:rsidP="00DC7922">
      <w:pPr>
        <w:jc w:val="center"/>
        <w:rPr>
          <w:rFonts w:ascii="Verdana" w:eastAsia="Calibri" w:hAnsi="Verdana"/>
          <w:sz w:val="18"/>
          <w:szCs w:val="18"/>
        </w:rPr>
      </w:pPr>
      <w:r w:rsidRPr="00E47A1E">
        <w:rPr>
          <w:rFonts w:ascii="Verdana" w:hAnsi="Verdana"/>
          <w:sz w:val="18"/>
          <w:szCs w:val="18"/>
        </w:rPr>
        <w:t xml:space="preserve">Daňový doklad musí obsahovat číslo smlouvy, </w:t>
      </w:r>
      <w:r w:rsidRPr="003655B1">
        <w:rPr>
          <w:rFonts w:ascii="Verdana" w:hAnsi="Verdana"/>
          <w:sz w:val="18"/>
          <w:szCs w:val="18"/>
        </w:rPr>
        <w:t>název</w:t>
      </w:r>
      <w:r w:rsidR="00DC7922">
        <w:rPr>
          <w:rFonts w:ascii="Verdana" w:hAnsi="Verdana"/>
          <w:b/>
          <w:sz w:val="18"/>
          <w:szCs w:val="18"/>
        </w:rPr>
        <w:t xml:space="preserve"> </w:t>
      </w:r>
      <w:r w:rsidRPr="003655B1">
        <w:rPr>
          <w:rFonts w:ascii="Verdana" w:hAnsi="Verdana"/>
          <w:sz w:val="18"/>
          <w:szCs w:val="18"/>
        </w:rPr>
        <w:t xml:space="preserve"> </w:t>
      </w:r>
      <w:r w:rsidR="00DC7922" w:rsidRPr="00DC7922">
        <w:rPr>
          <w:rFonts w:ascii="Verdana" w:eastAsia="Calibri" w:hAnsi="Verdana"/>
          <w:sz w:val="18"/>
          <w:szCs w:val="18"/>
        </w:rPr>
        <w:t xml:space="preserve">Rekonstrukce povrchu místní komunikace K </w:t>
      </w:r>
      <w:proofErr w:type="spellStart"/>
      <w:r w:rsidR="00DC7922" w:rsidRPr="00DC7922">
        <w:rPr>
          <w:rFonts w:ascii="Verdana" w:eastAsia="Calibri" w:hAnsi="Verdana"/>
          <w:sz w:val="18"/>
          <w:szCs w:val="18"/>
        </w:rPr>
        <w:t>Čekanovu</w:t>
      </w:r>
      <w:proofErr w:type="spellEnd"/>
      <w:r w:rsidR="00DC7922" w:rsidRPr="00DC7922">
        <w:rPr>
          <w:rFonts w:ascii="Verdana" w:eastAsia="Calibri" w:hAnsi="Verdana"/>
          <w:sz w:val="18"/>
          <w:szCs w:val="18"/>
        </w:rPr>
        <w:t xml:space="preserve"> </w:t>
      </w:r>
      <w:proofErr w:type="gramStart"/>
      <w:r w:rsidR="00DC7922" w:rsidRPr="00DC7922">
        <w:rPr>
          <w:rFonts w:ascii="Verdana" w:eastAsia="Calibri" w:hAnsi="Verdana"/>
          <w:sz w:val="18"/>
          <w:szCs w:val="18"/>
        </w:rPr>
        <w:t>k.u.</w:t>
      </w:r>
      <w:proofErr w:type="gramEnd"/>
      <w:r w:rsidR="00DC7922" w:rsidRPr="00DC7922">
        <w:rPr>
          <w:rFonts w:ascii="Verdana" w:eastAsia="Calibri" w:hAnsi="Verdana"/>
          <w:sz w:val="18"/>
          <w:szCs w:val="18"/>
        </w:rPr>
        <w:t xml:space="preserve"> </w:t>
      </w:r>
      <w:proofErr w:type="spellStart"/>
      <w:r w:rsidR="00DC7922" w:rsidRPr="00DC7922">
        <w:rPr>
          <w:rFonts w:ascii="Verdana" w:eastAsia="Calibri" w:hAnsi="Verdana"/>
          <w:sz w:val="18"/>
          <w:szCs w:val="18"/>
        </w:rPr>
        <w:t>Úžice</w:t>
      </w:r>
      <w:proofErr w:type="spellEnd"/>
      <w:r w:rsidR="00DC7922">
        <w:rPr>
          <w:rFonts w:ascii="Verdana" w:eastAsia="Calibri" w:hAnsi="Verdana"/>
          <w:sz w:val="18"/>
          <w:szCs w:val="18"/>
        </w:rPr>
        <w:t xml:space="preserve">, </w:t>
      </w:r>
      <w:r w:rsidRPr="00E47A1E">
        <w:rPr>
          <w:rFonts w:ascii="Verdana" w:hAnsi="Verdana"/>
          <w:sz w:val="18"/>
          <w:szCs w:val="18"/>
        </w:rPr>
        <w:t>číslo projektu,</w:t>
      </w:r>
      <w:r>
        <w:rPr>
          <w:rFonts w:ascii="Verdana" w:hAnsi="Verdana"/>
          <w:sz w:val="18"/>
          <w:szCs w:val="18"/>
        </w:rPr>
        <w:t xml:space="preserve"> registrace zhotovitele,</w:t>
      </w:r>
      <w:r w:rsidRPr="00E47A1E">
        <w:rPr>
          <w:rFonts w:ascii="Verdana" w:hAnsi="Verdana"/>
          <w:sz w:val="18"/>
          <w:szCs w:val="18"/>
        </w:rPr>
        <w:t xml:space="preserve"> IČ zhotovitele a objednatele, DIČ zhotovitele a objednatele, název a sídlo zhotovitele a objednatele, předmět dodávky, den odeslání faktury a lhůtu splatnosti, označení banky a číslo účtu, na který má být úhrada provedena, fakturovanou částku rozdělenou na cenu bez DPH a DPH, razítko a podpis zhotovitele, označení faktury. </w:t>
      </w:r>
    </w:p>
    <w:p w:rsidR="00B3096B" w:rsidRPr="003C223A" w:rsidRDefault="00B3096B" w:rsidP="00B3096B">
      <w:pPr>
        <w:pStyle w:val="Nzev"/>
        <w:spacing w:before="80"/>
        <w:ind w:right="-425"/>
        <w:jc w:val="both"/>
        <w:rPr>
          <w:rFonts w:ascii="Verdana" w:hAnsi="Verdana"/>
          <w:b w:val="0"/>
          <w:bCs w:val="0"/>
          <w:sz w:val="18"/>
          <w:szCs w:val="18"/>
        </w:rPr>
      </w:pPr>
      <w:r w:rsidRPr="00E47A1E">
        <w:rPr>
          <w:rFonts w:ascii="Verdana" w:hAnsi="Verdana"/>
          <w:b w:val="0"/>
          <w:bCs w:val="0"/>
          <w:sz w:val="18"/>
          <w:szCs w:val="18"/>
        </w:rPr>
        <w:t>V případě nesouhlasu objednatele s fakturou je tento oprávněn ji vrátit se zdůvodněním nejpozději do 5 dnů od jejího obdržení.</w:t>
      </w:r>
    </w:p>
    <w:p w:rsidR="00B3096B" w:rsidRPr="003C223A" w:rsidRDefault="00B3096B" w:rsidP="00B3096B">
      <w:pPr>
        <w:pStyle w:val="Nzev"/>
        <w:ind w:right="-426"/>
        <w:jc w:val="left"/>
        <w:rPr>
          <w:rFonts w:ascii="Verdana" w:hAnsi="Verdana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E47A1E">
        <w:rPr>
          <w:rFonts w:ascii="Verdana" w:hAnsi="Verdana"/>
          <w:sz w:val="18"/>
          <w:szCs w:val="18"/>
        </w:rPr>
        <w:t>Záruční lhůty</w:t>
      </w:r>
    </w:p>
    <w:p w:rsidR="00B3096B" w:rsidRPr="00E47A1E" w:rsidRDefault="00B3096B" w:rsidP="00B3096B">
      <w:pPr>
        <w:pStyle w:val="Nzev"/>
        <w:ind w:right="-426"/>
        <w:jc w:val="both"/>
        <w:rPr>
          <w:rFonts w:ascii="Verdana" w:hAnsi="Verdana"/>
          <w:bCs w:val="0"/>
          <w:sz w:val="18"/>
          <w:szCs w:val="18"/>
        </w:rPr>
      </w:pPr>
      <w:r w:rsidRPr="00E47A1E">
        <w:rPr>
          <w:rFonts w:ascii="Verdana" w:hAnsi="Verdana"/>
          <w:b w:val="0"/>
          <w:bCs w:val="0"/>
          <w:sz w:val="18"/>
          <w:szCs w:val="18"/>
        </w:rPr>
        <w:t xml:space="preserve">Zhotovitel garantuje provedení všech prací dle platných ČSN a v odpovídající kvalitě. Na provedené práce poskytne </w:t>
      </w:r>
      <w:r w:rsidR="00DC7922">
        <w:rPr>
          <w:rFonts w:ascii="Verdana" w:hAnsi="Verdana"/>
          <w:b w:val="0"/>
          <w:bCs w:val="0"/>
          <w:sz w:val="18"/>
          <w:szCs w:val="18"/>
        </w:rPr>
        <w:t>záruční lhůtu v trvání 24</w:t>
      </w:r>
      <w:r w:rsidRPr="003655B1">
        <w:rPr>
          <w:rFonts w:ascii="Verdana" w:hAnsi="Verdana"/>
          <w:b w:val="0"/>
          <w:bCs w:val="0"/>
          <w:sz w:val="18"/>
          <w:szCs w:val="18"/>
        </w:rPr>
        <w:t xml:space="preserve"> měsíců</w:t>
      </w:r>
      <w:r w:rsidRPr="00E47A1E">
        <w:rPr>
          <w:rFonts w:ascii="Verdana" w:hAnsi="Verdana"/>
          <w:b w:val="0"/>
          <w:bCs w:val="0"/>
          <w:sz w:val="18"/>
          <w:szCs w:val="18"/>
        </w:rPr>
        <w:t xml:space="preserve"> ode dne předání bez vad a nedodělků.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>
        <w:rPr>
          <w:rFonts w:ascii="Verdana" w:hAnsi="Verdana"/>
          <w:b w:val="0"/>
          <w:bCs w:val="0"/>
          <w:sz w:val="18"/>
          <w:szCs w:val="18"/>
        </w:rPr>
        <w:tab/>
      </w:r>
      <w:r w:rsidRPr="00E47A1E">
        <w:rPr>
          <w:rFonts w:ascii="Verdana" w:hAnsi="Verdana"/>
          <w:b w:val="0"/>
          <w:bCs w:val="0"/>
          <w:sz w:val="18"/>
          <w:szCs w:val="18"/>
        </w:rPr>
        <w:tab/>
      </w:r>
      <w:r w:rsidRPr="00E47A1E">
        <w:rPr>
          <w:rFonts w:ascii="Verdana" w:hAnsi="Verdana"/>
          <w:bCs w:val="0"/>
          <w:sz w:val="18"/>
          <w:szCs w:val="18"/>
        </w:rPr>
        <w:t xml:space="preserve"> </w:t>
      </w:r>
    </w:p>
    <w:p w:rsidR="00B3096B" w:rsidRPr="000A0E1B" w:rsidRDefault="00B3096B" w:rsidP="00B3096B">
      <w:pPr>
        <w:pStyle w:val="Styl1"/>
        <w:spacing w:before="80"/>
        <w:ind w:right="-425"/>
        <w:jc w:val="both"/>
        <w:rPr>
          <w:rFonts w:ascii="Verdana" w:hAnsi="Verdana" w:cs="Arial"/>
          <w:iCs/>
          <w:sz w:val="18"/>
          <w:szCs w:val="18"/>
        </w:rPr>
      </w:pPr>
      <w:r w:rsidRPr="000A0E1B">
        <w:rPr>
          <w:rFonts w:ascii="Verdana" w:hAnsi="Verdana" w:cs="Arial"/>
          <w:iCs/>
          <w:sz w:val="18"/>
          <w:szCs w:val="18"/>
        </w:rPr>
        <w:t>Na výrobky nebo komponenty zabudované do díla, na které jejich výrobce nebo dodavatel poskytuje záruční dobu jinou, se vzta</w:t>
      </w:r>
      <w:r>
        <w:rPr>
          <w:rFonts w:ascii="Verdana" w:hAnsi="Verdana" w:cs="Arial"/>
          <w:iCs/>
          <w:sz w:val="18"/>
          <w:szCs w:val="18"/>
        </w:rPr>
        <w:t xml:space="preserve">huje tato záruční doba. Záruky </w:t>
      </w:r>
      <w:r w:rsidRPr="000A0E1B">
        <w:rPr>
          <w:rFonts w:ascii="Verdana" w:hAnsi="Verdana" w:cs="Arial"/>
          <w:iCs/>
          <w:sz w:val="18"/>
          <w:szCs w:val="18"/>
        </w:rPr>
        <w:t>platí za podmínek uvedených v platných záručních listech jednotlivých dodavatelů materiálů, výrobků a technologií.</w:t>
      </w:r>
    </w:p>
    <w:p w:rsidR="00B3096B" w:rsidRDefault="00B3096B" w:rsidP="00B3096B">
      <w:pPr>
        <w:pStyle w:val="Nzev"/>
        <w:ind w:right="-426"/>
        <w:jc w:val="left"/>
        <w:rPr>
          <w:rFonts w:ascii="Verdana" w:hAnsi="Verdana"/>
          <w:sz w:val="18"/>
          <w:szCs w:val="18"/>
        </w:rPr>
      </w:pPr>
    </w:p>
    <w:p w:rsidR="00B3096B" w:rsidRPr="003655B1" w:rsidRDefault="00B3096B" w:rsidP="00B3096B">
      <w:pPr>
        <w:pStyle w:val="Nzev"/>
        <w:ind w:right="-426"/>
        <w:jc w:val="left"/>
        <w:rPr>
          <w:rFonts w:ascii="Verdana" w:hAnsi="Verdana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Majetkové sankce</w:t>
      </w:r>
    </w:p>
    <w:p w:rsidR="00B3096B" w:rsidRPr="003C223A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E04A84">
        <w:rPr>
          <w:rFonts w:ascii="Verdana" w:hAnsi="Verdana"/>
          <w:b w:val="0"/>
          <w:bCs w:val="0"/>
          <w:sz w:val="18"/>
          <w:szCs w:val="18"/>
        </w:rPr>
        <w:t xml:space="preserve">V případě prodlení s termínem dokončení díla vinou na straně zhotovitele </w:t>
      </w:r>
      <w:r w:rsidRPr="003655B1">
        <w:rPr>
          <w:rFonts w:ascii="Verdana" w:hAnsi="Verdana"/>
          <w:b w:val="0"/>
          <w:bCs w:val="0"/>
          <w:sz w:val="18"/>
          <w:szCs w:val="18"/>
        </w:rPr>
        <w:t>činí smluvní pokuta 5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3655B1">
        <w:rPr>
          <w:rFonts w:ascii="Verdana" w:hAnsi="Verdana"/>
          <w:b w:val="0"/>
          <w:bCs w:val="0"/>
          <w:sz w:val="18"/>
          <w:szCs w:val="18"/>
        </w:rPr>
        <w:t>000,- Kč za každý započatý</w:t>
      </w:r>
      <w:r>
        <w:rPr>
          <w:rFonts w:ascii="Verdana" w:hAnsi="Verdana"/>
          <w:b w:val="0"/>
          <w:bCs w:val="0"/>
          <w:sz w:val="18"/>
          <w:szCs w:val="18"/>
        </w:rPr>
        <w:t xml:space="preserve"> den prodlení</w:t>
      </w:r>
      <w:r w:rsidRPr="00E04A84">
        <w:rPr>
          <w:rFonts w:ascii="Verdana" w:hAnsi="Verdana"/>
          <w:b w:val="0"/>
          <w:bCs w:val="0"/>
          <w:sz w:val="18"/>
          <w:szCs w:val="18"/>
        </w:rPr>
        <w:t>.</w:t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</w:p>
    <w:p w:rsidR="00B3096B" w:rsidRPr="001266C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Za nesplnění termínu odstranění vad a nedodělků bránící</w:t>
      </w:r>
      <w:r>
        <w:rPr>
          <w:rFonts w:ascii="Verdana" w:hAnsi="Verdana"/>
          <w:b w:val="0"/>
          <w:bCs w:val="0"/>
          <w:sz w:val="18"/>
          <w:szCs w:val="18"/>
        </w:rPr>
        <w:t xml:space="preserve">ch užívání stavby činí pokuta 1 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000,- Kč za každý den prodlení s odstraněním každé vady nebo každého nedodělku až do dne, kdy budou veškeré závady a nedodělky odstraněny. Nedodělky a vady nebránící užívání díla nezakládají právo na výše uvedené sankce.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Smluvní penále se odečte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z konečné faktury za dílo. Úhradou smluvní pokuty nezaniká nárok objednatele na náhradu případné další škody vzniklé v důsledku prodlení zhotovitele.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Objednatel může od smluvní pokuty ustoupit, pokud zhotovitel vadu odstraní v objednatelem požadované lhůtě. Objednatel je oprávněn dát vady a nedodělky odstranit na náklad zhotovitele. V rámci doby záruky na jakost odstraňuje zhotovitel vady bezplatně</w:t>
      </w:r>
      <w:r>
        <w:rPr>
          <w:rFonts w:ascii="Verdana" w:hAnsi="Verdana"/>
          <w:b w:val="0"/>
          <w:bCs w:val="0"/>
          <w:sz w:val="18"/>
          <w:szCs w:val="18"/>
        </w:rPr>
        <w:t>.</w:t>
      </w:r>
    </w:p>
    <w:p w:rsidR="00B3096B" w:rsidRPr="004F0E67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Technické</w:t>
      </w:r>
      <w:r w:rsidRPr="00DA1913">
        <w:rPr>
          <w:rFonts w:ascii="Verdana" w:hAnsi="Verdana"/>
          <w:sz w:val="18"/>
          <w:szCs w:val="18"/>
        </w:rPr>
        <w:t xml:space="preserve"> podmínky</w:t>
      </w:r>
    </w:p>
    <w:p w:rsidR="00B3096B" w:rsidRPr="00DA1913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se zavazuje sjednané dílo provést s odbornou péčí v rozsahu stanoveném zadávacími podklady danými projektem stavby, přitom je povinen dodržet příslušné technické normy vztahující se k prováděnému dílu. Dílo musí být provedeno v souladu s touto sm</w:t>
      </w:r>
      <w:r>
        <w:rPr>
          <w:rFonts w:ascii="Verdana" w:hAnsi="Verdana"/>
          <w:b w:val="0"/>
          <w:bCs w:val="0"/>
          <w:sz w:val="18"/>
          <w:szCs w:val="18"/>
        </w:rPr>
        <w:t xml:space="preserve">louvou a nesmí mít nedostatky. </w:t>
      </w:r>
      <w:r w:rsidRPr="00DA1913">
        <w:rPr>
          <w:rFonts w:ascii="Verdana" w:hAnsi="Verdana"/>
          <w:b w:val="0"/>
          <w:bCs w:val="0"/>
          <w:sz w:val="18"/>
          <w:szCs w:val="18"/>
        </w:rPr>
        <w:tab/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se zavazu</w:t>
      </w:r>
      <w:r>
        <w:rPr>
          <w:rFonts w:ascii="Verdana" w:hAnsi="Verdana"/>
          <w:b w:val="0"/>
          <w:bCs w:val="0"/>
          <w:sz w:val="18"/>
          <w:szCs w:val="18"/>
        </w:rPr>
        <w:t>je</w:t>
      </w:r>
      <w:r w:rsidRPr="00DA1913">
        <w:rPr>
          <w:rFonts w:ascii="Verdana" w:hAnsi="Verdana"/>
          <w:b w:val="0"/>
          <w:bCs w:val="0"/>
          <w:sz w:val="18"/>
          <w:szCs w:val="18"/>
        </w:rPr>
        <w:t>, že pokud při provádění díla dle ustanovení této smlouvy zjistí z titulu své odbornosti, že pro bezchybné provedení díla co do rozsahu a funkčnosti je nezbytné provést další činnosti, které nejsou specifikovány v předmětu plnění této smlouvy,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DA1913">
        <w:rPr>
          <w:rFonts w:ascii="Verdana" w:hAnsi="Verdana"/>
          <w:b w:val="0"/>
          <w:bCs w:val="0"/>
          <w:sz w:val="18"/>
          <w:szCs w:val="18"/>
        </w:rPr>
        <w:t>tyto po předchozí dohodě s objednatelem provede</w:t>
      </w:r>
      <w:r>
        <w:rPr>
          <w:rFonts w:ascii="Verdana" w:hAnsi="Verdana"/>
          <w:b w:val="0"/>
          <w:bCs w:val="0"/>
          <w:sz w:val="18"/>
          <w:szCs w:val="18"/>
        </w:rPr>
        <w:t xml:space="preserve"> v ceně díla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. </w:t>
      </w:r>
    </w:p>
    <w:p w:rsidR="00B3096B" w:rsidRPr="00106FD5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se zavazuje, že veškerý materiál bude dodán v 1. jakostní třídě včetně atestu pro Českou republiku. </w:t>
      </w:r>
    </w:p>
    <w:p w:rsidR="00B3096B" w:rsidRDefault="00B3096B"/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Provádění prací</w:t>
      </w:r>
    </w:p>
    <w:p w:rsidR="00B3096B" w:rsidRPr="00DA1913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je povinen obstarat veškerý stavební a montážní materiál potřebný k provádění stavby d</w:t>
      </w:r>
      <w:r>
        <w:rPr>
          <w:rFonts w:ascii="Verdana" w:hAnsi="Verdana"/>
          <w:b w:val="0"/>
          <w:bCs w:val="0"/>
          <w:sz w:val="18"/>
          <w:szCs w:val="18"/>
        </w:rPr>
        <w:t>le projektové dokumentace.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je povinen provádět všechny stavební nebo montážní práce v souladu se schválenou projektovou dokumentací, ČSN a předpisy zejména v oblasti BOZ</w:t>
      </w:r>
      <w:r>
        <w:rPr>
          <w:rFonts w:ascii="Verdana" w:hAnsi="Verdana"/>
          <w:b w:val="0"/>
          <w:bCs w:val="0"/>
          <w:sz w:val="18"/>
          <w:szCs w:val="18"/>
        </w:rPr>
        <w:t>P</w:t>
      </w:r>
      <w:r w:rsidRPr="00DA1913">
        <w:rPr>
          <w:rFonts w:ascii="Verdana" w:hAnsi="Verdana"/>
          <w:b w:val="0"/>
          <w:bCs w:val="0"/>
          <w:sz w:val="18"/>
          <w:szCs w:val="18"/>
        </w:rPr>
        <w:t>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V případě, že má být dílčí část zhotoveného díla zakryta nebo má být jinak znemožněn přístup k ní, je zhotovitel povinen vyzvat</w:t>
      </w:r>
      <w:r>
        <w:rPr>
          <w:rFonts w:ascii="Verdana" w:hAnsi="Verdana"/>
          <w:b w:val="0"/>
          <w:bCs w:val="0"/>
          <w:sz w:val="18"/>
          <w:szCs w:val="18"/>
        </w:rPr>
        <w:t xml:space="preserve"> písemně či e-mailem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objednatele min. 3 dny předem k provedení kontroly. Nedostaví-li se objednatel ke kontrole, může zhotovitel pokračovat v provádění díla. Objednatel je povinen kontrolu provést v termínu stanoveném zhotovitelem, aby nedošlo k narušení časového postupu prací.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V případě, že zhotovitel nevyzve objednatele ke kontrole, je povinen na jeho žádost a na své náklady zakryté práce odkrýt.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Seznam prací a konstrukcí, které podléhají kontrole, bude dohodnut při zahájení prací zápisem do stavebního deníku.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vede ve smyslu platných předpisů stavební deník stavby, který bude založen dnem převzetí staveniště a v průběhu stavby bude trvale přístupný. Do stavebního deníku budou zaznamenány všechny události rozhodné pro plnění </w:t>
      </w:r>
      <w:r>
        <w:rPr>
          <w:rFonts w:ascii="Verdana" w:hAnsi="Verdana"/>
          <w:b w:val="0"/>
          <w:bCs w:val="0"/>
          <w:sz w:val="18"/>
          <w:szCs w:val="18"/>
        </w:rPr>
        <w:t>zakázky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, přičemž zápisy ve stavebním deníku se stávají součástí smlouvy pouze v případě, že budou podepsány osobami oprávněnými jednat ve věci </w:t>
      </w:r>
      <w:r>
        <w:rPr>
          <w:rFonts w:ascii="Verdana" w:hAnsi="Verdana"/>
          <w:b w:val="0"/>
          <w:bCs w:val="0"/>
          <w:sz w:val="18"/>
          <w:szCs w:val="18"/>
        </w:rPr>
        <w:t>zakázky</w:t>
      </w:r>
      <w:r w:rsidRPr="00DA1913">
        <w:rPr>
          <w:rFonts w:ascii="Verdana" w:hAnsi="Verdana"/>
          <w:b w:val="0"/>
          <w:bCs w:val="0"/>
          <w:sz w:val="18"/>
          <w:szCs w:val="18"/>
        </w:rPr>
        <w:t>, dále do něho budou potvrzovány změny a úpravy projektové dokumentace, přejímání prací a potvrzování kvality prováděných prací v průběhu realizace stavby a další rozhodné události pro posouzení plnění smlouvy o dílo.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Lhůty pro vyjádření k zápisu oprávněné strany se stanoví na 3 praco</w:t>
      </w:r>
      <w:r>
        <w:rPr>
          <w:rFonts w:ascii="Verdana" w:hAnsi="Verdana"/>
          <w:b w:val="0"/>
          <w:bCs w:val="0"/>
          <w:sz w:val="18"/>
          <w:szCs w:val="18"/>
        </w:rPr>
        <w:t xml:space="preserve">vní dny, jinak se má za to, že </w:t>
      </w:r>
      <w:r w:rsidRPr="00DA1913">
        <w:rPr>
          <w:rFonts w:ascii="Verdana" w:hAnsi="Verdana"/>
          <w:b w:val="0"/>
          <w:bCs w:val="0"/>
          <w:sz w:val="18"/>
          <w:szCs w:val="18"/>
        </w:rPr>
        <w:t>obsahem zápisu adresát souhlasí. Zápis oprávněných osob do stavebního deníku může být podkladem pro změnu smlouvy. Zápis do deníku, kterým se vyzývá objednatel k vyjádření bude objednateli neprodleně oznámen lhůto</w:t>
      </w:r>
      <w:r>
        <w:rPr>
          <w:rFonts w:ascii="Verdana" w:hAnsi="Verdana"/>
          <w:b w:val="0"/>
          <w:bCs w:val="0"/>
          <w:sz w:val="18"/>
          <w:szCs w:val="18"/>
        </w:rPr>
        <w:t xml:space="preserve">u 3 </w:t>
      </w:r>
      <w:proofErr w:type="spellStart"/>
      <w:r>
        <w:rPr>
          <w:rFonts w:ascii="Verdana" w:hAnsi="Verdana"/>
          <w:b w:val="0"/>
          <w:bCs w:val="0"/>
          <w:sz w:val="18"/>
          <w:szCs w:val="18"/>
        </w:rPr>
        <w:t>prac</w:t>
      </w:r>
      <w:proofErr w:type="spellEnd"/>
      <w:r>
        <w:rPr>
          <w:rFonts w:ascii="Verdana" w:hAnsi="Verdana"/>
          <w:b w:val="0"/>
          <w:bCs w:val="0"/>
          <w:sz w:val="18"/>
          <w:szCs w:val="18"/>
        </w:rPr>
        <w:t>. dnů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– </w:t>
      </w:r>
      <w:r>
        <w:rPr>
          <w:rFonts w:ascii="Verdana" w:hAnsi="Verdana"/>
          <w:b w:val="0"/>
          <w:bCs w:val="0"/>
          <w:sz w:val="18"/>
          <w:szCs w:val="18"/>
        </w:rPr>
        <w:t xml:space="preserve">lhůta 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běží od </w:t>
      </w:r>
      <w:r>
        <w:rPr>
          <w:rFonts w:ascii="Verdana" w:hAnsi="Verdana"/>
          <w:b w:val="0"/>
          <w:bCs w:val="0"/>
          <w:sz w:val="18"/>
          <w:szCs w:val="18"/>
        </w:rPr>
        <w:t xml:space="preserve">písemného </w:t>
      </w:r>
      <w:r w:rsidRPr="00DA1913">
        <w:rPr>
          <w:rFonts w:ascii="Verdana" w:hAnsi="Verdana"/>
          <w:b w:val="0"/>
          <w:bCs w:val="0"/>
          <w:sz w:val="18"/>
          <w:szCs w:val="18"/>
        </w:rPr>
        <w:t>oznámení objednateli.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Objednatel má právo kontroly prováděné stavby a má právo přístupu na staveniště.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</w:t>
      </w:r>
      <w:r>
        <w:rPr>
          <w:rFonts w:ascii="Verdana" w:hAnsi="Verdana"/>
          <w:b w:val="0"/>
          <w:bCs w:val="0"/>
          <w:sz w:val="18"/>
          <w:szCs w:val="18"/>
        </w:rPr>
        <w:t>na své náklady projedná a zajistí případné potřebné zábory, dopravní omezení a dopravní značení vztahující se k realizaci zakázky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na sebe přejímá zodpovědnost za škody způsobené na zhotoveném díle po celou dobu výstavby</w:t>
      </w:r>
      <w:r>
        <w:rPr>
          <w:rFonts w:ascii="Verdana" w:hAnsi="Verdana"/>
          <w:b w:val="0"/>
          <w:bCs w:val="0"/>
          <w:sz w:val="18"/>
          <w:szCs w:val="18"/>
        </w:rPr>
        <w:t>,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tzn. do převzetí díla objednatelem, stejně tak za škody způsobené stavební činností třetí osobě.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je povinen na staveništi zachovávat čistotu a pořádek, odstraňovat na své náklady odpady a nečistoty vzniklé prováděním prací. Zhotovitel zajistí neodkladně úklid veřejných komunikací v případech znečištění způsobených činností na stavbě. </w:t>
      </w:r>
    </w:p>
    <w:p w:rsidR="00B3096B" w:rsidRPr="003C223A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se zavazuje provést veškeré práce s maximálním ohledem na okolí. Veškeré dotčené pozemky budou uvedeny do původního stav</w:t>
      </w:r>
      <w:r>
        <w:rPr>
          <w:rFonts w:ascii="Verdana" w:hAnsi="Verdana"/>
          <w:b w:val="0"/>
          <w:bCs w:val="0"/>
          <w:sz w:val="18"/>
          <w:szCs w:val="18"/>
        </w:rPr>
        <w:t>u a ihned po dokončení příslušných prací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protokolárně předány jednotlivým vlastníkům (uživatelům).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se zavazuje, že bude respektovat veškeré podmínky předaných stavebních povolení, protokolů o vytyčení podzemních a nadzemních vedení vlastníků dotčených pozemků a zadávacích podkladů daných projektem stavby. </w:t>
      </w:r>
    </w:p>
    <w:p w:rsidR="00B3096B" w:rsidRPr="001D6AC2" w:rsidRDefault="00B3096B" w:rsidP="00B3096B">
      <w:pPr>
        <w:suppressAutoHyphens/>
        <w:spacing w:before="80"/>
        <w:ind w:right="-426"/>
        <w:jc w:val="both"/>
        <w:rPr>
          <w:rFonts w:ascii="Verdana" w:hAnsi="Verdana" w:cs="Arial"/>
          <w:color w:val="00B050"/>
          <w:sz w:val="18"/>
          <w:szCs w:val="18"/>
          <w:lang w:eastAsia="ar-SA"/>
        </w:rPr>
      </w:pPr>
      <w:r>
        <w:rPr>
          <w:rFonts w:ascii="Verdana" w:hAnsi="Verdana" w:cs="Arial"/>
          <w:color w:val="00B050"/>
          <w:sz w:val="18"/>
          <w:szCs w:val="18"/>
          <w:lang w:eastAsia="ar-SA"/>
        </w:rPr>
        <w:t>Buď) Zhotovitel</w:t>
      </w:r>
      <w:r w:rsidRPr="001D6AC2">
        <w:rPr>
          <w:rFonts w:ascii="Verdana" w:hAnsi="Verdana" w:cs="Arial"/>
          <w:color w:val="00B050"/>
          <w:sz w:val="18"/>
          <w:szCs w:val="18"/>
          <w:lang w:eastAsia="ar-SA"/>
        </w:rPr>
        <w:t xml:space="preserve"> nehodlá k plnění předmětu veřejné zakázky použít subdo</w:t>
      </w:r>
      <w:r>
        <w:rPr>
          <w:rFonts w:ascii="Verdana" w:hAnsi="Verdana" w:cs="Arial"/>
          <w:color w:val="00B050"/>
          <w:sz w:val="18"/>
          <w:szCs w:val="18"/>
          <w:lang w:eastAsia="ar-SA"/>
        </w:rPr>
        <w:t>davatelů;</w:t>
      </w:r>
      <w:r w:rsidRPr="001D6AC2">
        <w:rPr>
          <w:rFonts w:ascii="Verdana" w:hAnsi="Verdana" w:cs="Arial"/>
          <w:color w:val="00B050"/>
          <w:sz w:val="18"/>
          <w:szCs w:val="18"/>
          <w:lang w:eastAsia="ar-SA"/>
        </w:rPr>
        <w:t xml:space="preserve"> zavazuje </w:t>
      </w:r>
      <w:r>
        <w:rPr>
          <w:rFonts w:ascii="Verdana" w:hAnsi="Verdana" w:cs="Arial"/>
          <w:color w:val="00B050"/>
          <w:sz w:val="18"/>
          <w:szCs w:val="18"/>
          <w:lang w:eastAsia="ar-SA"/>
        </w:rPr>
        <w:t xml:space="preserve">se </w:t>
      </w:r>
      <w:r w:rsidRPr="001D6AC2">
        <w:rPr>
          <w:rFonts w:ascii="Verdana" w:hAnsi="Verdana" w:cs="Arial"/>
          <w:color w:val="00B050"/>
          <w:sz w:val="18"/>
          <w:szCs w:val="18"/>
          <w:lang w:eastAsia="ar-SA"/>
        </w:rPr>
        <w:t xml:space="preserve">realizovat </w:t>
      </w:r>
      <w:r>
        <w:rPr>
          <w:rFonts w:ascii="Verdana" w:hAnsi="Verdana" w:cs="Arial"/>
          <w:color w:val="00B050"/>
          <w:sz w:val="18"/>
          <w:szCs w:val="18"/>
          <w:lang w:eastAsia="ar-SA"/>
        </w:rPr>
        <w:t xml:space="preserve">dílo </w:t>
      </w:r>
      <w:r w:rsidRPr="001D6AC2">
        <w:rPr>
          <w:rFonts w:ascii="Verdana" w:hAnsi="Verdana" w:cs="Arial"/>
          <w:color w:val="00B050"/>
          <w:sz w:val="18"/>
          <w:szCs w:val="18"/>
          <w:lang w:eastAsia="ar-SA"/>
        </w:rPr>
        <w:t>vlastními silami, tj. bez využití subdodavatelů.</w:t>
      </w:r>
    </w:p>
    <w:p w:rsidR="00B3096B" w:rsidRPr="00BD159C" w:rsidRDefault="00B3096B" w:rsidP="00B3096B">
      <w:pPr>
        <w:suppressAutoHyphens/>
        <w:spacing w:before="80"/>
        <w:ind w:right="-426"/>
        <w:jc w:val="both"/>
        <w:rPr>
          <w:rFonts w:ascii="Verdana" w:hAnsi="Verdana" w:cs="Arial"/>
          <w:color w:val="0070C0"/>
          <w:sz w:val="18"/>
          <w:szCs w:val="18"/>
          <w:lang w:eastAsia="ar-SA"/>
        </w:rPr>
      </w:pPr>
      <w:r>
        <w:rPr>
          <w:rFonts w:ascii="Verdana" w:hAnsi="Verdana" w:cs="Arial"/>
          <w:color w:val="0070C0"/>
          <w:sz w:val="18"/>
          <w:szCs w:val="18"/>
          <w:lang w:eastAsia="ar-SA"/>
        </w:rPr>
        <w:t xml:space="preserve">Nebo) </w:t>
      </w:r>
      <w:r w:rsidRPr="00BD159C">
        <w:rPr>
          <w:rFonts w:ascii="Verdana" w:hAnsi="Verdana" w:cs="Arial"/>
          <w:color w:val="0070C0"/>
          <w:sz w:val="18"/>
          <w:szCs w:val="18"/>
          <w:lang w:eastAsia="ar-SA"/>
        </w:rPr>
        <w:t>Zhotovitel pro realizaci následujících částí díla použije následujících subdodavatelů</w:t>
      </w:r>
      <w:r w:rsidRPr="00BD159C">
        <w:rPr>
          <w:rFonts w:ascii="Verdana" w:hAnsi="Verdana" w:cs="Courier New"/>
          <w:color w:val="0070C0"/>
          <w:sz w:val="18"/>
          <w:szCs w:val="18"/>
          <w:lang w:eastAsia="ar-SA"/>
        </w:rPr>
        <w:t xml:space="preserve"> (za subdodávku je pro tento účel považována realizace dílčích zakázek stavebních prací jinými subjekty pro zhotovitele</w:t>
      </w:r>
      <w:r>
        <w:rPr>
          <w:rFonts w:ascii="Verdana" w:hAnsi="Verdana" w:cs="Courier New"/>
          <w:color w:val="0070C0"/>
          <w:sz w:val="18"/>
          <w:szCs w:val="18"/>
          <w:lang w:eastAsia="ar-SA"/>
        </w:rPr>
        <w:t xml:space="preserve"> s výší finančního podílu na zakázce vyšším než 10 % smluvní ceny zakázky</w:t>
      </w:r>
      <w:r w:rsidRPr="00BD159C">
        <w:rPr>
          <w:rFonts w:ascii="Verdana" w:hAnsi="Verdana" w:cs="Courier New"/>
          <w:color w:val="0070C0"/>
          <w:sz w:val="18"/>
          <w:szCs w:val="18"/>
          <w:lang w:eastAsia="ar-SA"/>
        </w:rPr>
        <w:t>):</w:t>
      </w:r>
    </w:p>
    <w:p w:rsidR="00B3096B" w:rsidRDefault="00B3096B" w:rsidP="00B3096B">
      <w:pPr>
        <w:spacing w:before="80"/>
        <w:ind w:right="-426"/>
        <w:jc w:val="both"/>
        <w:rPr>
          <w:rFonts w:ascii="Verdana" w:hAnsi="Verdana"/>
          <w:sz w:val="18"/>
          <w:szCs w:val="18"/>
        </w:rPr>
      </w:pPr>
      <w:r w:rsidRPr="00E47A1E">
        <w:rPr>
          <w:rFonts w:ascii="Verdana" w:hAnsi="Verdana"/>
          <w:sz w:val="18"/>
          <w:szCs w:val="18"/>
        </w:rPr>
        <w:t xml:space="preserve">Zhotovitel se zavazuje k zadavatelem vyžádané spolupráci při řešení reklamací a záručních oprav po celou dobu trvání záruční doby stavby. </w:t>
      </w:r>
    </w:p>
    <w:p w:rsidR="00B3096B" w:rsidRPr="00FE7A09" w:rsidRDefault="00B3096B" w:rsidP="00B3096B">
      <w:pPr>
        <w:spacing w:before="80"/>
        <w:ind w:right="-426"/>
        <w:jc w:val="both"/>
        <w:rPr>
          <w:rFonts w:ascii="Verdana" w:hAnsi="Verdana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Součinnost objednatele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Objednatel se zavazuje obstarat s dostatečným časovým předstihem příslušná stavební a další povolení požadovaná platnými předpisy. Po dobu nesplnění této povinnosti objednatelem není zhotovitel v pr</w:t>
      </w:r>
      <w:r>
        <w:rPr>
          <w:rFonts w:ascii="Verdana" w:hAnsi="Verdana"/>
          <w:b w:val="0"/>
          <w:bCs w:val="0"/>
          <w:sz w:val="18"/>
          <w:szCs w:val="18"/>
        </w:rPr>
        <w:t>odlení s plněním svých závazků.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        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Objednatel předá staveniště zhotovi</w:t>
      </w:r>
      <w:r>
        <w:rPr>
          <w:rFonts w:ascii="Verdana" w:hAnsi="Verdana"/>
          <w:b w:val="0"/>
          <w:bCs w:val="0"/>
          <w:sz w:val="18"/>
          <w:szCs w:val="18"/>
        </w:rPr>
        <w:t>teli v rozsahu obecné zvyklosti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. </w:t>
      </w:r>
    </w:p>
    <w:p w:rsidR="00B3096B" w:rsidRPr="00A373B7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se zavazuje pravidelně se účastnit kontrolních dnů a na tyto dny vysílat svého zplnomocněného zástupce. Zplnomocněný zástupce je oprávněn vykonávat technický dozor nad </w:t>
      </w:r>
      <w:r w:rsidRPr="00DA1913">
        <w:rPr>
          <w:rFonts w:ascii="Verdana" w:hAnsi="Verdana"/>
          <w:b w:val="0"/>
          <w:bCs w:val="0"/>
          <w:sz w:val="18"/>
          <w:szCs w:val="18"/>
        </w:rPr>
        <w:lastRenderedPageBreak/>
        <w:t>prováděným dílem a jménem objednatele uzavírat se zhotovitelem nezbytné dohody o řešení sporných otázek spojených s realizací díla.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je povinen dostavit se na vyzvání k provedení inspekce u vybraných kontrol nebo zkoušek.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je povinen sledovat obsah stavebního deníku a k zápisům připojovat své stanovisko. Nesouhlasí-li objednatel s obsahem záznamu ve stavebním deníku – k zápisům připojí své stanovisko.           </w:t>
      </w:r>
    </w:p>
    <w:p w:rsidR="00B3096B" w:rsidRDefault="00B3096B"/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umožní volný přístup na staveniště a plynulé provádění prací bez omezení třetí osobou. V případě, že dojde k omezení zhotovitele, bude tato skutečnost zapsána do stavebního deníku a o dobu zdržení bude prodloužen termín dokončení.      </w:t>
      </w:r>
    </w:p>
    <w:p w:rsidR="00B3096B" w:rsidRPr="000261E8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vykonává na stavbě technický dozor a v jeho průběhu sleduje zejména, zda práce jsou prováděny v souladu se smlouvou a projektem podle technických norem a jiných právních předpisů a rozhodnutí veřejnoprávních předpisů a rozhodnutí veřejnoprávních orgánů. Na nedostatky v průběhu prací neprodleně upozorní zápisem do stavebního deníku.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Technický dozor objednatele není oprávněn zasahovat do činnosti zhotovitele, je však oprávněn dát pracovníkům zhotovitele příkaz přerušit práce, pokud odpovědný zástupce zhotovitele není dosažitelný a je-li ohrožena bezpečnost prováděné stavby, život nebo zdraví pracujících na stavbě nebo zhotovitel provádí dílo vadné či v rozporu s poža</w:t>
      </w:r>
      <w:r>
        <w:rPr>
          <w:rFonts w:ascii="Verdana" w:hAnsi="Verdana"/>
          <w:b w:val="0"/>
          <w:bCs w:val="0"/>
          <w:sz w:val="18"/>
          <w:szCs w:val="18"/>
        </w:rPr>
        <w:t xml:space="preserve">davky s potřebami objednatele. </w:t>
      </w:r>
    </w:p>
    <w:p w:rsidR="00B3096B" w:rsidRPr="003655B1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Předání</w:t>
      </w:r>
      <w:r w:rsidRPr="00DA1913">
        <w:rPr>
          <w:rFonts w:ascii="Verdana" w:hAnsi="Verdana"/>
          <w:sz w:val="18"/>
          <w:szCs w:val="18"/>
        </w:rPr>
        <w:t xml:space="preserve"> a převzetí díla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splní svoji povinnost realizovat dílo dle uzavřené smlouvy o dílo sepsáním protokolu o předání a převzetí díla. Součástí předání a převzetí je i předání revizních a obdobných zpráv o zkouškách vyhrazených technických zařízení, vyžaduje-li takovou zprávu příslušná technická norma. Nepředložení takové zprávy se považuje za vadu, </w:t>
      </w:r>
      <w:r>
        <w:rPr>
          <w:rFonts w:ascii="Verdana" w:hAnsi="Verdana"/>
          <w:b w:val="0"/>
          <w:bCs w:val="0"/>
          <w:sz w:val="18"/>
          <w:szCs w:val="18"/>
        </w:rPr>
        <w:t xml:space="preserve">bránící užívání předmětu díla.         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Dílo je považováno za dokončené, a tedy převzato objednatelem tehdy, je-li staveb</w:t>
      </w:r>
      <w:r>
        <w:rPr>
          <w:rFonts w:ascii="Verdana" w:hAnsi="Verdana"/>
          <w:b w:val="0"/>
          <w:bCs w:val="0"/>
          <w:sz w:val="18"/>
          <w:szCs w:val="18"/>
        </w:rPr>
        <w:t>ně dokončeno tak, že je bez vad a nedodělků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.          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je povinen objednateli oznámit dokončení díla a navrhovaný termín převzetí písemně alespoň 10 dnů předem.           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vyklidí staveniště do 20-ti dnů po dokončení díla a protokolárně je předá objednateli. O předání díla bude pořízen zápis. V případě, že byly zjištěny drobné vady a nedodělky, nebránící užívání předmětu díla, provede zhotovitel jejich odstranění do 15-ti dnů, nedohodnou-li se účastníci s ohledem na technologické nebo klimatické podmínky na lhůtě jiné. Po odstranění vad a nedodělků sepíší strany dodatek k původnímu zápisu, ve kterém objednatel potvrdí zhotoviteli, že vady a nedodělky byly odstraněny.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Zhotovitel připraví před zahájením přejímacího řízení tyto nezbytné doklady, které se stanou součástí zápisu o předání a převzetí díla:</w:t>
      </w:r>
    </w:p>
    <w:p w:rsidR="00B3096B" w:rsidRPr="00506C25" w:rsidRDefault="00B3096B" w:rsidP="00506C25">
      <w:pPr>
        <w:pStyle w:val="Nzev"/>
        <w:numPr>
          <w:ilvl w:val="0"/>
          <w:numId w:val="2"/>
        </w:numPr>
        <w:tabs>
          <w:tab w:val="clear" w:pos="1068"/>
        </w:tabs>
        <w:ind w:left="567" w:right="-426" w:hanging="283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protokoly o předání sítí dotčeních stavbou před zakrytím jejich správcům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tabs>
          <w:tab w:val="clear" w:pos="1068"/>
        </w:tabs>
        <w:ind w:left="567" w:right="-426" w:hanging="283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protokoly o úspěšně provedených zkouškách, </w:t>
      </w:r>
      <w:r>
        <w:rPr>
          <w:rFonts w:ascii="Verdana" w:hAnsi="Verdana"/>
          <w:b w:val="0"/>
          <w:bCs w:val="0"/>
          <w:sz w:val="18"/>
          <w:szCs w:val="18"/>
        </w:rPr>
        <w:t xml:space="preserve">případné </w:t>
      </w:r>
      <w:r w:rsidRPr="00DA1913">
        <w:rPr>
          <w:rFonts w:ascii="Verdana" w:hAnsi="Verdana"/>
          <w:b w:val="0"/>
          <w:bCs w:val="0"/>
          <w:sz w:val="18"/>
          <w:szCs w:val="18"/>
        </w:rPr>
        <w:t>revizní zprávy</w:t>
      </w:r>
    </w:p>
    <w:p w:rsidR="00B3096B" w:rsidRPr="007B030B" w:rsidRDefault="00B3096B" w:rsidP="00B3096B">
      <w:pPr>
        <w:pStyle w:val="Nzev"/>
        <w:numPr>
          <w:ilvl w:val="0"/>
          <w:numId w:val="2"/>
        </w:numPr>
        <w:tabs>
          <w:tab w:val="clear" w:pos="1068"/>
        </w:tabs>
        <w:ind w:left="567" w:right="-426" w:hanging="283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stavební deník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tabs>
          <w:tab w:val="clear" w:pos="1068"/>
        </w:tabs>
        <w:ind w:left="567" w:right="-426" w:hanging="283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atesty na </w:t>
      </w:r>
      <w:r w:rsidRPr="00DA1913">
        <w:rPr>
          <w:rFonts w:ascii="Verdana" w:hAnsi="Verdana"/>
          <w:b w:val="0"/>
          <w:bCs w:val="0"/>
          <w:sz w:val="18"/>
          <w:szCs w:val="18"/>
        </w:rPr>
        <w:t>použitý materiál</w:t>
      </w:r>
    </w:p>
    <w:p w:rsidR="00B3096B" w:rsidRPr="00E47A1E" w:rsidRDefault="00B3096B" w:rsidP="00B3096B">
      <w:pPr>
        <w:pStyle w:val="Nzev"/>
        <w:numPr>
          <w:ilvl w:val="0"/>
          <w:numId w:val="2"/>
        </w:numPr>
        <w:tabs>
          <w:tab w:val="clear" w:pos="1068"/>
        </w:tabs>
        <w:ind w:left="567" w:right="-426" w:hanging="283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doklady o </w:t>
      </w:r>
      <w:r w:rsidRPr="00E47A1E">
        <w:rPr>
          <w:rFonts w:ascii="Verdana" w:hAnsi="Verdana"/>
          <w:b w:val="0"/>
          <w:bCs w:val="0"/>
          <w:sz w:val="18"/>
          <w:szCs w:val="18"/>
        </w:rPr>
        <w:t>likvidaci odpadů</w:t>
      </w:r>
    </w:p>
    <w:p w:rsidR="00B3096B" w:rsidRPr="00B03227" w:rsidRDefault="00B3096B" w:rsidP="00506C25">
      <w:pPr>
        <w:pStyle w:val="Nzev"/>
        <w:ind w:left="567"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B03227" w:rsidRDefault="00B3096B" w:rsidP="00B3096B">
      <w:pPr>
        <w:pStyle w:val="Nzev"/>
        <w:ind w:left="708"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Vady díla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Odpovědnost za vady díla se řídí ujednáním smluvních stran v této smlouvě a následovně us</w:t>
      </w:r>
      <w:r>
        <w:rPr>
          <w:rFonts w:ascii="Verdana" w:hAnsi="Verdana"/>
          <w:b w:val="0"/>
          <w:bCs w:val="0"/>
          <w:sz w:val="18"/>
          <w:szCs w:val="18"/>
        </w:rPr>
        <w:t>tanoveními obchodního zákoníku.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Pro uplatnění práva z odpovědnosti za vady díla je nezbytná reklamace objednatele u zhotovitele nejpozději do konce doby, po kterou zhotovitel odpovídá za vady díly.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Reklamace musí být uplatněna písemnou formou. Objednatel je povinen vady popsat, případně uvést, jak se projevují a stanovit lhůtu pro jejich odstranění.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V případě, že objednatel uplatní v záruční době nárok z odpovědnosti za vady, je zhotovitel povinen zahájit práce na odstranění vad do 3 pracovních dnů od písemného oznámení vad a práce provést v dohodnuté lhůtě.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Smluvní pokuta za prodlení s termínem nastoupení k odstranění reklamačních vad po jejich nahlášení je 1.000,-Kč za každý započatý den prodlení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se zavazuje odstranit vady na své náklady tak, aby objednateli nevznikly žádné vícenáklady, v opačném případě tyto hradí zhotovitel. Jestliže zhotovitel neodstraní vady ve stanoveném termínu, má objednatel právo odstranit vadu sám na náklady zhotovitele. 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lastRenderedPageBreak/>
        <w:t>O odstranění vad bude sepsán protokol, který podepíší obě smluvní strany. V tomto protokolu, který vystaví zhotovitel, musí být mimo jiné uvedeno:</w:t>
      </w:r>
    </w:p>
    <w:p w:rsidR="00B3096B" w:rsidRPr="00BE647F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číslo smlouvy o dílo</w:t>
      </w:r>
      <w:r>
        <w:rPr>
          <w:rFonts w:ascii="Verdana" w:hAnsi="Verdana"/>
          <w:b w:val="0"/>
          <w:bCs w:val="0"/>
          <w:sz w:val="18"/>
          <w:szCs w:val="18"/>
        </w:rPr>
        <w:t xml:space="preserve"> a</w:t>
      </w:r>
      <w:r w:rsidRPr="00BE647F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DA1913">
        <w:rPr>
          <w:rFonts w:ascii="Verdana" w:hAnsi="Verdana"/>
          <w:b w:val="0"/>
          <w:bCs w:val="0"/>
          <w:sz w:val="18"/>
          <w:szCs w:val="18"/>
        </w:rPr>
        <w:t>jména zástupců obou smluvních stran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datum uplatnění a </w:t>
      </w:r>
      <w:proofErr w:type="spellStart"/>
      <w:r w:rsidRPr="00DA1913">
        <w:rPr>
          <w:rFonts w:ascii="Verdana" w:hAnsi="Verdana"/>
          <w:b w:val="0"/>
          <w:bCs w:val="0"/>
          <w:sz w:val="18"/>
          <w:szCs w:val="18"/>
        </w:rPr>
        <w:t>č.j</w:t>
      </w:r>
      <w:proofErr w:type="spellEnd"/>
      <w:r w:rsidRPr="00DA1913">
        <w:rPr>
          <w:rFonts w:ascii="Verdana" w:hAnsi="Verdana"/>
          <w:b w:val="0"/>
          <w:bCs w:val="0"/>
          <w:sz w:val="18"/>
          <w:szCs w:val="18"/>
        </w:rPr>
        <w:t>. reklamace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popis a rozsah vady a způsob jejího odstranění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datum zahájení a ukončení odstranění vady</w:t>
      </w:r>
    </w:p>
    <w:p w:rsidR="00B3096B" w:rsidRPr="00DA1913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celková doba trvání vady (doba od zjištění vady do jejího odstranění)</w:t>
      </w:r>
    </w:p>
    <w:p w:rsidR="00B3096B" w:rsidRPr="00BE647F" w:rsidRDefault="00B3096B" w:rsidP="00B3096B">
      <w:pPr>
        <w:pStyle w:val="Nzev"/>
        <w:numPr>
          <w:ilvl w:val="0"/>
          <w:numId w:val="2"/>
        </w:numPr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vyjádření, zda vada bránila účelu užívání díla</w:t>
      </w:r>
    </w:p>
    <w:p w:rsidR="00B3096B" w:rsidRPr="00DA1913" w:rsidRDefault="00B3096B" w:rsidP="00B3096B">
      <w:pPr>
        <w:pStyle w:val="Nzev"/>
        <w:spacing w:before="60"/>
        <w:ind w:right="-425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Zhotovitel se 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zavazuje v případě potřeby dodat objednateli veškeré nové, případně opravené doklady vztahující se k opravené případně vyměněné části (revizní knihy, </w:t>
      </w:r>
      <w:proofErr w:type="spellStart"/>
      <w:r w:rsidRPr="00DA1913">
        <w:rPr>
          <w:rFonts w:ascii="Verdana" w:hAnsi="Verdana"/>
          <w:b w:val="0"/>
          <w:bCs w:val="0"/>
          <w:sz w:val="18"/>
          <w:szCs w:val="18"/>
        </w:rPr>
        <w:t>elektro</w:t>
      </w:r>
      <w:proofErr w:type="spellEnd"/>
      <w:r w:rsidRPr="00DA1913">
        <w:rPr>
          <w:rFonts w:ascii="Verdana" w:hAnsi="Verdana"/>
          <w:b w:val="0"/>
          <w:bCs w:val="0"/>
          <w:sz w:val="18"/>
          <w:szCs w:val="18"/>
        </w:rPr>
        <w:t xml:space="preserve"> a jiné revize, atesty certifikáty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apod.) potřebné k provozování díla. </w:t>
      </w:r>
    </w:p>
    <w:p w:rsidR="00B3096B" w:rsidRDefault="00B3096B"/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Odstoupení od smlouvy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Objednatel může odstoupit od smlouvy i v případě, že uchazeč uvedl v nabídce nepravdivě údaje. </w:t>
      </w:r>
    </w:p>
    <w:p w:rsidR="00B3096B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Objednatel je povinen na neplnění podstatných povinností zhotovitele písemně upozornit. V případě, že zhotovitel nezjedná nápravu ani v dodatečné lhůtě, může pak objednatel od smlouvy odstoupit.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je oprávněn odstoupit od smlouvy v případě, že objednatel je v prodlení s úhradou řádně vystavené a objednatelem potvrzené faktury, které je delší než 100 dní po lhůtě splatnosti. </w:t>
      </w:r>
    </w:p>
    <w:p w:rsidR="00B3096B" w:rsidRDefault="00B3096B" w:rsidP="00B3096B">
      <w:pPr>
        <w:pStyle w:val="Nzev"/>
        <w:spacing w:before="80"/>
        <w:ind w:right="-425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Objednatel může odstoupit od smlouvy v případě, že zhotovitel provádí práce neodborně a minimálně jednou byl na tuto skutečnost upozorněn zápisem ve stavebním deníku.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Ostatní ujednání</w:t>
      </w:r>
    </w:p>
    <w:p w:rsidR="00B3096B" w:rsidRPr="00DA1913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Smlouva nabývá platnosti a účinnosti dnem, kdy je jednomyslné přijetí písemného návrhu smlouvy podepsáno statutárními zástupci zhotovitele a objednatele.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Veškeré změny předmětu díla smlouvy musí být provedeny formou písemného dodatku k této smlouvě. Věcná náplň dodatku může být odsouhlasena zápisem do stavebního deníku, který odsouhlasí zplnomocnění zástupci obou st</w:t>
      </w:r>
      <w:r>
        <w:rPr>
          <w:rFonts w:ascii="Verdana" w:hAnsi="Verdana"/>
          <w:b w:val="0"/>
          <w:bCs w:val="0"/>
          <w:sz w:val="18"/>
          <w:szCs w:val="18"/>
        </w:rPr>
        <w:t xml:space="preserve">ran. Dodatky musí být postupně </w:t>
      </w:r>
      <w:r w:rsidRPr="00DA1913">
        <w:rPr>
          <w:rFonts w:ascii="Verdana" w:hAnsi="Verdana"/>
          <w:b w:val="0"/>
          <w:bCs w:val="0"/>
          <w:sz w:val="18"/>
          <w:szCs w:val="18"/>
        </w:rPr>
        <w:t>číslovány.</w:t>
      </w:r>
    </w:p>
    <w:p w:rsidR="00B3096B" w:rsidRPr="00DA1913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 xml:space="preserve">Zhotovitel se zavazuje zhotovit a objednatel se zavazuje zhotovené dílo převzít a zaplatit sjednanou cenu ve výši, způsobem a za podmínek uvedených v této smlouvě.                                        </w:t>
      </w:r>
    </w:p>
    <w:p w:rsidR="00B3096B" w:rsidRPr="0095453E" w:rsidRDefault="00B3096B" w:rsidP="00B3096B">
      <w:pPr>
        <w:spacing w:before="80"/>
        <w:ind w:right="-426"/>
        <w:jc w:val="both"/>
        <w:rPr>
          <w:rFonts w:ascii="Verdana" w:hAnsi="Verdana" w:cs="Arial"/>
          <w:sz w:val="18"/>
          <w:szCs w:val="18"/>
        </w:rPr>
      </w:pPr>
      <w:r w:rsidRPr="009B3AD6">
        <w:rPr>
          <w:rFonts w:ascii="Verdana" w:hAnsi="Verdana" w:cs="Arial"/>
          <w:sz w:val="18"/>
          <w:szCs w:val="18"/>
        </w:rPr>
        <w:t xml:space="preserve">Zhotovitel si je vědom, že je ve smyslu </w:t>
      </w:r>
      <w:proofErr w:type="spellStart"/>
      <w:r w:rsidRPr="009B3AD6">
        <w:rPr>
          <w:rFonts w:ascii="Verdana" w:hAnsi="Verdana" w:cs="Arial"/>
          <w:sz w:val="18"/>
          <w:szCs w:val="18"/>
        </w:rPr>
        <w:t>ust</w:t>
      </w:r>
      <w:proofErr w:type="spellEnd"/>
      <w:r w:rsidRPr="009B3AD6">
        <w:rPr>
          <w:rFonts w:ascii="Verdana" w:hAnsi="Verdana" w:cs="Arial"/>
          <w:sz w:val="18"/>
          <w:szCs w:val="18"/>
        </w:rPr>
        <w:t>. §2 písm. e) zákona č. 320/2001 Sb., o finanční kontrole ve veřejné zprávě a o změně některých zákonů (zákon o finanční kontrole), ve znění pozdějších předpisů, povinen poskytnout subjektům provádějícím audit a kontrolu v souvislosti s projektem všechny nezbytné informace a spolupůsobit při výkonu finanční kontroly.</w:t>
      </w:r>
    </w:p>
    <w:p w:rsidR="00B3096B" w:rsidRPr="00A14D80" w:rsidRDefault="00B3096B" w:rsidP="00B3096B">
      <w:pPr>
        <w:pStyle w:val="Zkladntextodsazen3"/>
        <w:spacing w:before="80" w:after="0"/>
        <w:ind w:left="0" w:right="-426"/>
        <w:rPr>
          <w:sz w:val="18"/>
          <w:szCs w:val="18"/>
        </w:rPr>
      </w:pPr>
      <w:r w:rsidRPr="00A14D80">
        <w:rPr>
          <w:sz w:val="18"/>
          <w:szCs w:val="18"/>
        </w:rPr>
        <w:t>Zhotovitel respektuje a bude respektovat požadavky poskytovatele finančních prostředků:</w:t>
      </w:r>
    </w:p>
    <w:p w:rsidR="00B3096B" w:rsidRPr="009B3AD6" w:rsidRDefault="00B3096B" w:rsidP="00B3096B">
      <w:pPr>
        <w:pStyle w:val="Zkladntextodsazen3"/>
        <w:widowControl w:val="0"/>
        <w:numPr>
          <w:ilvl w:val="0"/>
          <w:numId w:val="3"/>
        </w:numPr>
        <w:spacing w:before="60" w:after="0"/>
        <w:ind w:left="284" w:right="-425" w:hanging="284"/>
        <w:rPr>
          <w:sz w:val="18"/>
          <w:szCs w:val="18"/>
        </w:rPr>
      </w:pPr>
      <w:r w:rsidRPr="009B3AD6">
        <w:rPr>
          <w:sz w:val="18"/>
          <w:szCs w:val="18"/>
        </w:rPr>
        <w:t>Povinnost strpět veškeré kontroly vyplývající z režimu financování projektu</w:t>
      </w:r>
      <w:r>
        <w:rPr>
          <w:sz w:val="18"/>
          <w:szCs w:val="18"/>
        </w:rPr>
        <w:t xml:space="preserve"> prostřednictvím SFDI,</w:t>
      </w:r>
    </w:p>
    <w:p w:rsidR="00B3096B" w:rsidRPr="009B3AD6" w:rsidRDefault="00B3096B" w:rsidP="00B3096B">
      <w:pPr>
        <w:pStyle w:val="Zkladntextodsazen3"/>
        <w:widowControl w:val="0"/>
        <w:numPr>
          <w:ilvl w:val="0"/>
          <w:numId w:val="3"/>
        </w:numPr>
        <w:spacing w:after="0"/>
        <w:ind w:left="284" w:right="-426" w:hanging="284"/>
        <w:rPr>
          <w:sz w:val="18"/>
          <w:szCs w:val="18"/>
        </w:rPr>
      </w:pPr>
      <w:r w:rsidRPr="009B3AD6">
        <w:rPr>
          <w:sz w:val="18"/>
          <w:szCs w:val="18"/>
        </w:rPr>
        <w:t>Povinnost archivovat veškerou dokumentaci související s realizací zakázky (vč. účetních a daňových záznamů) po dobu min. 10 let od finančního ukončení projektu,</w:t>
      </w:r>
    </w:p>
    <w:p w:rsidR="00B3096B" w:rsidRPr="00200A42" w:rsidRDefault="00B3096B" w:rsidP="00B3096B">
      <w:pPr>
        <w:pStyle w:val="Zkladntextodsazen3"/>
        <w:widowControl w:val="0"/>
        <w:numPr>
          <w:ilvl w:val="0"/>
          <w:numId w:val="3"/>
        </w:numPr>
        <w:spacing w:after="0"/>
        <w:ind w:left="284" w:right="-426" w:hanging="284"/>
        <w:rPr>
          <w:sz w:val="18"/>
          <w:szCs w:val="18"/>
        </w:rPr>
      </w:pPr>
      <w:r w:rsidRPr="009B3AD6">
        <w:rPr>
          <w:sz w:val="18"/>
          <w:szCs w:val="18"/>
        </w:rPr>
        <w:t>Závazek k poskytnutí potřebných podkladů pro zpracování průběžných monitorovacích zpráv a etapových zpráv s žádostí o platbu zadavateli.</w:t>
      </w:r>
    </w:p>
    <w:p w:rsidR="00B3096B" w:rsidRDefault="00B3096B" w:rsidP="00B3096B">
      <w:pPr>
        <w:pStyle w:val="Nzev"/>
        <w:ind w:right="-426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BD159C" w:rsidRDefault="00B3096B" w:rsidP="00B3096B">
      <w:pPr>
        <w:pStyle w:val="Nzev"/>
        <w:ind w:right="-426"/>
        <w:jc w:val="left"/>
        <w:rPr>
          <w:rFonts w:ascii="Verdana" w:hAnsi="Verdana"/>
          <w:b w:val="0"/>
          <w:bCs w:val="0"/>
          <w:sz w:val="18"/>
          <w:szCs w:val="18"/>
        </w:rPr>
      </w:pPr>
    </w:p>
    <w:p w:rsidR="00B3096B" w:rsidRPr="003655B1" w:rsidRDefault="00B3096B" w:rsidP="00B3096B">
      <w:pPr>
        <w:pStyle w:val="Nzev"/>
        <w:numPr>
          <w:ilvl w:val="0"/>
          <w:numId w:val="1"/>
        </w:numPr>
        <w:spacing w:after="80"/>
        <w:ind w:left="3272" w:right="-425" w:hanging="3272"/>
        <w:rPr>
          <w:rFonts w:ascii="Verdana" w:hAnsi="Verdana"/>
          <w:sz w:val="18"/>
          <w:szCs w:val="18"/>
        </w:rPr>
      </w:pPr>
      <w:r w:rsidRPr="00DA1913">
        <w:rPr>
          <w:rFonts w:ascii="Verdana" w:hAnsi="Verdana"/>
          <w:sz w:val="18"/>
          <w:szCs w:val="18"/>
        </w:rPr>
        <w:t>Závěrečná ustanovení</w:t>
      </w:r>
    </w:p>
    <w:p w:rsidR="00B3096B" w:rsidRPr="00DA1913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DA1913">
        <w:rPr>
          <w:rFonts w:ascii="Verdana" w:hAnsi="Verdana"/>
          <w:b w:val="0"/>
          <w:bCs w:val="0"/>
          <w:sz w:val="18"/>
          <w:szCs w:val="18"/>
        </w:rPr>
        <w:t>Ta</w:t>
      </w:r>
      <w:r>
        <w:rPr>
          <w:rFonts w:ascii="Verdana" w:hAnsi="Verdana"/>
          <w:b w:val="0"/>
          <w:bCs w:val="0"/>
          <w:sz w:val="18"/>
          <w:szCs w:val="18"/>
        </w:rPr>
        <w:t>to smlouva je vyhotovena ve čtyřech stejnopisech, z nichž po dvou</w:t>
      </w:r>
      <w:r w:rsidRPr="00DA1913">
        <w:rPr>
          <w:rFonts w:ascii="Verdana" w:hAnsi="Verdana"/>
          <w:b w:val="0"/>
          <w:bCs w:val="0"/>
          <w:sz w:val="18"/>
          <w:szCs w:val="18"/>
        </w:rPr>
        <w:t xml:space="preserve"> obdrží každý z účastníků. </w:t>
      </w:r>
    </w:p>
    <w:p w:rsidR="00B3096B" w:rsidRPr="003C223A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3655B1">
        <w:rPr>
          <w:rFonts w:ascii="Verdana" w:hAnsi="Verdana"/>
          <w:b w:val="0"/>
          <w:bCs w:val="0"/>
          <w:sz w:val="18"/>
          <w:szCs w:val="18"/>
        </w:rPr>
        <w:t xml:space="preserve">Tato smlouva nabývá platnosti dnem podpisu oběma smluvními stranami. </w:t>
      </w:r>
    </w:p>
    <w:p w:rsidR="00B3096B" w:rsidRPr="002C1567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E00841">
        <w:rPr>
          <w:rFonts w:ascii="Verdana" w:hAnsi="Verdana"/>
          <w:b w:val="0"/>
          <w:bCs w:val="0"/>
          <w:sz w:val="18"/>
          <w:szCs w:val="18"/>
        </w:rPr>
        <w:t>Tato smlouva nabývá účinnosti dnem přidělení dotačních prostředků. Pokud nebudou pros</w:t>
      </w:r>
      <w:r w:rsidR="000B62BC">
        <w:rPr>
          <w:rFonts w:ascii="Verdana" w:hAnsi="Verdana"/>
          <w:b w:val="0"/>
          <w:bCs w:val="0"/>
          <w:sz w:val="18"/>
          <w:szCs w:val="18"/>
        </w:rPr>
        <w:t>tředky přiděleny do 31. 09</w:t>
      </w:r>
      <w:r w:rsidR="00CC03A0">
        <w:rPr>
          <w:rFonts w:ascii="Verdana" w:hAnsi="Verdana"/>
          <w:b w:val="0"/>
          <w:bCs w:val="0"/>
          <w:sz w:val="18"/>
          <w:szCs w:val="18"/>
        </w:rPr>
        <w:t>. 2019</w:t>
      </w:r>
      <w:r w:rsidRPr="00E00841">
        <w:rPr>
          <w:rFonts w:ascii="Verdana" w:hAnsi="Verdana"/>
          <w:b w:val="0"/>
          <w:bCs w:val="0"/>
          <w:sz w:val="18"/>
          <w:szCs w:val="18"/>
        </w:rPr>
        <w:t>, pozbývá smlouva platnosti.</w:t>
      </w:r>
    </w:p>
    <w:p w:rsidR="00B3096B" w:rsidRPr="00E2510F" w:rsidRDefault="00B3096B" w:rsidP="00B3096B">
      <w:pPr>
        <w:pStyle w:val="Nzev"/>
        <w:spacing w:before="80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  <w:r w:rsidRPr="003655B1">
        <w:rPr>
          <w:rFonts w:ascii="Verdana" w:hAnsi="Verdana"/>
          <w:b w:val="0"/>
          <w:bCs w:val="0"/>
          <w:sz w:val="18"/>
          <w:szCs w:val="18"/>
        </w:rPr>
        <w:t>Tam, kde nejsou práva a závazky smluvních stran výslovně upraveny</w:t>
      </w:r>
      <w:r w:rsidRPr="00DA1913">
        <w:rPr>
          <w:rFonts w:ascii="Verdana" w:hAnsi="Verdana"/>
          <w:b w:val="0"/>
          <w:bCs w:val="0"/>
          <w:sz w:val="18"/>
          <w:szCs w:val="18"/>
        </w:rPr>
        <w:t>, platí ustanovení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3F603E">
        <w:rPr>
          <w:rFonts w:ascii="Verdana" w:hAnsi="Verdana"/>
          <w:b w:val="0"/>
          <w:bCs w:val="0"/>
          <w:sz w:val="18"/>
          <w:szCs w:val="18"/>
        </w:rPr>
        <w:t>zákona č. 89/2012 Sb., občanský zákoník.</w:t>
      </w:r>
    </w:p>
    <w:p w:rsidR="00B3096B" w:rsidRDefault="00B3096B" w:rsidP="00B3096B">
      <w:pPr>
        <w:pStyle w:val="Nzev"/>
        <w:spacing w:before="240"/>
        <w:ind w:right="-425"/>
        <w:jc w:val="both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Přílohy smlouvy </w:t>
      </w:r>
      <w:r>
        <w:rPr>
          <w:rFonts w:ascii="Verdana" w:hAnsi="Verdana"/>
          <w:b w:val="0"/>
          <w:bCs w:val="0"/>
          <w:sz w:val="18"/>
          <w:szCs w:val="18"/>
        </w:rPr>
        <w:tab/>
      </w:r>
      <w:proofErr w:type="gramStart"/>
      <w:r>
        <w:rPr>
          <w:rFonts w:ascii="Verdana" w:hAnsi="Verdana"/>
          <w:b w:val="0"/>
          <w:bCs w:val="0"/>
          <w:sz w:val="18"/>
          <w:szCs w:val="18"/>
        </w:rPr>
        <w:t>č.1 – projektová</w:t>
      </w:r>
      <w:proofErr w:type="gramEnd"/>
      <w:r w:rsidRPr="007C4A55">
        <w:rPr>
          <w:rFonts w:ascii="Verdana" w:hAnsi="Verdana"/>
          <w:b w:val="0"/>
          <w:bCs w:val="0"/>
          <w:sz w:val="18"/>
          <w:szCs w:val="18"/>
        </w:rPr>
        <w:t xml:space="preserve"> dokumen</w:t>
      </w:r>
      <w:r>
        <w:rPr>
          <w:rFonts w:ascii="Verdana" w:hAnsi="Verdana"/>
          <w:b w:val="0"/>
          <w:bCs w:val="0"/>
          <w:sz w:val="18"/>
          <w:szCs w:val="18"/>
        </w:rPr>
        <w:t>tace specifikovaná čl. I.2.</w:t>
      </w:r>
    </w:p>
    <w:p w:rsidR="00B3096B" w:rsidRPr="003F603E" w:rsidRDefault="00B3096B" w:rsidP="00B3096B">
      <w:pPr>
        <w:pStyle w:val="Nzev"/>
        <w:ind w:left="1416" w:right="-426" w:firstLine="708"/>
        <w:jc w:val="both"/>
        <w:rPr>
          <w:rFonts w:ascii="Verdana" w:hAnsi="Verdana"/>
          <w:b w:val="0"/>
          <w:bCs w:val="0"/>
          <w:sz w:val="18"/>
          <w:szCs w:val="18"/>
        </w:rPr>
      </w:pPr>
      <w:proofErr w:type="gramStart"/>
      <w:r>
        <w:rPr>
          <w:rFonts w:ascii="Verdana" w:hAnsi="Verdana"/>
          <w:b w:val="0"/>
          <w:bCs w:val="0"/>
          <w:sz w:val="18"/>
          <w:szCs w:val="18"/>
        </w:rPr>
        <w:t xml:space="preserve">č.2 - </w:t>
      </w:r>
      <w:r w:rsidRPr="003F603E">
        <w:rPr>
          <w:rFonts w:ascii="Verdana" w:hAnsi="Verdana"/>
          <w:b w:val="0"/>
          <w:sz w:val="18"/>
          <w:szCs w:val="18"/>
        </w:rPr>
        <w:t>nabídka</w:t>
      </w:r>
      <w:proofErr w:type="gramEnd"/>
      <w:r w:rsidRPr="003F603E">
        <w:rPr>
          <w:rFonts w:ascii="Verdana" w:hAnsi="Verdana"/>
          <w:b w:val="0"/>
          <w:sz w:val="18"/>
          <w:szCs w:val="18"/>
        </w:rPr>
        <w:t xml:space="preserve"> uchazeče podaná </w:t>
      </w:r>
      <w:r w:rsidRPr="00CF00DC">
        <w:rPr>
          <w:rFonts w:ascii="Verdana" w:hAnsi="Verdana"/>
          <w:b w:val="0"/>
          <w:sz w:val="18"/>
          <w:szCs w:val="18"/>
        </w:rPr>
        <w:t xml:space="preserve">ke dni </w:t>
      </w:r>
      <w:proofErr w:type="spellStart"/>
      <w:r w:rsidR="000E66F3">
        <w:rPr>
          <w:rFonts w:ascii="Verdana" w:hAnsi="Verdana"/>
          <w:b w:val="0"/>
          <w:color w:val="FF0000"/>
          <w:sz w:val="18"/>
          <w:szCs w:val="18"/>
        </w:rPr>
        <w:t>xxxxxxxxxxxxxxx</w:t>
      </w:r>
      <w:proofErr w:type="spellEnd"/>
      <w:r w:rsidRPr="00CF00DC">
        <w:rPr>
          <w:rFonts w:ascii="Verdana" w:hAnsi="Verdana"/>
          <w:b w:val="0"/>
          <w:sz w:val="18"/>
          <w:szCs w:val="18"/>
        </w:rPr>
        <w:t xml:space="preserve"> </w:t>
      </w:r>
      <w:r w:rsidRPr="003F603E">
        <w:rPr>
          <w:rFonts w:ascii="Verdana" w:hAnsi="Verdana"/>
          <w:b w:val="0"/>
          <w:sz w:val="18"/>
          <w:szCs w:val="18"/>
        </w:rPr>
        <w:t xml:space="preserve">včetně oceněného rozpočtu </w:t>
      </w:r>
    </w:p>
    <w:p w:rsidR="00B3096B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Pr="00507959" w:rsidRDefault="00B3096B" w:rsidP="00B3096B">
      <w:pPr>
        <w:pStyle w:val="Nzev"/>
        <w:ind w:right="-426"/>
        <w:jc w:val="both"/>
        <w:rPr>
          <w:rFonts w:ascii="Verdana" w:hAnsi="Verdana"/>
          <w:b w:val="0"/>
          <w:bCs w:val="0"/>
          <w:sz w:val="18"/>
          <w:szCs w:val="18"/>
        </w:rPr>
      </w:pPr>
    </w:p>
    <w:p w:rsidR="00B3096B" w:rsidRDefault="00B3096B" w:rsidP="00B3096B">
      <w:pPr>
        <w:ind w:right="-428"/>
        <w:jc w:val="both"/>
        <w:rPr>
          <w:rFonts w:ascii="Verdana" w:hAnsi="Verdana" w:cs="Arial"/>
          <w:sz w:val="18"/>
          <w:szCs w:val="18"/>
        </w:rPr>
      </w:pPr>
    </w:p>
    <w:p w:rsidR="00B3096B" w:rsidRDefault="00B3096B" w:rsidP="00B3096B">
      <w:pPr>
        <w:ind w:right="-428"/>
        <w:jc w:val="both"/>
        <w:rPr>
          <w:rFonts w:ascii="Verdana" w:hAnsi="Verdana" w:cs="Arial"/>
          <w:sz w:val="18"/>
          <w:szCs w:val="18"/>
        </w:rPr>
      </w:pPr>
    </w:p>
    <w:p w:rsidR="00B3096B" w:rsidRPr="009B1AFB" w:rsidRDefault="00B3096B" w:rsidP="00B3096B">
      <w:pPr>
        <w:ind w:right="-428"/>
        <w:jc w:val="both"/>
        <w:rPr>
          <w:rFonts w:ascii="Verdana" w:hAnsi="Verdana" w:cs="Arial"/>
          <w:sz w:val="18"/>
          <w:szCs w:val="18"/>
        </w:rPr>
      </w:pPr>
      <w:r w:rsidRPr="009B1AFB">
        <w:rPr>
          <w:rFonts w:ascii="Verdana" w:hAnsi="Verdana" w:cs="Arial"/>
          <w:sz w:val="18"/>
          <w:szCs w:val="18"/>
        </w:rPr>
        <w:t>V</w:t>
      </w:r>
      <w:r w:rsidR="000E66F3">
        <w:rPr>
          <w:rFonts w:ascii="Verdana" w:hAnsi="Verdana" w:cs="Arial"/>
          <w:sz w:val="18"/>
          <w:szCs w:val="18"/>
        </w:rPr>
        <w:t> </w:t>
      </w:r>
      <w:proofErr w:type="spellStart"/>
      <w:r w:rsidR="00CC03A0" w:rsidRPr="00CC03A0">
        <w:rPr>
          <w:rFonts w:ascii="Verdana" w:hAnsi="Verdana" w:cs="Arial"/>
          <w:color w:val="FF0000"/>
          <w:sz w:val="18"/>
          <w:szCs w:val="18"/>
        </w:rPr>
        <w:t>xxxxxxxxxx</w:t>
      </w:r>
      <w:proofErr w:type="spellEnd"/>
      <w:r w:rsidR="000E66F3">
        <w:rPr>
          <w:rFonts w:ascii="Verdana" w:hAnsi="Verdana" w:cs="Arial"/>
          <w:sz w:val="18"/>
          <w:szCs w:val="18"/>
        </w:rPr>
        <w:t xml:space="preserve"> dne </w:t>
      </w:r>
      <w:proofErr w:type="spellStart"/>
      <w:r w:rsidR="000E66F3" w:rsidRPr="000E66F3">
        <w:rPr>
          <w:rFonts w:ascii="Verdana" w:hAnsi="Verdana" w:cs="Arial"/>
          <w:color w:val="FF0000"/>
          <w:sz w:val="18"/>
          <w:szCs w:val="18"/>
        </w:rPr>
        <w:t>xxxxxxx</w:t>
      </w:r>
      <w:proofErr w:type="spellEnd"/>
      <w:r w:rsidR="000E66F3" w:rsidRPr="000E66F3">
        <w:rPr>
          <w:rFonts w:ascii="Verdana" w:hAnsi="Verdana" w:cs="Arial"/>
          <w:color w:val="FF0000"/>
          <w:sz w:val="18"/>
          <w:szCs w:val="18"/>
        </w:rPr>
        <w:t xml:space="preserve"> </w:t>
      </w:r>
      <w:r w:rsidR="00496766">
        <w:rPr>
          <w:rFonts w:ascii="Verdana" w:hAnsi="Verdana" w:cs="Arial"/>
          <w:sz w:val="18"/>
          <w:szCs w:val="18"/>
        </w:rPr>
        <w:t>2019</w:t>
      </w:r>
      <w:r w:rsidR="000E66F3">
        <w:rPr>
          <w:rFonts w:ascii="Verdana" w:hAnsi="Verdana" w:cs="Arial"/>
          <w:sz w:val="18"/>
          <w:szCs w:val="18"/>
        </w:rPr>
        <w:tab/>
      </w:r>
      <w:r w:rsidR="000E66F3">
        <w:rPr>
          <w:rFonts w:ascii="Verdana" w:hAnsi="Verdana" w:cs="Arial"/>
          <w:sz w:val="18"/>
          <w:szCs w:val="18"/>
        </w:rPr>
        <w:tab/>
      </w:r>
      <w:r w:rsidR="000E66F3">
        <w:rPr>
          <w:rFonts w:ascii="Verdana" w:hAnsi="Verdana" w:cs="Arial"/>
          <w:sz w:val="18"/>
          <w:szCs w:val="18"/>
        </w:rPr>
        <w:tab/>
        <w:t xml:space="preserve">V </w:t>
      </w:r>
      <w:proofErr w:type="spellStart"/>
      <w:r w:rsidR="000E66F3" w:rsidRPr="000E66F3">
        <w:rPr>
          <w:rFonts w:ascii="Verdana" w:hAnsi="Verdana" w:cs="Arial"/>
          <w:color w:val="FF0000"/>
          <w:sz w:val="18"/>
          <w:szCs w:val="18"/>
        </w:rPr>
        <w:t>xxxxxxxx</w:t>
      </w:r>
      <w:proofErr w:type="spellEnd"/>
      <w:r>
        <w:rPr>
          <w:rFonts w:ascii="Verdana" w:hAnsi="Verdana" w:cs="Arial"/>
          <w:sz w:val="18"/>
          <w:szCs w:val="18"/>
        </w:rPr>
        <w:t xml:space="preserve">, </w:t>
      </w:r>
      <w:r w:rsidRPr="009B1AFB">
        <w:rPr>
          <w:rFonts w:ascii="Verdana" w:hAnsi="Verdana" w:cs="Arial"/>
          <w:sz w:val="18"/>
          <w:szCs w:val="18"/>
        </w:rPr>
        <w:t xml:space="preserve">dne </w:t>
      </w:r>
      <w:proofErr w:type="spellStart"/>
      <w:r w:rsidR="000E66F3" w:rsidRPr="000E66F3">
        <w:rPr>
          <w:rFonts w:ascii="Verdana" w:hAnsi="Verdana" w:cs="Arial"/>
          <w:color w:val="FF0000"/>
          <w:sz w:val="18"/>
          <w:szCs w:val="18"/>
        </w:rPr>
        <w:t>xxxxxxxxxxx</w:t>
      </w:r>
      <w:proofErr w:type="spellEnd"/>
      <w:r w:rsidR="000E66F3">
        <w:rPr>
          <w:rFonts w:ascii="Verdana" w:hAnsi="Verdana" w:cs="Arial"/>
          <w:sz w:val="18"/>
          <w:szCs w:val="18"/>
        </w:rPr>
        <w:t xml:space="preserve"> </w:t>
      </w:r>
      <w:r w:rsidR="00496766">
        <w:rPr>
          <w:rFonts w:ascii="Verdana" w:hAnsi="Verdana" w:cs="Arial"/>
          <w:sz w:val="18"/>
          <w:szCs w:val="18"/>
        </w:rPr>
        <w:t>2019</w:t>
      </w:r>
    </w:p>
    <w:p w:rsidR="00B3096B" w:rsidRDefault="00B3096B" w:rsidP="00B3096B">
      <w:pPr>
        <w:ind w:right="-428"/>
        <w:rPr>
          <w:rFonts w:ascii="Verdana" w:hAnsi="Verdana" w:cs="Arial"/>
          <w:sz w:val="18"/>
          <w:szCs w:val="18"/>
        </w:rPr>
      </w:pPr>
    </w:p>
    <w:p w:rsidR="00B3096B" w:rsidRPr="009B1AFB" w:rsidRDefault="00B3096B" w:rsidP="00B3096B">
      <w:pPr>
        <w:ind w:right="-428"/>
        <w:rPr>
          <w:rFonts w:ascii="Verdana" w:hAnsi="Verdana" w:cs="Arial"/>
          <w:sz w:val="18"/>
          <w:szCs w:val="18"/>
        </w:rPr>
      </w:pPr>
    </w:p>
    <w:p w:rsidR="00B3096B" w:rsidRDefault="00B3096B" w:rsidP="00B3096B">
      <w:pPr>
        <w:ind w:right="-428"/>
        <w:rPr>
          <w:rFonts w:ascii="Verdana" w:hAnsi="Verdana" w:cs="Arial"/>
          <w:sz w:val="18"/>
          <w:szCs w:val="18"/>
        </w:rPr>
      </w:pPr>
    </w:p>
    <w:p w:rsidR="00B3096B" w:rsidRPr="009B1AFB" w:rsidRDefault="00B3096B" w:rsidP="00B3096B">
      <w:pPr>
        <w:ind w:right="-428"/>
        <w:rPr>
          <w:rFonts w:ascii="Verdana" w:hAnsi="Verdana" w:cs="Arial"/>
          <w:sz w:val="18"/>
          <w:szCs w:val="18"/>
        </w:rPr>
      </w:pPr>
    </w:p>
    <w:p w:rsidR="00B3096B" w:rsidRPr="009B1AFB" w:rsidRDefault="00B3096B" w:rsidP="00B3096B">
      <w:pPr>
        <w:ind w:right="-428"/>
        <w:rPr>
          <w:rFonts w:ascii="Verdana" w:hAnsi="Verdana" w:cs="Arial"/>
          <w:sz w:val="18"/>
          <w:szCs w:val="18"/>
        </w:rPr>
      </w:pPr>
      <w:r w:rsidRPr="009B1AFB">
        <w:rPr>
          <w:rFonts w:ascii="Verdana" w:hAnsi="Verdana" w:cs="Arial"/>
          <w:sz w:val="18"/>
          <w:szCs w:val="18"/>
        </w:rPr>
        <w:t xml:space="preserve">……………………………………………………                           </w:t>
      </w:r>
      <w:r w:rsidRPr="009B1AFB">
        <w:rPr>
          <w:rFonts w:ascii="Verdana" w:hAnsi="Verdana" w:cs="Arial"/>
          <w:sz w:val="18"/>
          <w:szCs w:val="18"/>
        </w:rPr>
        <w:tab/>
        <w:t>……………………………………………………</w:t>
      </w:r>
    </w:p>
    <w:p w:rsidR="00B3096B" w:rsidRPr="009B1AFB" w:rsidRDefault="00B3096B" w:rsidP="00B3096B">
      <w:pPr>
        <w:ind w:right="-42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objednatel</w:t>
      </w:r>
      <w:r w:rsidRPr="009B1AFB">
        <w:rPr>
          <w:rFonts w:ascii="Verdana" w:hAnsi="Verdana" w:cs="Arial"/>
          <w:sz w:val="18"/>
          <w:szCs w:val="18"/>
        </w:rPr>
        <w:t xml:space="preserve"> </w:t>
      </w:r>
      <w:r w:rsidRPr="009B1AFB">
        <w:rPr>
          <w:rFonts w:ascii="Verdana" w:hAnsi="Verdana" w:cs="Arial"/>
          <w:sz w:val="18"/>
          <w:szCs w:val="18"/>
        </w:rPr>
        <w:tab/>
      </w:r>
      <w:r w:rsidRPr="009B1AFB">
        <w:rPr>
          <w:rFonts w:ascii="Verdana" w:hAnsi="Verdana" w:cs="Arial"/>
          <w:sz w:val="18"/>
          <w:szCs w:val="18"/>
        </w:rPr>
        <w:tab/>
      </w:r>
      <w:r w:rsidRPr="009B1AFB">
        <w:rPr>
          <w:rFonts w:ascii="Verdana" w:hAnsi="Verdana" w:cs="Arial"/>
          <w:sz w:val="18"/>
          <w:szCs w:val="18"/>
        </w:rPr>
        <w:tab/>
      </w:r>
      <w:r w:rsidRPr="009B1AFB">
        <w:rPr>
          <w:rFonts w:ascii="Verdana" w:hAnsi="Verdana" w:cs="Arial"/>
          <w:sz w:val="18"/>
          <w:szCs w:val="18"/>
        </w:rPr>
        <w:tab/>
      </w:r>
      <w:r w:rsidRPr="009B1AFB">
        <w:rPr>
          <w:rFonts w:ascii="Verdana" w:hAnsi="Verdana" w:cs="Arial"/>
          <w:sz w:val="18"/>
          <w:szCs w:val="18"/>
        </w:rPr>
        <w:tab/>
      </w:r>
      <w:r w:rsidRPr="009B1AFB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zhotovitel</w:t>
      </w:r>
    </w:p>
    <w:p w:rsidR="00B3096B" w:rsidRPr="000E66F3" w:rsidRDefault="00B3096B" w:rsidP="00B3096B">
      <w:pPr>
        <w:spacing w:before="80"/>
        <w:ind w:right="-425"/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Obec</w:t>
      </w:r>
      <w:r w:rsidR="00C51832">
        <w:rPr>
          <w:rFonts w:ascii="Verdana" w:hAnsi="Verdana"/>
          <w:sz w:val="18"/>
          <w:szCs w:val="18"/>
        </w:rPr>
        <w:t xml:space="preserve">                      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C51832">
        <w:rPr>
          <w:rFonts w:ascii="Verdana" w:hAnsi="Verdana" w:cs="Arial"/>
          <w:sz w:val="18"/>
          <w:szCs w:val="18"/>
        </w:rPr>
        <w:t xml:space="preserve">            </w:t>
      </w:r>
      <w:proofErr w:type="spellStart"/>
      <w:r w:rsidR="000E66F3" w:rsidRPr="000E66F3">
        <w:rPr>
          <w:rFonts w:ascii="Verdana" w:hAnsi="Verdana" w:cs="Arial"/>
          <w:color w:val="FF0000"/>
          <w:sz w:val="18"/>
          <w:szCs w:val="18"/>
        </w:rPr>
        <w:t>xxxxxxxxxxxxxxxxxxxxxx</w:t>
      </w:r>
      <w:proofErr w:type="spellEnd"/>
    </w:p>
    <w:p w:rsidR="00B3096B" w:rsidRPr="000E66F3" w:rsidRDefault="000E66F3" w:rsidP="00B3096B">
      <w:pPr>
        <w:ind w:right="-428"/>
        <w:rPr>
          <w:rFonts w:ascii="Verdana" w:eastAsia="MS Mincho" w:hAnsi="Verdana"/>
          <w:bCs/>
          <w:color w:val="FF0000"/>
          <w:sz w:val="18"/>
          <w:szCs w:val="18"/>
        </w:rPr>
      </w:pPr>
      <w:proofErr w:type="spellStart"/>
      <w:r w:rsidRPr="000E66F3">
        <w:rPr>
          <w:rFonts w:ascii="Verdana" w:hAnsi="Verdana" w:cs="Courier New"/>
          <w:bCs/>
          <w:color w:val="FF0000"/>
          <w:sz w:val="18"/>
          <w:szCs w:val="18"/>
          <w:lang w:eastAsia="ar-SA"/>
        </w:rPr>
        <w:t>xxxxxxxxxxxxxxxxx</w:t>
      </w:r>
      <w:proofErr w:type="spellEnd"/>
      <w:r w:rsidR="00B3096B" w:rsidRPr="000E66F3">
        <w:rPr>
          <w:rFonts w:ascii="Verdana" w:hAnsi="Verdana"/>
          <w:bCs/>
          <w:color w:val="FF0000"/>
          <w:sz w:val="18"/>
          <w:szCs w:val="18"/>
        </w:rPr>
        <w:tab/>
      </w:r>
      <w:r w:rsidR="00B3096B" w:rsidRPr="000E66F3">
        <w:rPr>
          <w:rFonts w:ascii="Verdana" w:hAnsi="Verdana"/>
          <w:bCs/>
          <w:color w:val="FF0000"/>
          <w:sz w:val="18"/>
          <w:szCs w:val="18"/>
        </w:rPr>
        <w:tab/>
      </w:r>
      <w:r w:rsidR="00B3096B" w:rsidRPr="000E66F3">
        <w:rPr>
          <w:rFonts w:ascii="Verdana" w:hAnsi="Verdana"/>
          <w:bCs/>
          <w:color w:val="FF0000"/>
          <w:sz w:val="18"/>
          <w:szCs w:val="18"/>
        </w:rPr>
        <w:tab/>
      </w:r>
      <w:r w:rsidR="00B3096B" w:rsidRPr="000E66F3">
        <w:rPr>
          <w:rFonts w:ascii="Verdana" w:hAnsi="Verdana"/>
          <w:bCs/>
          <w:color w:val="FF0000"/>
          <w:sz w:val="18"/>
          <w:szCs w:val="18"/>
        </w:rPr>
        <w:tab/>
      </w:r>
    </w:p>
    <w:p w:rsidR="00B3096B" w:rsidRPr="004C3F14" w:rsidRDefault="00B3096B" w:rsidP="00B3096B">
      <w:pPr>
        <w:pStyle w:val="Nzev"/>
        <w:ind w:right="-426"/>
        <w:jc w:val="both"/>
        <w:rPr>
          <w:rFonts w:ascii="Verdana" w:hAnsi="Verdana"/>
          <w:sz w:val="18"/>
          <w:szCs w:val="18"/>
        </w:rPr>
      </w:pPr>
    </w:p>
    <w:p w:rsidR="00B3096B" w:rsidRDefault="00B3096B"/>
    <w:sectPr w:rsidR="00B3096B" w:rsidSect="0021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F13"/>
    <w:multiLevelType w:val="hybridMultilevel"/>
    <w:tmpl w:val="05A8816C"/>
    <w:lvl w:ilvl="0" w:tplc="56486012">
      <w:start w:val="1"/>
      <w:numFmt w:val="upperRoman"/>
      <w:lvlText w:val="%1."/>
      <w:lvlJc w:val="left"/>
      <w:pPr>
        <w:ind w:left="399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52" w:hanging="360"/>
      </w:pPr>
    </w:lvl>
    <w:lvl w:ilvl="2" w:tplc="0405001B" w:tentative="1">
      <w:start w:val="1"/>
      <w:numFmt w:val="lowerRoman"/>
      <w:lvlText w:val="%3."/>
      <w:lvlJc w:val="right"/>
      <w:pPr>
        <w:ind w:left="5072" w:hanging="180"/>
      </w:pPr>
    </w:lvl>
    <w:lvl w:ilvl="3" w:tplc="0405000F" w:tentative="1">
      <w:start w:val="1"/>
      <w:numFmt w:val="decimal"/>
      <w:lvlText w:val="%4."/>
      <w:lvlJc w:val="left"/>
      <w:pPr>
        <w:ind w:left="5792" w:hanging="360"/>
      </w:pPr>
    </w:lvl>
    <w:lvl w:ilvl="4" w:tplc="04050019" w:tentative="1">
      <w:start w:val="1"/>
      <w:numFmt w:val="lowerLetter"/>
      <w:lvlText w:val="%5."/>
      <w:lvlJc w:val="left"/>
      <w:pPr>
        <w:ind w:left="6512" w:hanging="360"/>
      </w:pPr>
    </w:lvl>
    <w:lvl w:ilvl="5" w:tplc="0405001B" w:tentative="1">
      <w:start w:val="1"/>
      <w:numFmt w:val="lowerRoman"/>
      <w:lvlText w:val="%6."/>
      <w:lvlJc w:val="right"/>
      <w:pPr>
        <w:ind w:left="7232" w:hanging="180"/>
      </w:pPr>
    </w:lvl>
    <w:lvl w:ilvl="6" w:tplc="0405000F" w:tentative="1">
      <w:start w:val="1"/>
      <w:numFmt w:val="decimal"/>
      <w:lvlText w:val="%7."/>
      <w:lvlJc w:val="left"/>
      <w:pPr>
        <w:ind w:left="7952" w:hanging="360"/>
      </w:pPr>
    </w:lvl>
    <w:lvl w:ilvl="7" w:tplc="04050019" w:tentative="1">
      <w:start w:val="1"/>
      <w:numFmt w:val="lowerLetter"/>
      <w:lvlText w:val="%8."/>
      <w:lvlJc w:val="left"/>
      <w:pPr>
        <w:ind w:left="8672" w:hanging="360"/>
      </w:pPr>
    </w:lvl>
    <w:lvl w:ilvl="8" w:tplc="0405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1">
    <w:nsid w:val="1D4A5D19"/>
    <w:multiLevelType w:val="hybridMultilevel"/>
    <w:tmpl w:val="49E682B2"/>
    <w:lvl w:ilvl="0" w:tplc="0D26B2A0">
      <w:start w:val="5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1AD9"/>
    <w:multiLevelType w:val="hybridMultilevel"/>
    <w:tmpl w:val="257A4366"/>
    <w:lvl w:ilvl="0" w:tplc="7304C60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67FC"/>
    <w:multiLevelType w:val="hybridMultilevel"/>
    <w:tmpl w:val="1EF8588E"/>
    <w:lvl w:ilvl="0" w:tplc="B7247974">
      <w:start w:val="1"/>
      <w:numFmt w:val="upperRoman"/>
      <w:lvlText w:val="%1."/>
      <w:lvlJc w:val="left"/>
      <w:pPr>
        <w:ind w:left="327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96B"/>
    <w:rsid w:val="000B62BC"/>
    <w:rsid w:val="000E66F3"/>
    <w:rsid w:val="0021498E"/>
    <w:rsid w:val="002E6D41"/>
    <w:rsid w:val="003509A0"/>
    <w:rsid w:val="0039655D"/>
    <w:rsid w:val="00496766"/>
    <w:rsid w:val="00506C25"/>
    <w:rsid w:val="00587748"/>
    <w:rsid w:val="0071516F"/>
    <w:rsid w:val="007F3D1E"/>
    <w:rsid w:val="008E185C"/>
    <w:rsid w:val="00951EB8"/>
    <w:rsid w:val="00B3096B"/>
    <w:rsid w:val="00BF03C6"/>
    <w:rsid w:val="00C51832"/>
    <w:rsid w:val="00CC03A0"/>
    <w:rsid w:val="00D4789B"/>
    <w:rsid w:val="00DC7922"/>
    <w:rsid w:val="00DF361A"/>
    <w:rsid w:val="00E46076"/>
    <w:rsid w:val="00EB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3096B"/>
    <w:pPr>
      <w:keepNext/>
      <w:outlineLvl w:val="1"/>
    </w:pPr>
    <w:rPr>
      <w:sz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B3096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3096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B3096B"/>
    <w:rPr>
      <w:rFonts w:ascii="Calibri" w:eastAsia="Times New Roman" w:hAnsi="Calibri" w:cs="Times New Roman"/>
      <w:i/>
      <w:iCs/>
      <w:sz w:val="24"/>
      <w:szCs w:val="24"/>
    </w:rPr>
  </w:style>
  <w:style w:type="paragraph" w:styleId="Nzev">
    <w:name w:val="Title"/>
    <w:basedOn w:val="Normln"/>
    <w:link w:val="NzevChar"/>
    <w:qFormat/>
    <w:rsid w:val="00B3096B"/>
    <w:pPr>
      <w:jc w:val="center"/>
    </w:pPr>
    <w:rPr>
      <w:b/>
      <w:bCs/>
      <w:sz w:val="56"/>
    </w:rPr>
  </w:style>
  <w:style w:type="character" w:customStyle="1" w:styleId="NzevChar">
    <w:name w:val="Název Char"/>
    <w:basedOn w:val="Standardnpsmoodstavce"/>
    <w:link w:val="Nzev"/>
    <w:rsid w:val="00B3096B"/>
    <w:rPr>
      <w:rFonts w:ascii="Times New Roman" w:eastAsia="Times New Roman" w:hAnsi="Times New Roman" w:cs="Times New Roman"/>
      <w:b/>
      <w:bCs/>
      <w:sz w:val="56"/>
      <w:szCs w:val="24"/>
      <w:lang w:eastAsia="cs-CZ"/>
    </w:rPr>
  </w:style>
  <w:style w:type="character" w:styleId="Hypertextovodkaz">
    <w:name w:val="Hyperlink"/>
    <w:rsid w:val="00B3096B"/>
    <w:rPr>
      <w:color w:val="0000FF"/>
      <w:u w:val="single"/>
    </w:rPr>
  </w:style>
  <w:style w:type="paragraph" w:customStyle="1" w:styleId="Styl1">
    <w:name w:val="Styl1"/>
    <w:basedOn w:val="Normln"/>
    <w:rsid w:val="00B3096B"/>
    <w:pPr>
      <w:suppressAutoHyphens/>
    </w:pPr>
    <w:rPr>
      <w:rFonts w:ascii="Arial" w:hAnsi="Arial"/>
      <w:sz w:val="22"/>
      <w:szCs w:val="20"/>
      <w:lang w:eastAsia="ar-SA"/>
    </w:rPr>
  </w:style>
  <w:style w:type="paragraph" w:styleId="Zkladntextodsazen3">
    <w:name w:val="Body Text Indent 3"/>
    <w:basedOn w:val="Normln"/>
    <w:link w:val="Zkladntextodsazen3Char"/>
    <w:rsid w:val="00B3096B"/>
    <w:pPr>
      <w:spacing w:after="120"/>
      <w:ind w:left="283"/>
      <w:jc w:val="both"/>
    </w:pPr>
    <w:rPr>
      <w:rFonts w:ascii="Verdana" w:hAnsi="Verdana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B3096B"/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2594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14</cp:revision>
  <dcterms:created xsi:type="dcterms:W3CDTF">2017-02-16T07:49:00Z</dcterms:created>
  <dcterms:modified xsi:type="dcterms:W3CDTF">2019-04-30T07:52:00Z</dcterms:modified>
</cp:coreProperties>
</file>