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4D" w:rsidRPr="00DB314D" w:rsidRDefault="00DB314D" w:rsidP="00DB314D">
      <w:pPr>
        <w:spacing w:after="60" w:line="240" w:lineRule="auto"/>
        <w:ind w:firstLine="4678"/>
        <w:jc w:val="right"/>
        <w:outlineLvl w:val="1"/>
        <w:rPr>
          <w:rFonts w:ascii="Times New Roman" w:eastAsia="Times New Roman" w:hAnsi="Times New Roman" w:cs="Times New Roman"/>
          <w:color w:val="00000A"/>
        </w:rPr>
      </w:pPr>
      <w:r w:rsidRPr="00DB314D">
        <w:rPr>
          <w:rFonts w:ascii="Times New Roman" w:eastAsia="Times New Roman" w:hAnsi="Times New Roman" w:cs="Times New Roman"/>
          <w:color w:val="00000A"/>
        </w:rPr>
        <w:t>Příloha č. 1 zadávací dokumentace</w:t>
      </w:r>
    </w:p>
    <w:p w:rsidR="00DB314D" w:rsidRPr="00DB314D" w:rsidRDefault="00DB314D" w:rsidP="00DB314D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36"/>
          <w:szCs w:val="36"/>
        </w:rPr>
      </w:pPr>
    </w:p>
    <w:p w:rsidR="00DB314D" w:rsidRPr="00DB314D" w:rsidRDefault="00DB314D" w:rsidP="00DB314D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36"/>
          <w:szCs w:val="36"/>
        </w:rPr>
      </w:pPr>
      <w:r w:rsidRPr="00DB314D">
        <w:rPr>
          <w:rFonts w:ascii="Times New Roman" w:eastAsia="Times New Roman" w:hAnsi="Times New Roman" w:cs="Times New Roman"/>
          <w:color w:val="00000A"/>
          <w:sz w:val="36"/>
          <w:szCs w:val="36"/>
        </w:rPr>
        <w:t xml:space="preserve">Krycí list nabídky </w:t>
      </w:r>
    </w:p>
    <w:tbl>
      <w:tblPr>
        <w:tblW w:w="6797" w:type="pct"/>
        <w:tblLook w:val="04A0" w:firstRow="1" w:lastRow="0" w:firstColumn="1" w:lastColumn="0" w:noHBand="0" w:noVBand="1"/>
      </w:tblPr>
      <w:tblGrid>
        <w:gridCol w:w="2613"/>
        <w:gridCol w:w="6675"/>
        <w:gridCol w:w="3335"/>
      </w:tblGrid>
      <w:tr w:rsidR="00486013" w:rsidRPr="00DB314D" w:rsidTr="00D86A68">
        <w:trPr>
          <w:trHeight w:val="397"/>
        </w:trPr>
        <w:tc>
          <w:tcPr>
            <w:tcW w:w="1035" w:type="pct"/>
          </w:tcPr>
          <w:p w:rsidR="00486013" w:rsidRPr="00DB314D" w:rsidRDefault="00486013" w:rsidP="00DB31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Název zakázky:</w:t>
            </w:r>
          </w:p>
        </w:tc>
        <w:tc>
          <w:tcPr>
            <w:tcW w:w="2644" w:type="pct"/>
          </w:tcPr>
          <w:p w:rsidR="00486013" w:rsidRPr="00D86A68" w:rsidRDefault="00486013" w:rsidP="00DB31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D86A6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„</w:t>
            </w:r>
            <w:r w:rsidR="00D86A68" w:rsidRPr="00D86A68">
              <w:rPr>
                <w:rFonts w:ascii="Times New Roman" w:eastAsia="Times New Roman" w:hAnsi="Times New Roman" w:cs="Times New Roman"/>
                <w:iCs/>
                <w:szCs w:val="20"/>
                <w:lang w:eastAsia="cs-CZ"/>
              </w:rPr>
              <w:t>Vybudování varovného a výstražného systému ochrany před povodněmi pro obec Troubelice</w:t>
            </w:r>
            <w:r w:rsidRPr="00D86A6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“</w:t>
            </w:r>
          </w:p>
        </w:tc>
        <w:tc>
          <w:tcPr>
            <w:tcW w:w="1322" w:type="pct"/>
          </w:tcPr>
          <w:p w:rsidR="00486013" w:rsidRPr="00DB314D" w:rsidRDefault="00486013" w:rsidP="00DB31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486013" w:rsidRPr="00DB314D" w:rsidTr="00D86A68">
        <w:trPr>
          <w:trHeight w:val="553"/>
        </w:trPr>
        <w:tc>
          <w:tcPr>
            <w:tcW w:w="1035" w:type="pct"/>
          </w:tcPr>
          <w:p w:rsidR="00486013" w:rsidRPr="00DB314D" w:rsidRDefault="00486013" w:rsidP="00DB31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Název zadavatele:</w:t>
            </w:r>
          </w:p>
        </w:tc>
        <w:tc>
          <w:tcPr>
            <w:tcW w:w="2644" w:type="pct"/>
          </w:tcPr>
          <w:p w:rsidR="00486013" w:rsidRPr="00401355" w:rsidRDefault="00486013" w:rsidP="00DB31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0"/>
                <w:lang w:eastAsia="cs-CZ"/>
              </w:rPr>
              <w:t xml:space="preserve">Obec </w:t>
            </w:r>
            <w:r w:rsidR="00D86A68">
              <w:rPr>
                <w:rFonts w:ascii="Times New Roman" w:eastAsia="Times New Roman" w:hAnsi="Times New Roman" w:cs="Times New Roman"/>
                <w:bCs/>
                <w:iCs/>
                <w:szCs w:val="20"/>
                <w:lang w:eastAsia="cs-CZ"/>
              </w:rPr>
              <w:t>Troubelice</w:t>
            </w:r>
          </w:p>
        </w:tc>
        <w:tc>
          <w:tcPr>
            <w:tcW w:w="1322" w:type="pct"/>
          </w:tcPr>
          <w:p w:rsidR="00486013" w:rsidRDefault="00486013" w:rsidP="00DB3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cs-CZ"/>
              </w:rPr>
            </w:pPr>
          </w:p>
        </w:tc>
      </w:tr>
      <w:tr w:rsidR="00486013" w:rsidRPr="00DB314D" w:rsidTr="00D86A68">
        <w:trPr>
          <w:trHeight w:val="397"/>
        </w:trPr>
        <w:tc>
          <w:tcPr>
            <w:tcW w:w="1035" w:type="pct"/>
          </w:tcPr>
          <w:p w:rsidR="00486013" w:rsidRPr="00DB314D" w:rsidRDefault="00486013" w:rsidP="00DB31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Sídlo:</w:t>
            </w:r>
          </w:p>
        </w:tc>
        <w:tc>
          <w:tcPr>
            <w:tcW w:w="2644" w:type="pct"/>
          </w:tcPr>
          <w:p w:rsidR="00486013" w:rsidRPr="00DB314D" w:rsidRDefault="00D86A68" w:rsidP="00DB31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D86A68">
              <w:rPr>
                <w:rFonts w:ascii="Times New Roman" w:eastAsia="Times New Roman" w:hAnsi="Times New Roman" w:cs="Times New Roman"/>
                <w:bCs/>
                <w:lang w:eastAsia="cs-CZ"/>
              </w:rPr>
              <w:t>Troubelice 352, 783 83 Troubelice</w:t>
            </w:r>
          </w:p>
        </w:tc>
        <w:tc>
          <w:tcPr>
            <w:tcW w:w="1322" w:type="pct"/>
          </w:tcPr>
          <w:p w:rsidR="00486013" w:rsidRPr="005608C1" w:rsidRDefault="00486013" w:rsidP="00DB3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</w:p>
        </w:tc>
      </w:tr>
      <w:tr w:rsidR="00486013" w:rsidRPr="00DB314D" w:rsidTr="00D86A68">
        <w:trPr>
          <w:trHeight w:val="397"/>
        </w:trPr>
        <w:tc>
          <w:tcPr>
            <w:tcW w:w="1035" w:type="pct"/>
          </w:tcPr>
          <w:p w:rsidR="00486013" w:rsidRPr="00DB314D" w:rsidRDefault="00486013" w:rsidP="00DB31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IČ:</w:t>
            </w:r>
          </w:p>
        </w:tc>
        <w:tc>
          <w:tcPr>
            <w:tcW w:w="2644" w:type="pct"/>
          </w:tcPr>
          <w:p w:rsidR="00486013" w:rsidRPr="00DB314D" w:rsidRDefault="00D86A68" w:rsidP="00DB31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D86A68">
              <w:rPr>
                <w:rFonts w:ascii="Times New Roman" w:eastAsia="Times New Roman" w:hAnsi="Times New Roman" w:cs="Times New Roman"/>
                <w:bCs/>
                <w:iCs/>
                <w:szCs w:val="20"/>
                <w:lang w:eastAsia="cs-CZ"/>
              </w:rPr>
              <w:t>00299570</w:t>
            </w:r>
          </w:p>
        </w:tc>
        <w:tc>
          <w:tcPr>
            <w:tcW w:w="1322" w:type="pct"/>
          </w:tcPr>
          <w:p w:rsidR="00486013" w:rsidRPr="005608C1" w:rsidRDefault="00486013" w:rsidP="00DB31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cs-CZ"/>
              </w:rPr>
            </w:pPr>
          </w:p>
        </w:tc>
      </w:tr>
    </w:tbl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45"/>
      </w:tblGrid>
      <w:tr w:rsidR="00DB314D" w:rsidRPr="00DB314D" w:rsidTr="005E6E90">
        <w:tc>
          <w:tcPr>
            <w:tcW w:w="4077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Uchazeč:</w:t>
            </w: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ab/>
            </w:r>
          </w:p>
        </w:tc>
        <w:tc>
          <w:tcPr>
            <w:tcW w:w="5245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DB314D" w:rsidRPr="00DB314D" w:rsidTr="005E6E90">
        <w:tc>
          <w:tcPr>
            <w:tcW w:w="4077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Adresa sídla:</w:t>
            </w:r>
          </w:p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ab/>
            </w:r>
          </w:p>
        </w:tc>
        <w:tc>
          <w:tcPr>
            <w:tcW w:w="5245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DB314D" w:rsidRPr="00DB314D" w:rsidTr="005E6E90">
        <w:tc>
          <w:tcPr>
            <w:tcW w:w="4077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IČ:</w:t>
            </w: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ab/>
            </w:r>
          </w:p>
        </w:tc>
        <w:tc>
          <w:tcPr>
            <w:tcW w:w="5245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DB314D" w:rsidRPr="00DB314D" w:rsidTr="005E6E90">
        <w:tc>
          <w:tcPr>
            <w:tcW w:w="4077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DIČ:</w:t>
            </w: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ab/>
            </w:r>
          </w:p>
        </w:tc>
        <w:tc>
          <w:tcPr>
            <w:tcW w:w="5245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DB314D" w:rsidRPr="00DB314D" w:rsidTr="005E6E90">
        <w:tc>
          <w:tcPr>
            <w:tcW w:w="4077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Osoba oprávněná jednat za uchazeče:</w:t>
            </w: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ab/>
            </w:r>
          </w:p>
        </w:tc>
        <w:tc>
          <w:tcPr>
            <w:tcW w:w="5245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DB314D" w:rsidRPr="00DB314D" w:rsidTr="005E6E90">
        <w:tc>
          <w:tcPr>
            <w:tcW w:w="4077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Kontaktní osoba:</w:t>
            </w: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ab/>
            </w:r>
          </w:p>
        </w:tc>
        <w:tc>
          <w:tcPr>
            <w:tcW w:w="5245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DB314D" w:rsidRPr="00DB314D" w:rsidTr="005E6E90">
        <w:tc>
          <w:tcPr>
            <w:tcW w:w="4077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Tel. spojení:</w:t>
            </w:r>
          </w:p>
        </w:tc>
        <w:tc>
          <w:tcPr>
            <w:tcW w:w="5245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DB314D" w:rsidRPr="00DB314D" w:rsidTr="005E6E90">
        <w:tc>
          <w:tcPr>
            <w:tcW w:w="4077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E-mail:</w:t>
            </w: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ab/>
            </w:r>
          </w:p>
        </w:tc>
        <w:tc>
          <w:tcPr>
            <w:tcW w:w="5245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DB314D" w:rsidRPr="00DB314D" w:rsidTr="00DB3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5245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DB314D" w:rsidRPr="00DB314D" w:rsidTr="005E6E90">
        <w:tc>
          <w:tcPr>
            <w:tcW w:w="4077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Nabídková cena celkem bez DPH v Kč:</w:t>
            </w:r>
          </w:p>
        </w:tc>
        <w:tc>
          <w:tcPr>
            <w:tcW w:w="5245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DB314D" w:rsidRPr="00DB314D" w:rsidTr="005E6E90">
        <w:tc>
          <w:tcPr>
            <w:tcW w:w="4077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DPH v Kč:</w:t>
            </w: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ab/>
            </w:r>
          </w:p>
        </w:tc>
        <w:tc>
          <w:tcPr>
            <w:tcW w:w="5245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  <w:tr w:rsidR="00DB314D" w:rsidRPr="00DB314D" w:rsidTr="005E6E90">
        <w:tc>
          <w:tcPr>
            <w:tcW w:w="4077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DB314D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Nabídková cena celkem včetně DPH v Kč:</w:t>
            </w:r>
          </w:p>
        </w:tc>
        <w:tc>
          <w:tcPr>
            <w:tcW w:w="5245" w:type="dxa"/>
          </w:tcPr>
          <w:p w:rsidR="00DB314D" w:rsidRPr="00DB314D" w:rsidRDefault="00DB314D" w:rsidP="00DB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</w:tr>
    </w:tbl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B314D">
        <w:rPr>
          <w:rFonts w:ascii="Times New Roman" w:eastAsia="Times New Roman" w:hAnsi="Times New Roman" w:cs="Times New Roman"/>
          <w:szCs w:val="20"/>
          <w:lang w:eastAsia="cs-CZ"/>
        </w:rPr>
        <w:tab/>
      </w: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B314D">
        <w:rPr>
          <w:rFonts w:ascii="Times New Roman" w:eastAsia="Times New Roman" w:hAnsi="Times New Roman" w:cs="Times New Roman"/>
          <w:szCs w:val="20"/>
          <w:lang w:eastAsia="cs-CZ"/>
        </w:rPr>
        <w:t>Uchazeč čestně prohlašuje, že je vázán celým obsahem své nabídky po celou dobu zadávací lhůty.</w:t>
      </w: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9A5E34" w:rsidRDefault="009A5E34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B314D">
        <w:rPr>
          <w:rFonts w:ascii="Times New Roman" w:eastAsia="Times New Roman" w:hAnsi="Times New Roman" w:cs="Times New Roman"/>
          <w:szCs w:val="20"/>
          <w:lang w:eastAsia="cs-CZ"/>
        </w:rPr>
        <w:t>V ………</w:t>
      </w:r>
      <w:proofErr w:type="gramStart"/>
      <w:r w:rsidRPr="00DB314D">
        <w:rPr>
          <w:rFonts w:ascii="Times New Roman" w:eastAsia="Times New Roman" w:hAnsi="Times New Roman" w:cs="Times New Roman"/>
          <w:szCs w:val="20"/>
          <w:lang w:eastAsia="cs-CZ"/>
        </w:rPr>
        <w:t>…….</w:t>
      </w:r>
      <w:proofErr w:type="gramEnd"/>
      <w:r w:rsidRPr="00DB314D">
        <w:rPr>
          <w:rFonts w:ascii="Times New Roman" w:eastAsia="Times New Roman" w:hAnsi="Times New Roman" w:cs="Times New Roman"/>
          <w:szCs w:val="20"/>
          <w:lang w:eastAsia="cs-CZ"/>
        </w:rPr>
        <w:t>. dne …………201</w:t>
      </w:r>
      <w:r w:rsidR="00486013">
        <w:rPr>
          <w:rFonts w:ascii="Times New Roman" w:eastAsia="Times New Roman" w:hAnsi="Times New Roman" w:cs="Times New Roman"/>
          <w:szCs w:val="20"/>
          <w:lang w:eastAsia="cs-CZ"/>
        </w:rPr>
        <w:t>9</w:t>
      </w: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B314D">
        <w:rPr>
          <w:rFonts w:ascii="Times New Roman" w:eastAsia="Times New Roman" w:hAnsi="Times New Roman" w:cs="Times New Roman"/>
          <w:szCs w:val="20"/>
          <w:lang w:eastAsia="cs-CZ"/>
        </w:rPr>
        <w:t>…………………………………………………</w:t>
      </w: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B314D">
        <w:rPr>
          <w:rFonts w:ascii="Times New Roman" w:eastAsia="Times New Roman" w:hAnsi="Times New Roman" w:cs="Times New Roman"/>
          <w:szCs w:val="20"/>
          <w:lang w:eastAsia="cs-CZ"/>
        </w:rPr>
        <w:t>podpis osoby oprávněné jednat za uchazeče nebo jeho jménem</w:t>
      </w:r>
    </w:p>
    <w:p w:rsidR="00DB314D" w:rsidRPr="00DB314D" w:rsidRDefault="00DB314D" w:rsidP="00DB314D">
      <w:pPr>
        <w:spacing w:after="6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color w:val="00000A"/>
        </w:rPr>
      </w:pPr>
      <w:r w:rsidRPr="00DB314D">
        <w:rPr>
          <w:rFonts w:ascii="Times New Roman" w:eastAsia="Times New Roman" w:hAnsi="Times New Roman" w:cs="Times New Roman"/>
          <w:color w:val="00000A"/>
          <w:sz w:val="36"/>
          <w:szCs w:val="36"/>
        </w:rPr>
        <w:br w:type="page"/>
      </w:r>
      <w:r w:rsidRPr="00DB314D">
        <w:rPr>
          <w:rFonts w:ascii="Times New Roman" w:eastAsia="Times New Roman" w:hAnsi="Times New Roman" w:cs="Times New Roman"/>
          <w:color w:val="00000A"/>
        </w:rPr>
        <w:lastRenderedPageBreak/>
        <w:t>Příloha č. 3 zadávací dokumentace</w:t>
      </w:r>
    </w:p>
    <w:p w:rsidR="00DB314D" w:rsidRPr="00DB314D" w:rsidRDefault="00DB314D" w:rsidP="00DB314D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36"/>
          <w:szCs w:val="36"/>
        </w:rPr>
      </w:pPr>
    </w:p>
    <w:p w:rsidR="00DB314D" w:rsidRPr="00DB314D" w:rsidRDefault="00DB314D" w:rsidP="00DB314D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36"/>
          <w:szCs w:val="36"/>
        </w:rPr>
      </w:pPr>
      <w:r w:rsidRPr="00DB314D">
        <w:rPr>
          <w:rFonts w:ascii="Times New Roman" w:eastAsia="Times New Roman" w:hAnsi="Times New Roman" w:cs="Times New Roman"/>
          <w:color w:val="00000A"/>
          <w:sz w:val="36"/>
          <w:szCs w:val="36"/>
        </w:rPr>
        <w:t>Čestné prohlášení prokazující splnění všech kvalifikačních předpokladů</w:t>
      </w: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B314D">
        <w:rPr>
          <w:rFonts w:ascii="Times New Roman" w:eastAsia="Times New Roman" w:hAnsi="Times New Roman" w:cs="Times New Roman"/>
          <w:szCs w:val="20"/>
          <w:lang w:eastAsia="cs-CZ"/>
        </w:rPr>
        <w:t>Já (my) níže podepsaný(</w:t>
      </w:r>
      <w:proofErr w:type="gramStart"/>
      <w:r w:rsidRPr="00DB314D">
        <w:rPr>
          <w:rFonts w:ascii="Times New Roman" w:eastAsia="Times New Roman" w:hAnsi="Times New Roman" w:cs="Times New Roman"/>
          <w:szCs w:val="20"/>
          <w:lang w:eastAsia="cs-CZ"/>
        </w:rPr>
        <w:t>í)  …</w:t>
      </w:r>
      <w:proofErr w:type="gramEnd"/>
      <w:r w:rsidRPr="00DB314D">
        <w:rPr>
          <w:rFonts w:ascii="Times New Roman" w:eastAsia="Times New Roman" w:hAnsi="Times New Roman" w:cs="Times New Roman"/>
          <w:szCs w:val="20"/>
          <w:lang w:eastAsia="cs-CZ"/>
        </w:rPr>
        <w:t>……………………………………………… čestně prohlašuji(</w:t>
      </w:r>
      <w:proofErr w:type="spellStart"/>
      <w:r w:rsidRPr="00DB314D">
        <w:rPr>
          <w:rFonts w:ascii="Times New Roman" w:eastAsia="Times New Roman" w:hAnsi="Times New Roman" w:cs="Times New Roman"/>
          <w:szCs w:val="20"/>
          <w:lang w:eastAsia="cs-CZ"/>
        </w:rPr>
        <w:t>eme</w:t>
      </w:r>
      <w:proofErr w:type="spellEnd"/>
      <w:r w:rsidRPr="00DB314D">
        <w:rPr>
          <w:rFonts w:ascii="Times New Roman" w:eastAsia="Times New Roman" w:hAnsi="Times New Roman" w:cs="Times New Roman"/>
          <w:szCs w:val="20"/>
          <w:lang w:eastAsia="cs-CZ"/>
        </w:rPr>
        <w:t>), že dodavatel …………..……………………………………. splňuje všechny kvalifikační předpoklady dle zákona č. 13</w:t>
      </w:r>
      <w:r>
        <w:rPr>
          <w:rFonts w:ascii="Times New Roman" w:eastAsia="Times New Roman" w:hAnsi="Times New Roman" w:cs="Times New Roman"/>
          <w:szCs w:val="20"/>
          <w:lang w:eastAsia="cs-CZ"/>
        </w:rPr>
        <w:t>4/2016</w:t>
      </w:r>
      <w:r w:rsidRPr="00DB314D">
        <w:rPr>
          <w:rFonts w:ascii="Times New Roman" w:eastAsia="Times New Roman" w:hAnsi="Times New Roman" w:cs="Times New Roman"/>
          <w:szCs w:val="20"/>
          <w:lang w:eastAsia="cs-CZ"/>
        </w:rPr>
        <w:t xml:space="preserve"> Sb., </w:t>
      </w:r>
      <w:proofErr w:type="spellStart"/>
      <w:r w:rsidRPr="00DB314D">
        <w:rPr>
          <w:rFonts w:ascii="Times New Roman" w:eastAsia="Times New Roman" w:hAnsi="Times New Roman" w:cs="Times New Roman"/>
          <w:szCs w:val="20"/>
          <w:lang w:eastAsia="cs-CZ"/>
        </w:rPr>
        <w:t>v.z.p.p</w:t>
      </w:r>
      <w:proofErr w:type="spellEnd"/>
      <w:r w:rsidRPr="00DB314D">
        <w:rPr>
          <w:rFonts w:ascii="Times New Roman" w:eastAsia="Times New Roman" w:hAnsi="Times New Roman" w:cs="Times New Roman"/>
          <w:szCs w:val="20"/>
          <w:lang w:eastAsia="cs-CZ"/>
        </w:rPr>
        <w:t>. a dle zadávacích podmínek zadavatele.</w:t>
      </w: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B314D">
        <w:rPr>
          <w:rFonts w:ascii="Cambria" w:eastAsia="Times New Roman" w:hAnsi="Cambria" w:cs="Cambria"/>
          <w:szCs w:val="20"/>
          <w:lang w:eastAsia="cs-CZ"/>
        </w:rPr>
        <w:t>Referenční zakázky:</w:t>
      </w: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B314D">
        <w:rPr>
          <w:rFonts w:ascii="Times New Roman" w:eastAsia="Times New Roman" w:hAnsi="Times New Roman" w:cs="Times New Roman"/>
          <w:szCs w:val="20"/>
          <w:lang w:eastAsia="cs-CZ"/>
        </w:rPr>
        <w:t>V ………</w:t>
      </w:r>
      <w:proofErr w:type="gramStart"/>
      <w:r w:rsidRPr="00DB314D">
        <w:rPr>
          <w:rFonts w:ascii="Times New Roman" w:eastAsia="Times New Roman" w:hAnsi="Times New Roman" w:cs="Times New Roman"/>
          <w:szCs w:val="20"/>
          <w:lang w:eastAsia="cs-CZ"/>
        </w:rPr>
        <w:t>…….</w:t>
      </w:r>
      <w:proofErr w:type="gramEnd"/>
      <w:r w:rsidRPr="00DB314D">
        <w:rPr>
          <w:rFonts w:ascii="Times New Roman" w:eastAsia="Times New Roman" w:hAnsi="Times New Roman" w:cs="Times New Roman"/>
          <w:szCs w:val="20"/>
          <w:lang w:eastAsia="cs-CZ"/>
        </w:rPr>
        <w:t>. dne ……………</w:t>
      </w: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B314D">
        <w:rPr>
          <w:rFonts w:ascii="Times New Roman" w:eastAsia="Times New Roman" w:hAnsi="Times New Roman" w:cs="Times New Roman"/>
          <w:szCs w:val="20"/>
          <w:lang w:eastAsia="cs-CZ"/>
        </w:rPr>
        <w:t>…………………………………………………</w:t>
      </w: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B314D">
        <w:rPr>
          <w:rFonts w:ascii="Times New Roman" w:eastAsia="Times New Roman" w:hAnsi="Times New Roman" w:cs="Times New Roman"/>
          <w:szCs w:val="20"/>
          <w:lang w:eastAsia="cs-CZ"/>
        </w:rPr>
        <w:t>podpis osoby oprávněné jednat za uchazeče nebo jeho jménem</w:t>
      </w:r>
    </w:p>
    <w:p w:rsidR="00DB314D" w:rsidRPr="00DB314D" w:rsidRDefault="00DB314D" w:rsidP="00DB314D">
      <w:pPr>
        <w:spacing w:after="60" w:line="240" w:lineRule="auto"/>
        <w:ind w:firstLine="5103"/>
        <w:jc w:val="both"/>
        <w:outlineLvl w:val="1"/>
        <w:rPr>
          <w:rFonts w:ascii="Times New Roman" w:eastAsia="Times New Roman" w:hAnsi="Times New Roman" w:cs="Times New Roman"/>
          <w:color w:val="00000A"/>
        </w:rPr>
      </w:pPr>
      <w:r w:rsidRPr="00DB314D">
        <w:rPr>
          <w:rFonts w:ascii="Times New Roman" w:eastAsia="Times New Roman" w:hAnsi="Times New Roman" w:cs="Times New Roman"/>
          <w:color w:val="00000A"/>
          <w:sz w:val="36"/>
          <w:szCs w:val="36"/>
        </w:rPr>
        <w:br w:type="page"/>
      </w:r>
      <w:r w:rsidRPr="00DB314D">
        <w:rPr>
          <w:rFonts w:ascii="Times New Roman" w:eastAsia="Times New Roman" w:hAnsi="Times New Roman" w:cs="Times New Roman"/>
          <w:color w:val="00000A"/>
        </w:rPr>
        <w:lastRenderedPageBreak/>
        <w:t>Příloha č. 4 zadávací dokumentace</w:t>
      </w:r>
    </w:p>
    <w:p w:rsidR="00DB314D" w:rsidRPr="00DB314D" w:rsidRDefault="00DB314D" w:rsidP="00DB314D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36"/>
          <w:szCs w:val="36"/>
        </w:rPr>
      </w:pPr>
    </w:p>
    <w:p w:rsidR="00DB314D" w:rsidRPr="00DB314D" w:rsidRDefault="00DB314D" w:rsidP="00DB314D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36"/>
          <w:szCs w:val="36"/>
        </w:rPr>
      </w:pPr>
      <w:r w:rsidRPr="00DB314D">
        <w:rPr>
          <w:rFonts w:ascii="Times New Roman" w:eastAsia="Times New Roman" w:hAnsi="Times New Roman" w:cs="Times New Roman"/>
          <w:color w:val="00000A"/>
          <w:sz w:val="36"/>
          <w:szCs w:val="36"/>
        </w:rPr>
        <w:t xml:space="preserve">Prohlášení podle ustanovení § </w:t>
      </w:r>
      <w:r w:rsidR="005608C1" w:rsidRPr="005608C1">
        <w:rPr>
          <w:rFonts w:ascii="Times New Roman" w:eastAsia="Times New Roman" w:hAnsi="Times New Roman" w:cs="Times New Roman"/>
          <w:color w:val="00000A"/>
          <w:sz w:val="36"/>
          <w:szCs w:val="36"/>
        </w:rPr>
        <w:t xml:space="preserve">44 a </w:t>
      </w:r>
      <w:proofErr w:type="spellStart"/>
      <w:r w:rsidR="005608C1" w:rsidRPr="005608C1">
        <w:rPr>
          <w:rFonts w:ascii="Times New Roman" w:eastAsia="Times New Roman" w:hAnsi="Times New Roman" w:cs="Times New Roman"/>
          <w:color w:val="00000A"/>
          <w:sz w:val="36"/>
          <w:szCs w:val="36"/>
        </w:rPr>
        <w:t>ust</w:t>
      </w:r>
      <w:proofErr w:type="spellEnd"/>
      <w:r w:rsidR="005608C1" w:rsidRPr="005608C1">
        <w:rPr>
          <w:rFonts w:ascii="Times New Roman" w:eastAsia="Times New Roman" w:hAnsi="Times New Roman" w:cs="Times New Roman"/>
          <w:color w:val="00000A"/>
          <w:sz w:val="36"/>
          <w:szCs w:val="36"/>
        </w:rPr>
        <w:t xml:space="preserve">. § 48 odst. 6 </w:t>
      </w:r>
      <w:r w:rsidRPr="00DB314D">
        <w:rPr>
          <w:rFonts w:ascii="Times New Roman" w:eastAsia="Times New Roman" w:hAnsi="Times New Roman" w:cs="Times New Roman"/>
          <w:color w:val="00000A"/>
          <w:sz w:val="36"/>
          <w:szCs w:val="36"/>
        </w:rPr>
        <w:t>zákona</w:t>
      </w:r>
      <w:r w:rsidR="009A5E34">
        <w:rPr>
          <w:rFonts w:ascii="Times New Roman" w:eastAsia="Times New Roman" w:hAnsi="Times New Roman" w:cs="Times New Roman"/>
          <w:color w:val="00000A"/>
          <w:sz w:val="36"/>
          <w:szCs w:val="36"/>
        </w:rPr>
        <w:t xml:space="preserve"> o zadávání veřejných zakázek</w:t>
      </w: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B314D">
        <w:rPr>
          <w:rFonts w:ascii="Times New Roman" w:eastAsia="Times New Roman" w:hAnsi="Times New Roman" w:cs="Times New Roman"/>
          <w:szCs w:val="20"/>
          <w:lang w:eastAsia="cs-CZ"/>
        </w:rPr>
        <w:t>(vzor)</w:t>
      </w: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B314D">
        <w:rPr>
          <w:rFonts w:ascii="Times New Roman" w:eastAsia="Times New Roman" w:hAnsi="Times New Roman" w:cs="Times New Roman"/>
          <w:szCs w:val="20"/>
          <w:lang w:eastAsia="cs-CZ"/>
        </w:rPr>
        <w:t>Uchazeč [●], se sídlem [●], IČ: [●], zapsaná v obchodním rejstříku vedeném [●] soudem v [●], oddíl [●], vložka [●], jednající [●], jako součást nabídky na podlimitní veřejnou zakázku „</w:t>
      </w:r>
      <w:r w:rsidR="00D86A68" w:rsidRPr="00D86A68">
        <w:rPr>
          <w:rFonts w:ascii="Times New Roman" w:eastAsia="Times New Roman" w:hAnsi="Times New Roman" w:cs="Times New Roman"/>
          <w:bCs/>
          <w:iCs/>
          <w:szCs w:val="20"/>
          <w:lang w:eastAsia="cs-CZ"/>
        </w:rPr>
        <w:t>Vybudování varovného a výstražného systému ochrany před povodněmi pro obec Troubelice</w:t>
      </w:r>
      <w:r w:rsidRPr="00DB314D">
        <w:rPr>
          <w:rFonts w:ascii="Times New Roman" w:eastAsia="Times New Roman" w:hAnsi="Times New Roman" w:cs="Times New Roman"/>
          <w:szCs w:val="20"/>
          <w:lang w:eastAsia="cs-CZ"/>
        </w:rPr>
        <w:t>“ předkládá:</w:t>
      </w:r>
    </w:p>
    <w:p w:rsid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970E85" w:rsidRDefault="00970E85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5608C1" w:rsidRPr="00DB314D" w:rsidRDefault="005608C1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9A5E34" w:rsidRDefault="009A5E34" w:rsidP="009A5E3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E34">
        <w:rPr>
          <w:rFonts w:ascii="Times New Roman" w:hAnsi="Times New Roman" w:cs="Times New Roman"/>
        </w:rPr>
        <w:t xml:space="preserve">Prohlášení uchazeče o tom, že neuzavřel a neuzavře zakázanou dohodu podle zvláštního právního předpisu (zákon č. 143/2001 Sb., o ochraně hospodářské soutěže a o změně některých zákonů) </w:t>
      </w:r>
      <w:bookmarkStart w:id="0" w:name="_GoBack"/>
      <w:bookmarkEnd w:id="0"/>
      <w:r w:rsidRPr="009A5E34">
        <w:rPr>
          <w:rFonts w:ascii="Times New Roman" w:hAnsi="Times New Roman" w:cs="Times New Roman"/>
        </w:rPr>
        <w:t>v souvislosti se zadávanou veřejnou zakázkou.</w:t>
      </w: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401355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Datum: …… …… 201</w:t>
      </w:r>
      <w:r w:rsidR="00486013">
        <w:rPr>
          <w:rFonts w:ascii="Times New Roman" w:eastAsia="Times New Roman" w:hAnsi="Times New Roman" w:cs="Times New Roman"/>
          <w:szCs w:val="20"/>
          <w:lang w:eastAsia="cs-CZ"/>
        </w:rPr>
        <w:t>9</w:t>
      </w: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DB314D">
        <w:rPr>
          <w:rFonts w:ascii="Times New Roman" w:eastAsia="Times New Roman" w:hAnsi="Times New Roman" w:cs="Times New Roman"/>
          <w:szCs w:val="20"/>
          <w:lang w:eastAsia="cs-CZ"/>
        </w:rPr>
        <w:t>………………………………………..</w:t>
      </w: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DB314D">
        <w:rPr>
          <w:rFonts w:ascii="Times New Roman" w:eastAsia="Times New Roman" w:hAnsi="Times New Roman" w:cs="Times New Roman"/>
          <w:szCs w:val="20"/>
          <w:lang w:eastAsia="cs-CZ"/>
        </w:rPr>
        <w:t>podpis osoby oprávněné jednat za uchazeče nebo jeho jménem</w:t>
      </w:r>
    </w:p>
    <w:p w:rsidR="00DB314D" w:rsidRPr="00DB314D" w:rsidRDefault="00DB314D" w:rsidP="00DB31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DB314D" w:rsidRPr="00DB314D" w:rsidRDefault="00DB314D" w:rsidP="00DB314D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A"/>
          <w:sz w:val="36"/>
          <w:szCs w:val="36"/>
        </w:rPr>
      </w:pPr>
    </w:p>
    <w:p w:rsidR="00FF31CD" w:rsidRDefault="00FF31CD"/>
    <w:sectPr w:rsidR="00FF31CD" w:rsidSect="00BB4B1D">
      <w:headerReference w:type="default" r:id="rId7"/>
      <w:footerReference w:type="default" r:id="rId8"/>
      <w:pgSz w:w="11906" w:h="16838" w:code="9"/>
      <w:pgMar w:top="1134" w:right="1418" w:bottom="851" w:left="1418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398" w:rsidRDefault="00953398" w:rsidP="009A5E34">
      <w:pPr>
        <w:spacing w:after="0" w:line="240" w:lineRule="auto"/>
      </w:pPr>
      <w:r>
        <w:separator/>
      </w:r>
    </w:p>
  </w:endnote>
  <w:endnote w:type="continuationSeparator" w:id="0">
    <w:p w:rsidR="00953398" w:rsidRDefault="00953398" w:rsidP="009A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DEC" w:rsidRDefault="004C3DB9" w:rsidP="009214CF">
    <w:pPr>
      <w:pStyle w:val="Zpat"/>
      <w:jc w:val="left"/>
      <w:rPr>
        <w:rStyle w:val="slostrnky"/>
        <w:rFonts w:ascii="Tahoma" w:hAnsi="Tahoma" w:cs="Tahoma"/>
        <w:sz w:val="14"/>
        <w:szCs w:val="14"/>
      </w:rPr>
    </w:pPr>
    <w:r>
      <w:rPr>
        <w:rStyle w:val="slostrnky"/>
        <w:rFonts w:ascii="Tahoma" w:hAnsi="Tahoma" w:cs="Tahoma"/>
        <w:sz w:val="14"/>
        <w:szCs w:val="14"/>
      </w:rPr>
      <w:t xml:space="preserve">Zadavatel: </w:t>
    </w:r>
    <w:r w:rsidR="005608C1" w:rsidRPr="005608C1">
      <w:rPr>
        <w:rFonts w:ascii="Tahoma" w:hAnsi="Tahoma" w:cs="Tahoma"/>
        <w:sz w:val="14"/>
        <w:szCs w:val="14"/>
      </w:rPr>
      <w:t xml:space="preserve">Obec </w:t>
    </w:r>
    <w:r w:rsidR="00D86A68">
      <w:rPr>
        <w:rFonts w:ascii="Tahoma" w:hAnsi="Tahoma" w:cs="Tahoma"/>
        <w:sz w:val="14"/>
        <w:szCs w:val="14"/>
      </w:rPr>
      <w:t>Troubelice</w:t>
    </w:r>
  </w:p>
  <w:p w:rsidR="00244DEC" w:rsidRPr="006F6100" w:rsidRDefault="004C3DB9" w:rsidP="00401355">
    <w:pPr>
      <w:pStyle w:val="Zpat"/>
      <w:tabs>
        <w:tab w:val="clear" w:pos="9072"/>
      </w:tabs>
      <w:ind w:right="-286"/>
      <w:jc w:val="left"/>
    </w:pPr>
    <w:r w:rsidRPr="00F37BA7">
      <w:rPr>
        <w:rStyle w:val="slostrnky"/>
        <w:rFonts w:ascii="Tahoma" w:hAnsi="Tahoma" w:cs="Tahoma"/>
        <w:sz w:val="14"/>
        <w:szCs w:val="14"/>
      </w:rPr>
      <w:t>Zadávací dokumentace „</w:t>
    </w:r>
    <w:r w:rsidR="00D86A68" w:rsidRPr="00D86A68">
      <w:rPr>
        <w:rFonts w:ascii="Tahoma" w:hAnsi="Tahoma" w:cs="Tahoma"/>
        <w:sz w:val="14"/>
        <w:szCs w:val="14"/>
      </w:rPr>
      <w:t>Vybudování varovného a výstražného systému ochrany před povodněmi pro obec Troubelice</w:t>
    </w:r>
    <w:r w:rsidRPr="00F37BA7">
      <w:rPr>
        <w:rStyle w:val="slostrnky"/>
        <w:rFonts w:ascii="Tahoma" w:hAnsi="Tahoma" w:cs="Tahoma"/>
        <w:sz w:val="14"/>
        <w:szCs w:val="14"/>
      </w:rPr>
      <w:t>“</w:t>
    </w:r>
    <w:r w:rsidR="005608C1">
      <w:rPr>
        <w:rStyle w:val="slostrnky"/>
        <w:rFonts w:ascii="Tahoma" w:hAnsi="Tahoma" w:cs="Tahoma"/>
        <w:sz w:val="14"/>
        <w:szCs w:val="14"/>
      </w:rPr>
      <w:tab/>
    </w:r>
    <w:r w:rsidRPr="006F6100">
      <w:rPr>
        <w:rStyle w:val="slostrnky"/>
        <w:rFonts w:ascii="Tahoma" w:hAnsi="Tahoma" w:cs="Tahoma"/>
        <w:sz w:val="14"/>
        <w:szCs w:val="14"/>
      </w:rPr>
      <w:t xml:space="preserve">Strana </w:t>
    </w:r>
    <w:r w:rsidR="00FA4266" w:rsidRPr="006F6100">
      <w:rPr>
        <w:rStyle w:val="slostrnky"/>
        <w:rFonts w:ascii="Tahoma" w:hAnsi="Tahoma" w:cs="Tahoma"/>
        <w:sz w:val="14"/>
        <w:szCs w:val="14"/>
      </w:rPr>
      <w:fldChar w:fldCharType="begin"/>
    </w:r>
    <w:r w:rsidRPr="006F6100">
      <w:rPr>
        <w:rStyle w:val="slostrnky"/>
        <w:rFonts w:ascii="Tahoma" w:hAnsi="Tahoma" w:cs="Tahoma"/>
        <w:sz w:val="14"/>
        <w:szCs w:val="14"/>
      </w:rPr>
      <w:instrText xml:space="preserve"> PAGE </w:instrText>
    </w:r>
    <w:r w:rsidR="00FA4266" w:rsidRPr="006F6100">
      <w:rPr>
        <w:rStyle w:val="slostrnky"/>
        <w:rFonts w:ascii="Tahoma" w:hAnsi="Tahoma" w:cs="Tahoma"/>
        <w:sz w:val="14"/>
        <w:szCs w:val="14"/>
      </w:rPr>
      <w:fldChar w:fldCharType="separate"/>
    </w:r>
    <w:r w:rsidR="00B07A22">
      <w:rPr>
        <w:rStyle w:val="slostrnky"/>
        <w:rFonts w:ascii="Tahoma" w:hAnsi="Tahoma" w:cs="Tahoma"/>
        <w:noProof/>
        <w:sz w:val="14"/>
        <w:szCs w:val="14"/>
      </w:rPr>
      <w:t>1</w:t>
    </w:r>
    <w:r w:rsidR="00FA4266" w:rsidRPr="006F6100">
      <w:rPr>
        <w:rStyle w:val="slostrnky"/>
        <w:rFonts w:ascii="Tahoma" w:hAnsi="Tahoma" w:cs="Tahoma"/>
        <w:sz w:val="14"/>
        <w:szCs w:val="14"/>
      </w:rPr>
      <w:fldChar w:fldCharType="end"/>
    </w:r>
    <w:r w:rsidRPr="006F6100">
      <w:rPr>
        <w:rStyle w:val="slostrnky"/>
        <w:rFonts w:ascii="Tahoma" w:hAnsi="Tahoma" w:cs="Tahoma"/>
        <w:sz w:val="14"/>
        <w:szCs w:val="14"/>
      </w:rPr>
      <w:t xml:space="preserve"> (celkem </w:t>
    </w:r>
    <w:r w:rsidR="00FA4266" w:rsidRPr="006F6100">
      <w:rPr>
        <w:rStyle w:val="slostrnky"/>
        <w:rFonts w:ascii="Tahoma" w:hAnsi="Tahoma" w:cs="Tahoma"/>
        <w:sz w:val="14"/>
        <w:szCs w:val="14"/>
      </w:rPr>
      <w:fldChar w:fldCharType="begin"/>
    </w:r>
    <w:r w:rsidRPr="006F6100">
      <w:rPr>
        <w:rStyle w:val="slostrnky"/>
        <w:rFonts w:ascii="Tahoma" w:hAnsi="Tahoma" w:cs="Tahoma"/>
        <w:sz w:val="14"/>
        <w:szCs w:val="14"/>
      </w:rPr>
      <w:instrText xml:space="preserve"> NUMPAGES </w:instrText>
    </w:r>
    <w:r w:rsidR="00FA4266" w:rsidRPr="006F6100">
      <w:rPr>
        <w:rStyle w:val="slostrnky"/>
        <w:rFonts w:ascii="Tahoma" w:hAnsi="Tahoma" w:cs="Tahoma"/>
        <w:sz w:val="14"/>
        <w:szCs w:val="14"/>
      </w:rPr>
      <w:fldChar w:fldCharType="separate"/>
    </w:r>
    <w:r w:rsidR="00B07A22">
      <w:rPr>
        <w:rStyle w:val="slostrnky"/>
        <w:rFonts w:ascii="Tahoma" w:hAnsi="Tahoma" w:cs="Tahoma"/>
        <w:noProof/>
        <w:sz w:val="14"/>
        <w:szCs w:val="14"/>
      </w:rPr>
      <w:t>3</w:t>
    </w:r>
    <w:r w:rsidR="00FA4266" w:rsidRPr="006F6100">
      <w:rPr>
        <w:rStyle w:val="slostrnky"/>
        <w:rFonts w:ascii="Tahoma" w:hAnsi="Tahoma" w:cs="Tahoma"/>
        <w:sz w:val="14"/>
        <w:szCs w:val="14"/>
      </w:rPr>
      <w:fldChar w:fldCharType="end"/>
    </w:r>
    <w:r w:rsidRPr="006F6100">
      <w:rPr>
        <w:rStyle w:val="slostrnky"/>
        <w:rFonts w:ascii="Tahoma" w:hAnsi="Tahoma" w:cs="Tahoma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398" w:rsidRDefault="00953398" w:rsidP="009A5E34">
      <w:pPr>
        <w:spacing w:after="0" w:line="240" w:lineRule="auto"/>
      </w:pPr>
      <w:r>
        <w:separator/>
      </w:r>
    </w:p>
  </w:footnote>
  <w:footnote w:type="continuationSeparator" w:id="0">
    <w:p w:rsidR="00953398" w:rsidRDefault="00953398" w:rsidP="009A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DEC" w:rsidRDefault="0060052B" w:rsidP="00F55144">
    <w:pPr>
      <w:pStyle w:val="Zhlav"/>
      <w:jc w:val="center"/>
      <w:rPr>
        <w:b/>
      </w:rPr>
    </w:pPr>
    <w:r w:rsidRPr="0060052B">
      <w:rPr>
        <w:b/>
        <w:noProof/>
        <w:lang w:val="sk-SK" w:eastAsia="sk-SK"/>
      </w:rPr>
      <w:drawing>
        <wp:inline distT="0" distB="0" distL="0" distR="0">
          <wp:extent cx="3741205" cy="1168739"/>
          <wp:effectExtent l="19050" t="0" r="0" b="0"/>
          <wp:docPr id="5" name="Picture 1" descr="H:\Praca\RRA\Verejne zakazky\2014-2020\OPŽP\Logo OPŽP\Banner OPZP_Fond soudrznosti\JPG\CZ_RO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aca\RRA\Verejne zakazky\2014-2020\OPŽP\Logo OPŽP\Banner OPZP_Fond soudrznosti\JPG\CZ_RO_C_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205" cy="1168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4DEC" w:rsidRDefault="009533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0D8"/>
    <w:multiLevelType w:val="hybridMultilevel"/>
    <w:tmpl w:val="A836D13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B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1024A88"/>
    <w:multiLevelType w:val="hybridMultilevel"/>
    <w:tmpl w:val="1406AF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048473F"/>
    <w:multiLevelType w:val="hybridMultilevel"/>
    <w:tmpl w:val="C7708DA4"/>
    <w:lvl w:ilvl="0" w:tplc="DAE6465A">
      <w:start w:val="6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6BAD61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14D"/>
    <w:rsid w:val="00122D67"/>
    <w:rsid w:val="00186776"/>
    <w:rsid w:val="002515A9"/>
    <w:rsid w:val="00336C39"/>
    <w:rsid w:val="00401355"/>
    <w:rsid w:val="00486013"/>
    <w:rsid w:val="00497244"/>
    <w:rsid w:val="00497D37"/>
    <w:rsid w:val="004C3DB9"/>
    <w:rsid w:val="005608C1"/>
    <w:rsid w:val="0060052B"/>
    <w:rsid w:val="0069582A"/>
    <w:rsid w:val="006D2C4C"/>
    <w:rsid w:val="0073350C"/>
    <w:rsid w:val="00953398"/>
    <w:rsid w:val="00970E85"/>
    <w:rsid w:val="009A5E34"/>
    <w:rsid w:val="00B07A22"/>
    <w:rsid w:val="00B8592E"/>
    <w:rsid w:val="00BB03BF"/>
    <w:rsid w:val="00D86A68"/>
    <w:rsid w:val="00DB2664"/>
    <w:rsid w:val="00DB314D"/>
    <w:rsid w:val="00DF303A"/>
    <w:rsid w:val="00E67EE9"/>
    <w:rsid w:val="00F51DAC"/>
    <w:rsid w:val="00FA4266"/>
    <w:rsid w:val="00FD5923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3BB43"/>
  <w15:docId w15:val="{4E14479C-18C1-4EC1-AC07-D4BD8D27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7D3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B314D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B314D"/>
    <w:rPr>
      <w:rFonts w:ascii="Calibri" w:eastAsia="Times New Roman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rsid w:val="00DB314D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DB314D"/>
    <w:rPr>
      <w:rFonts w:ascii="Calibri" w:eastAsia="Times New Roman" w:hAnsi="Calibri" w:cs="Times New Roman"/>
      <w:szCs w:val="20"/>
      <w:lang w:eastAsia="cs-CZ"/>
    </w:rPr>
  </w:style>
  <w:style w:type="character" w:styleId="slostrnky">
    <w:name w:val="page number"/>
    <w:basedOn w:val="Standardnpsmoodstavce"/>
    <w:uiPriority w:val="99"/>
    <w:rsid w:val="00DB314D"/>
    <w:rPr>
      <w:rFonts w:cs="Times New Roman"/>
    </w:rPr>
  </w:style>
  <w:style w:type="paragraph" w:customStyle="1" w:styleId="Nadpis21">
    <w:name w:val="Nadpis 21"/>
    <w:basedOn w:val="Normln"/>
    <w:qFormat/>
    <w:rsid w:val="00DB314D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color w:val="00000A"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14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Projekty</cp:lastModifiedBy>
  <cp:revision>12</cp:revision>
  <dcterms:created xsi:type="dcterms:W3CDTF">2016-12-21T21:10:00Z</dcterms:created>
  <dcterms:modified xsi:type="dcterms:W3CDTF">2019-06-05T06:16:00Z</dcterms:modified>
</cp:coreProperties>
</file>