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B339F" w14:textId="77777777" w:rsidR="000545E5" w:rsidRPr="000545E5" w:rsidRDefault="000545E5" w:rsidP="000545E5">
      <w:pPr>
        <w:pStyle w:val="Nadpis1"/>
        <w:rPr>
          <w:sz w:val="20"/>
          <w:szCs w:val="8"/>
        </w:rPr>
      </w:pPr>
      <w:r w:rsidRPr="000545E5">
        <w:rPr>
          <w:sz w:val="20"/>
          <w:szCs w:val="8"/>
        </w:rPr>
        <w:t xml:space="preserve">PŘÍLOHA VÝZVY Č. </w:t>
      </w:r>
      <w:r w:rsidR="00356A63">
        <w:rPr>
          <w:sz w:val="20"/>
          <w:szCs w:val="8"/>
        </w:rPr>
        <w:t>3</w:t>
      </w:r>
    </w:p>
    <w:p w14:paraId="4B280F23" w14:textId="77777777" w:rsidR="000545E5" w:rsidRDefault="000545E5" w:rsidP="0030533B">
      <w:pPr>
        <w:pStyle w:val="Nadpis1"/>
        <w:jc w:val="center"/>
        <w:rPr>
          <w:sz w:val="36"/>
          <w:szCs w:val="18"/>
          <w:u w:val="single"/>
        </w:rPr>
      </w:pPr>
    </w:p>
    <w:p w14:paraId="5AD98A47" w14:textId="77777777" w:rsidR="00AC36A4" w:rsidRPr="000545E5" w:rsidRDefault="00FA56AC" w:rsidP="0030533B">
      <w:pPr>
        <w:pStyle w:val="Nadpis1"/>
        <w:jc w:val="center"/>
        <w:rPr>
          <w:sz w:val="36"/>
          <w:szCs w:val="18"/>
          <w:u w:val="single"/>
        </w:rPr>
      </w:pPr>
      <w:r w:rsidRPr="000545E5">
        <w:rPr>
          <w:sz w:val="36"/>
          <w:szCs w:val="18"/>
          <w:u w:val="single"/>
        </w:rPr>
        <w:t>ČESTNÉ PROHLÁŠENÍ</w:t>
      </w:r>
    </w:p>
    <w:p w14:paraId="669ABA74" w14:textId="77777777" w:rsidR="0030533B" w:rsidRPr="0030533B" w:rsidRDefault="0030533B" w:rsidP="0030533B"/>
    <w:p w14:paraId="58EFED39" w14:textId="77777777" w:rsidR="00AC36A4" w:rsidRPr="0030533B" w:rsidRDefault="00FA56AC" w:rsidP="0030533B">
      <w:pPr>
        <w:pStyle w:val="Nadpis1"/>
        <w:jc w:val="center"/>
        <w:rPr>
          <w:szCs w:val="24"/>
        </w:rPr>
      </w:pPr>
      <w:r w:rsidRPr="0030533B">
        <w:rPr>
          <w:szCs w:val="24"/>
        </w:rPr>
        <w:t>o splnění základní způsobilosti do zadávacího řízení s názvem:</w:t>
      </w:r>
    </w:p>
    <w:p w14:paraId="076C91EE" w14:textId="77777777" w:rsidR="00AC36A4" w:rsidRPr="00F641C1" w:rsidRDefault="00AC36A4" w:rsidP="00F641C1">
      <w:pPr>
        <w:pStyle w:val="Nadpis1"/>
        <w:jc w:val="center"/>
        <w:rPr>
          <w:rFonts w:cs="Arial"/>
          <w:bCs/>
          <w:color w:val="000000"/>
          <w:sz w:val="28"/>
          <w:szCs w:val="28"/>
          <w:u w:val="single"/>
        </w:rPr>
      </w:pPr>
    </w:p>
    <w:p w14:paraId="453BD757" w14:textId="77777777" w:rsidR="00600EA8" w:rsidRPr="00EE7363" w:rsidRDefault="00600EA8" w:rsidP="00600EA8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EE7363">
        <w:rPr>
          <w:rFonts w:ascii="Arial" w:hAnsi="Arial" w:cs="Arial"/>
          <w:b/>
          <w:color w:val="000000"/>
          <w:sz w:val="28"/>
          <w:szCs w:val="28"/>
        </w:rPr>
        <w:t>„</w:t>
      </w:r>
      <w:r w:rsidRPr="00EE7363">
        <w:rPr>
          <w:rFonts w:ascii="Arial" w:eastAsia="Calibri" w:hAnsi="Arial" w:cs="Arial"/>
          <w:b/>
          <w:sz w:val="28"/>
          <w:szCs w:val="28"/>
        </w:rPr>
        <w:t>Zpracování projektové dokumentace na stavbu</w:t>
      </w:r>
    </w:p>
    <w:p w14:paraId="23C0FED2" w14:textId="77777777" w:rsidR="00600EA8" w:rsidRPr="00EE7363" w:rsidRDefault="00600EA8" w:rsidP="00600EA8">
      <w:pPr>
        <w:pStyle w:val="Nadpis1"/>
        <w:pBdr>
          <w:bottom w:val="single" w:sz="4" w:space="1" w:color="auto"/>
        </w:pBdr>
        <w:jc w:val="center"/>
        <w:rPr>
          <w:rFonts w:cs="Arial"/>
          <w:sz w:val="28"/>
          <w:szCs w:val="28"/>
        </w:rPr>
      </w:pPr>
      <w:r w:rsidRPr="00EE7363">
        <w:rPr>
          <w:rFonts w:eastAsia="Calibri" w:cs="Arial"/>
          <w:sz w:val="28"/>
          <w:szCs w:val="28"/>
        </w:rPr>
        <w:t>Rekonstrukce – oprava vodovodu Škrdlovice I. a II. etapa</w:t>
      </w:r>
      <w:r w:rsidRPr="00EE7363">
        <w:rPr>
          <w:rFonts w:cs="Arial"/>
          <w:sz w:val="28"/>
          <w:szCs w:val="28"/>
        </w:rPr>
        <w:t>“</w:t>
      </w:r>
    </w:p>
    <w:p w14:paraId="54F7FE0E" w14:textId="77777777" w:rsidR="00AC36A4" w:rsidRDefault="00AC36A4">
      <w:pPr>
        <w:rPr>
          <w:rFonts w:ascii="Arial" w:hAnsi="Arial" w:cs="Arial"/>
          <w:sz w:val="22"/>
          <w:szCs w:val="20"/>
        </w:rPr>
      </w:pPr>
    </w:p>
    <w:p w14:paraId="48DA4690" w14:textId="77777777" w:rsidR="00AC36A4" w:rsidRDefault="00AC36A4">
      <w:pPr>
        <w:rPr>
          <w:rFonts w:ascii="Arial" w:hAnsi="Arial" w:cs="Arial"/>
          <w:sz w:val="20"/>
          <w:szCs w:val="20"/>
        </w:rPr>
      </w:pPr>
    </w:p>
    <w:p w14:paraId="78D1D63B" w14:textId="77777777" w:rsidR="00AC36A4" w:rsidRDefault="00FA56AC">
      <w:pPr>
        <w:rPr>
          <w:rFonts w:ascii="Arial" w:hAnsi="Arial" w:cs="Arial"/>
          <w:sz w:val="20"/>
          <w:szCs w:val="20"/>
        </w:rPr>
      </w:pPr>
      <w:r w:rsidRPr="00AE2DA4">
        <w:rPr>
          <w:rFonts w:ascii="Arial" w:hAnsi="Arial" w:cs="Arial"/>
          <w:sz w:val="20"/>
          <w:szCs w:val="20"/>
          <w:highlight w:val="yellow"/>
        </w:rPr>
        <w:t>Název dodavatele, jeho sídlo a IČ: ………………………………………</w:t>
      </w:r>
    </w:p>
    <w:p w14:paraId="2514800F" w14:textId="77777777" w:rsidR="00AC36A4" w:rsidRDefault="00AC36A4">
      <w:pPr>
        <w:rPr>
          <w:rFonts w:ascii="Arial" w:hAnsi="Arial" w:cs="Arial"/>
          <w:sz w:val="20"/>
          <w:szCs w:val="20"/>
        </w:rPr>
      </w:pPr>
    </w:p>
    <w:p w14:paraId="1E818536" w14:textId="77777777" w:rsidR="00AC36A4" w:rsidRDefault="00FA56AC">
      <w:pPr>
        <w:tabs>
          <w:tab w:val="left" w:pos="1452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specifikovaný dodavatel, čestně prohlašuje, že je způsobilý pro účast v zadávacím řízení neboť: </w:t>
      </w:r>
    </w:p>
    <w:p w14:paraId="69E02036" w14:textId="77777777" w:rsidR="00AC36A4" w:rsidRPr="00EE1A98" w:rsidRDefault="00FA56AC">
      <w:pPr>
        <w:pStyle w:val="StylTextkomenteGaramond12bZarovnatdoblokudkovn"/>
        <w:numPr>
          <w:ilvl w:val="0"/>
          <w:numId w:val="2"/>
        </w:numPr>
        <w:spacing w:line="280" w:lineRule="atLeast"/>
        <w:ind w:left="426" w:hanging="284"/>
      </w:pPr>
      <w:r w:rsidRPr="00EE1A98">
        <w:rPr>
          <w:rFonts w:ascii="Arial" w:hAnsi="Arial" w:cs="Arial"/>
          <w:sz w:val="20"/>
        </w:rPr>
        <w:t>nebyl v zemi svého sídla v posledních 5 letech před zahájením zadávacího řízení pravomocně odsouzen pro trestný čin uvedený v příloze č. 3 k</w:t>
      </w:r>
      <w:r w:rsidR="00EE1A98">
        <w:rPr>
          <w:rFonts w:ascii="Arial" w:hAnsi="Arial" w:cs="Arial"/>
          <w:sz w:val="20"/>
        </w:rPr>
        <w:t> </w:t>
      </w:r>
      <w:r w:rsidRPr="00EE1A98">
        <w:rPr>
          <w:rFonts w:ascii="Arial" w:hAnsi="Arial" w:cs="Arial"/>
          <w:sz w:val="20"/>
        </w:rPr>
        <w:t>zákonu</w:t>
      </w:r>
      <w:r w:rsidR="00EE1A98">
        <w:rPr>
          <w:rFonts w:ascii="Arial" w:hAnsi="Arial" w:cs="Arial"/>
          <w:sz w:val="20"/>
        </w:rPr>
        <w:t xml:space="preserve"> č. 134/2016</w:t>
      </w:r>
      <w:r w:rsidRPr="00EE1A98">
        <w:rPr>
          <w:rFonts w:ascii="Arial" w:hAnsi="Arial" w:cs="Arial"/>
          <w:sz w:val="20"/>
        </w:rPr>
        <w:t xml:space="preserve"> nebo obdobný trestný čin podle právního řádu země sídla dodavatele; k zahlazeným odsouzením se nepřihlíží,</w:t>
      </w:r>
    </w:p>
    <w:p w14:paraId="5640AF47" w14:textId="77777777" w:rsidR="00AC36A4" w:rsidRPr="00EE1A98" w:rsidRDefault="00FA56AC">
      <w:pPr>
        <w:pStyle w:val="StylTextkomenteGaramond12bZarovnatdoblokudkovn"/>
        <w:numPr>
          <w:ilvl w:val="0"/>
          <w:numId w:val="1"/>
        </w:numPr>
        <w:spacing w:line="280" w:lineRule="atLeast"/>
        <w:ind w:left="426" w:hanging="284"/>
        <w:rPr>
          <w:rFonts w:ascii="Arial" w:hAnsi="Arial" w:cs="Arial"/>
          <w:sz w:val="20"/>
        </w:rPr>
      </w:pPr>
      <w:r w:rsidRPr="00EE1A98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14:paraId="0A9113B5" w14:textId="77777777" w:rsidR="00AC36A4" w:rsidRPr="00EE1A98" w:rsidRDefault="00FA56AC">
      <w:pPr>
        <w:pStyle w:val="StylTextkomenteGaramond12bZarovnatdoblokudkovn"/>
        <w:numPr>
          <w:ilvl w:val="0"/>
          <w:numId w:val="1"/>
        </w:numPr>
        <w:spacing w:line="280" w:lineRule="atLeast"/>
        <w:ind w:left="426" w:hanging="284"/>
        <w:rPr>
          <w:rFonts w:ascii="Arial" w:hAnsi="Arial" w:cs="Arial"/>
          <w:sz w:val="20"/>
        </w:rPr>
      </w:pPr>
      <w:r w:rsidRPr="00EE1A98">
        <w:rPr>
          <w:rFonts w:ascii="Arial" w:hAnsi="Arial" w:cs="Arial"/>
          <w:sz w:val="20"/>
        </w:rPr>
        <w:t>nemá v České republice nebo v zemi svého sídla splatný nedoplatek na pojistném nebo na penále na veřejné zdravotní pojištění,</w:t>
      </w:r>
    </w:p>
    <w:p w14:paraId="7AADC338" w14:textId="77777777" w:rsidR="00AC36A4" w:rsidRPr="00EE1A98" w:rsidRDefault="00FA56AC">
      <w:pPr>
        <w:pStyle w:val="StylTextkomenteGaramond12bZarovnatdoblokudkovn"/>
        <w:numPr>
          <w:ilvl w:val="0"/>
          <w:numId w:val="1"/>
        </w:numPr>
        <w:spacing w:line="280" w:lineRule="atLeast"/>
        <w:ind w:left="426" w:hanging="284"/>
        <w:rPr>
          <w:rFonts w:ascii="Arial" w:hAnsi="Arial" w:cs="Arial"/>
          <w:sz w:val="20"/>
        </w:rPr>
      </w:pPr>
      <w:r w:rsidRPr="00EE1A98">
        <w:rPr>
          <w:rFonts w:ascii="Arial" w:hAnsi="Arial" w:cs="Arial"/>
          <w:sz w:val="20"/>
        </w:rPr>
        <w:t>nemá v České republice nebo v zemi svého sídla splatný nedoplatek na pojistném nebo na penále na sociální zabezpečení a příspěvku na státní politiku zaměstnanosti,</w:t>
      </w:r>
    </w:p>
    <w:p w14:paraId="77272B95" w14:textId="77777777" w:rsidR="00AC36A4" w:rsidRPr="00EE1A98" w:rsidRDefault="00FA56AC">
      <w:pPr>
        <w:pStyle w:val="StylTextkomenteGaramond12bZarovnatdoblokudkovn"/>
        <w:numPr>
          <w:ilvl w:val="0"/>
          <w:numId w:val="1"/>
        </w:numPr>
        <w:spacing w:line="280" w:lineRule="atLeast"/>
        <w:ind w:left="426" w:hanging="284"/>
        <w:rPr>
          <w:rFonts w:ascii="Arial" w:hAnsi="Arial" w:cs="Arial"/>
          <w:sz w:val="20"/>
        </w:rPr>
      </w:pPr>
      <w:r w:rsidRPr="00EE1A98">
        <w:rPr>
          <w:rFonts w:ascii="Arial" w:hAnsi="Arial" w:cs="Arial"/>
          <w:sz w:val="20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14:paraId="34BFF73A" w14:textId="77777777" w:rsidR="00AC36A4" w:rsidRPr="00EE1A98" w:rsidRDefault="00FA56AC">
      <w:pPr>
        <w:pStyle w:val="StylTextkomenteGaramond12bZarovnatdoblokudkovn"/>
        <w:spacing w:line="240" w:lineRule="atLeast"/>
      </w:pPr>
      <w:r w:rsidRPr="00EE1A98">
        <w:rPr>
          <w:rFonts w:ascii="Arial" w:hAnsi="Arial" w:cs="Arial"/>
          <w:sz w:val="20"/>
        </w:rPr>
        <w:t xml:space="preserve">Je-li dodavatelem právnická osoba, musí podmínku podle písm. a) </w:t>
      </w:r>
      <w:r w:rsidR="001776F8">
        <w:rPr>
          <w:rFonts w:ascii="Arial" w:hAnsi="Arial" w:cs="Arial"/>
          <w:sz w:val="20"/>
        </w:rPr>
        <w:t xml:space="preserve">prohlášení </w:t>
      </w:r>
      <w:r w:rsidRPr="00EE1A98">
        <w:rPr>
          <w:rFonts w:ascii="Arial" w:hAnsi="Arial" w:cs="Arial"/>
          <w:sz w:val="20"/>
        </w:rPr>
        <w:t xml:space="preserve">splňovat tato právnická osoba a zároveň každý člen statutárního orgánu. Je-li členem statutárního orgánu dodavatele právnická osoba, musí podmínku podle písm. a) splňovat </w:t>
      </w:r>
    </w:p>
    <w:p w14:paraId="437C4EE7" w14:textId="77777777" w:rsidR="00AC36A4" w:rsidRPr="00EE1A98" w:rsidRDefault="00FA56AC" w:rsidP="001776F8">
      <w:pPr>
        <w:pStyle w:val="StylTextkomenteGaramond12bZarovnatdoblokudkovn"/>
        <w:numPr>
          <w:ilvl w:val="0"/>
          <w:numId w:val="3"/>
        </w:numPr>
        <w:spacing w:line="280" w:lineRule="atLeast"/>
        <w:rPr>
          <w:rFonts w:ascii="Arial" w:hAnsi="Arial" w:cs="Arial"/>
          <w:sz w:val="20"/>
        </w:rPr>
      </w:pPr>
      <w:r w:rsidRPr="00EE1A98">
        <w:rPr>
          <w:rFonts w:ascii="Arial" w:hAnsi="Arial" w:cs="Arial"/>
          <w:sz w:val="20"/>
        </w:rPr>
        <w:t>tato právnická osoba,</w:t>
      </w:r>
    </w:p>
    <w:p w14:paraId="12EBBDCD" w14:textId="77777777" w:rsidR="00AC36A4" w:rsidRPr="00EE1A98" w:rsidRDefault="00FA56AC" w:rsidP="001776F8">
      <w:pPr>
        <w:pStyle w:val="StylTextkomenteGaramond12bZarovnatdoblokudkovn"/>
        <w:numPr>
          <w:ilvl w:val="0"/>
          <w:numId w:val="3"/>
        </w:numPr>
        <w:spacing w:line="280" w:lineRule="atLeast"/>
        <w:rPr>
          <w:rFonts w:ascii="Arial" w:hAnsi="Arial" w:cs="Arial"/>
          <w:sz w:val="20"/>
        </w:rPr>
      </w:pPr>
      <w:r w:rsidRPr="00EE1A98">
        <w:rPr>
          <w:rFonts w:ascii="Arial" w:hAnsi="Arial" w:cs="Arial"/>
          <w:sz w:val="20"/>
        </w:rPr>
        <w:t>každý člen statutárního orgánu této právnické osoby a</w:t>
      </w:r>
    </w:p>
    <w:p w14:paraId="78DD18B1" w14:textId="77777777" w:rsidR="00AC36A4" w:rsidRPr="00EE1A98" w:rsidRDefault="00FA56AC" w:rsidP="001776F8">
      <w:pPr>
        <w:pStyle w:val="StylTextkomenteGaramond12bZarovnatdoblokudkovn"/>
        <w:numPr>
          <w:ilvl w:val="0"/>
          <w:numId w:val="3"/>
        </w:numPr>
        <w:spacing w:line="280" w:lineRule="atLeast"/>
        <w:rPr>
          <w:rFonts w:ascii="Arial" w:hAnsi="Arial" w:cs="Arial"/>
          <w:sz w:val="20"/>
        </w:rPr>
      </w:pPr>
      <w:r w:rsidRPr="00EE1A98">
        <w:rPr>
          <w:rFonts w:ascii="Arial" w:hAnsi="Arial" w:cs="Arial"/>
          <w:sz w:val="20"/>
        </w:rPr>
        <w:t>osoba zastupující tuto právnickou osobu v statutárním orgánu dodavatele.</w:t>
      </w:r>
    </w:p>
    <w:p w14:paraId="5509397B" w14:textId="77777777" w:rsidR="00AC36A4" w:rsidRPr="00EE1A98" w:rsidRDefault="00FA56AC">
      <w:pPr>
        <w:pStyle w:val="StylTextkomenteGaramond12bZarovnatdoblokudkovn"/>
        <w:rPr>
          <w:rFonts w:ascii="Arial" w:hAnsi="Arial" w:cs="Arial"/>
          <w:sz w:val="20"/>
        </w:rPr>
      </w:pPr>
      <w:r w:rsidRPr="00EE1A98">
        <w:rPr>
          <w:rFonts w:ascii="Arial" w:hAnsi="Arial" w:cs="Arial"/>
          <w:sz w:val="20"/>
        </w:rPr>
        <w:t>Účastní-li se zadávacího řízení pobočka závodu</w:t>
      </w:r>
    </w:p>
    <w:p w14:paraId="5DEF1533" w14:textId="77777777" w:rsidR="00AC36A4" w:rsidRPr="00EE1A98" w:rsidRDefault="00FA56AC" w:rsidP="001776F8">
      <w:pPr>
        <w:pStyle w:val="StylTextkomenteGaramond12bZarovnatdoblokudkovn"/>
        <w:numPr>
          <w:ilvl w:val="0"/>
          <w:numId w:val="5"/>
        </w:numPr>
        <w:spacing w:line="280" w:lineRule="atLeast"/>
      </w:pPr>
      <w:r w:rsidRPr="00EE1A98">
        <w:rPr>
          <w:rFonts w:ascii="Arial" w:hAnsi="Arial" w:cs="Arial"/>
          <w:sz w:val="20"/>
        </w:rPr>
        <w:t>zahraniční právnické osoby, musí podmínku podle písm. a) splňovat tato právnická osoba a vedoucí pobočky závodu,</w:t>
      </w:r>
    </w:p>
    <w:p w14:paraId="380D267C" w14:textId="77777777" w:rsidR="00AC36A4" w:rsidRPr="00EE1A98" w:rsidRDefault="00FA56AC" w:rsidP="001776F8">
      <w:pPr>
        <w:pStyle w:val="StylTextkomenteGaramond12bZarovnatdoblokudkovn"/>
        <w:numPr>
          <w:ilvl w:val="0"/>
          <w:numId w:val="5"/>
        </w:numPr>
        <w:spacing w:line="280" w:lineRule="atLeast"/>
      </w:pPr>
      <w:r w:rsidRPr="00EE1A98">
        <w:rPr>
          <w:rFonts w:ascii="Arial" w:hAnsi="Arial" w:cs="Arial"/>
          <w:sz w:val="20"/>
        </w:rPr>
        <w:t>české právnické osoby, musí podmínku podle písm. a) splňovat tato právnická osoba, každý člen statutárního orgánu této právnické osoby, osoba zastupující tuto právnickou osobu v statutárním orgánu dodavatele a vedoucí pobočky závodu.</w:t>
      </w:r>
    </w:p>
    <w:p w14:paraId="6B8A3E88" w14:textId="77777777" w:rsidR="00AC36A4" w:rsidRDefault="00AC36A4">
      <w:pPr>
        <w:rPr>
          <w:rFonts w:ascii="Arial" w:hAnsi="Arial" w:cs="Arial"/>
          <w:sz w:val="20"/>
          <w:szCs w:val="20"/>
        </w:rPr>
      </w:pPr>
    </w:p>
    <w:p w14:paraId="318DDF4B" w14:textId="77777777" w:rsidR="00AC36A4" w:rsidRDefault="00AC36A4">
      <w:pPr>
        <w:rPr>
          <w:rFonts w:ascii="Arial" w:hAnsi="Arial" w:cs="Arial"/>
          <w:sz w:val="20"/>
          <w:szCs w:val="20"/>
        </w:rPr>
      </w:pPr>
    </w:p>
    <w:p w14:paraId="2ABC0BB3" w14:textId="77777777" w:rsidR="00AC36A4" w:rsidRDefault="00FA56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.dne …………..</w:t>
      </w:r>
    </w:p>
    <w:p w14:paraId="0B19A880" w14:textId="77777777" w:rsidR="00AC36A4" w:rsidRDefault="00AC36A4">
      <w:pPr>
        <w:ind w:left="4248" w:firstLine="708"/>
        <w:rPr>
          <w:rFonts w:ascii="Arial" w:hAnsi="Arial" w:cs="Arial"/>
          <w:sz w:val="20"/>
          <w:szCs w:val="20"/>
        </w:rPr>
      </w:pPr>
    </w:p>
    <w:p w14:paraId="7261DB23" w14:textId="77777777" w:rsidR="00AC36A4" w:rsidRDefault="00AC36A4">
      <w:pPr>
        <w:ind w:left="4248" w:firstLine="708"/>
        <w:rPr>
          <w:rFonts w:ascii="Arial" w:hAnsi="Arial" w:cs="Arial"/>
          <w:sz w:val="20"/>
          <w:szCs w:val="20"/>
        </w:rPr>
      </w:pPr>
    </w:p>
    <w:p w14:paraId="2F20C71A" w14:textId="77777777" w:rsidR="00AC36A4" w:rsidRDefault="00FA56AC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……………………………………..…...</w:t>
      </w:r>
    </w:p>
    <w:p w14:paraId="1782EDD0" w14:textId="77777777" w:rsidR="00AC36A4" w:rsidRPr="001776F8" w:rsidRDefault="00FA56AC">
      <w:pPr>
        <w:tabs>
          <w:tab w:val="center" w:pos="6600"/>
        </w:tabs>
        <w:ind w:left="360"/>
      </w:pPr>
      <w:r>
        <w:rPr>
          <w:rFonts w:ascii="Arial" w:hAnsi="Arial" w:cs="Arial"/>
          <w:b/>
          <w:iCs/>
          <w:sz w:val="20"/>
          <w:szCs w:val="20"/>
        </w:rPr>
        <w:tab/>
      </w:r>
      <w:r w:rsidRPr="001776F8">
        <w:rPr>
          <w:rFonts w:ascii="Arial" w:hAnsi="Arial" w:cs="Arial"/>
          <w:iCs/>
          <w:sz w:val="20"/>
          <w:szCs w:val="20"/>
        </w:rPr>
        <w:t>Jméno, příjmení, titul a podpis</w:t>
      </w:r>
    </w:p>
    <w:p w14:paraId="14EA1557" w14:textId="77777777" w:rsidR="00AC36A4" w:rsidRDefault="00FA56AC">
      <w:pPr>
        <w:tabs>
          <w:tab w:val="center" w:pos="6600"/>
        </w:tabs>
        <w:ind w:left="360"/>
      </w:pPr>
      <w:r>
        <w:rPr>
          <w:rFonts w:ascii="Arial" w:hAnsi="Arial" w:cs="Arial"/>
          <w:sz w:val="20"/>
          <w:szCs w:val="20"/>
        </w:rPr>
        <w:tab/>
        <w:t>osoby oprávněné jednat jménem či za dodavatele</w:t>
      </w:r>
    </w:p>
    <w:sectPr w:rsidR="00AC36A4" w:rsidSect="000545E5">
      <w:headerReference w:type="default" r:id="rId7"/>
      <w:pgSz w:w="11906" w:h="16838"/>
      <w:pgMar w:top="1702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4406F" w14:textId="77777777" w:rsidR="00AB149B" w:rsidRDefault="00AB149B">
      <w:r>
        <w:separator/>
      </w:r>
    </w:p>
  </w:endnote>
  <w:endnote w:type="continuationSeparator" w:id="0">
    <w:p w14:paraId="1CBBAD63" w14:textId="77777777" w:rsidR="00AB149B" w:rsidRDefault="00AB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75519" w14:textId="77777777" w:rsidR="00AB149B" w:rsidRDefault="00AB149B">
      <w:r>
        <w:rPr>
          <w:color w:val="000000"/>
        </w:rPr>
        <w:separator/>
      </w:r>
    </w:p>
  </w:footnote>
  <w:footnote w:type="continuationSeparator" w:id="0">
    <w:p w14:paraId="08450C8F" w14:textId="77777777" w:rsidR="00AB149B" w:rsidRDefault="00AB1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3AE63" w14:textId="77777777" w:rsidR="000545E5" w:rsidRPr="0090508A" w:rsidRDefault="000545E5" w:rsidP="000545E5">
    <w:pPr>
      <w:pStyle w:val="Nadpis1"/>
      <w:ind w:left="993"/>
      <w:jc w:val="both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DD87D8" wp14:editId="6BB1379E">
          <wp:simplePos x="0" y="0"/>
          <wp:positionH relativeFrom="column">
            <wp:posOffset>-3810</wp:posOffset>
          </wp:positionH>
          <wp:positionV relativeFrom="paragraph">
            <wp:posOffset>-57785</wp:posOffset>
          </wp:positionV>
          <wp:extent cx="478155" cy="543560"/>
          <wp:effectExtent l="0" t="0" r="0" b="8890"/>
          <wp:wrapSquare wrapText="right"/>
          <wp:docPr id="4" name="Obrázek 4" descr="Znak obceŠkrdlo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Znak obceŠkrdlo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508A">
      <w:rPr>
        <w:sz w:val="22"/>
        <w:szCs w:val="22"/>
      </w:rPr>
      <w:t>Obec Škrdlovice</w:t>
    </w:r>
  </w:p>
  <w:p w14:paraId="69D5D385" w14:textId="77777777" w:rsidR="000545E5" w:rsidRPr="0090508A" w:rsidRDefault="000545E5" w:rsidP="000545E5">
    <w:pPr>
      <w:pStyle w:val="Nadpis1"/>
      <w:ind w:left="993"/>
      <w:jc w:val="both"/>
      <w:rPr>
        <w:sz w:val="22"/>
        <w:szCs w:val="22"/>
      </w:rPr>
    </w:pPr>
    <w:r w:rsidRPr="0090508A">
      <w:rPr>
        <w:sz w:val="22"/>
        <w:szCs w:val="22"/>
      </w:rPr>
      <w:t xml:space="preserve">Škrdlovice 48 </w:t>
    </w:r>
  </w:p>
  <w:p w14:paraId="4B208110" w14:textId="77777777" w:rsidR="007907FA" w:rsidRPr="000545E5" w:rsidRDefault="000545E5" w:rsidP="000545E5">
    <w:pPr>
      <w:pStyle w:val="Zhlav"/>
      <w:tabs>
        <w:tab w:val="clear" w:pos="4536"/>
      </w:tabs>
      <w:jc w:val="both"/>
      <w:rPr>
        <w:rFonts w:ascii="Arial" w:hAnsi="Arial" w:cs="Arial"/>
        <w:b/>
        <w:bCs/>
      </w:rPr>
    </w:pPr>
    <w:r w:rsidRPr="000545E5">
      <w:rPr>
        <w:rFonts w:ascii="Arial" w:hAnsi="Arial" w:cs="Arial"/>
        <w:b/>
        <w:bCs/>
        <w:sz w:val="22"/>
        <w:szCs w:val="22"/>
      </w:rPr>
      <w:t xml:space="preserve">591 01 </w:t>
    </w:r>
    <w:r>
      <w:rPr>
        <w:rFonts w:ascii="Arial" w:hAnsi="Arial" w:cs="Arial"/>
        <w:b/>
        <w:bCs/>
        <w:sz w:val="22"/>
        <w:szCs w:val="22"/>
      </w:rPr>
      <w:t xml:space="preserve">    </w:t>
    </w:r>
    <w:r w:rsidRPr="000545E5">
      <w:rPr>
        <w:rFonts w:ascii="Arial" w:hAnsi="Arial" w:cs="Arial"/>
        <w:b/>
        <w:bCs/>
        <w:sz w:val="22"/>
        <w:szCs w:val="22"/>
      </w:rPr>
      <w:t>Žďár nad Sázavou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13F7D"/>
    <w:multiLevelType w:val="hybridMultilevel"/>
    <w:tmpl w:val="9CEA3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B4AF2"/>
    <w:multiLevelType w:val="multilevel"/>
    <w:tmpl w:val="B2026EC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674C98"/>
    <w:multiLevelType w:val="hybridMultilevel"/>
    <w:tmpl w:val="69AC7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E7392"/>
    <w:multiLevelType w:val="hybridMultilevel"/>
    <w:tmpl w:val="B84CBC0E"/>
    <w:lvl w:ilvl="0" w:tplc="0074B7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F3A11"/>
    <w:multiLevelType w:val="hybridMultilevel"/>
    <w:tmpl w:val="8752BE5C"/>
    <w:lvl w:ilvl="0" w:tplc="59CECA4E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A4"/>
    <w:rsid w:val="00031B9A"/>
    <w:rsid w:val="000545E5"/>
    <w:rsid w:val="00071F24"/>
    <w:rsid w:val="00117F1E"/>
    <w:rsid w:val="00172606"/>
    <w:rsid w:val="001776F8"/>
    <w:rsid w:val="00245273"/>
    <w:rsid w:val="002630D5"/>
    <w:rsid w:val="00276AB5"/>
    <w:rsid w:val="002D3818"/>
    <w:rsid w:val="0030533B"/>
    <w:rsid w:val="00356A63"/>
    <w:rsid w:val="003D6C14"/>
    <w:rsid w:val="00406703"/>
    <w:rsid w:val="0043683A"/>
    <w:rsid w:val="0045720A"/>
    <w:rsid w:val="0048438C"/>
    <w:rsid w:val="004D0F4C"/>
    <w:rsid w:val="00591D77"/>
    <w:rsid w:val="00600EA8"/>
    <w:rsid w:val="00660DA7"/>
    <w:rsid w:val="006E5395"/>
    <w:rsid w:val="0071282E"/>
    <w:rsid w:val="007907FA"/>
    <w:rsid w:val="00861B41"/>
    <w:rsid w:val="008633F0"/>
    <w:rsid w:val="00880EC8"/>
    <w:rsid w:val="00894FE9"/>
    <w:rsid w:val="009562D3"/>
    <w:rsid w:val="009B6A63"/>
    <w:rsid w:val="00AB149B"/>
    <w:rsid w:val="00AB2BBF"/>
    <w:rsid w:val="00AC36A4"/>
    <w:rsid w:val="00AE2DA4"/>
    <w:rsid w:val="00B70D8B"/>
    <w:rsid w:val="00B953DC"/>
    <w:rsid w:val="00DB691D"/>
    <w:rsid w:val="00DE3E9D"/>
    <w:rsid w:val="00E932F6"/>
    <w:rsid w:val="00EE1A98"/>
    <w:rsid w:val="00F05666"/>
    <w:rsid w:val="00F641C1"/>
    <w:rsid w:val="00FA56AC"/>
    <w:rsid w:val="00FA7B0F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C321B"/>
  <w15:docId w15:val="{CDA90707-F860-4044-AA73-E698D5A4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0533B"/>
    <w:pPr>
      <w:keepNext/>
      <w:suppressAutoHyphens w:val="0"/>
      <w:autoSpaceDN/>
      <w:textAlignment w:val="auto"/>
      <w:outlineLvl w:val="0"/>
    </w:pPr>
    <w:rPr>
      <w:rFonts w:ascii="Arial" w:hAnsi="Arial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basedOn w:val="Standardnpsmoodstavce"/>
    <w:rPr>
      <w:rFonts w:ascii="Palatino Linotype" w:eastAsia="Times New Roman" w:hAnsi="Palatino Linotype" w:cs="Times New Roman"/>
      <w:sz w:val="20"/>
      <w:szCs w:val="20"/>
      <w:lang w:eastAsia="cs-CZ"/>
    </w:rPr>
  </w:style>
  <w:style w:type="paragraph" w:customStyle="1" w:styleId="StylTextkomenteGaramond12bZarovnatdoblokudkovn">
    <w:name w:val="Styl Text komentáře + Garamond 12 b. Zarovnat do bloku Řádkován..."/>
    <w:basedOn w:val="Textkomente"/>
    <w:pPr>
      <w:spacing w:after="120" w:line="320" w:lineRule="atLeast"/>
      <w:jc w:val="both"/>
    </w:pPr>
    <w:rPr>
      <w:rFonts w:ascii="Garamond" w:hAnsi="Garamond"/>
      <w:sz w:val="24"/>
    </w:rPr>
  </w:style>
  <w:style w:type="paragraph" w:styleId="Textkomente">
    <w:name w:val="annotation text"/>
    <w:basedOn w:val="Normln"/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pPr>
      <w:suppressAutoHyphens w:val="0"/>
      <w:jc w:val="center"/>
      <w:textAlignment w:val="auto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rPr>
      <w:rFonts w:ascii="Arial" w:eastAsia="Times New Roman" w:hAnsi="Arial"/>
      <w:b/>
      <w:sz w:val="36"/>
      <w:szCs w:val="20"/>
      <w:lang w:eastAsia="cs-CZ"/>
    </w:rPr>
  </w:style>
  <w:style w:type="paragraph" w:customStyle="1" w:styleId="Smluvn">
    <w:name w:val="Smluvní"/>
    <w:basedOn w:val="Normln"/>
    <w:pPr>
      <w:suppressAutoHyphens w:val="0"/>
      <w:spacing w:before="120" w:line="360" w:lineRule="auto"/>
      <w:textAlignment w:val="auto"/>
    </w:pPr>
    <w:rPr>
      <w:rFonts w:ascii="Arial" w:hAnsi="Arial"/>
      <w:sz w:val="22"/>
      <w:szCs w:val="20"/>
    </w:rPr>
  </w:style>
  <w:style w:type="character" w:customStyle="1" w:styleId="Nadpis1Char">
    <w:name w:val="Nadpis 1 Char"/>
    <w:basedOn w:val="Standardnpsmoodstavce"/>
    <w:link w:val="Nadpis1"/>
    <w:rsid w:val="0030533B"/>
    <w:rPr>
      <w:rFonts w:ascii="Arial" w:eastAsia="Times New Roman" w:hAnsi="Arial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790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907FA"/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90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07FA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datalabel">
    <w:name w:val="datalabel"/>
    <w:rsid w:val="007907FA"/>
  </w:style>
  <w:style w:type="paragraph" w:styleId="Textbubliny">
    <w:name w:val="Balloon Text"/>
    <w:basedOn w:val="Normln"/>
    <w:link w:val="TextbublinyChar"/>
    <w:uiPriority w:val="99"/>
    <w:semiHidden/>
    <w:unhideWhenUsed/>
    <w:rsid w:val="007907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7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Sprta.David</dc:creator>
  <cp:lastModifiedBy>Ing. Hana Sochorová</cp:lastModifiedBy>
  <cp:revision>3</cp:revision>
  <cp:lastPrinted>2020-09-10T14:00:00Z</cp:lastPrinted>
  <dcterms:created xsi:type="dcterms:W3CDTF">2020-09-10T06:52:00Z</dcterms:created>
  <dcterms:modified xsi:type="dcterms:W3CDTF">2020-09-10T14:01:00Z</dcterms:modified>
</cp:coreProperties>
</file>