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19527105"/>
    <w:bookmarkEnd w:id="0"/>
    <w:p w:rsidR="00992211" w:rsidRPr="00030554" w:rsidRDefault="009D4BE2" w:rsidP="00992211">
      <w:pPr>
        <w:autoSpaceDE w:val="0"/>
        <w:autoSpaceDN w:val="0"/>
        <w:spacing w:before="120" w:after="0" w:line="240" w:lineRule="auto"/>
        <w:ind w:left="360" w:firstLine="66"/>
        <w:jc w:val="center"/>
        <w:rPr>
          <w:rFonts w:ascii="Times New Roman" w:eastAsia="Times New Roman" w:hAnsi="Times New Roman" w:cs="Times New Roman"/>
          <w:kern w:val="18"/>
          <w:sz w:val="24"/>
          <w:szCs w:val="24"/>
          <w:lang w:eastAsia="cs-CZ"/>
        </w:rPr>
      </w:pPr>
      <w:r>
        <w:object w:dxaOrig="570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6pt" o:ole="">
            <v:imagedata r:id="rId8" o:title=""/>
          </v:shape>
          <o:OLEObject Type="Embed" ProgID="Word.Picture.8" ShapeID="_x0000_i1025" DrawAspect="Content" ObjectID="_1556945219" r:id="rId9"/>
        </w:object>
      </w:r>
    </w:p>
    <w:p w:rsidR="00992211" w:rsidRPr="00030554" w:rsidRDefault="00992211" w:rsidP="00992211">
      <w:pPr>
        <w:widowControl w:val="0"/>
        <w:spacing w:before="120" w:after="0" w:line="240" w:lineRule="auto"/>
        <w:ind w:left="360" w:firstLine="66"/>
        <w:jc w:val="center"/>
        <w:rPr>
          <w:rFonts w:ascii="Times New Roman" w:eastAsia="Times New Roman" w:hAnsi="Times New Roman" w:cs="Times New Roman"/>
          <w:b/>
          <w:snapToGrid w:val="0"/>
          <w:kern w:val="28"/>
          <w:sz w:val="40"/>
          <w:szCs w:val="20"/>
          <w:lang w:eastAsia="cs-CZ"/>
        </w:rPr>
      </w:pPr>
    </w:p>
    <w:p w:rsidR="00992211" w:rsidRPr="00030554" w:rsidRDefault="009D4BE2" w:rsidP="00992211">
      <w:pPr>
        <w:widowControl w:val="0"/>
        <w:spacing w:before="120" w:after="0" w:line="240" w:lineRule="auto"/>
        <w:ind w:left="360" w:firstLine="66"/>
        <w:jc w:val="center"/>
        <w:rPr>
          <w:rFonts w:ascii="Times New Roman" w:eastAsia="Times New Roman" w:hAnsi="Times New Roman" w:cs="Times New Roman"/>
          <w:b/>
          <w:snapToGrid w:val="0"/>
          <w:kern w:val="28"/>
          <w:sz w:val="40"/>
          <w:szCs w:val="20"/>
          <w:lang w:eastAsia="cs-CZ"/>
        </w:rPr>
      </w:pPr>
      <w:r>
        <w:rPr>
          <w:rFonts w:ascii="Times New Roman" w:eastAsia="Times New Roman" w:hAnsi="Times New Roman" w:cs="Times New Roman"/>
          <w:b/>
          <w:snapToGrid w:val="0"/>
          <w:kern w:val="28"/>
          <w:sz w:val="40"/>
          <w:szCs w:val="20"/>
          <w:lang w:eastAsia="cs-CZ"/>
        </w:rPr>
        <w:t>Obec Louka u Litvínova</w:t>
      </w:r>
    </w:p>
    <w:p w:rsidR="00992211" w:rsidRPr="00030554" w:rsidRDefault="009D4BE2" w:rsidP="00992211">
      <w:pPr>
        <w:autoSpaceDE w:val="0"/>
        <w:autoSpaceDN w:val="0"/>
        <w:spacing w:before="120" w:after="0" w:line="240" w:lineRule="auto"/>
        <w:ind w:left="360" w:firstLine="66"/>
        <w:jc w:val="center"/>
        <w:rPr>
          <w:rFonts w:ascii="Times New Roman" w:eastAsia="Times New Roman" w:hAnsi="Times New Roman" w:cs="Times New Roman"/>
          <w:kern w:val="18"/>
          <w:sz w:val="32"/>
          <w:szCs w:val="32"/>
          <w:lang w:eastAsia="cs-CZ"/>
        </w:rPr>
      </w:pPr>
      <w:r>
        <w:rPr>
          <w:rFonts w:ascii="Times New Roman" w:eastAsia="Times New Roman" w:hAnsi="Times New Roman" w:cs="Times New Roman"/>
          <w:kern w:val="18"/>
          <w:sz w:val="32"/>
          <w:szCs w:val="32"/>
          <w:lang w:eastAsia="cs-CZ"/>
        </w:rPr>
        <w:t xml:space="preserve">Sokolovská 127, </w:t>
      </w:r>
      <w:proofErr w:type="gramStart"/>
      <w:r>
        <w:rPr>
          <w:rFonts w:ascii="Times New Roman" w:eastAsia="Times New Roman" w:hAnsi="Times New Roman" w:cs="Times New Roman"/>
          <w:kern w:val="18"/>
          <w:sz w:val="32"/>
          <w:szCs w:val="32"/>
          <w:lang w:eastAsia="cs-CZ"/>
        </w:rPr>
        <w:t>435 33  Louka</w:t>
      </w:r>
      <w:proofErr w:type="gramEnd"/>
      <w:r>
        <w:rPr>
          <w:rFonts w:ascii="Times New Roman" w:eastAsia="Times New Roman" w:hAnsi="Times New Roman" w:cs="Times New Roman"/>
          <w:kern w:val="18"/>
          <w:sz w:val="32"/>
          <w:szCs w:val="32"/>
          <w:lang w:eastAsia="cs-CZ"/>
        </w:rPr>
        <w:t xml:space="preserve"> u Litvínova</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992211" w:rsidRPr="00030554" w:rsidRDefault="00992211" w:rsidP="00992211">
      <w:pPr>
        <w:autoSpaceDE w:val="0"/>
        <w:autoSpaceDN w:val="0"/>
        <w:spacing w:before="120" w:after="0" w:line="240" w:lineRule="auto"/>
        <w:ind w:left="360" w:firstLine="66"/>
        <w:jc w:val="center"/>
        <w:rPr>
          <w:rFonts w:ascii="Times New Roman" w:eastAsia="Times New Roman" w:hAnsi="Times New Roman" w:cs="Times New Roman"/>
          <w:b/>
          <w:kern w:val="18"/>
          <w:sz w:val="32"/>
          <w:szCs w:val="32"/>
          <w:lang w:eastAsia="cs-CZ"/>
        </w:rPr>
      </w:pPr>
      <w:r w:rsidRPr="00030554">
        <w:rPr>
          <w:rFonts w:ascii="Times New Roman" w:eastAsia="Times New Roman" w:hAnsi="Times New Roman" w:cs="Times New Roman"/>
          <w:b/>
          <w:kern w:val="18"/>
          <w:sz w:val="32"/>
          <w:szCs w:val="32"/>
          <w:lang w:eastAsia="cs-CZ"/>
        </w:rPr>
        <w:t xml:space="preserve">ZADÁVACÍ </w:t>
      </w:r>
      <w:r w:rsidR="00FA0B1D">
        <w:rPr>
          <w:rFonts w:ascii="Times New Roman" w:eastAsia="Times New Roman" w:hAnsi="Times New Roman" w:cs="Times New Roman"/>
          <w:b/>
          <w:kern w:val="18"/>
          <w:sz w:val="32"/>
          <w:szCs w:val="32"/>
          <w:lang w:eastAsia="cs-CZ"/>
        </w:rPr>
        <w:t>A OBCHODNÍ PODMÍNKY</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BA17D8" w:rsidRDefault="00BA17D8" w:rsidP="00BA17D8">
      <w:pPr>
        <w:autoSpaceDE w:val="0"/>
        <w:autoSpaceDN w:val="0"/>
        <w:spacing w:before="120" w:after="0" w:line="240" w:lineRule="auto"/>
        <w:ind w:left="360"/>
        <w:jc w:val="both"/>
        <w:rPr>
          <w:rFonts w:ascii="Times New Roman" w:eastAsia="Times New Roman" w:hAnsi="Times New Roman" w:cs="Times New Roman"/>
          <w:b/>
          <w:kern w:val="18"/>
          <w:sz w:val="24"/>
          <w:szCs w:val="24"/>
          <w:u w:val="single"/>
          <w:lang w:eastAsia="cs-CZ"/>
        </w:rPr>
      </w:pPr>
      <w:r w:rsidRPr="008913C4">
        <w:rPr>
          <w:rFonts w:ascii="Times New Roman" w:eastAsia="Times New Roman" w:hAnsi="Times New Roman" w:cs="Times New Roman"/>
          <w:b/>
          <w:kern w:val="18"/>
          <w:sz w:val="24"/>
          <w:szCs w:val="20"/>
          <w:lang w:eastAsia="cs-CZ"/>
        </w:rPr>
        <w:t xml:space="preserve">Realizace akce bude financována prostřednictvím </w:t>
      </w:r>
      <w:r w:rsidR="00DE7234">
        <w:rPr>
          <w:rFonts w:ascii="Times New Roman" w:eastAsia="Times New Roman" w:hAnsi="Times New Roman" w:cs="Times New Roman"/>
          <w:b/>
          <w:kern w:val="18"/>
          <w:sz w:val="24"/>
          <w:szCs w:val="20"/>
          <w:lang w:eastAsia="cs-CZ"/>
        </w:rPr>
        <w:t>Ministerstva pro místní rozvoj ČR</w:t>
      </w:r>
    </w:p>
    <w:p w:rsidR="00BA17D8" w:rsidRDefault="00BA17D8"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u w:val="single"/>
          <w:lang w:eastAsia="cs-CZ"/>
        </w:rPr>
      </w:pP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u w:val="single"/>
          <w:lang w:eastAsia="cs-CZ"/>
        </w:rPr>
      </w:pPr>
      <w:r w:rsidRPr="00030554">
        <w:rPr>
          <w:rFonts w:ascii="Times New Roman" w:eastAsia="Times New Roman" w:hAnsi="Times New Roman" w:cs="Times New Roman"/>
          <w:b/>
          <w:kern w:val="18"/>
          <w:sz w:val="24"/>
          <w:szCs w:val="24"/>
          <w:u w:val="single"/>
          <w:lang w:eastAsia="cs-CZ"/>
        </w:rPr>
        <w:t>Druh veřejné zakázky:</w:t>
      </w:r>
    </w:p>
    <w:p w:rsidR="00992211" w:rsidRDefault="00903080" w:rsidP="00992211">
      <w:pPr>
        <w:autoSpaceDE w:val="0"/>
        <w:autoSpaceDN w:val="0"/>
        <w:spacing w:before="120" w:after="0" w:line="240" w:lineRule="auto"/>
        <w:ind w:left="360" w:firstLine="66"/>
        <w:jc w:val="both"/>
        <w:rPr>
          <w:rFonts w:ascii="Times New Roman" w:eastAsia="Times New Roman" w:hAnsi="Times New Roman" w:cs="Times New Roman"/>
          <w:color w:val="0070C0"/>
          <w:kern w:val="18"/>
          <w:sz w:val="24"/>
          <w:szCs w:val="24"/>
          <w:lang w:eastAsia="cs-CZ"/>
        </w:rPr>
      </w:pPr>
      <w:sdt>
        <w:sdtPr>
          <w:rPr>
            <w:rFonts w:ascii="Times New Roman" w:eastAsia="Times New Roman" w:hAnsi="Times New Roman" w:cs="Times New Roman"/>
            <w:kern w:val="18"/>
            <w:sz w:val="24"/>
            <w:szCs w:val="24"/>
            <w:lang w:eastAsia="cs-CZ"/>
          </w:rPr>
          <w:alias w:val="druh"/>
          <w:tag w:val="druh"/>
          <w:id w:val="-1872529817"/>
          <w:placeholder>
            <w:docPart w:val="DefaultPlaceholder_1082065159"/>
          </w:placeholder>
          <w:comboBox>
            <w:listItem w:value="Zvolte položku."/>
            <w:listItem w:displayText="Podlimitní" w:value="Podlimitní"/>
            <w:listItem w:displayText="Nadlimitní" w:value="Nadlimitní"/>
          </w:comboBox>
        </w:sdtPr>
        <w:sdtEndPr/>
        <w:sdtContent>
          <w:r w:rsidR="000D0A88">
            <w:rPr>
              <w:rFonts w:ascii="Times New Roman" w:eastAsia="Times New Roman" w:hAnsi="Times New Roman" w:cs="Times New Roman"/>
              <w:kern w:val="18"/>
              <w:sz w:val="24"/>
              <w:szCs w:val="24"/>
              <w:lang w:eastAsia="cs-CZ"/>
            </w:rPr>
            <w:t>Veřejná zakázka malého rozsahu</w:t>
          </w:r>
        </w:sdtContent>
      </w:sdt>
      <w:r w:rsidR="00907D4F" w:rsidRPr="004903BF">
        <w:rPr>
          <w:rFonts w:ascii="Times New Roman" w:eastAsia="Times New Roman" w:hAnsi="Times New Roman" w:cs="Times New Roman"/>
          <w:kern w:val="18"/>
          <w:sz w:val="24"/>
          <w:szCs w:val="24"/>
          <w:lang w:eastAsia="cs-CZ"/>
        </w:rPr>
        <w:t xml:space="preserve">  </w:t>
      </w:r>
      <w:r w:rsidR="00992211" w:rsidRPr="00030554">
        <w:rPr>
          <w:rFonts w:ascii="Times New Roman" w:eastAsia="Times New Roman" w:hAnsi="Times New Roman" w:cs="Times New Roman"/>
          <w:kern w:val="18"/>
          <w:sz w:val="24"/>
          <w:szCs w:val="24"/>
          <w:lang w:eastAsia="cs-CZ"/>
        </w:rPr>
        <w:t xml:space="preserve">na </w:t>
      </w:r>
      <w:sdt>
        <w:sdtPr>
          <w:rPr>
            <w:rFonts w:ascii="Times New Roman" w:eastAsia="Times New Roman" w:hAnsi="Times New Roman" w:cs="Times New Roman"/>
            <w:kern w:val="18"/>
            <w:sz w:val="24"/>
            <w:szCs w:val="24"/>
            <w:lang w:eastAsia="cs-CZ"/>
          </w:rPr>
          <w:alias w:val="druh2"/>
          <w:tag w:val="druh2"/>
          <w:id w:val="1876120943"/>
          <w:placeholder>
            <w:docPart w:val="DefaultPlaceholder_1082065159"/>
          </w:placeholder>
          <w:comboBox>
            <w:listItem w:value="Zvolte položku."/>
            <w:listItem w:displayText="dodávky" w:value="dodávky"/>
            <w:listItem w:displayText="služby" w:value="služby"/>
            <w:listItem w:displayText="stavební práce" w:value="stavební práce"/>
          </w:comboBox>
        </w:sdtPr>
        <w:sdtEndPr/>
        <w:sdtContent>
          <w:r w:rsidR="004903BF">
            <w:rPr>
              <w:rFonts w:ascii="Times New Roman" w:eastAsia="Times New Roman" w:hAnsi="Times New Roman" w:cs="Times New Roman"/>
              <w:kern w:val="18"/>
              <w:sz w:val="24"/>
              <w:szCs w:val="24"/>
              <w:lang w:eastAsia="cs-CZ"/>
            </w:rPr>
            <w:t>stavební práce</w:t>
          </w:r>
        </w:sdtContent>
      </w:sdt>
      <w:r w:rsidR="00907D4F" w:rsidRPr="00030554">
        <w:rPr>
          <w:rFonts w:ascii="Times New Roman" w:eastAsia="Times New Roman" w:hAnsi="Times New Roman" w:cs="Times New Roman"/>
          <w:color w:val="0070C0"/>
          <w:kern w:val="18"/>
          <w:sz w:val="24"/>
          <w:szCs w:val="24"/>
          <w:lang w:eastAsia="cs-CZ"/>
        </w:rPr>
        <w:t>.</w:t>
      </w:r>
    </w:p>
    <w:p w:rsidR="003F6BEB" w:rsidRPr="00030554" w:rsidRDefault="003F6BEB" w:rsidP="00992211">
      <w:pPr>
        <w:autoSpaceDE w:val="0"/>
        <w:autoSpaceDN w:val="0"/>
        <w:spacing w:before="120" w:after="0" w:line="240" w:lineRule="auto"/>
        <w:ind w:left="360" w:firstLine="66"/>
        <w:jc w:val="both"/>
        <w:rPr>
          <w:rFonts w:ascii="Times New Roman" w:eastAsia="Times New Roman" w:hAnsi="Times New Roman" w:cs="Times New Roman"/>
          <w:color w:val="0070C0"/>
          <w:kern w:val="18"/>
          <w:sz w:val="24"/>
          <w:szCs w:val="24"/>
          <w:lang w:eastAsia="cs-CZ"/>
        </w:rPr>
      </w:pPr>
      <w:r>
        <w:rPr>
          <w:rFonts w:ascii="Times New Roman" w:eastAsia="Times New Roman" w:hAnsi="Times New Roman" w:cs="Times New Roman"/>
          <w:kern w:val="18"/>
          <w:sz w:val="24"/>
          <w:szCs w:val="24"/>
          <w:lang w:eastAsia="cs-CZ"/>
        </w:rPr>
        <w:t xml:space="preserve">Předpokládaná hodnota veřejné zakázky činí </w:t>
      </w:r>
      <w:r w:rsidR="00DE7234">
        <w:rPr>
          <w:rFonts w:ascii="Times New Roman" w:eastAsia="Times New Roman" w:hAnsi="Times New Roman" w:cs="Times New Roman"/>
          <w:kern w:val="18"/>
          <w:sz w:val="24"/>
          <w:szCs w:val="24"/>
          <w:lang w:eastAsia="cs-CZ"/>
        </w:rPr>
        <w:t>5</w:t>
      </w:r>
      <w:r>
        <w:rPr>
          <w:rFonts w:ascii="Times New Roman" w:eastAsia="Times New Roman" w:hAnsi="Times New Roman" w:cs="Times New Roman"/>
          <w:kern w:val="18"/>
          <w:sz w:val="24"/>
          <w:szCs w:val="24"/>
          <w:lang w:eastAsia="cs-CZ"/>
        </w:rPr>
        <w:t>.</w:t>
      </w:r>
      <w:r w:rsidR="00DE7234">
        <w:rPr>
          <w:rFonts w:ascii="Times New Roman" w:eastAsia="Times New Roman" w:hAnsi="Times New Roman" w:cs="Times New Roman"/>
          <w:kern w:val="18"/>
          <w:sz w:val="24"/>
          <w:szCs w:val="24"/>
          <w:lang w:eastAsia="cs-CZ"/>
        </w:rPr>
        <w:t>748</w:t>
      </w:r>
      <w:r>
        <w:rPr>
          <w:rFonts w:ascii="Times New Roman" w:eastAsia="Times New Roman" w:hAnsi="Times New Roman" w:cs="Times New Roman"/>
          <w:kern w:val="18"/>
          <w:sz w:val="24"/>
          <w:szCs w:val="24"/>
          <w:lang w:eastAsia="cs-CZ"/>
        </w:rPr>
        <w:t>.</w:t>
      </w:r>
      <w:r w:rsidR="00DE7234">
        <w:rPr>
          <w:rFonts w:ascii="Times New Roman" w:eastAsia="Times New Roman" w:hAnsi="Times New Roman" w:cs="Times New Roman"/>
          <w:kern w:val="18"/>
          <w:sz w:val="24"/>
          <w:szCs w:val="24"/>
          <w:lang w:eastAsia="cs-CZ"/>
        </w:rPr>
        <w:t>665</w:t>
      </w:r>
      <w:r>
        <w:rPr>
          <w:rFonts w:ascii="Times New Roman" w:eastAsia="Times New Roman" w:hAnsi="Times New Roman" w:cs="Times New Roman"/>
          <w:kern w:val="18"/>
          <w:sz w:val="24"/>
          <w:szCs w:val="24"/>
          <w:lang w:eastAsia="cs-CZ"/>
        </w:rPr>
        <w:t>,</w:t>
      </w:r>
      <w:r w:rsidR="00DE7234">
        <w:rPr>
          <w:rFonts w:ascii="Times New Roman" w:eastAsia="Times New Roman" w:hAnsi="Times New Roman" w:cs="Times New Roman"/>
          <w:kern w:val="18"/>
          <w:sz w:val="24"/>
          <w:szCs w:val="24"/>
          <w:lang w:eastAsia="cs-CZ"/>
        </w:rPr>
        <w:t>88</w:t>
      </w:r>
      <w:r>
        <w:rPr>
          <w:rFonts w:ascii="Times New Roman" w:eastAsia="Times New Roman" w:hAnsi="Times New Roman" w:cs="Times New Roman"/>
          <w:kern w:val="18"/>
          <w:sz w:val="24"/>
          <w:szCs w:val="24"/>
          <w:lang w:eastAsia="cs-CZ"/>
        </w:rPr>
        <w:t xml:space="preserve"> Kč bez DPH</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u w:val="single"/>
          <w:lang w:eastAsia="cs-CZ"/>
        </w:rPr>
      </w:pPr>
      <w:r w:rsidRPr="00030554">
        <w:rPr>
          <w:rFonts w:ascii="Times New Roman" w:eastAsia="Times New Roman" w:hAnsi="Times New Roman" w:cs="Times New Roman"/>
          <w:b/>
          <w:kern w:val="18"/>
          <w:sz w:val="24"/>
          <w:szCs w:val="24"/>
          <w:u w:val="single"/>
          <w:lang w:eastAsia="cs-CZ"/>
        </w:rPr>
        <w:t>Zadávací řízení:</w:t>
      </w:r>
    </w:p>
    <w:p w:rsidR="00992211" w:rsidRPr="00030554" w:rsidRDefault="00DE7234"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Otevřené řízení</w:t>
      </w:r>
      <w:r w:rsidR="00992211" w:rsidRPr="00030554">
        <w:rPr>
          <w:rFonts w:ascii="Times New Roman" w:eastAsia="Times New Roman" w:hAnsi="Times New Roman" w:cs="Times New Roman"/>
          <w:kern w:val="18"/>
          <w:sz w:val="24"/>
          <w:szCs w:val="24"/>
          <w:lang w:eastAsia="cs-CZ"/>
        </w:rPr>
        <w:t xml:space="preserve"> dle </w:t>
      </w:r>
      <w:r>
        <w:rPr>
          <w:rFonts w:ascii="Times New Roman" w:eastAsia="Times New Roman" w:hAnsi="Times New Roman" w:cs="Times New Roman"/>
          <w:kern w:val="18"/>
          <w:sz w:val="24"/>
          <w:szCs w:val="24"/>
          <w:lang w:eastAsia="cs-CZ"/>
        </w:rPr>
        <w:t xml:space="preserve">§ 56 </w:t>
      </w:r>
      <w:r w:rsidR="00937CE1">
        <w:rPr>
          <w:rFonts w:ascii="Times New Roman" w:eastAsia="Times New Roman" w:hAnsi="Times New Roman" w:cs="Times New Roman"/>
          <w:kern w:val="18"/>
          <w:sz w:val="24"/>
          <w:szCs w:val="24"/>
          <w:lang w:eastAsia="cs-CZ"/>
        </w:rPr>
        <w:t>a § 57 dle zákona č. 134/2016 Sb., o zadávání veřejných zakázek, ve znění pozdějších předpisů.</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u w:val="single"/>
          <w:lang w:eastAsia="cs-CZ"/>
        </w:rPr>
      </w:pPr>
      <w:r w:rsidRPr="00030554">
        <w:rPr>
          <w:rFonts w:ascii="Times New Roman" w:eastAsia="Times New Roman" w:hAnsi="Times New Roman" w:cs="Times New Roman"/>
          <w:b/>
          <w:kern w:val="18"/>
          <w:sz w:val="24"/>
          <w:szCs w:val="24"/>
          <w:u w:val="single"/>
          <w:lang w:eastAsia="cs-CZ"/>
        </w:rPr>
        <w:t>Název zakázky:</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snapToGrid w:val="0"/>
          <w:kern w:val="18"/>
          <w:sz w:val="24"/>
          <w:szCs w:val="24"/>
          <w:lang w:eastAsia="cs-CZ"/>
        </w:rPr>
        <w:t>„</w:t>
      </w:r>
      <w:sdt>
        <w:sdtPr>
          <w:rPr>
            <w:rFonts w:ascii="Times New Roman" w:eastAsia="Times New Roman" w:hAnsi="Times New Roman" w:cs="Times New Roman"/>
            <w:snapToGrid w:val="0"/>
            <w:kern w:val="18"/>
            <w:sz w:val="24"/>
            <w:szCs w:val="24"/>
            <w:lang w:eastAsia="cs-CZ"/>
          </w:rPr>
          <w:id w:val="-1060713741"/>
          <w:placeholder>
            <w:docPart w:val="DefaultPlaceholder_1082065158"/>
          </w:placeholder>
          <w:text/>
        </w:sdtPr>
        <w:sdtEndPr/>
        <w:sdtContent>
          <w:r w:rsidR="00937CE1">
            <w:rPr>
              <w:rFonts w:ascii="Times New Roman" w:eastAsia="Times New Roman" w:hAnsi="Times New Roman" w:cs="Times New Roman"/>
              <w:snapToGrid w:val="0"/>
              <w:kern w:val="18"/>
              <w:sz w:val="24"/>
              <w:szCs w:val="24"/>
              <w:lang w:eastAsia="cs-CZ"/>
            </w:rPr>
            <w:t xml:space="preserve">Demolice objektu </w:t>
          </w:r>
          <w:proofErr w:type="gramStart"/>
          <w:r w:rsidR="00937CE1">
            <w:rPr>
              <w:rFonts w:ascii="Times New Roman" w:eastAsia="Times New Roman" w:hAnsi="Times New Roman" w:cs="Times New Roman"/>
              <w:snapToGrid w:val="0"/>
              <w:kern w:val="18"/>
              <w:sz w:val="24"/>
              <w:szCs w:val="24"/>
              <w:lang w:eastAsia="cs-CZ"/>
            </w:rPr>
            <w:t>č.p.</w:t>
          </w:r>
          <w:proofErr w:type="gramEnd"/>
          <w:r w:rsidR="00937CE1">
            <w:rPr>
              <w:rFonts w:ascii="Times New Roman" w:eastAsia="Times New Roman" w:hAnsi="Times New Roman" w:cs="Times New Roman"/>
              <w:snapToGrid w:val="0"/>
              <w:kern w:val="18"/>
              <w:sz w:val="24"/>
              <w:szCs w:val="24"/>
              <w:lang w:eastAsia="cs-CZ"/>
            </w:rPr>
            <w:t xml:space="preserve"> 107, Louka u Litvínova</w:t>
          </w:r>
        </w:sdtContent>
      </w:sdt>
      <w:r w:rsidRPr="00030554">
        <w:rPr>
          <w:rFonts w:ascii="Times New Roman" w:eastAsia="Times New Roman" w:hAnsi="Times New Roman" w:cs="Times New Roman"/>
          <w:snapToGrid w:val="0"/>
          <w:kern w:val="18"/>
          <w:sz w:val="24"/>
          <w:szCs w:val="24"/>
          <w:lang w:eastAsia="cs-CZ"/>
        </w:rPr>
        <w:t>“</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u w:val="single"/>
          <w:lang w:eastAsia="cs-CZ"/>
        </w:rPr>
      </w:pPr>
      <w:r w:rsidRPr="00030554">
        <w:rPr>
          <w:rFonts w:ascii="Times New Roman" w:eastAsia="Times New Roman" w:hAnsi="Times New Roman" w:cs="Times New Roman"/>
          <w:b/>
          <w:kern w:val="18"/>
          <w:sz w:val="24"/>
          <w:szCs w:val="24"/>
          <w:u w:val="single"/>
          <w:lang w:eastAsia="cs-CZ"/>
        </w:rPr>
        <w:t>Zadavatel veřejné zakázky:</w:t>
      </w:r>
    </w:p>
    <w:p w:rsidR="00992211" w:rsidRPr="00030554" w:rsidRDefault="00992211" w:rsidP="00992211">
      <w:pPr>
        <w:autoSpaceDE w:val="0"/>
        <w:autoSpaceDN w:val="0"/>
        <w:spacing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Název zadavatele</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t>:</w:t>
      </w:r>
      <w:r w:rsidR="001D4D3D">
        <w:rPr>
          <w:rFonts w:ascii="Times New Roman" w:eastAsia="Times New Roman" w:hAnsi="Times New Roman" w:cs="Times New Roman"/>
          <w:kern w:val="18"/>
          <w:sz w:val="24"/>
          <w:szCs w:val="24"/>
          <w:lang w:eastAsia="cs-CZ"/>
        </w:rPr>
        <w:t xml:space="preserve"> Obec Louka u Litvínova</w:t>
      </w:r>
      <w:r w:rsidRPr="00030554">
        <w:rPr>
          <w:rFonts w:ascii="Times New Roman" w:eastAsia="Times New Roman" w:hAnsi="Times New Roman" w:cs="Times New Roman"/>
          <w:kern w:val="18"/>
          <w:sz w:val="24"/>
          <w:szCs w:val="24"/>
          <w:lang w:eastAsia="cs-CZ"/>
        </w:rPr>
        <w:tab/>
      </w:r>
    </w:p>
    <w:p w:rsidR="00992211" w:rsidRPr="00030554" w:rsidRDefault="00992211" w:rsidP="00992211">
      <w:pPr>
        <w:autoSpaceDE w:val="0"/>
        <w:autoSpaceDN w:val="0"/>
        <w:spacing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Adresa zadavatele</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t>:</w:t>
      </w:r>
      <w:r w:rsidR="001D4D3D">
        <w:rPr>
          <w:rFonts w:ascii="Times New Roman" w:eastAsia="Times New Roman" w:hAnsi="Times New Roman" w:cs="Times New Roman"/>
          <w:kern w:val="18"/>
          <w:sz w:val="24"/>
          <w:szCs w:val="24"/>
          <w:lang w:eastAsia="cs-CZ"/>
        </w:rPr>
        <w:t xml:space="preserve"> Sokolovská 127, </w:t>
      </w:r>
      <w:proofErr w:type="gramStart"/>
      <w:r w:rsidR="001D4D3D">
        <w:rPr>
          <w:rFonts w:ascii="Times New Roman" w:eastAsia="Times New Roman" w:hAnsi="Times New Roman" w:cs="Times New Roman"/>
          <w:kern w:val="18"/>
          <w:sz w:val="24"/>
          <w:szCs w:val="24"/>
          <w:lang w:eastAsia="cs-CZ"/>
        </w:rPr>
        <w:t>435 33  Louka</w:t>
      </w:r>
      <w:proofErr w:type="gramEnd"/>
      <w:r w:rsidR="001D4D3D">
        <w:rPr>
          <w:rFonts w:ascii="Times New Roman" w:eastAsia="Times New Roman" w:hAnsi="Times New Roman" w:cs="Times New Roman"/>
          <w:kern w:val="18"/>
          <w:sz w:val="24"/>
          <w:szCs w:val="24"/>
          <w:lang w:eastAsia="cs-CZ"/>
        </w:rPr>
        <w:t xml:space="preserve"> u Litvínova</w:t>
      </w:r>
      <w:r w:rsidRPr="00030554">
        <w:rPr>
          <w:rFonts w:ascii="Times New Roman" w:eastAsia="Times New Roman" w:hAnsi="Times New Roman" w:cs="Times New Roman"/>
          <w:kern w:val="18"/>
          <w:sz w:val="24"/>
          <w:szCs w:val="24"/>
          <w:lang w:eastAsia="cs-CZ"/>
        </w:rPr>
        <w:tab/>
      </w:r>
    </w:p>
    <w:p w:rsidR="00992211" w:rsidRPr="00030554" w:rsidRDefault="00992211" w:rsidP="00992211">
      <w:pPr>
        <w:autoSpaceDE w:val="0"/>
        <w:autoSpaceDN w:val="0"/>
        <w:spacing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IČO zadavatele</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t>:</w:t>
      </w:r>
      <w:r w:rsidRPr="00030554">
        <w:rPr>
          <w:rFonts w:ascii="Times New Roman" w:eastAsia="Times New Roman" w:hAnsi="Times New Roman" w:cs="Times New Roman"/>
          <w:kern w:val="18"/>
          <w:sz w:val="24"/>
          <w:szCs w:val="24"/>
          <w:lang w:eastAsia="cs-CZ"/>
        </w:rPr>
        <w:tab/>
      </w:r>
      <w:r w:rsidR="001D4D3D">
        <w:rPr>
          <w:rFonts w:ascii="Times New Roman" w:eastAsia="Times New Roman" w:hAnsi="Times New Roman" w:cs="Times New Roman"/>
          <w:kern w:val="18"/>
          <w:sz w:val="24"/>
          <w:szCs w:val="24"/>
          <w:lang w:eastAsia="cs-CZ"/>
        </w:rPr>
        <w:t>00266043</w:t>
      </w:r>
    </w:p>
    <w:p w:rsidR="0071501B" w:rsidRPr="00030554" w:rsidRDefault="0071501B" w:rsidP="0071501B">
      <w:pPr>
        <w:autoSpaceDE w:val="0"/>
        <w:autoSpaceDN w:val="0"/>
        <w:spacing w:after="0" w:line="240" w:lineRule="auto"/>
        <w:ind w:firstLine="426"/>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Kontaktní osoby zadavatele </w:t>
      </w:r>
      <w:r w:rsidRPr="00030554">
        <w:rPr>
          <w:rFonts w:ascii="Times New Roman" w:eastAsia="Times New Roman" w:hAnsi="Times New Roman" w:cs="Times New Roman"/>
          <w:kern w:val="18"/>
          <w:sz w:val="24"/>
          <w:szCs w:val="24"/>
          <w:lang w:eastAsia="cs-CZ"/>
        </w:rPr>
        <w:tab/>
        <w:t>:</w:t>
      </w:r>
      <w:r w:rsidRPr="00030554">
        <w:rPr>
          <w:rFonts w:ascii="Times New Roman" w:eastAsia="Times New Roman" w:hAnsi="Times New Roman" w:cs="Times New Roman"/>
          <w:kern w:val="18"/>
          <w:sz w:val="24"/>
          <w:szCs w:val="24"/>
          <w:lang w:eastAsia="cs-CZ"/>
        </w:rPr>
        <w:tab/>
      </w:r>
      <w:sdt>
        <w:sdtPr>
          <w:rPr>
            <w:rFonts w:ascii="Times New Roman" w:eastAsia="Times New Roman" w:hAnsi="Times New Roman" w:cs="Times New Roman"/>
            <w:kern w:val="18"/>
            <w:sz w:val="24"/>
            <w:szCs w:val="24"/>
            <w:lang w:eastAsia="cs-CZ"/>
          </w:rPr>
          <w:alias w:val="jméno"/>
          <w:tag w:val="jméno"/>
          <w:id w:val="2108310597"/>
          <w:placeholder>
            <w:docPart w:val="D045044F16E84776BB17A73D15825E05"/>
          </w:placeholder>
          <w:comboBox>
            <w:listItem w:value="Zvolte položku."/>
            <w:listItem w:displayText="Ing. František Jirásek" w:value="Ing. František Jirásek"/>
            <w:listItem w:displayText="Ing. Zdeňka Reháková" w:value="Ing. Zdeňka Reháková"/>
            <w:listItem w:displayText="Karel Sedláček" w:value="Karel Sedláček"/>
          </w:comboBox>
        </w:sdtPr>
        <w:sdtEndPr/>
        <w:sdtContent>
          <w:r w:rsidR="001D4D3D">
            <w:rPr>
              <w:rFonts w:ascii="Times New Roman" w:eastAsia="Times New Roman" w:hAnsi="Times New Roman" w:cs="Times New Roman"/>
              <w:kern w:val="18"/>
              <w:sz w:val="24"/>
              <w:szCs w:val="24"/>
              <w:lang w:eastAsia="cs-CZ"/>
            </w:rPr>
            <w:t>Roman Dub</w:t>
          </w:r>
        </w:sdtContent>
      </w:sdt>
    </w:p>
    <w:p w:rsidR="0071501B" w:rsidRPr="00030554" w:rsidRDefault="0071501B" w:rsidP="0071501B">
      <w:pPr>
        <w:autoSpaceDE w:val="0"/>
        <w:autoSpaceDN w:val="0"/>
        <w:spacing w:after="0" w:line="240" w:lineRule="auto"/>
        <w:ind w:firstLine="426"/>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Telefon</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t>:</w:t>
      </w:r>
      <w:r w:rsidRPr="00030554">
        <w:rPr>
          <w:rFonts w:ascii="Times New Roman" w:eastAsia="Times New Roman" w:hAnsi="Times New Roman" w:cs="Times New Roman"/>
          <w:kern w:val="18"/>
          <w:sz w:val="24"/>
          <w:szCs w:val="24"/>
          <w:lang w:eastAsia="cs-CZ"/>
        </w:rPr>
        <w:tab/>
      </w:r>
      <w:sdt>
        <w:sdtPr>
          <w:rPr>
            <w:rFonts w:ascii="Times New Roman" w:eastAsia="Times New Roman" w:hAnsi="Times New Roman" w:cs="Times New Roman"/>
            <w:kern w:val="18"/>
            <w:sz w:val="24"/>
            <w:szCs w:val="24"/>
            <w:lang w:eastAsia="cs-CZ"/>
          </w:rPr>
          <w:alias w:val="tel"/>
          <w:tag w:val="tel"/>
          <w:id w:val="217024506"/>
          <w:placeholder>
            <w:docPart w:val="E474803961234E8784C7FD281BD330F9"/>
          </w:placeholder>
          <w:comboBox>
            <w:listItem w:value="Zvolte položku."/>
            <w:listItem w:displayText="476 448 233" w:value="476 448 233"/>
            <w:listItem w:displayText="476 448 285" w:value="476 448 285"/>
            <w:listItem w:displayText="476 448 449" w:value="476 448 449"/>
          </w:comboBox>
        </w:sdtPr>
        <w:sdtEndPr/>
        <w:sdtContent>
          <w:r w:rsidR="001D4D3D">
            <w:rPr>
              <w:rFonts w:ascii="Times New Roman" w:eastAsia="Times New Roman" w:hAnsi="Times New Roman" w:cs="Times New Roman"/>
              <w:kern w:val="18"/>
              <w:sz w:val="24"/>
              <w:szCs w:val="24"/>
              <w:lang w:eastAsia="cs-CZ"/>
            </w:rPr>
            <w:t>474 744 400</w:t>
          </w:r>
        </w:sdtContent>
      </w:sdt>
    </w:p>
    <w:p w:rsidR="00356B47" w:rsidRPr="00030554" w:rsidRDefault="0071501B" w:rsidP="002424D3">
      <w:pPr>
        <w:autoSpaceDE w:val="0"/>
        <w:autoSpaceDN w:val="0"/>
        <w:spacing w:after="0" w:line="240" w:lineRule="auto"/>
        <w:ind w:firstLine="426"/>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e-mail </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t>:</w:t>
      </w:r>
      <w:r w:rsidRPr="00030554">
        <w:rPr>
          <w:rFonts w:ascii="Times New Roman" w:eastAsia="Times New Roman" w:hAnsi="Times New Roman" w:cs="Times New Roman"/>
          <w:kern w:val="18"/>
          <w:sz w:val="24"/>
          <w:szCs w:val="24"/>
          <w:lang w:eastAsia="cs-CZ"/>
        </w:rPr>
        <w:tab/>
      </w:r>
      <w:sdt>
        <w:sdtPr>
          <w:rPr>
            <w:rFonts w:ascii="Times New Roman" w:eastAsia="Times New Roman" w:hAnsi="Times New Roman" w:cs="Times New Roman"/>
            <w:kern w:val="18"/>
            <w:sz w:val="24"/>
            <w:szCs w:val="24"/>
            <w:lang w:eastAsia="cs-CZ"/>
          </w:rPr>
          <w:alias w:val="mail"/>
          <w:tag w:val="mail"/>
          <w:id w:val="-397125525"/>
          <w:placeholder>
            <w:docPart w:val="CB97E7BD17AB4B46B5D33D3A8C844F40"/>
          </w:placeholder>
          <w:comboBox>
            <w:listItem w:value="Zvolte položku."/>
            <w:listItem w:displayText="Frantisek.Jirasek@mesto-most.cz" w:value="Frantisek.Jirasek@mesto-most.cz"/>
            <w:listItem w:displayText="Zdenka.Rehakova@mesto-most.cz" w:value="Zdenka.Rehakova@mesto-most.cz"/>
            <w:listItem w:displayText="Karel.Sedlacek@mesto-most.cz" w:value="Karel.Sedlacek@mesto-most.cz"/>
          </w:comboBox>
        </w:sdtPr>
        <w:sdtEndPr/>
        <w:sdtContent>
          <w:r w:rsidR="001D4D3D">
            <w:rPr>
              <w:rFonts w:ascii="Times New Roman" w:eastAsia="Times New Roman" w:hAnsi="Times New Roman" w:cs="Times New Roman"/>
              <w:kern w:val="18"/>
              <w:sz w:val="24"/>
              <w:szCs w:val="24"/>
              <w:lang w:eastAsia="cs-CZ"/>
            </w:rPr>
            <w:t>obec@loukaulitvinova.cz</w:t>
          </w:r>
        </w:sdtContent>
      </w:sdt>
    </w:p>
    <w:p w:rsidR="00992211" w:rsidRPr="00030554" w:rsidRDefault="00FA0B1D" w:rsidP="008641F8">
      <w:pPr>
        <w:pStyle w:val="Nadpis1"/>
        <w:numPr>
          <w:ilvl w:val="0"/>
          <w:numId w:val="8"/>
        </w:numPr>
        <w:ind w:left="425" w:hanging="425"/>
        <w:rPr>
          <w:rFonts w:ascii="Times New Roman" w:eastAsia="Times New Roman" w:hAnsi="Times New Roman" w:cs="Times New Roman"/>
          <w:color w:val="auto"/>
          <w:u w:val="single"/>
          <w:lang w:eastAsia="cs-CZ"/>
        </w:rPr>
      </w:pPr>
      <w:r>
        <w:rPr>
          <w:rFonts w:ascii="Times New Roman" w:eastAsia="Times New Roman" w:hAnsi="Times New Roman" w:cs="Times New Roman"/>
          <w:color w:val="auto"/>
          <w:u w:val="single"/>
          <w:lang w:eastAsia="cs-CZ"/>
        </w:rPr>
        <w:t>VYMEZENÍ POJMŮ OBCHODNÍCH PODMÍNEK</w:t>
      </w:r>
    </w:p>
    <w:p w:rsidR="00356B47"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a) Objednatelem je zadavatel po uzavření smlouvy na plnění veřejné zakázky</w:t>
      </w:r>
    </w:p>
    <w:p w:rsidR="00FA0B1D"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b) Zhotovitelem je dodavatel po uzavření smlouvy na plnění veřejné zakázky</w:t>
      </w:r>
    </w:p>
    <w:p w:rsidR="00FA0B1D"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c) </w:t>
      </w:r>
      <w:proofErr w:type="spellStart"/>
      <w:r>
        <w:rPr>
          <w:rFonts w:ascii="Times New Roman" w:eastAsia="Times New Roman" w:hAnsi="Times New Roman" w:cs="Times New Roman"/>
          <w:kern w:val="18"/>
          <w:sz w:val="24"/>
          <w:szCs w:val="24"/>
          <w:lang w:eastAsia="cs-CZ"/>
        </w:rPr>
        <w:t>Podzhotovitelem</w:t>
      </w:r>
      <w:proofErr w:type="spellEnd"/>
      <w:r>
        <w:rPr>
          <w:rFonts w:ascii="Times New Roman" w:eastAsia="Times New Roman" w:hAnsi="Times New Roman" w:cs="Times New Roman"/>
          <w:kern w:val="18"/>
          <w:sz w:val="24"/>
          <w:szCs w:val="24"/>
          <w:lang w:eastAsia="cs-CZ"/>
        </w:rPr>
        <w:t xml:space="preserve"> je subdodavatel po uzavření smlouvy na plnění veřejné zakázky</w:t>
      </w:r>
    </w:p>
    <w:p w:rsidR="00FA0B1D"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lastRenderedPageBreak/>
        <w:t xml:space="preserve">d) Příslušnou dokumentací je dokumentace zpracovaná v rozsahu stanoveném jiným právním </w:t>
      </w:r>
    </w:p>
    <w:p w:rsidR="00FA0B1D"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předpisem (vyhláškou č. 231/2012 Sb.)</w:t>
      </w:r>
    </w:p>
    <w:p w:rsidR="00FA0B1D"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e) Položkovým rozpočtem je zhotovitelem oceněný soupis stavebních prací dodávek a služeb, </w:t>
      </w:r>
    </w:p>
    <w:p w:rsidR="00FA0B1D"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v němž jsou zhotovitelem uvedeny jednotkové ceny u všech položek stavebních prací </w:t>
      </w:r>
    </w:p>
    <w:p w:rsidR="00FA0B1D" w:rsidRPr="00356B47" w:rsidRDefault="00FA0B1D" w:rsidP="00FA0B1D">
      <w:pPr>
        <w:widowControl w:val="0"/>
        <w:spacing w:after="0" w:line="240" w:lineRule="auto"/>
        <w:ind w:firstLine="425"/>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dodávek a služeb a jejich celkové ceny pro zadavatelem vymezené množství.</w:t>
      </w:r>
    </w:p>
    <w:p w:rsidR="00992211" w:rsidRPr="00030554" w:rsidRDefault="00992211" w:rsidP="00FA0B1D">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992211" w:rsidRPr="00030554" w:rsidRDefault="00992211" w:rsidP="008641F8">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VYMEZENÍ PŘEDMĚTU VEŘEJNÉ ZAKÁZKY A JEHO TECHNICKÁ SPECIFIKACE</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34550E" w:rsidRDefault="00937CE1" w:rsidP="0034550E">
      <w:pPr>
        <w:widowControl w:val="0"/>
        <w:adjustRightInd w:val="0"/>
        <w:spacing w:after="0" w:line="240" w:lineRule="auto"/>
        <w:ind w:left="425"/>
        <w:jc w:val="both"/>
        <w:rPr>
          <w:rFonts w:ascii="Times New Roman" w:eastAsia="Times New Roman" w:hAnsi="Times New Roman" w:cs="Times New Roman"/>
          <w:kern w:val="18"/>
          <w:sz w:val="24"/>
          <w:szCs w:val="20"/>
          <w:lang w:eastAsia="cs-CZ"/>
        </w:rPr>
      </w:pPr>
      <w:r>
        <w:rPr>
          <w:rFonts w:ascii="Times New Roman" w:eastAsia="Times New Roman" w:hAnsi="Times New Roman" w:cs="Times New Roman"/>
          <w:kern w:val="18"/>
          <w:sz w:val="24"/>
          <w:szCs w:val="20"/>
          <w:lang w:eastAsia="cs-CZ"/>
        </w:rPr>
        <w:t>Demolice</w:t>
      </w:r>
      <w:r w:rsidR="0034550E" w:rsidRPr="0034550E">
        <w:rPr>
          <w:rFonts w:ascii="Times New Roman" w:eastAsia="Times New Roman" w:hAnsi="Times New Roman" w:cs="Times New Roman"/>
          <w:kern w:val="18"/>
          <w:sz w:val="24"/>
          <w:szCs w:val="20"/>
          <w:lang w:eastAsia="cs-CZ"/>
        </w:rPr>
        <w:t xml:space="preserve"> stavby „</w:t>
      </w:r>
      <w:r>
        <w:rPr>
          <w:rFonts w:ascii="Times New Roman" w:eastAsia="Times New Roman" w:hAnsi="Times New Roman" w:cs="Times New Roman"/>
          <w:kern w:val="18"/>
          <w:sz w:val="24"/>
          <w:szCs w:val="20"/>
          <w:lang w:eastAsia="cs-CZ"/>
        </w:rPr>
        <w:t xml:space="preserve">Demolice objektu </w:t>
      </w:r>
      <w:proofErr w:type="gramStart"/>
      <w:r>
        <w:rPr>
          <w:rFonts w:ascii="Times New Roman" w:eastAsia="Times New Roman" w:hAnsi="Times New Roman" w:cs="Times New Roman"/>
          <w:kern w:val="18"/>
          <w:sz w:val="24"/>
          <w:szCs w:val="20"/>
          <w:lang w:eastAsia="cs-CZ"/>
        </w:rPr>
        <w:t>č.p.</w:t>
      </w:r>
      <w:proofErr w:type="gramEnd"/>
      <w:r>
        <w:rPr>
          <w:rFonts w:ascii="Times New Roman" w:eastAsia="Times New Roman" w:hAnsi="Times New Roman" w:cs="Times New Roman"/>
          <w:kern w:val="18"/>
          <w:sz w:val="24"/>
          <w:szCs w:val="20"/>
          <w:lang w:eastAsia="cs-CZ"/>
        </w:rPr>
        <w:t xml:space="preserve"> 107, Louka u Litvínova</w:t>
      </w:r>
      <w:r w:rsidR="0034550E" w:rsidRPr="0034550E">
        <w:rPr>
          <w:rFonts w:ascii="Times New Roman" w:eastAsia="Times New Roman" w:hAnsi="Times New Roman" w:cs="Times New Roman"/>
          <w:kern w:val="18"/>
          <w:sz w:val="24"/>
          <w:szCs w:val="20"/>
          <w:lang w:eastAsia="cs-CZ"/>
        </w:rPr>
        <w:t xml:space="preserve">“ bude provedena dle projektové dokumentace pod názvem </w:t>
      </w:r>
      <w:r>
        <w:rPr>
          <w:rFonts w:ascii="Times New Roman" w:eastAsia="Times New Roman" w:hAnsi="Times New Roman" w:cs="Times New Roman"/>
          <w:kern w:val="18"/>
          <w:sz w:val="24"/>
          <w:szCs w:val="20"/>
          <w:lang w:eastAsia="cs-CZ"/>
        </w:rPr>
        <w:t>„Demolice budov č.p. 107 v Louce u Litvínova</w:t>
      </w:r>
      <w:r w:rsidR="002F1621">
        <w:rPr>
          <w:rFonts w:ascii="Times New Roman" w:eastAsia="Times New Roman" w:hAnsi="Times New Roman" w:cs="Times New Roman"/>
          <w:kern w:val="18"/>
          <w:sz w:val="24"/>
          <w:szCs w:val="20"/>
          <w:lang w:eastAsia="cs-CZ"/>
        </w:rPr>
        <w:t>“</w:t>
      </w:r>
      <w:r w:rsidR="0034550E" w:rsidRPr="0034550E">
        <w:rPr>
          <w:rFonts w:ascii="Times New Roman" w:eastAsia="Times New Roman" w:hAnsi="Times New Roman" w:cs="Times New Roman"/>
          <w:kern w:val="18"/>
          <w:sz w:val="24"/>
          <w:szCs w:val="20"/>
          <w:lang w:eastAsia="cs-CZ"/>
        </w:rPr>
        <w:t xml:space="preserve">, zpracované společností </w:t>
      </w:r>
      <w:proofErr w:type="spellStart"/>
      <w:r>
        <w:rPr>
          <w:rFonts w:ascii="Times New Roman" w:eastAsia="Times New Roman" w:hAnsi="Times New Roman" w:cs="Times New Roman"/>
          <w:kern w:val="18"/>
          <w:sz w:val="24"/>
          <w:szCs w:val="20"/>
          <w:lang w:eastAsia="cs-CZ"/>
        </w:rPr>
        <w:t>Cheminvest</w:t>
      </w:r>
      <w:proofErr w:type="spellEnd"/>
      <w:r>
        <w:rPr>
          <w:rFonts w:ascii="Times New Roman" w:eastAsia="Times New Roman" w:hAnsi="Times New Roman" w:cs="Times New Roman"/>
          <w:kern w:val="18"/>
          <w:sz w:val="24"/>
          <w:szCs w:val="20"/>
          <w:lang w:eastAsia="cs-CZ"/>
        </w:rPr>
        <w:t>, s.r.o.</w:t>
      </w:r>
      <w:r w:rsidR="0034550E" w:rsidRPr="0034550E">
        <w:rPr>
          <w:rFonts w:ascii="Times New Roman" w:eastAsia="Times New Roman" w:hAnsi="Times New Roman" w:cs="Times New Roman"/>
          <w:kern w:val="18"/>
          <w:sz w:val="24"/>
          <w:szCs w:val="20"/>
          <w:lang w:eastAsia="cs-CZ"/>
        </w:rPr>
        <w:t xml:space="preserve"> pod č. zakázky </w:t>
      </w:r>
      <w:r>
        <w:rPr>
          <w:rFonts w:ascii="Times New Roman" w:eastAsia="Times New Roman" w:hAnsi="Times New Roman" w:cs="Times New Roman"/>
          <w:kern w:val="18"/>
          <w:sz w:val="24"/>
          <w:szCs w:val="20"/>
          <w:lang w:eastAsia="cs-CZ"/>
        </w:rPr>
        <w:t>16 094, rok 09/2016</w:t>
      </w:r>
      <w:r w:rsidR="0034550E" w:rsidRPr="0034550E">
        <w:rPr>
          <w:rFonts w:ascii="Times New Roman" w:eastAsia="Times New Roman" w:hAnsi="Times New Roman" w:cs="Times New Roman"/>
          <w:kern w:val="18"/>
          <w:sz w:val="24"/>
          <w:szCs w:val="20"/>
          <w:lang w:eastAsia="cs-CZ"/>
        </w:rPr>
        <w:t xml:space="preserve"> a v souladu s výkazem výměr.</w:t>
      </w:r>
    </w:p>
    <w:p w:rsidR="00937CE1" w:rsidRPr="0034550E" w:rsidRDefault="00937CE1" w:rsidP="0034550E">
      <w:pPr>
        <w:widowControl w:val="0"/>
        <w:adjustRightInd w:val="0"/>
        <w:spacing w:after="0" w:line="240" w:lineRule="auto"/>
        <w:ind w:left="425"/>
        <w:jc w:val="both"/>
        <w:rPr>
          <w:rFonts w:ascii="Times New Roman" w:eastAsia="Times New Roman" w:hAnsi="Times New Roman" w:cs="Times New Roman"/>
          <w:kern w:val="18"/>
          <w:sz w:val="24"/>
          <w:szCs w:val="20"/>
          <w:lang w:eastAsia="cs-CZ"/>
        </w:rPr>
      </w:pPr>
    </w:p>
    <w:p w:rsidR="0034550E" w:rsidRPr="0034550E" w:rsidRDefault="0034550E" w:rsidP="0034550E">
      <w:pPr>
        <w:widowControl w:val="0"/>
        <w:adjustRightInd w:val="0"/>
        <w:spacing w:after="0" w:line="240" w:lineRule="auto"/>
        <w:ind w:left="425"/>
        <w:jc w:val="both"/>
        <w:rPr>
          <w:rFonts w:ascii="Times New Roman" w:eastAsia="Times New Roman" w:hAnsi="Times New Roman" w:cs="Times New Roman"/>
          <w:kern w:val="18"/>
          <w:sz w:val="24"/>
          <w:szCs w:val="20"/>
          <w:lang w:eastAsia="cs-CZ"/>
        </w:rPr>
      </w:pPr>
      <w:r w:rsidRPr="0034550E">
        <w:rPr>
          <w:rFonts w:ascii="Times New Roman" w:eastAsia="Times New Roman" w:hAnsi="Times New Roman" w:cs="Times New Roman"/>
          <w:kern w:val="18"/>
          <w:sz w:val="24"/>
          <w:szCs w:val="20"/>
          <w:lang w:eastAsia="cs-CZ"/>
        </w:rPr>
        <w:t>Jedná se zejména o:</w:t>
      </w:r>
    </w:p>
    <w:p w:rsidR="00992211" w:rsidRDefault="00937CE1" w:rsidP="00937CE1">
      <w:pPr>
        <w:pStyle w:val="Odstavecseseznamem"/>
        <w:widowControl w:val="0"/>
        <w:numPr>
          <w:ilvl w:val="0"/>
          <w:numId w:val="20"/>
        </w:numPr>
        <w:adjustRightInd w:val="0"/>
        <w:spacing w:after="0" w:line="240" w:lineRule="auto"/>
        <w:jc w:val="both"/>
        <w:rPr>
          <w:rFonts w:ascii="Times New Roman" w:eastAsia="Times New Roman" w:hAnsi="Times New Roman" w:cs="Times New Roman"/>
          <w:kern w:val="18"/>
          <w:sz w:val="24"/>
          <w:szCs w:val="20"/>
          <w:lang w:eastAsia="cs-CZ"/>
        </w:rPr>
      </w:pPr>
      <w:r>
        <w:rPr>
          <w:rFonts w:ascii="Times New Roman" w:eastAsia="Times New Roman" w:hAnsi="Times New Roman" w:cs="Times New Roman"/>
          <w:kern w:val="18"/>
          <w:sz w:val="24"/>
          <w:szCs w:val="20"/>
          <w:lang w:eastAsia="cs-CZ"/>
        </w:rPr>
        <w:t>Odstranění stavby</w:t>
      </w:r>
    </w:p>
    <w:p w:rsidR="00937CE1" w:rsidRDefault="00937CE1" w:rsidP="00937CE1">
      <w:pPr>
        <w:widowControl w:val="0"/>
        <w:adjustRightInd w:val="0"/>
        <w:spacing w:after="0" w:line="240" w:lineRule="auto"/>
        <w:ind w:left="425"/>
        <w:jc w:val="both"/>
        <w:rPr>
          <w:rFonts w:ascii="Times New Roman" w:eastAsia="Times New Roman" w:hAnsi="Times New Roman" w:cs="Times New Roman"/>
          <w:kern w:val="18"/>
          <w:sz w:val="24"/>
          <w:szCs w:val="20"/>
          <w:lang w:eastAsia="cs-CZ"/>
        </w:rPr>
      </w:pPr>
      <w:r>
        <w:rPr>
          <w:rFonts w:ascii="Times New Roman" w:eastAsia="Times New Roman" w:hAnsi="Times New Roman" w:cs="Times New Roman"/>
          <w:kern w:val="18"/>
          <w:sz w:val="24"/>
          <w:szCs w:val="20"/>
          <w:lang w:eastAsia="cs-CZ"/>
        </w:rPr>
        <w:t xml:space="preserve">Po předání a převzetí objektu určeného k demolici bude prostor zajištěn proti vstupu nepovolaných osob a zkontrolováno odpojení od všech sítí. </w:t>
      </w:r>
    </w:p>
    <w:p w:rsidR="00410D3C" w:rsidRPr="00937CE1" w:rsidRDefault="00410D3C" w:rsidP="00937CE1">
      <w:pPr>
        <w:widowControl w:val="0"/>
        <w:adjustRightInd w:val="0"/>
        <w:spacing w:after="0" w:line="240" w:lineRule="auto"/>
        <w:ind w:left="425"/>
        <w:jc w:val="both"/>
        <w:rPr>
          <w:rFonts w:ascii="Times New Roman" w:eastAsia="Times New Roman" w:hAnsi="Times New Roman" w:cs="Times New Roman"/>
          <w:kern w:val="18"/>
          <w:sz w:val="24"/>
          <w:szCs w:val="20"/>
          <w:lang w:eastAsia="cs-CZ"/>
        </w:rPr>
      </w:pPr>
      <w:r>
        <w:rPr>
          <w:rFonts w:ascii="Times New Roman" w:eastAsia="Times New Roman" w:hAnsi="Times New Roman" w:cs="Times New Roman"/>
          <w:kern w:val="18"/>
          <w:sz w:val="24"/>
          <w:szCs w:val="20"/>
          <w:lang w:eastAsia="cs-CZ"/>
        </w:rPr>
        <w:t>Před zahájením prací zajistí obec odpojení od všech sítí a umístění případných přeložek.</w:t>
      </w:r>
    </w:p>
    <w:p w:rsidR="008913C4" w:rsidRDefault="008913C4" w:rsidP="0034550E">
      <w:pPr>
        <w:autoSpaceDE w:val="0"/>
        <w:autoSpaceDN w:val="0"/>
        <w:spacing w:before="120" w:after="0" w:line="240" w:lineRule="auto"/>
        <w:ind w:left="774" w:hanging="349"/>
        <w:jc w:val="both"/>
        <w:rPr>
          <w:rFonts w:ascii="Times New Roman" w:eastAsia="Times New Roman" w:hAnsi="Times New Roman" w:cs="Times New Roman"/>
          <w:kern w:val="18"/>
          <w:sz w:val="24"/>
          <w:szCs w:val="20"/>
          <w:lang w:eastAsia="cs-CZ"/>
        </w:rPr>
      </w:pPr>
    </w:p>
    <w:p w:rsidR="008913C4" w:rsidRPr="008913C4" w:rsidRDefault="008913C4" w:rsidP="008913C4">
      <w:pPr>
        <w:widowControl w:val="0"/>
        <w:tabs>
          <w:tab w:val="num" w:pos="360"/>
        </w:tabs>
        <w:suppressAutoHyphens/>
        <w:spacing w:after="0" w:line="240" w:lineRule="auto"/>
        <w:ind w:left="360" w:hanging="360"/>
        <w:jc w:val="both"/>
        <w:rPr>
          <w:rFonts w:ascii="Times New Roman" w:eastAsia="Arial Unicode MS" w:hAnsi="Times New Roman" w:cs="Times New Roman"/>
          <w:kern w:val="1"/>
          <w:sz w:val="24"/>
          <w:szCs w:val="24"/>
          <w:lang w:eastAsia="cs-CZ"/>
        </w:rPr>
      </w:pPr>
      <w:r>
        <w:rPr>
          <w:rFonts w:ascii="Times New Roman" w:eastAsia="Arial Unicode MS" w:hAnsi="Times New Roman" w:cs="Times New Roman"/>
          <w:kern w:val="1"/>
          <w:sz w:val="24"/>
          <w:szCs w:val="24"/>
          <w:lang w:eastAsia="cs-CZ"/>
        </w:rPr>
        <w:tab/>
      </w:r>
      <w:r w:rsidRPr="008913C4">
        <w:rPr>
          <w:rFonts w:ascii="Times New Roman" w:eastAsia="Arial Unicode MS" w:hAnsi="Times New Roman" w:cs="Times New Roman"/>
          <w:kern w:val="1"/>
          <w:sz w:val="24"/>
          <w:szCs w:val="24"/>
          <w:lang w:eastAsia="cs-CZ"/>
        </w:rPr>
        <w:t>Součástí předmětu veřejné zakázky je rovněž:</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předání všech potřebných dokladů, rozhodnutí, prohlášení o shodě na použité materiály, revizí, osvědčení, atestů</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vedení stavebního deníku a jeho předávání se záznamy pravidelných kontrolních prohlídek stavebního úřadu, investora a správců inženýrských sítí</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provádění veškerých požadovaných zkoušek dle platné legislativy</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dodržování podmínek stavebního povolení</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zajištění zařízení staveniště a skládky, vč. úhrady provozu zařízení staveniště, jeho vyklizení a uvedení příslušných ploch do původního stavu</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zajišťování potřebných rozhodnutí – povolení ke zvláštnímu užívání komunikací, souhlas se zásahem do zeleně, povolení záboru veřejného prostranství apod.</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fotodokumentaci stavby</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provádění úhrady veškerých poplatků, skládkového, dopravy odpadu na skládku a úhrady potřebných médií</w:t>
      </w:r>
    </w:p>
    <w:p w:rsidR="008913C4" w:rsidRPr="008913C4" w:rsidRDefault="008913C4" w:rsidP="008913C4">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zajišťování dopravních opatření nutných k provedení díla</w:t>
      </w:r>
    </w:p>
    <w:p w:rsidR="00BD0450" w:rsidRDefault="008913C4" w:rsidP="00414196">
      <w:pPr>
        <w:widowControl w:val="0"/>
        <w:numPr>
          <w:ilvl w:val="0"/>
          <w:numId w:val="19"/>
        </w:numPr>
        <w:spacing w:after="0" w:line="240" w:lineRule="auto"/>
        <w:ind w:left="851" w:hanging="425"/>
        <w:jc w:val="both"/>
        <w:rPr>
          <w:rFonts w:ascii="Times New Roman" w:eastAsia="Times New Roman" w:hAnsi="Times New Roman" w:cs="Times New Roman"/>
          <w:snapToGrid w:val="0"/>
          <w:kern w:val="18"/>
          <w:sz w:val="24"/>
          <w:szCs w:val="24"/>
          <w:lang w:eastAsia="cs-CZ"/>
        </w:rPr>
      </w:pPr>
      <w:r w:rsidRPr="00BD0450">
        <w:rPr>
          <w:rFonts w:ascii="Times New Roman" w:eastAsia="Times New Roman" w:hAnsi="Times New Roman" w:cs="Times New Roman"/>
          <w:snapToGrid w:val="0"/>
          <w:kern w:val="18"/>
          <w:sz w:val="24"/>
          <w:szCs w:val="24"/>
          <w:lang w:eastAsia="cs-CZ"/>
        </w:rPr>
        <w:t xml:space="preserve">zajištění a předání dokladové části </w:t>
      </w:r>
    </w:p>
    <w:p w:rsidR="008913C4" w:rsidRDefault="008913C4" w:rsidP="008913C4">
      <w:pPr>
        <w:widowControl w:val="0"/>
        <w:spacing w:after="0" w:line="240" w:lineRule="auto"/>
        <w:jc w:val="both"/>
        <w:rPr>
          <w:rFonts w:ascii="Times New Roman" w:eastAsia="Times New Roman" w:hAnsi="Times New Roman" w:cs="Times New Roman"/>
          <w:kern w:val="18"/>
          <w:sz w:val="24"/>
          <w:szCs w:val="20"/>
          <w:lang w:eastAsia="cs-CZ"/>
        </w:rPr>
      </w:pPr>
    </w:p>
    <w:p w:rsidR="009078BD" w:rsidRPr="00D04A14" w:rsidRDefault="009078BD" w:rsidP="009078BD">
      <w:pPr>
        <w:widowControl w:val="0"/>
        <w:ind w:firstLine="360"/>
        <w:rPr>
          <w:rFonts w:ascii="Times New Roman" w:hAnsi="Times New Roman" w:cs="Times New Roman"/>
          <w:sz w:val="24"/>
          <w:szCs w:val="24"/>
        </w:rPr>
      </w:pPr>
      <w:r w:rsidRPr="00D04A14">
        <w:rPr>
          <w:rFonts w:ascii="Times New Roman" w:hAnsi="Times New Roman" w:cs="Times New Roman"/>
          <w:sz w:val="24"/>
          <w:szCs w:val="24"/>
        </w:rPr>
        <w:t>Všechny výše uvedené doklady budou předány v českém jazyce ve třech vyhotoveních.</w:t>
      </w:r>
    </w:p>
    <w:p w:rsidR="009078BD" w:rsidRDefault="009078BD" w:rsidP="009078BD">
      <w:pPr>
        <w:autoSpaceDE w:val="0"/>
        <w:autoSpaceDN w:val="0"/>
        <w:spacing w:before="120" w:after="0" w:line="240" w:lineRule="auto"/>
        <w:ind w:left="360"/>
        <w:jc w:val="both"/>
        <w:rPr>
          <w:rFonts w:ascii="Times New Roman" w:hAnsi="Times New Roman" w:cs="Times New Roman"/>
          <w:snapToGrid w:val="0"/>
          <w:sz w:val="24"/>
          <w:szCs w:val="24"/>
        </w:rPr>
      </w:pPr>
      <w:r w:rsidRPr="00D04A14">
        <w:rPr>
          <w:rFonts w:ascii="Times New Roman" w:hAnsi="Times New Roman" w:cs="Times New Roman"/>
          <w:snapToGrid w:val="0"/>
          <w:sz w:val="24"/>
          <w:szCs w:val="24"/>
        </w:rPr>
        <w:t xml:space="preserve">Práce budou prováděny dle ČSN s dodržením všech technologických postupů výrobce s vynaložením odborné péče za dodržení všech bezpečnostních předpisů pro prováděné práce. Zhotovitel po skončení zakázky předá zadavateli veškeré příslušné revize, zápisy </w:t>
      </w:r>
      <w:r w:rsidRPr="00D04A14">
        <w:rPr>
          <w:rFonts w:ascii="Times New Roman" w:hAnsi="Times New Roman" w:cs="Times New Roman"/>
          <w:snapToGrid w:val="0"/>
          <w:sz w:val="24"/>
          <w:szCs w:val="24"/>
        </w:rPr>
        <w:lastRenderedPageBreak/>
        <w:t>o provedených zkouškách, certifikáty a atesty použitých materiálů a výrobků a doklad o uložení odpadu.</w:t>
      </w:r>
    </w:p>
    <w:p w:rsidR="008913C4" w:rsidRDefault="008913C4" w:rsidP="00BA17D8">
      <w:pPr>
        <w:widowControl w:val="0"/>
        <w:spacing w:after="0" w:line="240" w:lineRule="auto"/>
        <w:jc w:val="both"/>
        <w:rPr>
          <w:rFonts w:ascii="Times New Roman" w:eastAsia="Times New Roman" w:hAnsi="Times New Roman" w:cs="Times New Roman"/>
          <w:kern w:val="18"/>
          <w:sz w:val="24"/>
          <w:szCs w:val="20"/>
          <w:lang w:eastAsia="cs-CZ"/>
        </w:rPr>
      </w:pPr>
    </w:p>
    <w:p w:rsidR="00992211" w:rsidRPr="00030554" w:rsidRDefault="00992211" w:rsidP="008641F8">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TERMÍNOVÉ PLNĚNÍ VEŘEJNÉ ZAKÁZKY</w:t>
      </w:r>
    </w:p>
    <w:p w:rsidR="00992211" w:rsidRPr="00030554" w:rsidRDefault="00992211" w:rsidP="00992211">
      <w:pPr>
        <w:autoSpaceDE w:val="0"/>
        <w:autoSpaceDN w:val="0"/>
        <w:spacing w:before="240" w:after="0" w:line="240" w:lineRule="auto"/>
        <w:ind w:left="360" w:firstLine="66"/>
        <w:jc w:val="both"/>
        <w:outlineLvl w:val="5"/>
        <w:rPr>
          <w:rFonts w:ascii="Times New Roman" w:eastAsia="Times New Roman" w:hAnsi="Times New Roman" w:cs="Times New Roman"/>
          <w:b/>
          <w:bCs/>
          <w:snapToGrid w:val="0"/>
          <w:kern w:val="18"/>
          <w:sz w:val="28"/>
          <w:szCs w:val="28"/>
          <w:lang w:eastAsia="cs-CZ"/>
        </w:rPr>
      </w:pPr>
      <w:r w:rsidRPr="00030554">
        <w:rPr>
          <w:rFonts w:ascii="Times New Roman" w:eastAsia="Times New Roman" w:hAnsi="Times New Roman" w:cs="Times New Roman"/>
          <w:b/>
          <w:bCs/>
          <w:snapToGrid w:val="0"/>
          <w:kern w:val="18"/>
          <w:sz w:val="28"/>
          <w:szCs w:val="28"/>
          <w:lang w:eastAsia="cs-CZ"/>
        </w:rPr>
        <w:t>3.1. Termín a místo plnění veřejné zakázky</w:t>
      </w:r>
    </w:p>
    <w:p w:rsidR="00854207" w:rsidRPr="00030554" w:rsidRDefault="00854207" w:rsidP="00115A8B">
      <w:pPr>
        <w:autoSpaceDE w:val="0"/>
        <w:autoSpaceDN w:val="0"/>
        <w:spacing w:before="120" w:after="0" w:line="240" w:lineRule="auto"/>
        <w:ind w:left="360" w:firstLine="491"/>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Předpokládaný termín uzavření smluvního vztahu je do </w:t>
      </w:r>
      <w:sdt>
        <w:sdtPr>
          <w:rPr>
            <w:rFonts w:ascii="Times New Roman" w:eastAsia="Times New Roman" w:hAnsi="Times New Roman" w:cs="Times New Roman"/>
            <w:kern w:val="18"/>
            <w:sz w:val="24"/>
            <w:szCs w:val="24"/>
            <w:lang w:eastAsia="cs-CZ"/>
          </w:rPr>
          <w:id w:val="1057441448"/>
          <w:placeholder>
            <w:docPart w:val="D469E94F0D7B4EC18F33E7C8C97E74A0"/>
          </w:placeholder>
          <w:date w:fullDate="2017-06-27T00:00:00Z">
            <w:dateFormat w:val="d.M.yyyy"/>
            <w:lid w:val="cs-CZ"/>
            <w:storeMappedDataAs w:val="dateTime"/>
            <w:calendar w:val="gregorian"/>
          </w:date>
        </w:sdtPr>
        <w:sdtEndPr/>
        <w:sdtContent>
          <w:proofErr w:type="gramStart"/>
          <w:r w:rsidR="00211E21">
            <w:rPr>
              <w:rFonts w:ascii="Times New Roman" w:eastAsia="Times New Roman" w:hAnsi="Times New Roman" w:cs="Times New Roman"/>
              <w:kern w:val="18"/>
              <w:sz w:val="24"/>
              <w:szCs w:val="24"/>
              <w:lang w:eastAsia="cs-CZ"/>
            </w:rPr>
            <w:t>27.6.2017</w:t>
          </w:r>
          <w:proofErr w:type="gramEnd"/>
        </w:sdtContent>
      </w:sdt>
    </w:p>
    <w:p w:rsidR="00854207" w:rsidRPr="008913C4" w:rsidRDefault="00854207" w:rsidP="00115A8B">
      <w:pPr>
        <w:autoSpaceDE w:val="0"/>
        <w:autoSpaceDN w:val="0"/>
        <w:spacing w:before="120" w:after="0" w:line="240" w:lineRule="auto"/>
        <w:ind w:left="360" w:firstLine="491"/>
        <w:jc w:val="both"/>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 xml:space="preserve">Předání </w:t>
      </w:r>
      <w:r w:rsidR="00AC264F">
        <w:rPr>
          <w:rFonts w:ascii="Times New Roman" w:eastAsia="Times New Roman" w:hAnsi="Times New Roman" w:cs="Times New Roman"/>
          <w:snapToGrid w:val="0"/>
          <w:kern w:val="18"/>
          <w:sz w:val="24"/>
          <w:szCs w:val="24"/>
          <w:lang w:eastAsia="cs-CZ"/>
        </w:rPr>
        <w:t xml:space="preserve">a převzetí </w:t>
      </w:r>
      <w:r w:rsidRPr="008913C4">
        <w:rPr>
          <w:rFonts w:ascii="Times New Roman" w:eastAsia="Times New Roman" w:hAnsi="Times New Roman" w:cs="Times New Roman"/>
          <w:snapToGrid w:val="0"/>
          <w:kern w:val="18"/>
          <w:sz w:val="24"/>
          <w:szCs w:val="24"/>
          <w:lang w:eastAsia="cs-CZ"/>
        </w:rPr>
        <w:t>staveniště:</w:t>
      </w:r>
      <w:r w:rsidR="00AC264F">
        <w:rPr>
          <w:rFonts w:ascii="Times New Roman" w:eastAsia="Times New Roman" w:hAnsi="Times New Roman" w:cs="Times New Roman"/>
          <w:snapToGrid w:val="0"/>
          <w:kern w:val="18"/>
          <w:sz w:val="24"/>
          <w:szCs w:val="24"/>
          <w:lang w:eastAsia="cs-CZ"/>
        </w:rPr>
        <w:t xml:space="preserve"> </w:t>
      </w:r>
      <w:r w:rsidR="008913C4" w:rsidRPr="008913C4">
        <w:rPr>
          <w:rFonts w:ascii="Times New Roman" w:eastAsia="Times New Roman" w:hAnsi="Times New Roman" w:cs="Times New Roman"/>
          <w:snapToGrid w:val="0"/>
          <w:kern w:val="18"/>
          <w:sz w:val="24"/>
          <w:szCs w:val="24"/>
          <w:lang w:eastAsia="cs-CZ"/>
        </w:rPr>
        <w:t>do 1 týdne od uzavření smlouvy</w:t>
      </w:r>
    </w:p>
    <w:p w:rsidR="00854207" w:rsidRPr="00030554" w:rsidRDefault="00854207" w:rsidP="00115A8B">
      <w:pPr>
        <w:autoSpaceDE w:val="0"/>
        <w:autoSpaceDN w:val="0"/>
        <w:spacing w:before="120" w:after="0" w:line="240" w:lineRule="auto"/>
        <w:ind w:left="360" w:firstLine="491"/>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Zahájení prací: </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008913C4" w:rsidRPr="008913C4">
        <w:rPr>
          <w:rFonts w:ascii="Times New Roman" w:eastAsia="Times New Roman" w:hAnsi="Times New Roman" w:cs="Times New Roman"/>
          <w:kern w:val="18"/>
          <w:sz w:val="24"/>
          <w:szCs w:val="24"/>
          <w:lang w:eastAsia="cs-CZ"/>
        </w:rPr>
        <w:t>do 1 týdne od předání staveniště</w:t>
      </w:r>
    </w:p>
    <w:p w:rsidR="00854207" w:rsidRPr="00030554" w:rsidRDefault="00854207" w:rsidP="00115A8B">
      <w:pPr>
        <w:autoSpaceDE w:val="0"/>
        <w:autoSpaceDN w:val="0"/>
        <w:spacing w:before="120" w:after="0" w:line="240" w:lineRule="auto"/>
        <w:ind w:left="360" w:firstLine="491"/>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Ukončení prací: </w:t>
      </w:r>
      <w:r w:rsidRPr="00030554">
        <w:rPr>
          <w:rFonts w:ascii="Times New Roman" w:eastAsia="Times New Roman" w:hAnsi="Times New Roman" w:cs="Times New Roman"/>
          <w:kern w:val="18"/>
          <w:sz w:val="24"/>
          <w:szCs w:val="24"/>
          <w:lang w:eastAsia="cs-CZ"/>
        </w:rPr>
        <w:tab/>
      </w:r>
      <w:r w:rsidRPr="00030554">
        <w:rPr>
          <w:rFonts w:ascii="Times New Roman" w:eastAsia="Times New Roman" w:hAnsi="Times New Roman" w:cs="Times New Roman"/>
          <w:kern w:val="18"/>
          <w:sz w:val="24"/>
          <w:szCs w:val="24"/>
          <w:lang w:eastAsia="cs-CZ"/>
        </w:rPr>
        <w:tab/>
      </w:r>
      <w:r w:rsidR="008913C4" w:rsidRPr="008913C4">
        <w:rPr>
          <w:rFonts w:ascii="Times New Roman" w:eastAsia="Times New Roman" w:hAnsi="Times New Roman" w:cs="Times New Roman"/>
          <w:kern w:val="18"/>
          <w:sz w:val="24"/>
          <w:szCs w:val="24"/>
          <w:lang w:eastAsia="cs-CZ"/>
        </w:rPr>
        <w:t xml:space="preserve">do </w:t>
      </w:r>
      <w:proofErr w:type="gramStart"/>
      <w:r w:rsidR="00F639E1">
        <w:rPr>
          <w:rFonts w:ascii="Times New Roman" w:eastAsia="Times New Roman" w:hAnsi="Times New Roman" w:cs="Times New Roman"/>
          <w:kern w:val="18"/>
          <w:sz w:val="24"/>
          <w:szCs w:val="24"/>
          <w:lang w:eastAsia="cs-CZ"/>
        </w:rPr>
        <w:t>30.</w:t>
      </w:r>
      <w:r w:rsidR="00211E21">
        <w:rPr>
          <w:rFonts w:ascii="Times New Roman" w:eastAsia="Times New Roman" w:hAnsi="Times New Roman" w:cs="Times New Roman"/>
          <w:kern w:val="18"/>
          <w:sz w:val="24"/>
          <w:szCs w:val="24"/>
          <w:lang w:eastAsia="cs-CZ"/>
        </w:rPr>
        <w:t>9</w:t>
      </w:r>
      <w:r w:rsidR="00F639E1">
        <w:rPr>
          <w:rFonts w:ascii="Times New Roman" w:eastAsia="Times New Roman" w:hAnsi="Times New Roman" w:cs="Times New Roman"/>
          <w:kern w:val="18"/>
          <w:sz w:val="24"/>
          <w:szCs w:val="24"/>
          <w:lang w:eastAsia="cs-CZ"/>
        </w:rPr>
        <w:t>.2017</w:t>
      </w:r>
      <w:proofErr w:type="gramEnd"/>
    </w:p>
    <w:p w:rsidR="008913C4" w:rsidRDefault="008913C4" w:rsidP="008913C4">
      <w:pPr>
        <w:spacing w:before="120" w:after="0" w:line="240" w:lineRule="auto"/>
        <w:ind w:left="505" w:firstLine="346"/>
        <w:jc w:val="both"/>
        <w:rPr>
          <w:rFonts w:ascii="Times New Roman" w:eastAsia="Times New Roman" w:hAnsi="Times New Roman" w:cs="Times New Roman"/>
          <w:snapToGrid w:val="0"/>
          <w:kern w:val="18"/>
          <w:sz w:val="24"/>
          <w:szCs w:val="20"/>
          <w:lang w:eastAsia="cs-CZ"/>
        </w:rPr>
      </w:pPr>
      <w:r w:rsidRPr="008913C4">
        <w:rPr>
          <w:rFonts w:ascii="Times New Roman" w:eastAsia="Times New Roman" w:hAnsi="Times New Roman" w:cs="Times New Roman"/>
          <w:snapToGrid w:val="0"/>
          <w:kern w:val="18"/>
          <w:sz w:val="24"/>
          <w:szCs w:val="20"/>
          <w:lang w:eastAsia="cs-CZ"/>
        </w:rPr>
        <w:t xml:space="preserve">Předání a převzetí </w:t>
      </w:r>
      <w:r w:rsidR="00AC264F">
        <w:rPr>
          <w:rFonts w:ascii="Times New Roman" w:eastAsia="Times New Roman" w:hAnsi="Times New Roman" w:cs="Times New Roman"/>
          <w:snapToGrid w:val="0"/>
          <w:kern w:val="18"/>
          <w:sz w:val="24"/>
          <w:szCs w:val="20"/>
          <w:lang w:eastAsia="cs-CZ"/>
        </w:rPr>
        <w:t>stavby</w:t>
      </w:r>
      <w:r w:rsidRPr="008913C4">
        <w:rPr>
          <w:rFonts w:ascii="Times New Roman" w:eastAsia="Times New Roman" w:hAnsi="Times New Roman" w:cs="Times New Roman"/>
          <w:snapToGrid w:val="0"/>
          <w:kern w:val="18"/>
          <w:sz w:val="24"/>
          <w:szCs w:val="20"/>
          <w:lang w:eastAsia="cs-CZ"/>
        </w:rPr>
        <w:t>:</w:t>
      </w:r>
      <w:r w:rsidRPr="008913C4">
        <w:rPr>
          <w:rFonts w:ascii="Times New Roman" w:eastAsia="Times New Roman" w:hAnsi="Times New Roman" w:cs="Times New Roman"/>
          <w:snapToGrid w:val="0"/>
          <w:kern w:val="18"/>
          <w:sz w:val="24"/>
          <w:szCs w:val="20"/>
          <w:lang w:eastAsia="cs-CZ"/>
        </w:rPr>
        <w:tab/>
        <w:t xml:space="preserve">do </w:t>
      </w:r>
      <w:r w:rsidR="00F639E1">
        <w:rPr>
          <w:rFonts w:ascii="Times New Roman" w:eastAsia="Times New Roman" w:hAnsi="Times New Roman" w:cs="Times New Roman"/>
          <w:snapToGrid w:val="0"/>
          <w:kern w:val="18"/>
          <w:sz w:val="24"/>
          <w:szCs w:val="20"/>
          <w:lang w:eastAsia="cs-CZ"/>
        </w:rPr>
        <w:t>1</w:t>
      </w:r>
      <w:r w:rsidRPr="008913C4">
        <w:rPr>
          <w:rFonts w:ascii="Times New Roman" w:eastAsia="Times New Roman" w:hAnsi="Times New Roman" w:cs="Times New Roman"/>
          <w:snapToGrid w:val="0"/>
          <w:kern w:val="18"/>
          <w:sz w:val="24"/>
          <w:szCs w:val="20"/>
          <w:lang w:eastAsia="cs-CZ"/>
        </w:rPr>
        <w:t xml:space="preserve"> týdn</w:t>
      </w:r>
      <w:r w:rsidR="00F639E1">
        <w:rPr>
          <w:rFonts w:ascii="Times New Roman" w:eastAsia="Times New Roman" w:hAnsi="Times New Roman" w:cs="Times New Roman"/>
          <w:snapToGrid w:val="0"/>
          <w:kern w:val="18"/>
          <w:sz w:val="24"/>
          <w:szCs w:val="20"/>
          <w:lang w:eastAsia="cs-CZ"/>
        </w:rPr>
        <w:t>e</w:t>
      </w:r>
      <w:r w:rsidRPr="008913C4">
        <w:rPr>
          <w:rFonts w:ascii="Times New Roman" w:eastAsia="Times New Roman" w:hAnsi="Times New Roman" w:cs="Times New Roman"/>
          <w:snapToGrid w:val="0"/>
          <w:kern w:val="18"/>
          <w:sz w:val="24"/>
          <w:szCs w:val="20"/>
          <w:lang w:eastAsia="cs-CZ"/>
        </w:rPr>
        <w:t xml:space="preserve"> od ukončení stavebních prací</w:t>
      </w:r>
    </w:p>
    <w:p w:rsidR="00AC264F" w:rsidRDefault="00AC264F" w:rsidP="008913C4">
      <w:pPr>
        <w:spacing w:before="120" w:after="0" w:line="240" w:lineRule="auto"/>
        <w:ind w:left="505" w:firstLine="346"/>
        <w:jc w:val="both"/>
        <w:rPr>
          <w:rFonts w:ascii="Times New Roman" w:eastAsia="Times New Roman" w:hAnsi="Times New Roman" w:cs="Times New Roman"/>
          <w:snapToGrid w:val="0"/>
          <w:kern w:val="18"/>
          <w:sz w:val="24"/>
          <w:szCs w:val="20"/>
          <w:lang w:eastAsia="cs-CZ"/>
        </w:rPr>
      </w:pPr>
      <w:r>
        <w:rPr>
          <w:rFonts w:ascii="Times New Roman" w:eastAsia="Times New Roman" w:hAnsi="Times New Roman" w:cs="Times New Roman"/>
          <w:snapToGrid w:val="0"/>
          <w:kern w:val="18"/>
          <w:sz w:val="24"/>
          <w:szCs w:val="20"/>
          <w:lang w:eastAsia="cs-CZ"/>
        </w:rPr>
        <w:t>Počátek běhu záruční lhůty: den následující po předání a převzetí stavby.</w:t>
      </w:r>
    </w:p>
    <w:p w:rsidR="009078BD" w:rsidRDefault="009078BD" w:rsidP="008913C4">
      <w:pPr>
        <w:spacing w:before="120" w:after="0" w:line="240" w:lineRule="auto"/>
        <w:ind w:left="505" w:firstLine="346"/>
        <w:jc w:val="both"/>
        <w:rPr>
          <w:rFonts w:ascii="Times New Roman" w:eastAsia="Times New Roman" w:hAnsi="Times New Roman" w:cs="Times New Roman"/>
          <w:snapToGrid w:val="0"/>
          <w:kern w:val="18"/>
          <w:sz w:val="24"/>
          <w:szCs w:val="20"/>
          <w:lang w:eastAsia="cs-CZ"/>
        </w:rPr>
      </w:pPr>
    </w:p>
    <w:p w:rsidR="00390019" w:rsidRDefault="009078BD" w:rsidP="009078BD">
      <w:pPr>
        <w:spacing w:before="120" w:after="0" w:line="240" w:lineRule="auto"/>
        <w:ind w:left="851"/>
        <w:jc w:val="both"/>
        <w:rPr>
          <w:rFonts w:ascii="Times New Roman" w:eastAsia="Times New Roman" w:hAnsi="Times New Roman" w:cs="Times New Roman"/>
          <w:snapToGrid w:val="0"/>
          <w:kern w:val="18"/>
          <w:sz w:val="24"/>
          <w:szCs w:val="24"/>
          <w:lang w:eastAsia="cs-CZ"/>
        </w:rPr>
      </w:pPr>
      <w:r w:rsidRPr="008C49B4">
        <w:rPr>
          <w:rFonts w:ascii="Times New Roman" w:eastAsia="Times New Roman" w:hAnsi="Times New Roman" w:cs="Times New Roman"/>
          <w:snapToGrid w:val="0"/>
          <w:kern w:val="18"/>
          <w:sz w:val="24"/>
          <w:szCs w:val="24"/>
          <w:lang w:eastAsia="cs-CZ"/>
        </w:rPr>
        <w:t>Skutečné ter</w:t>
      </w:r>
      <w:r>
        <w:rPr>
          <w:rFonts w:ascii="Times New Roman" w:eastAsia="Times New Roman" w:hAnsi="Times New Roman" w:cs="Times New Roman"/>
          <w:snapToGrid w:val="0"/>
          <w:kern w:val="18"/>
          <w:sz w:val="24"/>
          <w:szCs w:val="24"/>
          <w:lang w:eastAsia="cs-CZ"/>
        </w:rPr>
        <w:t>míny plnění vzejdou ze zadávacího</w:t>
      </w:r>
      <w:r w:rsidRPr="008C49B4">
        <w:rPr>
          <w:rFonts w:ascii="Times New Roman" w:eastAsia="Times New Roman" w:hAnsi="Times New Roman" w:cs="Times New Roman"/>
          <w:snapToGrid w:val="0"/>
          <w:kern w:val="18"/>
          <w:sz w:val="24"/>
          <w:szCs w:val="24"/>
          <w:lang w:eastAsia="cs-CZ"/>
        </w:rPr>
        <w:t xml:space="preserve"> řízení. </w:t>
      </w:r>
      <w:r>
        <w:rPr>
          <w:rFonts w:ascii="Times New Roman" w:eastAsia="Times New Roman" w:hAnsi="Times New Roman" w:cs="Times New Roman"/>
          <w:snapToGrid w:val="0"/>
          <w:kern w:val="18"/>
          <w:sz w:val="24"/>
          <w:szCs w:val="24"/>
          <w:lang w:eastAsia="cs-CZ"/>
        </w:rPr>
        <w:t>Uchazeč předloží v</w:t>
      </w:r>
      <w:r w:rsidR="00AC264F">
        <w:rPr>
          <w:rFonts w:ascii="Times New Roman" w:eastAsia="Times New Roman" w:hAnsi="Times New Roman" w:cs="Times New Roman"/>
          <w:snapToGrid w:val="0"/>
          <w:kern w:val="18"/>
          <w:sz w:val="24"/>
          <w:szCs w:val="24"/>
          <w:lang w:eastAsia="cs-CZ"/>
        </w:rPr>
        <w:t>e své nabídce harmonogram prací.</w:t>
      </w:r>
    </w:p>
    <w:p w:rsidR="00AC264F" w:rsidRDefault="00AC264F" w:rsidP="009078BD">
      <w:pPr>
        <w:spacing w:before="120" w:after="0" w:line="240" w:lineRule="auto"/>
        <w:ind w:left="851"/>
        <w:jc w:val="both"/>
        <w:rPr>
          <w:rFonts w:ascii="Times New Roman" w:eastAsia="Times New Roman" w:hAnsi="Times New Roman" w:cs="Times New Roman"/>
          <w:snapToGrid w:val="0"/>
          <w:kern w:val="18"/>
          <w:sz w:val="24"/>
          <w:szCs w:val="24"/>
          <w:lang w:eastAsia="cs-CZ"/>
        </w:rPr>
      </w:pPr>
    </w:p>
    <w:p w:rsidR="00AC264F" w:rsidRPr="008913C4" w:rsidRDefault="00AC264F" w:rsidP="009078BD">
      <w:pPr>
        <w:spacing w:before="120" w:after="0" w:line="240" w:lineRule="auto"/>
        <w:ind w:left="851"/>
        <w:jc w:val="both"/>
        <w:rPr>
          <w:rFonts w:ascii="Times New Roman" w:eastAsia="Times New Roman" w:hAnsi="Times New Roman" w:cs="Times New Roman"/>
          <w:snapToGrid w:val="0"/>
          <w:kern w:val="18"/>
          <w:sz w:val="24"/>
          <w:szCs w:val="20"/>
          <w:lang w:eastAsia="cs-CZ"/>
        </w:rPr>
      </w:pPr>
      <w:r>
        <w:rPr>
          <w:rFonts w:ascii="Times New Roman" w:eastAsia="Times New Roman" w:hAnsi="Times New Roman" w:cs="Times New Roman"/>
          <w:snapToGrid w:val="0"/>
          <w:kern w:val="18"/>
          <w:sz w:val="24"/>
          <w:szCs w:val="24"/>
          <w:lang w:eastAsia="cs-CZ"/>
        </w:rPr>
        <w:t>Předání a převzetí stavby: osobně zástupcem obce Louka u Litvínova</w:t>
      </w:r>
    </w:p>
    <w:p w:rsidR="00992211" w:rsidRPr="00030554" w:rsidRDefault="00992211" w:rsidP="00992211">
      <w:pPr>
        <w:autoSpaceDE w:val="0"/>
        <w:autoSpaceDN w:val="0"/>
        <w:spacing w:before="240" w:after="0" w:line="240" w:lineRule="auto"/>
        <w:ind w:left="360" w:firstLine="66"/>
        <w:jc w:val="both"/>
        <w:outlineLvl w:val="5"/>
        <w:rPr>
          <w:rFonts w:ascii="Times New Roman" w:eastAsia="Times New Roman" w:hAnsi="Times New Roman" w:cs="Times New Roman"/>
          <w:b/>
          <w:bCs/>
          <w:snapToGrid w:val="0"/>
          <w:kern w:val="18"/>
          <w:sz w:val="28"/>
          <w:szCs w:val="28"/>
          <w:lang w:eastAsia="cs-CZ"/>
        </w:rPr>
      </w:pPr>
      <w:r w:rsidRPr="00030554">
        <w:rPr>
          <w:rFonts w:ascii="Times New Roman" w:eastAsia="Times New Roman" w:hAnsi="Times New Roman" w:cs="Times New Roman"/>
          <w:b/>
          <w:bCs/>
          <w:snapToGrid w:val="0"/>
          <w:kern w:val="18"/>
          <w:sz w:val="28"/>
          <w:szCs w:val="28"/>
          <w:lang w:eastAsia="cs-CZ"/>
        </w:rPr>
        <w:t>3.2 Zadávací lhůta</w:t>
      </w:r>
    </w:p>
    <w:p w:rsidR="00992211" w:rsidRDefault="00992211" w:rsidP="00992211">
      <w:pPr>
        <w:autoSpaceDE w:val="0"/>
        <w:autoSpaceDN w:val="0"/>
        <w:spacing w:before="120" w:after="0" w:line="240" w:lineRule="auto"/>
        <w:ind w:left="708" w:firstLine="66"/>
        <w:jc w:val="both"/>
        <w:rPr>
          <w:rFonts w:ascii="Times New Roman" w:eastAsia="Times New Roman" w:hAnsi="Times New Roman" w:cs="Times New Roman"/>
          <w:snapToGrid w:val="0"/>
          <w:kern w:val="18"/>
          <w:sz w:val="24"/>
          <w:szCs w:val="24"/>
          <w:lang w:eastAsia="cs-CZ"/>
        </w:rPr>
      </w:pPr>
      <w:r w:rsidRPr="00030554">
        <w:rPr>
          <w:rFonts w:ascii="Times New Roman" w:eastAsia="Times New Roman" w:hAnsi="Times New Roman" w:cs="Times New Roman"/>
          <w:snapToGrid w:val="0"/>
          <w:kern w:val="18"/>
          <w:sz w:val="24"/>
          <w:szCs w:val="24"/>
          <w:lang w:eastAsia="cs-CZ"/>
        </w:rPr>
        <w:t xml:space="preserve">Délka zadávací lhůty je </w:t>
      </w:r>
      <w:r w:rsidR="00AC264F">
        <w:rPr>
          <w:rFonts w:ascii="Times New Roman" w:eastAsia="Times New Roman" w:hAnsi="Times New Roman" w:cs="Times New Roman"/>
          <w:snapToGrid w:val="0"/>
          <w:kern w:val="18"/>
          <w:sz w:val="24"/>
          <w:szCs w:val="24"/>
          <w:lang w:eastAsia="cs-CZ"/>
        </w:rPr>
        <w:t>30</w:t>
      </w:r>
      <w:r w:rsidRPr="00030554">
        <w:rPr>
          <w:rFonts w:ascii="Times New Roman" w:eastAsia="Times New Roman" w:hAnsi="Times New Roman" w:cs="Times New Roman"/>
          <w:snapToGrid w:val="0"/>
          <w:kern w:val="18"/>
          <w:sz w:val="24"/>
          <w:szCs w:val="24"/>
          <w:lang w:eastAsia="cs-CZ"/>
        </w:rPr>
        <w:t xml:space="preserve"> dní</w:t>
      </w:r>
      <w:r w:rsidR="00B05C07" w:rsidRPr="00030554">
        <w:rPr>
          <w:rFonts w:ascii="Times New Roman" w:eastAsia="Times New Roman" w:hAnsi="Times New Roman" w:cs="Times New Roman"/>
          <w:snapToGrid w:val="0"/>
          <w:kern w:val="18"/>
          <w:sz w:val="24"/>
          <w:szCs w:val="24"/>
          <w:lang w:eastAsia="cs-CZ"/>
        </w:rPr>
        <w:t>.</w:t>
      </w:r>
    </w:p>
    <w:p w:rsidR="00AC264F" w:rsidRDefault="00AC264F" w:rsidP="00992211">
      <w:pPr>
        <w:autoSpaceDE w:val="0"/>
        <w:autoSpaceDN w:val="0"/>
        <w:spacing w:before="120" w:after="0" w:line="240" w:lineRule="auto"/>
        <w:ind w:left="708" w:firstLine="66"/>
        <w:jc w:val="both"/>
        <w:rPr>
          <w:rFonts w:ascii="Times New Roman" w:eastAsia="Times New Roman" w:hAnsi="Times New Roman" w:cs="Times New Roman"/>
          <w:snapToGrid w:val="0"/>
          <w:kern w:val="18"/>
          <w:sz w:val="24"/>
          <w:szCs w:val="24"/>
          <w:lang w:eastAsia="cs-CZ"/>
        </w:rPr>
      </w:pPr>
    </w:p>
    <w:p w:rsidR="00AC264F" w:rsidRPr="00030554" w:rsidRDefault="00AC264F" w:rsidP="00992211">
      <w:pPr>
        <w:autoSpaceDE w:val="0"/>
        <w:autoSpaceDN w:val="0"/>
        <w:spacing w:before="120" w:after="0" w:line="240" w:lineRule="auto"/>
        <w:ind w:left="708" w:firstLine="66"/>
        <w:jc w:val="both"/>
        <w:rPr>
          <w:rFonts w:ascii="Times New Roman" w:eastAsia="Times New Roman" w:hAnsi="Times New Roman" w:cs="Times New Roman"/>
          <w:b/>
          <w:i/>
          <w:color w:val="FF0000"/>
          <w:kern w:val="18"/>
          <w:sz w:val="24"/>
          <w:szCs w:val="24"/>
          <w:u w:val="single"/>
          <w:lang w:eastAsia="cs-CZ"/>
        </w:rPr>
      </w:pPr>
    </w:p>
    <w:p w:rsidR="00992211" w:rsidRPr="00030554" w:rsidRDefault="00992211" w:rsidP="008641F8">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 xml:space="preserve">ZADÁVACÍ </w:t>
      </w:r>
      <w:proofErr w:type="gramStart"/>
      <w:r w:rsidRPr="00030554">
        <w:rPr>
          <w:rFonts w:ascii="Times New Roman" w:eastAsia="Times New Roman" w:hAnsi="Times New Roman" w:cs="Times New Roman"/>
          <w:color w:val="auto"/>
          <w:u w:val="single"/>
          <w:lang w:eastAsia="cs-CZ"/>
        </w:rPr>
        <w:t xml:space="preserve">DOKUMENTACE A  </w:t>
      </w:r>
      <w:r w:rsidR="00030554">
        <w:rPr>
          <w:rFonts w:ascii="Times New Roman" w:eastAsia="Times New Roman" w:hAnsi="Times New Roman" w:cs="Times New Roman"/>
          <w:color w:val="auto"/>
          <w:u w:val="single"/>
          <w:lang w:eastAsia="cs-CZ"/>
        </w:rPr>
        <w:t>P</w:t>
      </w:r>
      <w:r w:rsidRPr="00030554">
        <w:rPr>
          <w:rFonts w:ascii="Times New Roman" w:eastAsia="Times New Roman" w:hAnsi="Times New Roman" w:cs="Times New Roman"/>
          <w:color w:val="auto"/>
          <w:u w:val="single"/>
          <w:lang w:eastAsia="cs-CZ"/>
        </w:rPr>
        <w:t>ODMÍNKY</w:t>
      </w:r>
      <w:proofErr w:type="gramEnd"/>
      <w:r w:rsidRPr="00030554">
        <w:rPr>
          <w:rFonts w:ascii="Times New Roman" w:eastAsia="Times New Roman" w:hAnsi="Times New Roman" w:cs="Times New Roman"/>
          <w:color w:val="auto"/>
          <w:u w:val="single"/>
          <w:lang w:eastAsia="cs-CZ"/>
        </w:rPr>
        <w:t xml:space="preserve">  JEJÍHO POSKYTNUTÍ</w:t>
      </w:r>
    </w:p>
    <w:p w:rsidR="00992211" w:rsidRPr="00030554" w:rsidRDefault="00992211" w:rsidP="00992211">
      <w:pPr>
        <w:autoSpaceDE w:val="0"/>
        <w:autoSpaceDN w:val="0"/>
        <w:spacing w:before="120" w:after="120" w:line="240" w:lineRule="auto"/>
        <w:ind w:left="360" w:firstLine="66"/>
        <w:jc w:val="both"/>
        <w:rPr>
          <w:rFonts w:ascii="Times New Roman" w:eastAsia="Times New Roman" w:hAnsi="Times New Roman" w:cs="Times New Roman"/>
          <w:snapToGrid w:val="0"/>
          <w:kern w:val="18"/>
          <w:sz w:val="24"/>
          <w:szCs w:val="24"/>
          <w:lang w:eastAsia="cs-CZ"/>
        </w:rPr>
      </w:pPr>
      <w:r w:rsidRPr="00030554">
        <w:rPr>
          <w:rFonts w:ascii="Times New Roman" w:eastAsia="Times New Roman" w:hAnsi="Times New Roman" w:cs="Times New Roman"/>
          <w:snapToGrid w:val="0"/>
          <w:kern w:val="18"/>
          <w:sz w:val="24"/>
          <w:szCs w:val="24"/>
          <w:lang w:eastAsia="cs-CZ"/>
        </w:rPr>
        <w:t>Zadávací dokumentací je kromě tohoto zadání také:</w:t>
      </w:r>
    </w:p>
    <w:p w:rsidR="00211E21" w:rsidRPr="008913C4" w:rsidRDefault="00854207" w:rsidP="00211E21">
      <w:pPr>
        <w:autoSpaceDE w:val="0"/>
        <w:autoSpaceDN w:val="0"/>
        <w:spacing w:before="120" w:after="0" w:line="240" w:lineRule="auto"/>
        <w:ind w:left="567" w:hanging="142"/>
        <w:rPr>
          <w:rFonts w:ascii="Times New Roman" w:eastAsia="Times New Roman" w:hAnsi="Times New Roman" w:cs="Times New Roman"/>
          <w:snapToGrid w:val="0"/>
          <w:kern w:val="18"/>
          <w:sz w:val="24"/>
          <w:szCs w:val="24"/>
          <w:lang w:eastAsia="cs-CZ"/>
        </w:rPr>
      </w:pPr>
      <w:r w:rsidRPr="008913C4">
        <w:rPr>
          <w:rFonts w:ascii="Times New Roman" w:eastAsia="Times New Roman" w:hAnsi="Times New Roman" w:cs="Times New Roman"/>
          <w:snapToGrid w:val="0"/>
          <w:kern w:val="18"/>
          <w:sz w:val="24"/>
          <w:szCs w:val="24"/>
          <w:lang w:eastAsia="cs-CZ"/>
        </w:rPr>
        <w:t xml:space="preserve">Příloha č. </w:t>
      </w:r>
      <w:r w:rsidR="00AC264F">
        <w:rPr>
          <w:rFonts w:ascii="Times New Roman" w:eastAsia="Times New Roman" w:hAnsi="Times New Roman" w:cs="Times New Roman"/>
          <w:snapToGrid w:val="0"/>
          <w:kern w:val="18"/>
          <w:sz w:val="24"/>
          <w:szCs w:val="24"/>
          <w:lang w:eastAsia="cs-CZ"/>
        </w:rPr>
        <w:t>1</w:t>
      </w:r>
      <w:r w:rsidRPr="008913C4">
        <w:rPr>
          <w:rFonts w:ascii="Times New Roman" w:eastAsia="Times New Roman" w:hAnsi="Times New Roman" w:cs="Times New Roman"/>
          <w:snapToGrid w:val="0"/>
          <w:kern w:val="18"/>
          <w:sz w:val="24"/>
          <w:szCs w:val="24"/>
          <w:lang w:eastAsia="cs-CZ"/>
        </w:rPr>
        <w:t xml:space="preserve"> - projektová dokumentace</w:t>
      </w:r>
      <w:r w:rsidR="00AC264F">
        <w:rPr>
          <w:rFonts w:ascii="Times New Roman" w:eastAsia="Times New Roman" w:hAnsi="Times New Roman" w:cs="Times New Roman"/>
          <w:snapToGrid w:val="0"/>
          <w:kern w:val="18"/>
          <w:sz w:val="24"/>
          <w:szCs w:val="24"/>
          <w:lang w:eastAsia="cs-CZ"/>
        </w:rPr>
        <w:t xml:space="preserve"> včetně výkazu výměr</w:t>
      </w:r>
    </w:p>
    <w:p w:rsidR="008913C4" w:rsidRPr="00030554" w:rsidRDefault="008913C4" w:rsidP="00854207">
      <w:pPr>
        <w:autoSpaceDE w:val="0"/>
        <w:autoSpaceDN w:val="0"/>
        <w:spacing w:before="120" w:after="0" w:line="240" w:lineRule="auto"/>
        <w:ind w:left="567" w:hanging="142"/>
        <w:rPr>
          <w:rFonts w:ascii="Times New Roman" w:eastAsia="Times New Roman" w:hAnsi="Times New Roman" w:cs="Times New Roman"/>
          <w:snapToGrid w:val="0"/>
          <w:color w:val="0070C0"/>
          <w:kern w:val="18"/>
          <w:sz w:val="24"/>
          <w:szCs w:val="24"/>
          <w:lang w:eastAsia="cs-CZ"/>
        </w:rPr>
      </w:pPr>
    </w:p>
    <w:p w:rsidR="00854207" w:rsidRDefault="00854207" w:rsidP="00854207">
      <w:pPr>
        <w:autoSpaceDE w:val="0"/>
        <w:autoSpaceDN w:val="0"/>
        <w:spacing w:before="120" w:after="0" w:line="240" w:lineRule="auto"/>
        <w:ind w:left="426" w:hanging="1"/>
        <w:jc w:val="both"/>
        <w:rPr>
          <w:rFonts w:ascii="Times New Roman" w:hAnsi="Times New Roman" w:cs="Times New Roman"/>
          <w:sz w:val="24"/>
          <w:szCs w:val="24"/>
        </w:rPr>
      </w:pPr>
      <w:r w:rsidRPr="00030554">
        <w:rPr>
          <w:rFonts w:ascii="Times New Roman" w:eastAsia="Times New Roman" w:hAnsi="Times New Roman" w:cs="Times New Roman"/>
          <w:snapToGrid w:val="0"/>
          <w:kern w:val="18"/>
          <w:sz w:val="24"/>
          <w:szCs w:val="24"/>
          <w:lang w:eastAsia="cs-CZ"/>
        </w:rPr>
        <w:t xml:space="preserve">Zadávací dokumentaci je možno si celou stáhnout na </w:t>
      </w:r>
      <w:r w:rsidR="00AC264F">
        <w:rPr>
          <w:rFonts w:ascii="Times New Roman" w:eastAsia="Times New Roman" w:hAnsi="Times New Roman" w:cs="Times New Roman"/>
          <w:snapToGrid w:val="0"/>
          <w:kern w:val="18"/>
          <w:sz w:val="24"/>
          <w:szCs w:val="24"/>
          <w:lang w:eastAsia="cs-CZ"/>
        </w:rPr>
        <w:t>webových stránkách obce Louka u Litvínova</w:t>
      </w:r>
      <w:r w:rsidRPr="00030554">
        <w:rPr>
          <w:rFonts w:ascii="Times New Roman" w:eastAsia="Times New Roman" w:hAnsi="Times New Roman" w:cs="Times New Roman"/>
          <w:snapToGrid w:val="0"/>
          <w:kern w:val="18"/>
          <w:sz w:val="24"/>
          <w:szCs w:val="24"/>
          <w:lang w:eastAsia="cs-CZ"/>
        </w:rPr>
        <w:t xml:space="preserve"> </w:t>
      </w:r>
      <w:r w:rsidR="00776B80" w:rsidRPr="00030554">
        <w:rPr>
          <w:rFonts w:ascii="Times New Roman" w:hAnsi="Times New Roman" w:cs="Times New Roman"/>
        </w:rPr>
        <w:t xml:space="preserve"> </w:t>
      </w:r>
      <w:hyperlink r:id="rId10" w:history="1">
        <w:r w:rsidR="00ED47C9" w:rsidRPr="003D2CC4">
          <w:rPr>
            <w:rStyle w:val="Hypertextovodkaz"/>
            <w:rFonts w:ascii="Times New Roman" w:hAnsi="Times New Roman" w:cs="Times New Roman"/>
            <w:sz w:val="24"/>
            <w:szCs w:val="24"/>
          </w:rPr>
          <w:t>www.loukaulitvinova.cz</w:t>
        </w:r>
      </w:hyperlink>
      <w:r w:rsidR="00AC264F" w:rsidRPr="00AC264F">
        <w:rPr>
          <w:rFonts w:ascii="Times New Roman" w:hAnsi="Times New Roman" w:cs="Times New Roman"/>
          <w:sz w:val="24"/>
          <w:szCs w:val="24"/>
        </w:rPr>
        <w:t>.</w:t>
      </w:r>
    </w:p>
    <w:p w:rsidR="00ED47C9" w:rsidRDefault="00ED47C9" w:rsidP="00854207">
      <w:pPr>
        <w:autoSpaceDE w:val="0"/>
        <w:autoSpaceDN w:val="0"/>
        <w:spacing w:before="120" w:after="0" w:line="240" w:lineRule="auto"/>
        <w:ind w:left="426" w:hanging="1"/>
        <w:jc w:val="both"/>
        <w:rPr>
          <w:rFonts w:ascii="Times New Roman" w:eastAsia="Times New Roman" w:hAnsi="Times New Roman" w:cs="Times New Roman"/>
          <w:snapToGrid w:val="0"/>
          <w:kern w:val="18"/>
          <w:sz w:val="24"/>
          <w:szCs w:val="24"/>
          <w:lang w:eastAsia="cs-CZ"/>
        </w:rPr>
      </w:pPr>
      <w:r>
        <w:rPr>
          <w:rFonts w:ascii="Times New Roman" w:eastAsia="Times New Roman" w:hAnsi="Times New Roman" w:cs="Times New Roman"/>
          <w:snapToGrid w:val="0"/>
          <w:kern w:val="18"/>
          <w:sz w:val="24"/>
          <w:szCs w:val="24"/>
          <w:lang w:eastAsia="cs-CZ"/>
        </w:rPr>
        <w:t>Obchodní podmínky potvrzují odpovědnost objednatele za správnost a úplnost předané příslušné dokumentace a nesmí přenášet tuto odpovědnost žádnou formou na zhotovitele.</w:t>
      </w:r>
    </w:p>
    <w:p w:rsidR="00ED47C9" w:rsidRDefault="00ED47C9" w:rsidP="00854207">
      <w:pPr>
        <w:autoSpaceDE w:val="0"/>
        <w:autoSpaceDN w:val="0"/>
        <w:spacing w:before="120" w:after="0" w:line="240" w:lineRule="auto"/>
        <w:ind w:left="426" w:hanging="1"/>
        <w:jc w:val="both"/>
        <w:rPr>
          <w:rFonts w:ascii="Times New Roman" w:eastAsia="Times New Roman" w:hAnsi="Times New Roman" w:cs="Times New Roman"/>
          <w:snapToGrid w:val="0"/>
          <w:kern w:val="18"/>
          <w:sz w:val="24"/>
          <w:szCs w:val="24"/>
          <w:lang w:eastAsia="cs-CZ"/>
        </w:rPr>
      </w:pPr>
    </w:p>
    <w:p w:rsidR="00211E21" w:rsidRDefault="00211E21" w:rsidP="00854207">
      <w:pPr>
        <w:autoSpaceDE w:val="0"/>
        <w:autoSpaceDN w:val="0"/>
        <w:spacing w:before="120" w:after="0" w:line="240" w:lineRule="auto"/>
        <w:ind w:left="426" w:hanging="1"/>
        <w:jc w:val="both"/>
        <w:rPr>
          <w:rFonts w:ascii="Times New Roman" w:eastAsia="Times New Roman" w:hAnsi="Times New Roman" w:cs="Times New Roman"/>
          <w:snapToGrid w:val="0"/>
          <w:kern w:val="18"/>
          <w:sz w:val="24"/>
          <w:szCs w:val="24"/>
          <w:lang w:eastAsia="cs-CZ"/>
        </w:rPr>
      </w:pPr>
    </w:p>
    <w:p w:rsidR="00211E21" w:rsidRPr="00030554" w:rsidRDefault="00211E21" w:rsidP="00854207">
      <w:pPr>
        <w:autoSpaceDE w:val="0"/>
        <w:autoSpaceDN w:val="0"/>
        <w:spacing w:before="120" w:after="0" w:line="240" w:lineRule="auto"/>
        <w:ind w:left="426" w:hanging="1"/>
        <w:jc w:val="both"/>
        <w:rPr>
          <w:rFonts w:ascii="Times New Roman" w:eastAsia="Times New Roman" w:hAnsi="Times New Roman" w:cs="Times New Roman"/>
          <w:snapToGrid w:val="0"/>
          <w:kern w:val="18"/>
          <w:sz w:val="24"/>
          <w:szCs w:val="24"/>
          <w:lang w:eastAsia="cs-CZ"/>
        </w:rPr>
      </w:pPr>
    </w:p>
    <w:p w:rsidR="00992211" w:rsidRPr="00030554" w:rsidRDefault="00992211" w:rsidP="008641F8">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lastRenderedPageBreak/>
        <w:t>POŽADAVKY NA PROKÁZÁNÍ SPLNĚNÍ KVALIFIKACE</w:t>
      </w:r>
    </w:p>
    <w:p w:rsidR="00390019" w:rsidRPr="00030554" w:rsidRDefault="00390019" w:rsidP="008641F8">
      <w:pPr>
        <w:autoSpaceDE w:val="0"/>
        <w:autoSpaceDN w:val="0"/>
        <w:spacing w:before="120" w:after="0" w:line="240" w:lineRule="auto"/>
        <w:ind w:left="709"/>
        <w:jc w:val="both"/>
        <w:rPr>
          <w:rFonts w:ascii="Times New Roman" w:eastAsia="Times New Roman" w:hAnsi="Times New Roman" w:cs="Times New Roman"/>
          <w:kern w:val="18"/>
          <w:sz w:val="24"/>
          <w:szCs w:val="24"/>
          <w:lang w:eastAsia="cs-CZ"/>
        </w:rPr>
      </w:pPr>
    </w:p>
    <w:p w:rsidR="00992211" w:rsidRPr="00030554" w:rsidRDefault="00992211" w:rsidP="003E793A">
      <w:pPr>
        <w:pStyle w:val="Odstavecseseznamem"/>
        <w:numPr>
          <w:ilvl w:val="0"/>
          <w:numId w:val="12"/>
        </w:numPr>
        <w:autoSpaceDE w:val="0"/>
        <w:autoSpaceDN w:val="0"/>
        <w:spacing w:before="120" w:after="0" w:line="240" w:lineRule="auto"/>
        <w:jc w:val="both"/>
        <w:rPr>
          <w:rFonts w:ascii="Times New Roman" w:eastAsia="Times New Roman" w:hAnsi="Times New Roman" w:cs="Times New Roman"/>
          <w:kern w:val="18"/>
          <w:sz w:val="24"/>
          <w:szCs w:val="24"/>
          <w:u w:val="single"/>
          <w:lang w:eastAsia="cs-CZ"/>
        </w:rPr>
      </w:pPr>
      <w:r w:rsidRPr="00030554">
        <w:rPr>
          <w:rFonts w:ascii="Times New Roman" w:eastAsia="Times New Roman" w:hAnsi="Times New Roman" w:cs="Times New Roman"/>
          <w:b/>
          <w:bCs/>
          <w:snapToGrid w:val="0"/>
          <w:kern w:val="18"/>
          <w:sz w:val="28"/>
          <w:szCs w:val="28"/>
          <w:lang w:eastAsia="cs-CZ"/>
        </w:rPr>
        <w:t xml:space="preserve"> Profesní kvalifikační předpoklady</w:t>
      </w:r>
      <w:r w:rsidRPr="00030554">
        <w:rPr>
          <w:rFonts w:ascii="Times New Roman" w:eastAsia="Times New Roman" w:hAnsi="Times New Roman" w:cs="Times New Roman"/>
          <w:kern w:val="18"/>
          <w:sz w:val="24"/>
          <w:szCs w:val="24"/>
          <w:lang w:eastAsia="cs-CZ"/>
        </w:rPr>
        <w:t xml:space="preserve"> prokáže dodavatel předložením</w:t>
      </w:r>
    </w:p>
    <w:p w:rsidR="00992211" w:rsidRPr="00030554" w:rsidRDefault="00992211" w:rsidP="00992211">
      <w:pPr>
        <w:tabs>
          <w:tab w:val="num" w:pos="1418"/>
        </w:tabs>
        <w:autoSpaceDE w:val="0"/>
        <w:autoSpaceDN w:val="0"/>
        <w:spacing w:before="240" w:after="0" w:line="240" w:lineRule="auto"/>
        <w:ind w:left="1418" w:hanging="709"/>
        <w:jc w:val="both"/>
        <w:rPr>
          <w:rFonts w:ascii="Times New Roman" w:eastAsia="Times New Roman" w:hAnsi="Times New Roman" w:cs="Times New Roman"/>
          <w:b/>
          <w:i/>
          <w:kern w:val="18"/>
          <w:sz w:val="24"/>
          <w:szCs w:val="24"/>
          <w:lang w:eastAsia="cs-CZ"/>
        </w:rPr>
      </w:pPr>
      <w:r w:rsidRPr="00030554">
        <w:rPr>
          <w:rFonts w:ascii="Times New Roman" w:eastAsia="Times New Roman" w:hAnsi="Times New Roman" w:cs="Times New Roman"/>
          <w:b/>
          <w:i/>
          <w:kern w:val="18"/>
          <w:sz w:val="24"/>
          <w:szCs w:val="24"/>
          <w:lang w:eastAsia="cs-CZ"/>
        </w:rPr>
        <w:t>5.2.1.</w:t>
      </w:r>
      <w:r w:rsidRPr="00030554">
        <w:rPr>
          <w:rFonts w:ascii="Times New Roman" w:eastAsia="Times New Roman" w:hAnsi="Times New Roman" w:cs="Times New Roman"/>
          <w:b/>
          <w:i/>
          <w:kern w:val="18"/>
          <w:sz w:val="24"/>
          <w:szCs w:val="24"/>
          <w:lang w:eastAsia="cs-CZ"/>
        </w:rPr>
        <w:tab/>
      </w:r>
      <w:r w:rsidRPr="00030554">
        <w:rPr>
          <w:rFonts w:ascii="Times New Roman" w:eastAsia="Times New Roman" w:hAnsi="Times New Roman" w:cs="Times New Roman"/>
          <w:kern w:val="18"/>
          <w:sz w:val="24"/>
          <w:szCs w:val="24"/>
          <w:lang w:eastAsia="cs-CZ"/>
        </w:rPr>
        <w:t>výpisu z obchodního rejstříku</w:t>
      </w:r>
    </w:p>
    <w:p w:rsidR="00992211" w:rsidRPr="00030554" w:rsidRDefault="00992211" w:rsidP="00992211">
      <w:pPr>
        <w:tabs>
          <w:tab w:val="num" w:pos="1418"/>
        </w:tabs>
        <w:autoSpaceDE w:val="0"/>
        <w:autoSpaceDN w:val="0"/>
        <w:spacing w:before="240" w:after="0" w:line="240" w:lineRule="auto"/>
        <w:ind w:left="1418" w:hanging="709"/>
        <w:jc w:val="both"/>
        <w:rPr>
          <w:rFonts w:ascii="Times New Roman" w:eastAsia="Times New Roman" w:hAnsi="Times New Roman" w:cs="Times New Roman"/>
          <w:b/>
          <w:i/>
          <w:kern w:val="18"/>
          <w:sz w:val="24"/>
          <w:szCs w:val="24"/>
          <w:lang w:eastAsia="cs-CZ"/>
        </w:rPr>
      </w:pPr>
      <w:r w:rsidRPr="00030554">
        <w:rPr>
          <w:rFonts w:ascii="Times New Roman" w:eastAsia="Times New Roman" w:hAnsi="Times New Roman" w:cs="Times New Roman"/>
          <w:b/>
          <w:i/>
          <w:kern w:val="18"/>
          <w:sz w:val="24"/>
          <w:szCs w:val="24"/>
          <w:lang w:eastAsia="cs-CZ"/>
        </w:rPr>
        <w:t>5.2.2.</w:t>
      </w:r>
      <w:r w:rsidRPr="00030554">
        <w:rPr>
          <w:rFonts w:ascii="Times New Roman" w:eastAsia="Times New Roman" w:hAnsi="Times New Roman" w:cs="Times New Roman"/>
          <w:b/>
          <w:i/>
          <w:kern w:val="18"/>
          <w:sz w:val="24"/>
          <w:szCs w:val="24"/>
          <w:lang w:eastAsia="cs-CZ"/>
        </w:rPr>
        <w:tab/>
      </w:r>
      <w:r w:rsidRPr="00030554">
        <w:rPr>
          <w:rFonts w:ascii="Times New Roman" w:eastAsia="Times New Roman" w:hAnsi="Times New Roman" w:cs="Times New Roman"/>
          <w:kern w:val="18"/>
          <w:sz w:val="24"/>
          <w:szCs w:val="24"/>
          <w:lang w:eastAsia="cs-CZ"/>
        </w:rPr>
        <w:t>dokladu o oprávnění k podnikání podle zvláštních právních předpisů v rozsahu odpovídajícím předmětu veřejné zakázky</w:t>
      </w:r>
    </w:p>
    <w:p w:rsidR="00AA5734" w:rsidRPr="00030554" w:rsidRDefault="009A6D7D" w:rsidP="00ED47C9">
      <w:pPr>
        <w:tabs>
          <w:tab w:val="num" w:pos="1418"/>
        </w:tabs>
        <w:autoSpaceDE w:val="0"/>
        <w:autoSpaceDN w:val="0"/>
        <w:spacing w:before="240" w:after="0" w:line="240" w:lineRule="auto"/>
        <w:ind w:left="1418" w:hanging="709"/>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b/>
          <w:i/>
          <w:color w:val="0070C0"/>
          <w:kern w:val="18"/>
          <w:sz w:val="24"/>
          <w:szCs w:val="24"/>
          <w:lang w:eastAsia="cs-CZ"/>
        </w:rPr>
        <w:tab/>
      </w:r>
    </w:p>
    <w:p w:rsidR="00992211" w:rsidRPr="00030554" w:rsidRDefault="00992211" w:rsidP="00491279">
      <w:pPr>
        <w:numPr>
          <w:ilvl w:val="1"/>
          <w:numId w:val="3"/>
        </w:numPr>
        <w:autoSpaceDE w:val="0"/>
        <w:autoSpaceDN w:val="0"/>
        <w:spacing w:before="120" w:after="0" w:line="240" w:lineRule="auto"/>
        <w:jc w:val="both"/>
        <w:rPr>
          <w:rFonts w:ascii="Times New Roman" w:eastAsia="Times New Roman" w:hAnsi="Times New Roman" w:cs="Times New Roman"/>
          <w:snapToGrid w:val="0"/>
          <w:kern w:val="18"/>
          <w:sz w:val="28"/>
          <w:szCs w:val="28"/>
          <w:lang w:val="x-none" w:eastAsia="x-none"/>
        </w:rPr>
      </w:pPr>
      <w:r w:rsidRPr="00030554">
        <w:rPr>
          <w:rFonts w:ascii="Times New Roman" w:eastAsia="Times New Roman" w:hAnsi="Times New Roman" w:cs="Times New Roman"/>
          <w:b/>
          <w:bCs/>
          <w:snapToGrid w:val="0"/>
          <w:kern w:val="18"/>
          <w:sz w:val="28"/>
          <w:szCs w:val="28"/>
          <w:lang w:eastAsia="x-none"/>
        </w:rPr>
        <w:t xml:space="preserve"> </w:t>
      </w:r>
      <w:proofErr w:type="spellStart"/>
      <w:r w:rsidRPr="00030554">
        <w:rPr>
          <w:rFonts w:ascii="Times New Roman" w:eastAsia="Times New Roman" w:hAnsi="Times New Roman" w:cs="Times New Roman"/>
          <w:b/>
          <w:bCs/>
          <w:snapToGrid w:val="0"/>
          <w:kern w:val="18"/>
          <w:sz w:val="28"/>
          <w:szCs w:val="28"/>
          <w:lang w:eastAsia="x-none"/>
        </w:rPr>
        <w:t>Ek</w:t>
      </w:r>
      <w:r w:rsidRPr="00030554">
        <w:rPr>
          <w:rFonts w:ascii="Times New Roman" w:eastAsia="Times New Roman" w:hAnsi="Times New Roman" w:cs="Times New Roman"/>
          <w:b/>
          <w:bCs/>
          <w:snapToGrid w:val="0"/>
          <w:kern w:val="18"/>
          <w:sz w:val="28"/>
          <w:szCs w:val="28"/>
          <w:lang w:val="x-none" w:eastAsia="x-none"/>
        </w:rPr>
        <w:t>onomická</w:t>
      </w:r>
      <w:proofErr w:type="spellEnd"/>
      <w:r w:rsidRPr="00030554">
        <w:rPr>
          <w:rFonts w:ascii="Times New Roman" w:eastAsia="Times New Roman" w:hAnsi="Times New Roman" w:cs="Times New Roman"/>
          <w:b/>
          <w:bCs/>
          <w:snapToGrid w:val="0"/>
          <w:kern w:val="18"/>
          <w:sz w:val="28"/>
          <w:szCs w:val="28"/>
          <w:lang w:val="x-none" w:eastAsia="x-none"/>
        </w:rPr>
        <w:t xml:space="preserve"> způsobilost </w:t>
      </w:r>
    </w:p>
    <w:p w:rsidR="00992211" w:rsidRDefault="00992211"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předloží uchazeč čestné prohlášení o své ekonomické a finanční způsobilosti splnit veřejnou zakázku.</w:t>
      </w:r>
    </w:p>
    <w:p w:rsidR="00AA5734" w:rsidRPr="00030554" w:rsidRDefault="00AA5734"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p>
    <w:p w:rsidR="00992211" w:rsidRPr="00030554" w:rsidRDefault="00992211" w:rsidP="00992211">
      <w:pPr>
        <w:numPr>
          <w:ilvl w:val="1"/>
          <w:numId w:val="3"/>
        </w:numPr>
        <w:autoSpaceDE w:val="0"/>
        <w:autoSpaceDN w:val="0"/>
        <w:spacing w:before="120" w:after="0" w:line="240" w:lineRule="auto"/>
        <w:jc w:val="both"/>
        <w:rPr>
          <w:rFonts w:ascii="Times New Roman" w:eastAsia="Times New Roman" w:hAnsi="Times New Roman" w:cs="Times New Roman"/>
          <w:kern w:val="18"/>
          <w:sz w:val="24"/>
          <w:szCs w:val="24"/>
          <w:u w:val="single"/>
          <w:lang w:eastAsia="cs-CZ"/>
        </w:rPr>
      </w:pPr>
      <w:r w:rsidRPr="00030554">
        <w:rPr>
          <w:rFonts w:ascii="Times New Roman" w:eastAsia="Times New Roman" w:hAnsi="Times New Roman" w:cs="Times New Roman"/>
          <w:b/>
          <w:bCs/>
          <w:snapToGrid w:val="0"/>
          <w:kern w:val="18"/>
          <w:sz w:val="28"/>
          <w:szCs w:val="28"/>
          <w:lang w:eastAsia="cs-CZ"/>
        </w:rPr>
        <w:t xml:space="preserve"> Technické kvalifikační požadavky</w:t>
      </w:r>
      <w:r w:rsidRPr="00030554">
        <w:rPr>
          <w:rFonts w:ascii="Times New Roman" w:eastAsia="Times New Roman" w:hAnsi="Times New Roman" w:cs="Times New Roman"/>
          <w:kern w:val="18"/>
          <w:sz w:val="24"/>
          <w:szCs w:val="24"/>
          <w:lang w:eastAsia="cs-CZ"/>
        </w:rPr>
        <w:t xml:space="preserve"> splní dodavatel předložením</w:t>
      </w:r>
    </w:p>
    <w:p w:rsidR="00ED47C9" w:rsidRDefault="009E66F4" w:rsidP="00ED47C9">
      <w:pPr>
        <w:spacing w:before="240"/>
        <w:ind w:left="426"/>
        <w:jc w:val="both"/>
        <w:rPr>
          <w:rFonts w:ascii="Times New Roman" w:eastAsia="Times New Roman" w:hAnsi="Times New Roman" w:cs="Times New Roman"/>
          <w:kern w:val="18"/>
          <w:sz w:val="24"/>
          <w:szCs w:val="24"/>
          <w:lang w:val="x-none" w:eastAsia="x-none"/>
        </w:rPr>
      </w:pPr>
      <w:r w:rsidRPr="00030554">
        <w:rPr>
          <w:rFonts w:ascii="Times New Roman" w:eastAsia="Times New Roman" w:hAnsi="Times New Roman" w:cs="Times New Roman"/>
          <w:kern w:val="18"/>
          <w:sz w:val="24"/>
          <w:szCs w:val="24"/>
          <w:lang w:val="x-none" w:eastAsia="x-none"/>
        </w:rPr>
        <w:t>seznamu</w:t>
      </w:r>
      <w:r w:rsidRPr="00030554">
        <w:rPr>
          <w:rFonts w:ascii="Times New Roman" w:eastAsia="Times New Roman" w:hAnsi="Times New Roman" w:cs="Times New Roman"/>
          <w:kern w:val="18"/>
          <w:sz w:val="24"/>
          <w:szCs w:val="24"/>
          <w:lang w:eastAsia="x-none"/>
        </w:rPr>
        <w:t xml:space="preserve"> významných </w:t>
      </w:r>
      <w:r w:rsidRPr="00030554">
        <w:rPr>
          <w:rFonts w:ascii="Times New Roman" w:eastAsia="Times New Roman" w:hAnsi="Times New Roman" w:cs="Times New Roman"/>
          <w:kern w:val="18"/>
          <w:sz w:val="24"/>
          <w:szCs w:val="24"/>
          <w:lang w:val="x-none" w:eastAsia="x-none"/>
        </w:rPr>
        <w:t xml:space="preserve"> </w:t>
      </w:r>
      <w:sdt>
        <w:sdtPr>
          <w:rPr>
            <w:rFonts w:ascii="Times New Roman" w:eastAsia="Times New Roman" w:hAnsi="Times New Roman" w:cs="Times New Roman"/>
            <w:kern w:val="18"/>
            <w:sz w:val="24"/>
            <w:szCs w:val="24"/>
            <w:lang w:val="x-none" w:eastAsia="x-none"/>
          </w:rPr>
          <w:alias w:val="typ"/>
          <w:tag w:val="typ"/>
          <w:id w:val="1806740219"/>
          <w:placeholder>
            <w:docPart w:val="D199B2F82752418ABD3BB5C49D07DAC1"/>
          </w:placeholder>
          <w:comboBox>
            <w:listItem w:value="Zvolte položku."/>
            <w:listItem w:displayText="dodávek" w:value="dodávek"/>
            <w:listItem w:displayText="služeb" w:value="služeb"/>
            <w:listItem w:displayText="stavebních prací" w:value="stavebních prací"/>
          </w:comboBox>
        </w:sdtPr>
        <w:sdtEndPr/>
        <w:sdtContent>
          <w:r w:rsidR="00796A6D">
            <w:rPr>
              <w:rFonts w:ascii="Times New Roman" w:eastAsia="Times New Roman" w:hAnsi="Times New Roman" w:cs="Times New Roman"/>
              <w:kern w:val="18"/>
              <w:sz w:val="24"/>
              <w:szCs w:val="24"/>
              <w:lang w:val="x-none" w:eastAsia="x-none"/>
            </w:rPr>
            <w:t>stavebních prací</w:t>
          </w:r>
        </w:sdtContent>
      </w:sdt>
      <w:r w:rsidRPr="00030554">
        <w:rPr>
          <w:rFonts w:ascii="Times New Roman" w:eastAsia="Times New Roman" w:hAnsi="Times New Roman" w:cs="Times New Roman"/>
          <w:kern w:val="18"/>
          <w:sz w:val="24"/>
          <w:szCs w:val="24"/>
          <w:lang w:eastAsia="x-none"/>
        </w:rPr>
        <w:t xml:space="preserve"> </w:t>
      </w:r>
      <w:sdt>
        <w:sdtPr>
          <w:rPr>
            <w:rFonts w:ascii="Times New Roman" w:eastAsia="Times New Roman" w:hAnsi="Times New Roman" w:cs="Times New Roman"/>
            <w:kern w:val="18"/>
            <w:sz w:val="24"/>
            <w:szCs w:val="24"/>
            <w:lang w:eastAsia="x-none"/>
          </w:rPr>
          <w:alias w:val="provedení"/>
          <w:tag w:val=":"/>
          <w:id w:val="-530957178"/>
          <w:placeholder>
            <w:docPart w:val="98A2F9C90F944F099079BADD36378E2E"/>
          </w:placeholder>
          <w:comboBox>
            <w:listItem w:value="Zvolte položku."/>
            <w:listItem w:displayText="realizovaných" w:value="realizovaných"/>
            <w:listItem w:displayText="poskytnutých" w:value="poskytnutých"/>
            <w:listItem w:displayText="provedených" w:value="provedených"/>
          </w:comboBox>
        </w:sdtPr>
        <w:sdtEndPr/>
        <w:sdtContent>
          <w:r w:rsidR="00796A6D">
            <w:rPr>
              <w:rFonts w:ascii="Times New Roman" w:eastAsia="Times New Roman" w:hAnsi="Times New Roman" w:cs="Times New Roman"/>
              <w:kern w:val="18"/>
              <w:sz w:val="24"/>
              <w:szCs w:val="24"/>
              <w:lang w:eastAsia="x-none"/>
            </w:rPr>
            <w:t>provedených</w:t>
          </w:r>
        </w:sdtContent>
      </w:sdt>
      <w:r w:rsidRPr="00030554">
        <w:rPr>
          <w:rFonts w:ascii="Times New Roman" w:eastAsia="Times New Roman" w:hAnsi="Times New Roman" w:cs="Times New Roman"/>
          <w:kern w:val="18"/>
          <w:sz w:val="24"/>
          <w:szCs w:val="24"/>
          <w:lang w:val="x-none" w:eastAsia="x-none"/>
        </w:rPr>
        <w:t xml:space="preserve"> dodavatelem </w:t>
      </w:r>
      <w:r w:rsidRPr="00030554">
        <w:rPr>
          <w:rFonts w:ascii="Times New Roman" w:eastAsia="Times New Roman" w:hAnsi="Times New Roman" w:cs="Times New Roman"/>
          <w:kern w:val="18"/>
          <w:sz w:val="24"/>
          <w:szCs w:val="24"/>
          <w:lang w:eastAsia="x-none"/>
        </w:rPr>
        <w:t>v</w:t>
      </w:r>
      <w:r w:rsidRPr="00030554">
        <w:rPr>
          <w:rFonts w:ascii="Times New Roman" w:eastAsia="Times New Roman" w:hAnsi="Times New Roman" w:cs="Times New Roman"/>
          <w:kern w:val="18"/>
          <w:sz w:val="24"/>
          <w:szCs w:val="24"/>
          <w:lang w:val="x-none" w:eastAsia="x-none"/>
        </w:rPr>
        <w:t xml:space="preserve"> posledních </w:t>
      </w:r>
      <w:sdt>
        <w:sdtPr>
          <w:rPr>
            <w:rFonts w:ascii="Times New Roman" w:eastAsia="Times New Roman" w:hAnsi="Times New Roman" w:cs="Times New Roman"/>
            <w:kern w:val="18"/>
            <w:sz w:val="24"/>
            <w:szCs w:val="24"/>
            <w:lang w:eastAsia="cs-CZ"/>
          </w:rPr>
          <w:alias w:val="č"/>
          <w:tag w:val="č"/>
          <w:id w:val="592671611"/>
          <w:placeholder>
            <w:docPart w:val="CE8A62EAADE84E1AB087CF126743787C"/>
          </w:placeholder>
          <w:comboBox>
            <w:listItem w:value="Zvolte položku."/>
            <w:listItem w:displayText="3" w:value="3"/>
            <w:listItem w:displayText="4" w:value="4"/>
            <w:listItem w:displayText="5" w:value="5"/>
            <w:listItem w:displayText="6" w:value="6"/>
            <w:listItem w:displayText="7" w:value="7"/>
            <w:listItem w:displayText="8" w:value="8"/>
          </w:comboBox>
        </w:sdtPr>
        <w:sdtEndPr/>
        <w:sdtContent>
          <w:r w:rsidR="00ED47C9">
            <w:rPr>
              <w:rFonts w:ascii="Times New Roman" w:eastAsia="Times New Roman" w:hAnsi="Times New Roman" w:cs="Times New Roman"/>
              <w:kern w:val="18"/>
              <w:sz w:val="24"/>
              <w:szCs w:val="24"/>
              <w:lang w:eastAsia="cs-CZ"/>
            </w:rPr>
            <w:t>3</w:t>
          </w:r>
        </w:sdtContent>
      </w:sdt>
      <w:r w:rsidRPr="00030554">
        <w:rPr>
          <w:rFonts w:ascii="Times New Roman" w:eastAsia="Times New Roman" w:hAnsi="Times New Roman" w:cs="Times New Roman"/>
          <w:kern w:val="18"/>
          <w:sz w:val="24"/>
          <w:szCs w:val="24"/>
          <w:lang w:val="x-none" w:eastAsia="x-none"/>
        </w:rPr>
        <w:t xml:space="preserve"> let</w:t>
      </w:r>
      <w:r w:rsidRPr="00030554">
        <w:rPr>
          <w:rFonts w:ascii="Times New Roman" w:eastAsia="Times New Roman" w:hAnsi="Times New Roman" w:cs="Times New Roman"/>
          <w:kern w:val="18"/>
          <w:sz w:val="24"/>
          <w:szCs w:val="24"/>
          <w:lang w:eastAsia="x-none"/>
        </w:rPr>
        <w:t>ech</w:t>
      </w:r>
      <w:r w:rsidRPr="00030554">
        <w:rPr>
          <w:rFonts w:ascii="Times New Roman" w:eastAsia="Times New Roman" w:hAnsi="Times New Roman" w:cs="Times New Roman"/>
          <w:kern w:val="18"/>
          <w:sz w:val="24"/>
          <w:szCs w:val="24"/>
          <w:lang w:val="x-none" w:eastAsia="x-none"/>
        </w:rPr>
        <w:t xml:space="preserve"> (tj. v období </w:t>
      </w:r>
      <w:r w:rsidR="00211E21">
        <w:rPr>
          <w:rFonts w:ascii="Times New Roman" w:eastAsia="Times New Roman" w:hAnsi="Times New Roman" w:cs="Times New Roman"/>
          <w:kern w:val="18"/>
          <w:sz w:val="24"/>
          <w:szCs w:val="24"/>
          <w:lang w:eastAsia="x-none"/>
        </w:rPr>
        <w:t>01</w:t>
      </w:r>
      <w:r w:rsidRPr="00796A6D">
        <w:rPr>
          <w:rFonts w:ascii="Times New Roman" w:eastAsia="Times New Roman" w:hAnsi="Times New Roman" w:cs="Times New Roman"/>
          <w:kern w:val="18"/>
          <w:sz w:val="24"/>
          <w:szCs w:val="24"/>
          <w:lang w:val="x-none" w:eastAsia="x-none"/>
        </w:rPr>
        <w:t>/20</w:t>
      </w:r>
      <w:r w:rsidR="00ED47C9">
        <w:rPr>
          <w:rFonts w:ascii="Times New Roman" w:eastAsia="Times New Roman" w:hAnsi="Times New Roman" w:cs="Times New Roman"/>
          <w:kern w:val="18"/>
          <w:sz w:val="24"/>
          <w:szCs w:val="24"/>
          <w:lang w:eastAsia="x-none"/>
        </w:rPr>
        <w:t>1</w:t>
      </w:r>
      <w:r w:rsidR="00211E21">
        <w:rPr>
          <w:rFonts w:ascii="Times New Roman" w:eastAsia="Times New Roman" w:hAnsi="Times New Roman" w:cs="Times New Roman"/>
          <w:kern w:val="18"/>
          <w:sz w:val="24"/>
          <w:szCs w:val="24"/>
          <w:lang w:eastAsia="x-none"/>
        </w:rPr>
        <w:t>4</w:t>
      </w:r>
      <w:r w:rsidRPr="00796A6D">
        <w:rPr>
          <w:rFonts w:ascii="Times New Roman" w:eastAsia="Times New Roman" w:hAnsi="Times New Roman" w:cs="Times New Roman"/>
          <w:kern w:val="18"/>
          <w:sz w:val="24"/>
          <w:szCs w:val="24"/>
          <w:lang w:val="x-none" w:eastAsia="x-none"/>
        </w:rPr>
        <w:t xml:space="preserve"> – </w:t>
      </w:r>
      <w:r w:rsidR="00211E21">
        <w:rPr>
          <w:rFonts w:ascii="Times New Roman" w:eastAsia="Times New Roman" w:hAnsi="Times New Roman" w:cs="Times New Roman"/>
          <w:kern w:val="18"/>
          <w:sz w:val="24"/>
          <w:szCs w:val="24"/>
          <w:lang w:eastAsia="x-none"/>
        </w:rPr>
        <w:t>12</w:t>
      </w:r>
      <w:r w:rsidR="00ED47C9">
        <w:rPr>
          <w:rFonts w:ascii="Times New Roman" w:eastAsia="Times New Roman" w:hAnsi="Times New Roman" w:cs="Times New Roman"/>
          <w:kern w:val="18"/>
          <w:sz w:val="24"/>
          <w:szCs w:val="24"/>
          <w:lang w:eastAsia="x-none"/>
        </w:rPr>
        <w:t>/</w:t>
      </w:r>
      <w:r w:rsidRPr="00796A6D">
        <w:rPr>
          <w:rFonts w:ascii="Times New Roman" w:eastAsia="Times New Roman" w:hAnsi="Times New Roman" w:cs="Times New Roman"/>
          <w:kern w:val="18"/>
          <w:sz w:val="24"/>
          <w:szCs w:val="24"/>
          <w:lang w:val="x-none" w:eastAsia="x-none"/>
        </w:rPr>
        <w:t>20</w:t>
      </w:r>
      <w:r w:rsidR="00796A6D" w:rsidRPr="00796A6D">
        <w:rPr>
          <w:rFonts w:ascii="Times New Roman" w:eastAsia="Times New Roman" w:hAnsi="Times New Roman" w:cs="Times New Roman"/>
          <w:kern w:val="18"/>
          <w:sz w:val="24"/>
          <w:szCs w:val="24"/>
          <w:lang w:eastAsia="x-none"/>
        </w:rPr>
        <w:t>1</w:t>
      </w:r>
      <w:r w:rsidR="00ED47C9">
        <w:rPr>
          <w:rFonts w:ascii="Times New Roman" w:eastAsia="Times New Roman" w:hAnsi="Times New Roman" w:cs="Times New Roman"/>
          <w:kern w:val="18"/>
          <w:sz w:val="24"/>
          <w:szCs w:val="24"/>
          <w:lang w:eastAsia="x-none"/>
        </w:rPr>
        <w:t>6</w:t>
      </w:r>
      <w:r w:rsidRPr="00030554">
        <w:rPr>
          <w:rFonts w:ascii="Times New Roman" w:eastAsia="Times New Roman" w:hAnsi="Times New Roman" w:cs="Times New Roman"/>
          <w:kern w:val="18"/>
          <w:sz w:val="24"/>
          <w:szCs w:val="24"/>
          <w:lang w:val="x-none" w:eastAsia="x-none"/>
        </w:rPr>
        <w:t xml:space="preserve">). </w:t>
      </w:r>
    </w:p>
    <w:p w:rsidR="00390019" w:rsidRPr="00390019" w:rsidRDefault="00390019" w:rsidP="00390019">
      <w:pPr>
        <w:pStyle w:val="Odstavecseseznamem"/>
        <w:autoSpaceDE w:val="0"/>
        <w:autoSpaceDN w:val="0"/>
        <w:spacing w:before="240" w:after="0" w:line="240" w:lineRule="auto"/>
        <w:ind w:left="1080"/>
        <w:jc w:val="both"/>
        <w:rPr>
          <w:rFonts w:ascii="Times New Roman" w:eastAsia="Times New Roman" w:hAnsi="Times New Roman" w:cs="Times New Roman"/>
          <w:b/>
          <w:i/>
          <w:kern w:val="18"/>
          <w:sz w:val="24"/>
          <w:szCs w:val="24"/>
          <w:lang w:eastAsia="cs-CZ"/>
        </w:rPr>
      </w:pPr>
    </w:p>
    <w:p w:rsidR="00992211" w:rsidRPr="00030554" w:rsidRDefault="00992211" w:rsidP="009E66F4">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Pokud není dodavatel schopen z objektivních důvodů prokázat splnění tohoto technického kvalifikačního předpokladu způsoby stanovenými zadav</w:t>
      </w:r>
      <w:r w:rsidR="009E66F4" w:rsidRPr="00030554">
        <w:rPr>
          <w:rFonts w:ascii="Times New Roman" w:eastAsia="Times New Roman" w:hAnsi="Times New Roman" w:cs="Times New Roman"/>
          <w:kern w:val="18"/>
          <w:sz w:val="24"/>
          <w:szCs w:val="24"/>
          <w:lang w:eastAsia="cs-CZ"/>
        </w:rPr>
        <w:t xml:space="preserve">atelem, je oprávněn je prokázat </w:t>
      </w:r>
      <w:r w:rsidRPr="00030554">
        <w:rPr>
          <w:rFonts w:ascii="Times New Roman" w:eastAsia="Times New Roman" w:hAnsi="Times New Roman" w:cs="Times New Roman"/>
          <w:kern w:val="18"/>
          <w:sz w:val="24"/>
          <w:szCs w:val="24"/>
          <w:lang w:eastAsia="cs-CZ"/>
        </w:rPr>
        <w:t>i</w:t>
      </w:r>
      <w:r w:rsidR="009E66F4" w:rsidRPr="00030554">
        <w:rPr>
          <w:rFonts w:ascii="Times New Roman" w:eastAsia="Times New Roman" w:hAnsi="Times New Roman" w:cs="Times New Roman"/>
          <w:kern w:val="18"/>
          <w:sz w:val="24"/>
          <w:szCs w:val="24"/>
          <w:lang w:eastAsia="cs-CZ"/>
        </w:rPr>
        <w:t> </w:t>
      </w:r>
      <w:r w:rsidRPr="00030554">
        <w:rPr>
          <w:rFonts w:ascii="Times New Roman" w:eastAsia="Times New Roman" w:hAnsi="Times New Roman" w:cs="Times New Roman"/>
          <w:kern w:val="18"/>
          <w:sz w:val="24"/>
          <w:szCs w:val="24"/>
          <w:lang w:eastAsia="cs-CZ"/>
        </w:rPr>
        <w:t xml:space="preserve">jinými rovnocennými doklady, avšak veřejný zadavatel má právo z objektivních důvodů tyto jiné doklady odmítnout. </w:t>
      </w:r>
    </w:p>
    <w:p w:rsidR="00ED47C9" w:rsidRDefault="00ED47C9"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u w:val="single"/>
          <w:lang w:eastAsia="cs-CZ"/>
        </w:rPr>
      </w:pPr>
    </w:p>
    <w:p w:rsidR="00992211" w:rsidRPr="00030554" w:rsidRDefault="00992211" w:rsidP="0097375B">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 xml:space="preserve">POŽADAVKY NA ZPŮSOB ZPRACOVÁNÍ NABÍDKOVÉ CENY, PLATEBNÍ PODMÍNKY, ZÁRUKY </w:t>
      </w:r>
    </w:p>
    <w:p w:rsidR="00992211" w:rsidRPr="00030554" w:rsidRDefault="00992211" w:rsidP="00992211">
      <w:pPr>
        <w:autoSpaceDE w:val="0"/>
        <w:autoSpaceDN w:val="0"/>
        <w:spacing w:before="120" w:after="0" w:line="240" w:lineRule="auto"/>
        <w:ind w:left="357" w:firstLine="68"/>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Požadavky na jednotný způsob zpracování nabídkové ceny</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snapToGrid w:val="0"/>
          <w:kern w:val="18"/>
          <w:sz w:val="24"/>
          <w:szCs w:val="24"/>
          <w:u w:val="single"/>
          <w:lang w:eastAsia="cs-CZ"/>
        </w:rPr>
      </w:pPr>
      <w:r w:rsidRPr="00030554">
        <w:rPr>
          <w:rFonts w:ascii="Times New Roman" w:eastAsia="Times New Roman" w:hAnsi="Times New Roman" w:cs="Times New Roman"/>
          <w:kern w:val="18"/>
          <w:sz w:val="24"/>
          <w:szCs w:val="24"/>
          <w:lang w:eastAsia="cs-CZ"/>
        </w:rPr>
        <w:t>Cenová nabídka bude členěna n</w:t>
      </w:r>
      <w:r w:rsidR="00211E21">
        <w:rPr>
          <w:rFonts w:ascii="Times New Roman" w:eastAsia="Times New Roman" w:hAnsi="Times New Roman" w:cs="Times New Roman"/>
          <w:kern w:val="18"/>
          <w:sz w:val="24"/>
          <w:szCs w:val="24"/>
          <w:lang w:eastAsia="cs-CZ"/>
        </w:rPr>
        <w:t xml:space="preserve">a cenu bez DPH, DPH a vč. DPH </w:t>
      </w:r>
    </w:p>
    <w:p w:rsidR="00992211" w:rsidRPr="00030554" w:rsidRDefault="00992211" w:rsidP="00992211">
      <w:pPr>
        <w:autoSpaceDE w:val="0"/>
        <w:autoSpaceDN w:val="0"/>
        <w:spacing w:before="120" w:after="120" w:line="240" w:lineRule="auto"/>
        <w:ind w:left="426"/>
        <w:jc w:val="both"/>
        <w:rPr>
          <w:rFonts w:ascii="Times New Roman" w:eastAsia="Times New Roman" w:hAnsi="Times New Roman" w:cs="Times New Roman"/>
          <w:snapToGrid w:val="0"/>
          <w:kern w:val="18"/>
          <w:sz w:val="24"/>
          <w:szCs w:val="24"/>
          <w:lang w:eastAsia="cs-CZ"/>
        </w:rPr>
      </w:pPr>
      <w:r w:rsidRPr="00030554">
        <w:rPr>
          <w:rFonts w:ascii="Times New Roman" w:eastAsia="Times New Roman" w:hAnsi="Times New Roman" w:cs="Times New Roman"/>
          <w:kern w:val="18"/>
          <w:sz w:val="24"/>
          <w:szCs w:val="24"/>
          <w:lang w:eastAsia="cs-CZ"/>
        </w:rPr>
        <w:t xml:space="preserve">Cena díla v sobě bude zahrnovat veškeré náklady na jeho zhotovení. Zhotovitel v rámci předmětu plnění a sjednané ceny zabezpečí </w:t>
      </w:r>
      <w:r w:rsidRPr="00030554">
        <w:rPr>
          <w:rFonts w:ascii="Times New Roman" w:eastAsia="Times New Roman" w:hAnsi="Times New Roman" w:cs="Times New Roman"/>
          <w:snapToGrid w:val="0"/>
          <w:kern w:val="18"/>
          <w:sz w:val="24"/>
          <w:szCs w:val="24"/>
          <w:lang w:eastAsia="cs-CZ"/>
        </w:rPr>
        <w:t>veškeré práce, dodávky, služby, výkony a média, kterých je třeba trvale či dočasně k zahájení, provedení, dokončení a zprovoznění této veřejné zakázky včetně zařízení staveniště a jeho likvidace, poplatků za uložení odpadu apod.</w:t>
      </w:r>
    </w:p>
    <w:p w:rsidR="00014852" w:rsidRPr="00796A6D" w:rsidRDefault="00014852" w:rsidP="00014852">
      <w:pPr>
        <w:autoSpaceDE w:val="0"/>
        <w:autoSpaceDN w:val="0"/>
        <w:spacing w:before="120" w:after="0" w:line="240" w:lineRule="auto"/>
        <w:ind w:left="426"/>
        <w:jc w:val="both"/>
        <w:rPr>
          <w:rFonts w:ascii="Times New Roman" w:eastAsia="Times New Roman" w:hAnsi="Times New Roman" w:cs="Times New Roman"/>
          <w:snapToGrid w:val="0"/>
          <w:kern w:val="18"/>
          <w:sz w:val="24"/>
          <w:szCs w:val="24"/>
          <w:lang w:eastAsia="cs-CZ"/>
        </w:rPr>
      </w:pPr>
      <w:r w:rsidRPr="00796A6D">
        <w:rPr>
          <w:rFonts w:ascii="Times New Roman" w:eastAsia="Times New Roman" w:hAnsi="Times New Roman" w:cs="Times New Roman"/>
          <w:b/>
          <w:kern w:val="18"/>
          <w:sz w:val="24"/>
          <w:szCs w:val="24"/>
          <w:lang w:eastAsia="cs-CZ"/>
        </w:rPr>
        <w:t>Vyplněný položkový výkaz výměr bude odevzdán také v elektronické formě na CD nosiči</w:t>
      </w:r>
      <w:r w:rsidR="00491279">
        <w:rPr>
          <w:rFonts w:ascii="Times New Roman" w:eastAsia="Times New Roman" w:hAnsi="Times New Roman" w:cs="Times New Roman"/>
          <w:b/>
          <w:kern w:val="18"/>
          <w:sz w:val="24"/>
          <w:szCs w:val="24"/>
          <w:lang w:eastAsia="cs-CZ"/>
        </w:rPr>
        <w:t xml:space="preserve"> či </w:t>
      </w:r>
      <w:proofErr w:type="spellStart"/>
      <w:r w:rsidR="00491279">
        <w:rPr>
          <w:rFonts w:ascii="Times New Roman" w:eastAsia="Times New Roman" w:hAnsi="Times New Roman" w:cs="Times New Roman"/>
          <w:b/>
          <w:kern w:val="18"/>
          <w:sz w:val="24"/>
          <w:szCs w:val="24"/>
          <w:lang w:eastAsia="cs-CZ"/>
        </w:rPr>
        <w:t>flash</w:t>
      </w:r>
      <w:proofErr w:type="spellEnd"/>
      <w:r w:rsidR="00491279">
        <w:rPr>
          <w:rFonts w:ascii="Times New Roman" w:eastAsia="Times New Roman" w:hAnsi="Times New Roman" w:cs="Times New Roman"/>
          <w:b/>
          <w:kern w:val="18"/>
          <w:sz w:val="24"/>
          <w:szCs w:val="24"/>
          <w:lang w:eastAsia="cs-CZ"/>
        </w:rPr>
        <w:t xml:space="preserve"> disku ve </w:t>
      </w:r>
      <w:proofErr w:type="gramStart"/>
      <w:r w:rsidR="00491279">
        <w:rPr>
          <w:rFonts w:ascii="Times New Roman" w:eastAsia="Times New Roman" w:hAnsi="Times New Roman" w:cs="Times New Roman"/>
          <w:b/>
          <w:kern w:val="18"/>
          <w:sz w:val="24"/>
          <w:szCs w:val="24"/>
          <w:lang w:eastAsia="cs-CZ"/>
        </w:rPr>
        <w:t>formátu .XLS</w:t>
      </w:r>
      <w:proofErr w:type="gramEnd"/>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Uvedená nabídková cena je </w:t>
      </w:r>
      <w:r w:rsidRPr="00030554">
        <w:rPr>
          <w:rFonts w:ascii="Times New Roman" w:eastAsia="Times New Roman" w:hAnsi="Times New Roman" w:cs="Times New Roman"/>
          <w:b/>
          <w:kern w:val="18"/>
          <w:sz w:val="24"/>
          <w:szCs w:val="24"/>
          <w:u w:val="single"/>
          <w:lang w:eastAsia="cs-CZ"/>
        </w:rPr>
        <w:t>cenou nejvýše přípustnou</w:t>
      </w:r>
      <w:r w:rsidRPr="00030554">
        <w:rPr>
          <w:rFonts w:ascii="Times New Roman" w:eastAsia="Times New Roman" w:hAnsi="Times New Roman" w:cs="Times New Roman"/>
          <w:kern w:val="18"/>
          <w:sz w:val="24"/>
          <w:szCs w:val="24"/>
          <w:lang w:eastAsia="cs-CZ"/>
        </w:rPr>
        <w:t>.</w:t>
      </w:r>
    </w:p>
    <w:p w:rsidR="00992211" w:rsidRDefault="00992211"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Nedodržení závazných požadavků na jednotné zpracování nabídkové ceny uvedených v této ZD </w:t>
      </w:r>
      <w:r w:rsidR="00491279">
        <w:rPr>
          <w:rFonts w:ascii="Times New Roman" w:eastAsia="Times New Roman" w:hAnsi="Times New Roman" w:cs="Times New Roman"/>
          <w:kern w:val="18"/>
          <w:sz w:val="24"/>
          <w:szCs w:val="24"/>
          <w:lang w:eastAsia="cs-CZ"/>
        </w:rPr>
        <w:t>bude důvodem k vyřazení nabídky.</w:t>
      </w:r>
    </w:p>
    <w:p w:rsidR="00992211" w:rsidRPr="00030554" w:rsidRDefault="00992211" w:rsidP="00992211">
      <w:pPr>
        <w:autoSpaceDE w:val="0"/>
        <w:autoSpaceDN w:val="0"/>
        <w:spacing w:before="120" w:after="0" w:line="240" w:lineRule="auto"/>
        <w:ind w:left="357" w:firstLine="68"/>
        <w:jc w:val="both"/>
        <w:rPr>
          <w:rFonts w:ascii="Times New Roman" w:eastAsia="Times New Roman" w:hAnsi="Times New Roman" w:cs="Times New Roman"/>
          <w:b/>
          <w:kern w:val="18"/>
          <w:sz w:val="24"/>
          <w:szCs w:val="24"/>
          <w:lang w:eastAsia="cs-CZ"/>
        </w:rPr>
      </w:pPr>
    </w:p>
    <w:p w:rsidR="00992211" w:rsidRPr="00030554" w:rsidRDefault="00992211" w:rsidP="00992211">
      <w:pPr>
        <w:autoSpaceDE w:val="0"/>
        <w:autoSpaceDN w:val="0"/>
        <w:spacing w:before="120" w:after="0" w:line="240" w:lineRule="auto"/>
        <w:ind w:left="357" w:firstLine="68"/>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Obchodní podmínky</w:t>
      </w:r>
    </w:p>
    <w:p w:rsidR="00F54E10" w:rsidRPr="00030554" w:rsidRDefault="00F54E10" w:rsidP="00F54E10">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Uchazeč je povinen v nabídce předložit návrh smlouvy na celý předmět plnění veřejné zakázky. Návrh smlouvy musí odpovídat zadávacím podmínkám a nabídce uchazeče. Vzor smlouvy nesmí být měněn v rozporu se zadávacími podmínkami. Pokud návrh smlouvy nebude odpovídat zadávacím podmínkám a ostatním částem nabídky uchazeče, bude tato skutečnost důvodem k vyřazení nabídky a vyloučení uchazeče ze zadávacího řízení. Pokud bude rozpor mezi vzorovým zněním smlouvy a ostatními částmi ZD, platí znění ostatních částí ZD. Návrh smlouvy nesmí vyloučit či žádným jiným způsobem omezovat oprávnění zadavatele, uvedená v této zadávací dokumentaci; v opačném případě nabídka nesplňuje za</w:t>
      </w:r>
      <w:r w:rsidR="00491279">
        <w:rPr>
          <w:rFonts w:ascii="Times New Roman" w:eastAsia="Times New Roman" w:hAnsi="Times New Roman" w:cs="Times New Roman"/>
          <w:kern w:val="18"/>
          <w:sz w:val="24"/>
          <w:szCs w:val="24"/>
          <w:lang w:eastAsia="cs-CZ"/>
        </w:rPr>
        <w:t>dávací podmínky a bude vyřazena.</w:t>
      </w:r>
    </w:p>
    <w:p w:rsidR="000D2B3E" w:rsidRPr="00030554" w:rsidRDefault="000D2B3E" w:rsidP="00A024AC">
      <w:pPr>
        <w:autoSpaceDE w:val="0"/>
        <w:autoSpaceDN w:val="0"/>
        <w:spacing w:before="120" w:after="0" w:line="240" w:lineRule="auto"/>
        <w:jc w:val="both"/>
        <w:rPr>
          <w:rFonts w:ascii="Times New Roman" w:eastAsia="Times New Roman" w:hAnsi="Times New Roman" w:cs="Times New Roman"/>
          <w:kern w:val="18"/>
          <w:sz w:val="24"/>
          <w:szCs w:val="24"/>
          <w:lang w:eastAsia="cs-CZ"/>
        </w:rPr>
      </w:pPr>
    </w:p>
    <w:p w:rsidR="00992211" w:rsidRPr="00030554" w:rsidRDefault="00992211" w:rsidP="00F54E10">
      <w:pPr>
        <w:autoSpaceDE w:val="0"/>
        <w:autoSpaceDN w:val="0"/>
        <w:spacing w:before="120" w:after="0" w:line="240" w:lineRule="auto"/>
        <w:ind w:left="426"/>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Platební podmínky</w:t>
      </w:r>
    </w:p>
    <w:p w:rsidR="00F54E10" w:rsidRDefault="008B27BA" w:rsidP="00F54E10">
      <w:pPr>
        <w:spacing w:before="120"/>
        <w:ind w:left="426"/>
        <w:jc w:val="both"/>
        <w:rPr>
          <w:rFonts w:ascii="Times New Roman" w:hAnsi="Times New Roman" w:cs="Times New Roman"/>
          <w:sz w:val="24"/>
          <w:szCs w:val="24"/>
        </w:rPr>
      </w:pPr>
      <w:r>
        <w:rPr>
          <w:rFonts w:ascii="Times New Roman" w:hAnsi="Times New Roman" w:cs="Times New Roman"/>
          <w:sz w:val="24"/>
          <w:szCs w:val="24"/>
        </w:rPr>
        <w:t>Cena díla bude hrazena průběžně na základě faktur vystavených zhotovitele</w:t>
      </w:r>
      <w:r w:rsidR="00526789">
        <w:rPr>
          <w:rFonts w:ascii="Times New Roman" w:hAnsi="Times New Roman" w:cs="Times New Roman"/>
          <w:sz w:val="24"/>
          <w:szCs w:val="24"/>
        </w:rPr>
        <w:t xml:space="preserve">m zpravidla jedenkrát měsíčně, </w:t>
      </w:r>
      <w:r>
        <w:rPr>
          <w:rFonts w:ascii="Times New Roman" w:hAnsi="Times New Roman" w:cs="Times New Roman"/>
          <w:sz w:val="24"/>
          <w:szCs w:val="24"/>
        </w:rPr>
        <w:t>přičemž datem zdanitelného plnění je poslední den příslušného měsíce.</w:t>
      </w:r>
    </w:p>
    <w:p w:rsidR="008B27BA" w:rsidRDefault="008B27BA" w:rsidP="00F54E10">
      <w:pPr>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Součástí faktury bude odsouhlasený soupis provedených prací. Bez tohoto soupisu je faktura neúplná. </w:t>
      </w:r>
    </w:p>
    <w:p w:rsidR="008B27BA" w:rsidRDefault="008B27BA" w:rsidP="00F54E10">
      <w:pPr>
        <w:spacing w:before="120"/>
        <w:ind w:left="426"/>
        <w:jc w:val="both"/>
        <w:rPr>
          <w:rFonts w:ascii="Times New Roman" w:hAnsi="Times New Roman" w:cs="Times New Roman"/>
          <w:sz w:val="24"/>
          <w:szCs w:val="24"/>
        </w:rPr>
      </w:pPr>
      <w:r>
        <w:rPr>
          <w:rFonts w:ascii="Times New Roman" w:hAnsi="Times New Roman" w:cs="Times New Roman"/>
          <w:sz w:val="24"/>
          <w:szCs w:val="24"/>
        </w:rPr>
        <w:t>Splatnost faktur za provedené práce, dodávky a služby je 30 dnů od data doručení faktury objednateli.</w:t>
      </w:r>
    </w:p>
    <w:p w:rsidR="007261EE" w:rsidRPr="00030554" w:rsidRDefault="007261EE" w:rsidP="00F54E10">
      <w:pPr>
        <w:spacing w:before="120"/>
        <w:ind w:left="426"/>
        <w:jc w:val="both"/>
        <w:rPr>
          <w:rFonts w:ascii="Times New Roman" w:hAnsi="Times New Roman" w:cs="Times New Roman"/>
          <w:sz w:val="24"/>
          <w:szCs w:val="24"/>
        </w:rPr>
      </w:pPr>
    </w:p>
    <w:p w:rsidR="00992211" w:rsidRPr="00030554" w:rsidRDefault="00992211" w:rsidP="0097375B">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 xml:space="preserve">PLNĚNÍ VEŘEJNÉ ZAKÁZKY PROSTŘEDNICTVÍM SUBDODAVATELŮ </w:t>
      </w:r>
    </w:p>
    <w:p w:rsidR="00992211" w:rsidRPr="00030554" w:rsidRDefault="00992211" w:rsidP="00992211">
      <w:pPr>
        <w:autoSpaceDE w:val="0"/>
        <w:autoSpaceDN w:val="0"/>
        <w:spacing w:before="120" w:after="0" w:line="240" w:lineRule="auto"/>
        <w:ind w:left="360" w:hanging="76"/>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Přehled subdodavatelů</w:t>
      </w:r>
    </w:p>
    <w:p w:rsidR="00526789" w:rsidRPr="00526789" w:rsidRDefault="00992211" w:rsidP="00526789">
      <w:pPr>
        <w:autoSpaceDE w:val="0"/>
        <w:autoSpaceDN w:val="0"/>
        <w:spacing w:before="120" w:after="0" w:line="240" w:lineRule="auto"/>
        <w:ind w:left="284"/>
        <w:jc w:val="both"/>
        <w:rPr>
          <w:rFonts w:ascii="Times New Roman" w:eastAsia="Times New Roman" w:hAnsi="Times New Roman" w:cs="Times New Roman"/>
          <w:i/>
          <w:color w:val="0070C0"/>
          <w:kern w:val="18"/>
          <w:sz w:val="24"/>
          <w:szCs w:val="24"/>
          <w:lang w:eastAsia="cs-CZ"/>
        </w:rPr>
      </w:pPr>
      <w:r w:rsidRPr="00030554">
        <w:rPr>
          <w:rFonts w:ascii="Times New Roman" w:eastAsia="Times New Roman" w:hAnsi="Times New Roman" w:cs="Times New Roman"/>
          <w:kern w:val="18"/>
          <w:sz w:val="24"/>
          <w:szCs w:val="24"/>
          <w:lang w:eastAsia="cs-CZ"/>
        </w:rPr>
        <w:t xml:space="preserve">Zadavatel připouští, aby uchazeč zadal část této veřejné zakázky subdodavateli. Zadavatel požaduje, aby uchazeč v nabídce specifikoval části veřejné zakázky, které má v úmyslu zadat jednomu či více subdodavatelům, a aby uvedl identifikační údaje každého subdodavatele. Uchazeč tak učiní </w:t>
      </w:r>
      <w:r w:rsidRPr="00030554">
        <w:rPr>
          <w:rFonts w:ascii="Times New Roman" w:eastAsia="Times New Roman" w:hAnsi="Times New Roman" w:cs="Times New Roman"/>
          <w:b/>
          <w:kern w:val="18"/>
          <w:sz w:val="24"/>
          <w:szCs w:val="24"/>
          <w:lang w:eastAsia="cs-CZ"/>
        </w:rPr>
        <w:t>prohlášením</w:t>
      </w:r>
      <w:r w:rsidRPr="00030554">
        <w:rPr>
          <w:rFonts w:ascii="Times New Roman" w:eastAsia="Times New Roman" w:hAnsi="Times New Roman" w:cs="Times New Roman"/>
          <w:kern w:val="18"/>
          <w:sz w:val="24"/>
          <w:szCs w:val="24"/>
          <w:lang w:eastAsia="cs-CZ"/>
        </w:rPr>
        <w:t xml:space="preserve">, v němž popíše subdodavatelský systém společně s uvedením </w:t>
      </w:r>
      <w:r w:rsidR="00F54E10" w:rsidRPr="00030554">
        <w:rPr>
          <w:rFonts w:ascii="Times New Roman" w:hAnsi="Times New Roman" w:cs="Times New Roman"/>
        </w:rPr>
        <w:t>dr</w:t>
      </w:r>
      <w:r w:rsidR="00F54E10" w:rsidRPr="00030554">
        <w:rPr>
          <w:rFonts w:ascii="Times New Roman" w:hAnsi="Times New Roman" w:cs="Times New Roman"/>
          <w:sz w:val="24"/>
          <w:szCs w:val="24"/>
        </w:rPr>
        <w:t xml:space="preserve">uhu </w:t>
      </w:r>
      <w:sdt>
        <w:sdtPr>
          <w:rPr>
            <w:rFonts w:ascii="Times New Roman" w:hAnsi="Times New Roman" w:cs="Times New Roman"/>
            <w:sz w:val="24"/>
            <w:szCs w:val="24"/>
            <w:lang w:val="x-none" w:eastAsia="x-none"/>
          </w:rPr>
          <w:alias w:val="typ"/>
          <w:tag w:val="typ"/>
          <w:id w:val="-965581032"/>
          <w:placeholder>
            <w:docPart w:val="D64EB4F45E1244F09B23570E73708045"/>
          </w:placeholder>
          <w:comboBox>
            <w:listItem w:value="Zvolte položku."/>
            <w:listItem w:displayText="dodávek" w:value="dodávek"/>
            <w:listItem w:displayText="služeb" w:value="služeb"/>
            <w:listItem w:displayText="stavebních prací" w:value="stavebních prací"/>
          </w:comboBox>
        </w:sdtPr>
        <w:sdtEndPr/>
        <w:sdtContent>
          <w:r w:rsidR="007C501B">
            <w:rPr>
              <w:rFonts w:ascii="Times New Roman" w:hAnsi="Times New Roman" w:cs="Times New Roman"/>
              <w:sz w:val="24"/>
              <w:szCs w:val="24"/>
              <w:lang w:val="x-none" w:eastAsia="x-none"/>
            </w:rPr>
            <w:t>stavebních prací</w:t>
          </w:r>
        </w:sdtContent>
      </w:sdt>
      <w:r w:rsidR="00F54E10" w:rsidRPr="00030554">
        <w:rPr>
          <w:rFonts w:ascii="Times New Roman" w:hAnsi="Times New Roman" w:cs="Times New Roman"/>
          <w:color w:val="0070C0"/>
          <w:sz w:val="24"/>
          <w:szCs w:val="24"/>
        </w:rPr>
        <w:t xml:space="preserve"> </w:t>
      </w:r>
      <w:r w:rsidR="00F54E10" w:rsidRPr="00030554">
        <w:rPr>
          <w:rFonts w:ascii="Times New Roman" w:hAnsi="Times New Roman" w:cs="Times New Roman"/>
          <w:sz w:val="24"/>
          <w:szCs w:val="24"/>
        </w:rPr>
        <w:t xml:space="preserve"> a věcného podílu na veřejné zakázce (formou přehledné tabulky). </w:t>
      </w:r>
    </w:p>
    <w:tbl>
      <w:tblPr>
        <w:tblW w:w="918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055"/>
        <w:gridCol w:w="1560"/>
        <w:gridCol w:w="2835"/>
      </w:tblGrid>
      <w:tr w:rsidR="00992211" w:rsidRPr="00030554" w:rsidTr="00C26813">
        <w:trPr>
          <w:trHeight w:val="981"/>
        </w:trPr>
        <w:tc>
          <w:tcPr>
            <w:tcW w:w="1730" w:type="dxa"/>
          </w:tcPr>
          <w:p w:rsidR="00992211" w:rsidRPr="00030554" w:rsidRDefault="00992211" w:rsidP="00992211">
            <w:pPr>
              <w:autoSpaceDE w:val="0"/>
              <w:autoSpaceDN w:val="0"/>
              <w:spacing w:after="0" w:line="240" w:lineRule="auto"/>
              <w:ind w:left="141"/>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Pořadové číslo subdodavatele</w:t>
            </w:r>
          </w:p>
        </w:tc>
        <w:tc>
          <w:tcPr>
            <w:tcW w:w="3055" w:type="dxa"/>
          </w:tcPr>
          <w:p w:rsidR="00992211" w:rsidRPr="00030554" w:rsidRDefault="00992211" w:rsidP="00992211">
            <w:pPr>
              <w:autoSpaceDE w:val="0"/>
              <w:autoSpaceDN w:val="0"/>
              <w:spacing w:after="0" w:line="240" w:lineRule="auto"/>
              <w:ind w:left="40" w:right="-108" w:hanging="40"/>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Subdodavatel (obchodní firma/název/jméno a příjmení)</w:t>
            </w:r>
          </w:p>
        </w:tc>
        <w:tc>
          <w:tcPr>
            <w:tcW w:w="1560" w:type="dxa"/>
          </w:tcPr>
          <w:p w:rsidR="00992211" w:rsidRPr="00030554" w:rsidRDefault="00992211" w:rsidP="00992211">
            <w:pPr>
              <w:autoSpaceDE w:val="0"/>
              <w:autoSpaceDN w:val="0"/>
              <w:spacing w:after="0" w:line="240" w:lineRule="auto"/>
              <w:ind w:left="40" w:hanging="40"/>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IČ</w:t>
            </w:r>
          </w:p>
          <w:p w:rsidR="00992211" w:rsidRPr="00030554" w:rsidRDefault="00992211" w:rsidP="00992211">
            <w:pPr>
              <w:autoSpaceDE w:val="0"/>
              <w:autoSpaceDN w:val="0"/>
              <w:spacing w:after="0" w:line="240" w:lineRule="auto"/>
              <w:ind w:left="40" w:hanging="40"/>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(identifikační číslo)</w:t>
            </w:r>
          </w:p>
        </w:tc>
        <w:tc>
          <w:tcPr>
            <w:tcW w:w="2835" w:type="dxa"/>
          </w:tcPr>
          <w:p w:rsidR="00992211" w:rsidRPr="00030554" w:rsidRDefault="00992211" w:rsidP="00992211">
            <w:pPr>
              <w:autoSpaceDE w:val="0"/>
              <w:autoSpaceDN w:val="0"/>
              <w:spacing w:after="0" w:line="240" w:lineRule="auto"/>
              <w:ind w:left="40" w:hanging="40"/>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Věcný podíl subdodavatele na plnění veřejné zakázky</w:t>
            </w:r>
          </w:p>
        </w:tc>
      </w:tr>
      <w:tr w:rsidR="00992211" w:rsidRPr="00030554" w:rsidTr="00C26813">
        <w:tc>
          <w:tcPr>
            <w:tcW w:w="173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1.</w:t>
            </w:r>
          </w:p>
        </w:tc>
        <w:tc>
          <w:tcPr>
            <w:tcW w:w="305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156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283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r>
      <w:tr w:rsidR="00992211" w:rsidRPr="00030554" w:rsidTr="00C26813">
        <w:tc>
          <w:tcPr>
            <w:tcW w:w="173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2.</w:t>
            </w:r>
          </w:p>
        </w:tc>
        <w:tc>
          <w:tcPr>
            <w:tcW w:w="305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156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283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r>
      <w:tr w:rsidR="00992211" w:rsidRPr="00030554" w:rsidTr="00C26813">
        <w:tc>
          <w:tcPr>
            <w:tcW w:w="173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w:t>
            </w:r>
          </w:p>
        </w:tc>
        <w:tc>
          <w:tcPr>
            <w:tcW w:w="305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156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283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r>
      <w:tr w:rsidR="00992211" w:rsidRPr="00030554" w:rsidTr="00C26813">
        <w:tc>
          <w:tcPr>
            <w:tcW w:w="173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Až x.</w:t>
            </w:r>
          </w:p>
        </w:tc>
        <w:tc>
          <w:tcPr>
            <w:tcW w:w="305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1560"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c>
          <w:tcPr>
            <w:tcW w:w="2835" w:type="dxa"/>
          </w:tcPr>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tc>
      </w:tr>
    </w:tbl>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992211" w:rsidRPr="00030554" w:rsidRDefault="00992211"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Uchazeč dále doloží v nabídce závazné písemné </w:t>
      </w:r>
      <w:r w:rsidRPr="00030554">
        <w:rPr>
          <w:rFonts w:ascii="Times New Roman" w:eastAsia="Times New Roman" w:hAnsi="Times New Roman" w:cs="Times New Roman"/>
          <w:b/>
          <w:kern w:val="18"/>
          <w:sz w:val="24"/>
          <w:szCs w:val="24"/>
          <w:lang w:eastAsia="cs-CZ"/>
        </w:rPr>
        <w:t>prohlášení</w:t>
      </w:r>
      <w:r w:rsidRPr="00030554">
        <w:rPr>
          <w:rFonts w:ascii="Times New Roman" w:eastAsia="Times New Roman" w:hAnsi="Times New Roman" w:cs="Times New Roman"/>
          <w:kern w:val="18"/>
          <w:sz w:val="24"/>
          <w:szCs w:val="24"/>
          <w:lang w:eastAsia="cs-CZ"/>
        </w:rPr>
        <w:t xml:space="preserve"> každého subdodavatele o budoucí spolupráci, podepsané osobami oprávněnými jednat jménem či za konkrétního subdodavatele. V požadovaném prohlášení, zpracovaném samostatně podle jednotlivých subdodavatelů, se každý takový subdodavatel zaváže, že v případě zadání veřejné zakázky uchazeči bude akceptovat závazek podílet se na plnění této veřejné zakázky ve stanoveném rozsahu a termínu.</w:t>
      </w:r>
    </w:p>
    <w:p w:rsidR="00992211" w:rsidRPr="00030554" w:rsidRDefault="00992211"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Dodavatel (následně zhotovitel) odpovídá za činnost subdodavatele tak, jako by dílo prováděl sám. Dodavatel (následně zhotovitel) je povinen zabezpečit ve svých subdodavatelských smlouvách splnění všech povinností vyplývajících dodavateli (následně zhotoviteli) ze smlouvy o dílo.</w:t>
      </w:r>
    </w:p>
    <w:p w:rsidR="00992211" w:rsidRPr="00030554" w:rsidRDefault="00992211"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V případě, že uchazeč </w:t>
      </w:r>
      <w:r w:rsidRPr="00030554">
        <w:rPr>
          <w:rFonts w:ascii="Times New Roman" w:eastAsia="Times New Roman" w:hAnsi="Times New Roman" w:cs="Times New Roman"/>
          <w:kern w:val="18"/>
          <w:sz w:val="24"/>
          <w:szCs w:val="24"/>
          <w:u w:val="single"/>
          <w:lang w:eastAsia="cs-CZ"/>
        </w:rPr>
        <w:t>nemá v úmyslu zadat určitou část této veřejné zakázky jiné osobě</w:t>
      </w:r>
      <w:r w:rsidRPr="00030554">
        <w:rPr>
          <w:rFonts w:ascii="Times New Roman" w:eastAsia="Times New Roman" w:hAnsi="Times New Roman" w:cs="Times New Roman"/>
          <w:kern w:val="18"/>
          <w:sz w:val="24"/>
          <w:szCs w:val="24"/>
          <w:lang w:eastAsia="cs-CZ"/>
        </w:rPr>
        <w:t xml:space="preserve"> (subdodavateli), doloží ve své nabídce písemné </w:t>
      </w:r>
      <w:r w:rsidRPr="00030554">
        <w:rPr>
          <w:rFonts w:ascii="Times New Roman" w:eastAsia="Times New Roman" w:hAnsi="Times New Roman" w:cs="Times New Roman"/>
          <w:b/>
          <w:kern w:val="18"/>
          <w:sz w:val="24"/>
          <w:szCs w:val="24"/>
          <w:lang w:eastAsia="cs-CZ"/>
        </w:rPr>
        <w:t>prohlášení</w:t>
      </w:r>
      <w:r w:rsidRPr="00030554">
        <w:rPr>
          <w:rFonts w:ascii="Times New Roman" w:eastAsia="Times New Roman" w:hAnsi="Times New Roman" w:cs="Times New Roman"/>
          <w:kern w:val="18"/>
          <w:sz w:val="24"/>
          <w:szCs w:val="24"/>
          <w:lang w:eastAsia="cs-CZ"/>
        </w:rPr>
        <w:t>, ve kterém tuto skutečnost uvede. V takovém případě však není oprávněn, za předpokladu, že mu bude veřejná zakázka zadána, žádnou část této veřejné zakázky jakémukoliv subdodavateli následně zadat.</w:t>
      </w:r>
    </w:p>
    <w:p w:rsidR="00491279" w:rsidRPr="00030554" w:rsidRDefault="00491279" w:rsidP="00A123AC">
      <w:pPr>
        <w:autoSpaceDE w:val="0"/>
        <w:autoSpaceDN w:val="0"/>
        <w:spacing w:before="120" w:after="0" w:line="240" w:lineRule="auto"/>
        <w:jc w:val="both"/>
        <w:rPr>
          <w:rFonts w:ascii="Times New Roman" w:eastAsia="Times New Roman" w:hAnsi="Times New Roman" w:cs="Times New Roman"/>
          <w:b/>
          <w:kern w:val="18"/>
          <w:sz w:val="24"/>
          <w:szCs w:val="24"/>
          <w:lang w:eastAsia="cs-CZ"/>
        </w:rPr>
      </w:pP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Změna subdodavatele v průběhu plnění veřejné zakázky</w:t>
      </w:r>
    </w:p>
    <w:p w:rsidR="00992211" w:rsidRPr="00030554"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Výměna subdodavatelů musí být odsouhlasena zadavatelem (objednatelem).</w:t>
      </w:r>
    </w:p>
    <w:p w:rsidR="00992211" w:rsidRPr="00030554" w:rsidRDefault="00992211" w:rsidP="004B6DEA">
      <w:pPr>
        <w:pStyle w:val="Nadpis1"/>
        <w:numPr>
          <w:ilvl w:val="0"/>
          <w:numId w:val="8"/>
        </w:numPr>
        <w:ind w:left="426" w:hanging="426"/>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POKYNY PRO ZPRACOVÁNÍ NABÍDKY</w:t>
      </w:r>
    </w:p>
    <w:p w:rsidR="004B12AA" w:rsidRPr="00030554" w:rsidRDefault="004B12AA" w:rsidP="004B12AA">
      <w:pPr>
        <w:pStyle w:val="Odstavecseseznamem"/>
        <w:ind w:left="426"/>
        <w:jc w:val="both"/>
        <w:rPr>
          <w:rFonts w:ascii="Times New Roman" w:hAnsi="Times New Roman" w:cs="Times New Roman"/>
          <w:sz w:val="24"/>
          <w:szCs w:val="24"/>
        </w:rPr>
      </w:pPr>
      <w:r w:rsidRPr="00030554">
        <w:rPr>
          <w:rFonts w:ascii="Times New Roman" w:hAnsi="Times New Roman" w:cs="Times New Roman"/>
          <w:sz w:val="24"/>
          <w:szCs w:val="24"/>
        </w:rPr>
        <w:t xml:space="preserve">Nabídka bude zpracována v písemné formě výhradně v jazyce českém, v souladu se zněním této zadávací dokumentace a se zněním zákona o VZ a bude předložena </w:t>
      </w:r>
      <w:sdt>
        <w:sdtPr>
          <w:rPr>
            <w:rFonts w:ascii="Times New Roman" w:hAnsi="Times New Roman" w:cs="Times New Roman"/>
            <w:sz w:val="24"/>
            <w:szCs w:val="24"/>
          </w:rPr>
          <w:alias w:val="vyhotovení"/>
          <w:tag w:val="vyhotovení"/>
          <w:id w:val="-1230151708"/>
          <w:placeholder>
            <w:docPart w:val="D595ED5F1C494E5A94378F1E21A6E67A"/>
          </w:placeholder>
          <w:comboBox>
            <w:listItem w:value="Zvolte položku."/>
            <w:listItem w:displayText=" v 1 x originálním vyhotovení" w:value=" v 1 x originálním vyhotovení"/>
            <w:listItem w:displayText=" v1 x originálním vyhotovení + 1 x kopie" w:value=" v1 x originálním vyhotovení + 1 x kopie"/>
          </w:comboBox>
        </w:sdtPr>
        <w:sdtEndPr/>
        <w:sdtContent>
          <w:r w:rsidR="00451F4F">
            <w:rPr>
              <w:rFonts w:ascii="Times New Roman" w:hAnsi="Times New Roman" w:cs="Times New Roman"/>
              <w:sz w:val="24"/>
              <w:szCs w:val="24"/>
            </w:rPr>
            <w:t xml:space="preserve"> v 1 x originálním vyhotovení</w:t>
          </w:r>
        </w:sdtContent>
      </w:sdt>
      <w:r w:rsidRPr="00030554">
        <w:rPr>
          <w:rFonts w:ascii="Times New Roman" w:hAnsi="Times New Roman" w:cs="Times New Roman"/>
          <w:sz w:val="24"/>
          <w:szCs w:val="24"/>
        </w:rPr>
        <w:t>, v uzavřené obálce označené názvem veřejné zakázky a přesnou adresou uchazeče. Součástí nabídky bude:</w:t>
      </w:r>
    </w:p>
    <w:p w:rsidR="00A66A82" w:rsidRPr="00030554"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Krycí list nabídky</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Krycí list nabídky s označením (názvem) a identifikačními údaji uchazeče a v souladu s požadavky zadavatele, tj. v následujícím členění:</w:t>
      </w:r>
    </w:p>
    <w:p w:rsidR="00A66A82" w:rsidRPr="00030554" w:rsidRDefault="00A66A82" w:rsidP="00A66A82">
      <w:pPr>
        <w:numPr>
          <w:ilvl w:val="0"/>
          <w:numId w:val="1"/>
        </w:numPr>
        <w:autoSpaceDE w:val="0"/>
        <w:autoSpaceDN w:val="0"/>
        <w:spacing w:after="0" w:line="240" w:lineRule="auto"/>
        <w:ind w:left="567"/>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obchodní firma nebo název / obchodní firma nebo jméno a příjmení uchazeče,</w:t>
      </w:r>
    </w:p>
    <w:p w:rsidR="00A66A82" w:rsidRPr="00030554" w:rsidRDefault="00A66A82" w:rsidP="00A66A82">
      <w:pPr>
        <w:numPr>
          <w:ilvl w:val="0"/>
          <w:numId w:val="1"/>
        </w:numPr>
        <w:autoSpaceDE w:val="0"/>
        <w:autoSpaceDN w:val="0"/>
        <w:spacing w:after="0" w:line="240" w:lineRule="auto"/>
        <w:ind w:left="567"/>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sídlo / místo podnikání, popř. místo trvalého pobytu,</w:t>
      </w:r>
    </w:p>
    <w:p w:rsidR="00A66A82" w:rsidRPr="00030554" w:rsidRDefault="00A66A82" w:rsidP="00A66A82">
      <w:pPr>
        <w:numPr>
          <w:ilvl w:val="0"/>
          <w:numId w:val="1"/>
        </w:numPr>
        <w:autoSpaceDE w:val="0"/>
        <w:autoSpaceDN w:val="0"/>
        <w:spacing w:after="0" w:line="240" w:lineRule="auto"/>
        <w:ind w:left="567"/>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právní forma uchazeče</w:t>
      </w:r>
    </w:p>
    <w:p w:rsidR="00A66A82" w:rsidRPr="00030554" w:rsidRDefault="00A66A82" w:rsidP="00A66A82">
      <w:pPr>
        <w:numPr>
          <w:ilvl w:val="0"/>
          <w:numId w:val="1"/>
        </w:numPr>
        <w:autoSpaceDE w:val="0"/>
        <w:autoSpaceDN w:val="0"/>
        <w:spacing w:after="0" w:line="240" w:lineRule="auto"/>
        <w:ind w:left="567"/>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identifikační číslo (IČ), bylo-li přiděleno</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Zadavatel požaduje dále uvést:</w:t>
      </w:r>
    </w:p>
    <w:p w:rsidR="00A66A82" w:rsidRPr="00030554" w:rsidRDefault="00A66A82" w:rsidP="00A66A82">
      <w:pPr>
        <w:numPr>
          <w:ilvl w:val="0"/>
          <w:numId w:val="1"/>
        </w:numPr>
        <w:autoSpaceDE w:val="0"/>
        <w:autoSpaceDN w:val="0"/>
        <w:spacing w:after="0" w:line="240" w:lineRule="auto"/>
        <w:ind w:left="426"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daňové identifikační číslo (DIČ), pokud je má uchazeč přiděleno pro účely platby daně z přidané hodnoty; </w:t>
      </w:r>
      <w:r w:rsidRPr="00030554">
        <w:rPr>
          <w:rFonts w:ascii="Times New Roman" w:eastAsia="Times New Roman" w:hAnsi="Times New Roman" w:cs="Times New Roman"/>
          <w:kern w:val="18"/>
          <w:sz w:val="24"/>
          <w:szCs w:val="24"/>
          <w:u w:val="single"/>
          <w:lang w:eastAsia="cs-CZ"/>
        </w:rPr>
        <w:t>v opačném případě uvede, že není plátcem DPH</w:t>
      </w:r>
      <w:r w:rsidRPr="00030554">
        <w:rPr>
          <w:rFonts w:ascii="Times New Roman" w:eastAsia="Times New Roman" w:hAnsi="Times New Roman" w:cs="Times New Roman"/>
          <w:kern w:val="18"/>
          <w:sz w:val="24"/>
          <w:szCs w:val="24"/>
          <w:lang w:eastAsia="cs-CZ"/>
        </w:rPr>
        <w:t>,</w:t>
      </w:r>
    </w:p>
    <w:p w:rsidR="00A66A82" w:rsidRPr="00030554" w:rsidRDefault="00A66A82" w:rsidP="00A66A82">
      <w:pPr>
        <w:numPr>
          <w:ilvl w:val="0"/>
          <w:numId w:val="1"/>
        </w:numPr>
        <w:autoSpaceDE w:val="0"/>
        <w:autoSpaceDN w:val="0"/>
        <w:spacing w:after="0" w:line="240" w:lineRule="auto"/>
        <w:ind w:left="426"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uvedení osob, které jsou oprávněny jednat jménem či za uchazeče, a právní titul, na základě kterého jsou oprávněny tyto osoby jednat jménem či za uchazeče,</w:t>
      </w:r>
    </w:p>
    <w:p w:rsidR="00A66A82" w:rsidRPr="00030554" w:rsidRDefault="00A66A82" w:rsidP="00A66A82">
      <w:pPr>
        <w:numPr>
          <w:ilvl w:val="0"/>
          <w:numId w:val="1"/>
        </w:numPr>
        <w:autoSpaceDE w:val="0"/>
        <w:autoSpaceDN w:val="0"/>
        <w:spacing w:after="0" w:line="240" w:lineRule="auto"/>
        <w:ind w:left="426"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uvedení </w:t>
      </w:r>
      <w:r w:rsidRPr="00030554">
        <w:rPr>
          <w:rFonts w:ascii="Times New Roman" w:eastAsia="Times New Roman" w:hAnsi="Times New Roman" w:cs="Times New Roman"/>
          <w:b/>
          <w:kern w:val="18"/>
          <w:sz w:val="24"/>
          <w:szCs w:val="24"/>
          <w:lang w:eastAsia="cs-CZ"/>
        </w:rPr>
        <w:t>kontaktní osoby uchazeče</w:t>
      </w:r>
      <w:r w:rsidRPr="00030554">
        <w:rPr>
          <w:rFonts w:ascii="Times New Roman" w:eastAsia="Times New Roman" w:hAnsi="Times New Roman" w:cs="Times New Roman"/>
          <w:kern w:val="18"/>
          <w:sz w:val="24"/>
          <w:szCs w:val="24"/>
          <w:lang w:eastAsia="cs-CZ"/>
        </w:rPr>
        <w:t xml:space="preserve"> s uvedením telefonického spojení, faxového spojení a e-mailového spojení na kontaktní osobu</w:t>
      </w:r>
    </w:p>
    <w:p w:rsidR="00A66A82" w:rsidRPr="00030554" w:rsidRDefault="00A66A82" w:rsidP="00A66A82">
      <w:pPr>
        <w:numPr>
          <w:ilvl w:val="0"/>
          <w:numId w:val="1"/>
        </w:numPr>
        <w:autoSpaceDE w:val="0"/>
        <w:autoSpaceDN w:val="0"/>
        <w:spacing w:after="0" w:line="240" w:lineRule="auto"/>
        <w:ind w:left="426"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webové (www) strany uchazeče</w:t>
      </w:r>
    </w:p>
    <w:p w:rsidR="00A66A82" w:rsidRPr="00030554" w:rsidRDefault="00A66A82" w:rsidP="00A66A82">
      <w:pPr>
        <w:numPr>
          <w:ilvl w:val="0"/>
          <w:numId w:val="1"/>
        </w:numPr>
        <w:autoSpaceDE w:val="0"/>
        <w:autoSpaceDN w:val="0"/>
        <w:spacing w:after="0" w:line="240" w:lineRule="auto"/>
        <w:ind w:left="426"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doručovací adresu uchazeče na území České Republiky; pokud je uchazečem zahraniční osoba, uvede jako místo pro doručování veškeré korespondence, týkající se této veřejné zakázky, korespondenční adresu na území České Republiky</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V případě podání společné nabídky (viz </w:t>
      </w:r>
      <w:proofErr w:type="spellStart"/>
      <w:r w:rsidRPr="00030554">
        <w:rPr>
          <w:rFonts w:ascii="Times New Roman" w:eastAsia="Times New Roman" w:hAnsi="Times New Roman" w:cs="Times New Roman"/>
          <w:kern w:val="18"/>
          <w:sz w:val="24"/>
          <w:szCs w:val="24"/>
          <w:lang w:eastAsia="cs-CZ"/>
        </w:rPr>
        <w:t>ust</w:t>
      </w:r>
      <w:proofErr w:type="spellEnd"/>
      <w:r w:rsidRPr="00030554">
        <w:rPr>
          <w:rFonts w:ascii="Times New Roman" w:eastAsia="Times New Roman" w:hAnsi="Times New Roman" w:cs="Times New Roman"/>
          <w:kern w:val="18"/>
          <w:sz w:val="24"/>
          <w:szCs w:val="24"/>
          <w:lang w:eastAsia="cs-CZ"/>
        </w:rPr>
        <w:t>. § 69 odst. 4 zákona o VZ) zadavatel požaduje, aby uchazeč v nabídce uvedl výše uvedené identifikační údaje za každého dodavatele samostatně.</w:t>
      </w:r>
    </w:p>
    <w:p w:rsidR="00A66A82" w:rsidRPr="00030554" w:rsidRDefault="00A66A82" w:rsidP="00A66A82">
      <w:pPr>
        <w:autoSpaceDE w:val="0"/>
        <w:autoSpaceDN w:val="0"/>
        <w:spacing w:after="0" w:line="240" w:lineRule="auto"/>
        <w:jc w:val="both"/>
        <w:rPr>
          <w:rFonts w:ascii="Times New Roman" w:eastAsia="Times New Roman" w:hAnsi="Times New Roman" w:cs="Times New Roman"/>
          <w:b/>
          <w:kern w:val="18"/>
          <w:sz w:val="24"/>
          <w:szCs w:val="24"/>
          <w:lang w:eastAsia="cs-CZ"/>
        </w:rPr>
      </w:pPr>
    </w:p>
    <w:p w:rsidR="00A66A82" w:rsidRPr="00030554"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Obsah nabídky</w:t>
      </w:r>
    </w:p>
    <w:p w:rsidR="00A66A82"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V nabídce bude doložen obsah nabídky s uvedením čísel stránek u jednotlivých článků, oddílů (kapitol, částí).</w:t>
      </w:r>
    </w:p>
    <w:p w:rsidR="005F682F" w:rsidRDefault="005F682F"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p>
    <w:p w:rsidR="005F682F" w:rsidRPr="00030554" w:rsidRDefault="005F682F" w:rsidP="005F682F">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Doklady prokazující splnění kvalifikace</w:t>
      </w:r>
    </w:p>
    <w:p w:rsidR="005F682F" w:rsidRPr="00F16D9B"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F16D9B">
        <w:rPr>
          <w:rFonts w:ascii="Times New Roman" w:eastAsia="Times New Roman" w:hAnsi="Times New Roman" w:cs="Times New Roman"/>
          <w:kern w:val="18"/>
          <w:sz w:val="24"/>
          <w:szCs w:val="24"/>
          <w:lang w:eastAsia="cs-CZ"/>
        </w:rPr>
        <w:t>Doklady prokazujících splnění kvalifikace uchazeče v členění dle jednotlivých okruhů kvalifikačních předpokladů a následně jednotlivých dodavatelů, popř. subdodavatelů.</w:t>
      </w:r>
    </w:p>
    <w:p w:rsidR="005F682F" w:rsidRPr="00F16D9B"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F16D9B">
        <w:rPr>
          <w:rFonts w:ascii="Times New Roman" w:eastAsia="Times New Roman" w:hAnsi="Times New Roman" w:cs="Times New Roman"/>
          <w:kern w:val="18"/>
          <w:sz w:val="24"/>
          <w:szCs w:val="24"/>
          <w:lang w:eastAsia="cs-CZ"/>
        </w:rPr>
        <w:t>Jednotlivé doklady, jimiž uchazeč prokazuje splnění kvalifikačních kritérií (v členění dle čl. 5 této ZD):</w:t>
      </w:r>
    </w:p>
    <w:p w:rsidR="005F682F" w:rsidRPr="00F16D9B"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F16D9B">
        <w:rPr>
          <w:rFonts w:ascii="Times New Roman" w:eastAsia="Times New Roman" w:hAnsi="Times New Roman" w:cs="Times New Roman"/>
          <w:kern w:val="18"/>
          <w:sz w:val="24"/>
          <w:szCs w:val="24"/>
          <w:lang w:eastAsia="cs-CZ"/>
        </w:rPr>
        <w:t>-</w:t>
      </w:r>
      <w:r w:rsidRPr="00F16D9B">
        <w:rPr>
          <w:rFonts w:ascii="Times New Roman" w:eastAsia="Times New Roman" w:hAnsi="Times New Roman" w:cs="Times New Roman"/>
          <w:kern w:val="18"/>
          <w:sz w:val="24"/>
          <w:szCs w:val="24"/>
          <w:lang w:eastAsia="cs-CZ"/>
        </w:rPr>
        <w:tab/>
        <w:t>Splnění základních kvalifikačních předpokladů</w:t>
      </w:r>
    </w:p>
    <w:p w:rsidR="005F682F" w:rsidRPr="00F16D9B"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F16D9B">
        <w:rPr>
          <w:rFonts w:ascii="Times New Roman" w:eastAsia="Times New Roman" w:hAnsi="Times New Roman" w:cs="Times New Roman"/>
          <w:kern w:val="18"/>
          <w:sz w:val="24"/>
          <w:szCs w:val="24"/>
          <w:lang w:eastAsia="cs-CZ"/>
        </w:rPr>
        <w:t>-</w:t>
      </w:r>
      <w:r w:rsidRPr="00F16D9B">
        <w:rPr>
          <w:rFonts w:ascii="Times New Roman" w:eastAsia="Times New Roman" w:hAnsi="Times New Roman" w:cs="Times New Roman"/>
          <w:kern w:val="18"/>
          <w:sz w:val="24"/>
          <w:szCs w:val="24"/>
          <w:lang w:eastAsia="cs-CZ"/>
        </w:rPr>
        <w:tab/>
        <w:t>Splnění profesních kvalifikačních předpokladů</w:t>
      </w:r>
    </w:p>
    <w:p w:rsidR="005F682F" w:rsidRPr="00F16D9B"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F16D9B">
        <w:rPr>
          <w:rFonts w:ascii="Times New Roman" w:eastAsia="Times New Roman" w:hAnsi="Times New Roman" w:cs="Times New Roman"/>
          <w:kern w:val="18"/>
          <w:sz w:val="24"/>
          <w:szCs w:val="24"/>
          <w:lang w:eastAsia="cs-CZ"/>
        </w:rPr>
        <w:t>-</w:t>
      </w:r>
      <w:r w:rsidRPr="00F16D9B">
        <w:rPr>
          <w:rFonts w:ascii="Times New Roman" w:eastAsia="Times New Roman" w:hAnsi="Times New Roman" w:cs="Times New Roman"/>
          <w:kern w:val="18"/>
          <w:sz w:val="24"/>
          <w:szCs w:val="24"/>
          <w:lang w:eastAsia="cs-CZ"/>
        </w:rPr>
        <w:tab/>
        <w:t xml:space="preserve">Čestné prohlášení o své ekonomické a finanční způsobilosti splnit veřejnou zakázku </w:t>
      </w:r>
    </w:p>
    <w:p w:rsidR="005F682F"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F16D9B">
        <w:rPr>
          <w:rFonts w:ascii="Times New Roman" w:eastAsia="Times New Roman" w:hAnsi="Times New Roman" w:cs="Times New Roman"/>
          <w:kern w:val="18"/>
          <w:sz w:val="24"/>
          <w:szCs w:val="24"/>
          <w:lang w:eastAsia="cs-CZ"/>
        </w:rPr>
        <w:t>-</w:t>
      </w:r>
      <w:r w:rsidRPr="00F16D9B">
        <w:rPr>
          <w:rFonts w:ascii="Times New Roman" w:eastAsia="Times New Roman" w:hAnsi="Times New Roman" w:cs="Times New Roman"/>
          <w:kern w:val="18"/>
          <w:sz w:val="24"/>
          <w:szCs w:val="24"/>
          <w:lang w:eastAsia="cs-CZ"/>
        </w:rPr>
        <w:tab/>
        <w:t>Splnění technických kvalifikačních předpokladů</w:t>
      </w:r>
    </w:p>
    <w:p w:rsidR="005F682F" w:rsidRPr="00030554" w:rsidRDefault="005F682F"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p>
    <w:p w:rsidR="00A66A82" w:rsidRPr="00030554"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Nabídková cena, vyplněný nabídkový list</w:t>
      </w:r>
    </w:p>
    <w:p w:rsidR="00A66A82" w:rsidRPr="00C43EB2" w:rsidRDefault="00A66A82" w:rsidP="00C43EB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Uchazeč v nabídce předloží nabídkovou cenu zpracovanou v souladu s článkem 6 této ZD podepsanou osobou oprávněnou jednat jménem či za uchazeče.</w:t>
      </w:r>
    </w:p>
    <w:p w:rsidR="00743B93" w:rsidRPr="00030554" w:rsidRDefault="00743B93" w:rsidP="00A66A82">
      <w:p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p>
    <w:p w:rsidR="00A66A82" w:rsidRPr="00396A89"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 xml:space="preserve">Návrh smlouvy </w:t>
      </w:r>
      <w:r w:rsidRPr="00396A89">
        <w:rPr>
          <w:rFonts w:ascii="Times New Roman" w:eastAsia="Times New Roman" w:hAnsi="Times New Roman" w:cs="Times New Roman"/>
          <w:b/>
          <w:kern w:val="18"/>
          <w:sz w:val="24"/>
          <w:szCs w:val="24"/>
          <w:lang w:eastAsia="cs-CZ"/>
        </w:rPr>
        <w:t>o dílo</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Uchazeč ve své nabídce předloží návrh smlouvy podepsaný osobou oprávněn</w:t>
      </w:r>
      <w:r w:rsidR="001957A7">
        <w:rPr>
          <w:rFonts w:ascii="Times New Roman" w:eastAsia="Times New Roman" w:hAnsi="Times New Roman" w:cs="Times New Roman"/>
          <w:kern w:val="18"/>
          <w:sz w:val="24"/>
          <w:szCs w:val="24"/>
          <w:lang w:eastAsia="cs-CZ"/>
        </w:rPr>
        <w:t>ou jednat jménem či za uchazeče</w:t>
      </w:r>
      <w:r w:rsidRPr="00030554">
        <w:rPr>
          <w:rFonts w:ascii="Times New Roman" w:eastAsia="Times New Roman" w:hAnsi="Times New Roman" w:cs="Times New Roman"/>
          <w:kern w:val="18"/>
          <w:sz w:val="24"/>
          <w:szCs w:val="24"/>
          <w:lang w:eastAsia="cs-CZ"/>
        </w:rPr>
        <w:t>.</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p>
    <w:p w:rsidR="00A66A82" w:rsidRPr="00030554"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Přehled subdodavatelů</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Přehled subdodavatelů bude zpracován v souladu s požadavky článku 7 této ZD.</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p>
    <w:p w:rsidR="00A66A82"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777F54">
        <w:rPr>
          <w:rFonts w:ascii="Times New Roman" w:eastAsia="Times New Roman" w:hAnsi="Times New Roman" w:cs="Times New Roman"/>
          <w:b/>
          <w:kern w:val="18"/>
          <w:sz w:val="24"/>
          <w:szCs w:val="24"/>
          <w:lang w:eastAsia="cs-CZ"/>
        </w:rPr>
        <w:t>Harmonogram</w:t>
      </w:r>
    </w:p>
    <w:p w:rsidR="005F682F" w:rsidRDefault="005F682F" w:rsidP="005F682F">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BB3B5A">
        <w:rPr>
          <w:rFonts w:ascii="Times New Roman" w:eastAsia="Times New Roman" w:hAnsi="Times New Roman" w:cs="Times New Roman"/>
          <w:kern w:val="18"/>
          <w:sz w:val="24"/>
          <w:szCs w:val="24"/>
          <w:lang w:eastAsia="cs-CZ"/>
        </w:rPr>
        <w:t>Uchazeč předloží</w:t>
      </w:r>
      <w:r>
        <w:rPr>
          <w:rFonts w:ascii="Times New Roman" w:eastAsia="Times New Roman" w:hAnsi="Times New Roman" w:cs="Times New Roman"/>
          <w:kern w:val="18"/>
          <w:sz w:val="24"/>
          <w:szCs w:val="24"/>
          <w:lang w:eastAsia="cs-CZ"/>
        </w:rPr>
        <w:t xml:space="preserve"> harmonogram stavebních prací zpracovaný s maxi</w:t>
      </w:r>
      <w:r w:rsidR="001957A7">
        <w:rPr>
          <w:rFonts w:ascii="Times New Roman" w:eastAsia="Times New Roman" w:hAnsi="Times New Roman" w:cs="Times New Roman"/>
          <w:kern w:val="18"/>
          <w:sz w:val="24"/>
          <w:szCs w:val="24"/>
          <w:lang w:eastAsia="cs-CZ"/>
        </w:rPr>
        <w:t>mální časovou jednotkou 1 týden.</w:t>
      </w:r>
    </w:p>
    <w:p w:rsidR="005F682F" w:rsidRPr="005F682F" w:rsidRDefault="005F682F" w:rsidP="005F682F">
      <w:pPr>
        <w:pStyle w:val="Odstavecseseznamem"/>
        <w:autoSpaceDE w:val="0"/>
        <w:autoSpaceDN w:val="0"/>
        <w:spacing w:after="0" w:line="240" w:lineRule="auto"/>
        <w:ind w:left="567"/>
        <w:jc w:val="both"/>
        <w:rPr>
          <w:rFonts w:ascii="Times New Roman" w:eastAsia="Times New Roman" w:hAnsi="Times New Roman" w:cs="Times New Roman"/>
          <w:b/>
          <w:kern w:val="18"/>
          <w:sz w:val="24"/>
          <w:szCs w:val="24"/>
          <w:lang w:eastAsia="cs-CZ"/>
        </w:rPr>
      </w:pPr>
    </w:p>
    <w:p w:rsidR="00A66A82" w:rsidRPr="00030554"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Ostatní prohlášení a doklady požadované zadavatelem</w:t>
      </w:r>
    </w:p>
    <w:p w:rsidR="00A66A82" w:rsidRPr="00030554" w:rsidRDefault="00A66A82" w:rsidP="00A66A82">
      <w:pPr>
        <w:autoSpaceDE w:val="0"/>
        <w:autoSpaceDN w:val="0"/>
        <w:spacing w:after="0" w:line="240" w:lineRule="auto"/>
        <w:ind w:left="78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Součástí nabídky bude:</w:t>
      </w:r>
    </w:p>
    <w:p w:rsidR="00A66A82" w:rsidRPr="00030554" w:rsidRDefault="00A66A82" w:rsidP="00A66A82">
      <w:pPr>
        <w:numPr>
          <w:ilvl w:val="0"/>
          <w:numId w:val="1"/>
        </w:numPr>
        <w:autoSpaceDE w:val="0"/>
        <w:autoSpaceDN w:val="0"/>
        <w:spacing w:after="0" w:line="240" w:lineRule="auto"/>
        <w:ind w:left="1134" w:hanging="141"/>
        <w:jc w:val="both"/>
        <w:rPr>
          <w:rFonts w:ascii="Times New Roman" w:eastAsia="Times New Roman" w:hAnsi="Times New Roman" w:cs="Times New Roman"/>
          <w:kern w:val="18"/>
          <w:sz w:val="24"/>
          <w:szCs w:val="24"/>
          <w:lang w:eastAsia="cs-CZ"/>
        </w:rPr>
      </w:pPr>
      <w:r w:rsidRPr="00030554">
        <w:rPr>
          <w:rFonts w:ascii="Times New Roman" w:eastAsia="Calibri" w:hAnsi="Times New Roman" w:cs="Times New Roman"/>
          <w:b/>
          <w:bCs/>
          <w:sz w:val="24"/>
          <w:szCs w:val="24"/>
          <w:lang w:eastAsia="cs-CZ"/>
        </w:rPr>
        <w:t>seznam statutárních orgánů nebo členů statutárních orgánů</w:t>
      </w:r>
      <w:r w:rsidRPr="00030554">
        <w:rPr>
          <w:rFonts w:ascii="Times New Roman" w:eastAsia="Calibri" w:hAnsi="Times New Roman" w:cs="Times New Roman"/>
          <w:bCs/>
          <w:sz w:val="24"/>
          <w:szCs w:val="24"/>
          <w:lang w:eastAsia="cs-CZ"/>
        </w:rPr>
        <w:t>, kteří v posledních 3</w:t>
      </w:r>
      <w:r w:rsidRPr="00030554">
        <w:rPr>
          <w:rFonts w:ascii="Times New Roman" w:eastAsia="Times New Roman" w:hAnsi="Times New Roman" w:cs="Times New Roman"/>
          <w:kern w:val="18"/>
          <w:sz w:val="24"/>
          <w:szCs w:val="24"/>
          <w:lang w:eastAsia="cs-CZ"/>
        </w:rPr>
        <w:t> </w:t>
      </w:r>
      <w:r w:rsidRPr="00030554">
        <w:rPr>
          <w:rFonts w:ascii="Times New Roman" w:eastAsia="Calibri" w:hAnsi="Times New Roman" w:cs="Times New Roman"/>
          <w:bCs/>
          <w:sz w:val="24"/>
          <w:szCs w:val="24"/>
          <w:lang w:eastAsia="cs-CZ"/>
        </w:rPr>
        <w:t>letech od konce lhůty pro podání nabídek byli v pracovněprávním, funkčním či obdobném poměru u zadavatele,</w:t>
      </w:r>
    </w:p>
    <w:p w:rsidR="00A66A82" w:rsidRPr="00030554" w:rsidRDefault="00A66A82" w:rsidP="00A66A82">
      <w:pPr>
        <w:numPr>
          <w:ilvl w:val="0"/>
          <w:numId w:val="1"/>
        </w:numPr>
        <w:autoSpaceDE w:val="0"/>
        <w:autoSpaceDN w:val="0"/>
        <w:spacing w:before="120" w:after="0" w:line="240" w:lineRule="auto"/>
        <w:ind w:left="1135"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má-li dodavatel formu akciové společnosti, </w:t>
      </w:r>
      <w:r w:rsidRPr="00030554">
        <w:rPr>
          <w:rFonts w:ascii="Times New Roman" w:eastAsia="Times New Roman" w:hAnsi="Times New Roman" w:cs="Times New Roman"/>
          <w:b/>
          <w:kern w:val="18"/>
          <w:sz w:val="24"/>
          <w:szCs w:val="24"/>
          <w:lang w:eastAsia="cs-CZ"/>
        </w:rPr>
        <w:t>aktuální seznam vlastníků akcií</w:t>
      </w:r>
      <w:r w:rsidRPr="00030554">
        <w:rPr>
          <w:rFonts w:ascii="Times New Roman" w:eastAsia="Times New Roman" w:hAnsi="Times New Roman" w:cs="Times New Roman"/>
          <w:kern w:val="18"/>
          <w:sz w:val="24"/>
          <w:szCs w:val="24"/>
          <w:lang w:eastAsia="cs-CZ"/>
        </w:rPr>
        <w:t>, jejichž souhrnná jmenovitá hodnota přesahuje 10 % základního kapitálu, vyhotovený ve lhůtě pro podání nabídek,</w:t>
      </w:r>
    </w:p>
    <w:p w:rsidR="00A66A82" w:rsidRPr="00030554" w:rsidRDefault="00A66A82" w:rsidP="00A66A82">
      <w:pPr>
        <w:autoSpaceDN w:val="0"/>
        <w:spacing w:before="120" w:after="0" w:line="240" w:lineRule="auto"/>
        <w:ind w:left="1135"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 prohlášení uchazeče o tom, že </w:t>
      </w:r>
      <w:r w:rsidRPr="00030554">
        <w:rPr>
          <w:rFonts w:ascii="Times New Roman" w:eastAsia="Times New Roman" w:hAnsi="Times New Roman" w:cs="Times New Roman"/>
          <w:b/>
          <w:kern w:val="18"/>
          <w:sz w:val="24"/>
          <w:szCs w:val="24"/>
          <w:lang w:eastAsia="cs-CZ"/>
        </w:rPr>
        <w:t>neuzavřel a neuzavře zakázanou dohodu podle zvláštního právního předpisu</w:t>
      </w:r>
      <w:r w:rsidRPr="00030554">
        <w:rPr>
          <w:rFonts w:ascii="Times New Roman" w:eastAsia="Times New Roman" w:hAnsi="Times New Roman" w:cs="Times New Roman"/>
          <w:kern w:val="18"/>
          <w:sz w:val="24"/>
          <w:szCs w:val="24"/>
          <w:lang w:eastAsia="cs-CZ"/>
        </w:rPr>
        <w:t xml:space="preserve"> v souvislosti se zadávanou veřejnou zakázkou,</w:t>
      </w:r>
    </w:p>
    <w:p w:rsidR="00A66A82" w:rsidRPr="00030554" w:rsidRDefault="00A66A82" w:rsidP="00A66A82">
      <w:pPr>
        <w:autoSpaceDN w:val="0"/>
        <w:spacing w:before="120" w:after="0" w:line="240" w:lineRule="auto"/>
        <w:ind w:left="1135" w:hanging="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 </w:t>
      </w:r>
      <w:r w:rsidRPr="00030554">
        <w:rPr>
          <w:rFonts w:ascii="Times New Roman" w:eastAsia="Times New Roman" w:hAnsi="Times New Roman" w:cs="Times New Roman"/>
          <w:b/>
          <w:kern w:val="18"/>
          <w:sz w:val="24"/>
          <w:szCs w:val="24"/>
          <w:lang w:eastAsia="cs-CZ"/>
        </w:rPr>
        <w:t>čestné prohlášení</w:t>
      </w:r>
      <w:r w:rsidRPr="00030554">
        <w:rPr>
          <w:rFonts w:ascii="Times New Roman" w:eastAsia="Times New Roman" w:hAnsi="Times New Roman" w:cs="Times New Roman"/>
          <w:kern w:val="18"/>
          <w:sz w:val="24"/>
          <w:szCs w:val="24"/>
          <w:lang w:eastAsia="cs-CZ"/>
        </w:rPr>
        <w:t xml:space="preserve">, ve kterém se uchazeč písemně zaváže, že v případě, že mu bude přidělena veřejná zakázka a měla by s ním být uzavřena smlouva, předloží bez vyzvání zadavateli nejpozději </w:t>
      </w:r>
      <w:r w:rsidRPr="00030554">
        <w:rPr>
          <w:rFonts w:ascii="Times New Roman" w:eastAsia="Times New Roman" w:hAnsi="Times New Roman" w:cs="Times New Roman"/>
          <w:b/>
          <w:kern w:val="18"/>
          <w:sz w:val="24"/>
          <w:szCs w:val="24"/>
          <w:lang w:eastAsia="cs-CZ"/>
        </w:rPr>
        <w:t>do 3 dnů</w:t>
      </w:r>
      <w:r w:rsidRPr="00030554">
        <w:rPr>
          <w:rFonts w:ascii="Times New Roman" w:eastAsia="Times New Roman" w:hAnsi="Times New Roman" w:cs="Times New Roman"/>
          <w:kern w:val="18"/>
          <w:sz w:val="24"/>
          <w:szCs w:val="24"/>
          <w:lang w:eastAsia="cs-CZ"/>
        </w:rPr>
        <w:t xml:space="preserve"> </w:t>
      </w:r>
      <w:r w:rsidRPr="00030554">
        <w:rPr>
          <w:rFonts w:ascii="Times New Roman" w:eastAsia="Times New Roman" w:hAnsi="Times New Roman" w:cs="Times New Roman"/>
          <w:kern w:val="18"/>
          <w:sz w:val="24"/>
          <w:szCs w:val="24"/>
          <w:u w:val="single"/>
          <w:lang w:eastAsia="cs-CZ"/>
        </w:rPr>
        <w:t>před uzavřením smlouvy</w:t>
      </w:r>
      <w:r w:rsidRPr="00030554">
        <w:rPr>
          <w:rFonts w:ascii="Times New Roman" w:eastAsia="Times New Roman" w:hAnsi="Times New Roman" w:cs="Times New Roman"/>
          <w:kern w:val="18"/>
          <w:sz w:val="24"/>
          <w:szCs w:val="24"/>
          <w:lang w:eastAsia="cs-CZ"/>
        </w:rPr>
        <w:t xml:space="preserve">, resp. nejpozději do 3 dnů před </w:t>
      </w:r>
      <w:r w:rsidRPr="00030554">
        <w:rPr>
          <w:rFonts w:ascii="Times New Roman" w:eastAsia="Times New Roman" w:hAnsi="Times New Roman" w:cs="Times New Roman"/>
          <w:kern w:val="18"/>
          <w:sz w:val="24"/>
          <w:szCs w:val="24"/>
          <w:lang w:eastAsia="cs-CZ"/>
        </w:rPr>
        <w:lastRenderedPageBreak/>
        <w:t xml:space="preserve">uplynutím lhůty pro uzavření smlouvy dle § 82 odst. 2 zákona VZ, </w:t>
      </w:r>
      <w:r w:rsidRPr="00030554">
        <w:rPr>
          <w:rFonts w:ascii="Times New Roman" w:eastAsia="Times New Roman" w:hAnsi="Times New Roman" w:cs="Times New Roman"/>
          <w:b/>
          <w:kern w:val="18"/>
          <w:sz w:val="24"/>
          <w:szCs w:val="24"/>
          <w:lang w:eastAsia="cs-CZ"/>
        </w:rPr>
        <w:t>doklad o uzavření pojištění odpovědnosti za škodu</w:t>
      </w:r>
      <w:r w:rsidRPr="00030554">
        <w:rPr>
          <w:rFonts w:ascii="Times New Roman" w:eastAsia="Times New Roman" w:hAnsi="Times New Roman" w:cs="Times New Roman"/>
          <w:kern w:val="18"/>
          <w:sz w:val="24"/>
          <w:szCs w:val="24"/>
          <w:lang w:eastAsia="cs-CZ"/>
        </w:rPr>
        <w:t>, kterou může svou činností i nečinností při plnění této veřejné zakázky dle předmětu realizační smlouvy způsobit zadavateli i jakékoliv třetí osobě s minimálním limitem ročního pojistného plnění, který zadavatel stanovuje</w:t>
      </w:r>
      <w:r w:rsidRPr="00030554">
        <w:rPr>
          <w:rFonts w:ascii="Times New Roman" w:eastAsia="Times New Roman" w:hAnsi="Times New Roman" w:cs="Times New Roman"/>
          <w:b/>
          <w:kern w:val="18"/>
          <w:sz w:val="24"/>
          <w:szCs w:val="24"/>
          <w:lang w:eastAsia="cs-CZ"/>
        </w:rPr>
        <w:t xml:space="preserve"> ve výši </w:t>
      </w:r>
      <w:sdt>
        <w:sdtPr>
          <w:rPr>
            <w:rFonts w:ascii="Times New Roman" w:eastAsia="Times New Roman" w:hAnsi="Times New Roman" w:cs="Times New Roman"/>
            <w:b/>
            <w:kern w:val="18"/>
            <w:sz w:val="24"/>
            <w:szCs w:val="24"/>
            <w:lang w:eastAsia="cs-CZ"/>
          </w:rPr>
          <w:id w:val="-1520153697"/>
          <w:placeholder>
            <w:docPart w:val="79F460FF34DC428FB2AF979D620C5357"/>
          </w:placeholder>
          <w:text/>
        </w:sdtPr>
        <w:sdtEndPr/>
        <w:sdtContent>
          <w:r w:rsidR="00B53952">
            <w:rPr>
              <w:rFonts w:ascii="Times New Roman" w:eastAsia="Times New Roman" w:hAnsi="Times New Roman" w:cs="Times New Roman"/>
              <w:b/>
              <w:kern w:val="18"/>
              <w:sz w:val="24"/>
              <w:szCs w:val="24"/>
              <w:lang w:eastAsia="cs-CZ"/>
            </w:rPr>
            <w:t>3</w:t>
          </w:r>
          <w:r w:rsidR="00777F54">
            <w:rPr>
              <w:rFonts w:ascii="Times New Roman" w:eastAsia="Times New Roman" w:hAnsi="Times New Roman" w:cs="Times New Roman"/>
              <w:b/>
              <w:kern w:val="18"/>
              <w:sz w:val="24"/>
              <w:szCs w:val="24"/>
              <w:lang w:eastAsia="cs-CZ"/>
            </w:rPr>
            <w:t xml:space="preserve"> mil. </w:t>
          </w:r>
        </w:sdtContent>
      </w:sdt>
      <w:r w:rsidRPr="00030554">
        <w:rPr>
          <w:rFonts w:ascii="Times New Roman" w:eastAsia="Times New Roman" w:hAnsi="Times New Roman" w:cs="Times New Roman"/>
          <w:b/>
          <w:kern w:val="18"/>
          <w:sz w:val="24"/>
          <w:szCs w:val="24"/>
          <w:lang w:eastAsia="cs-CZ"/>
        </w:rPr>
        <w:t xml:space="preserve"> Kč</w:t>
      </w:r>
      <w:r w:rsidRPr="00030554">
        <w:rPr>
          <w:rFonts w:ascii="Times New Roman" w:eastAsia="Times New Roman" w:hAnsi="Times New Roman" w:cs="Times New Roman"/>
          <w:kern w:val="18"/>
          <w:sz w:val="24"/>
          <w:szCs w:val="24"/>
          <w:lang w:eastAsia="cs-CZ"/>
        </w:rPr>
        <w:t xml:space="preserve">, </w:t>
      </w:r>
    </w:p>
    <w:p w:rsidR="00A66A82" w:rsidRDefault="00A66A82" w:rsidP="00A66A82">
      <w:p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p>
    <w:p w:rsidR="00743B93" w:rsidRPr="00030554" w:rsidRDefault="00743B93" w:rsidP="00A66A82">
      <w:p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p>
    <w:p w:rsidR="00A66A82" w:rsidRPr="00030554" w:rsidRDefault="00A66A82" w:rsidP="00A66A82">
      <w:pPr>
        <w:numPr>
          <w:ilvl w:val="0"/>
          <w:numId w:val="2"/>
        </w:numPr>
        <w:autoSpaceDE w:val="0"/>
        <w:autoSpaceDN w:val="0"/>
        <w:spacing w:after="0" w:line="240" w:lineRule="auto"/>
        <w:ind w:left="284"/>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Prohlášení o celkovém počtu listů nabídky</w:t>
      </w:r>
    </w:p>
    <w:p w:rsidR="00A66A82" w:rsidRPr="00030554" w:rsidRDefault="00A66A82" w:rsidP="00A66A82">
      <w:pPr>
        <w:autoSpaceDE w:val="0"/>
        <w:autoSpaceDN w:val="0"/>
        <w:spacing w:after="0" w:line="240" w:lineRule="auto"/>
        <w:ind w:left="284"/>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Posledním listem nabídky bude prohlášení uchazeče podepsané fyzickou osobou – podnikatelem, nebo osobou vykonávající funkci statutárního orgánu uchazeče, resp. členy statutárního orgánu oprávněnými jednat jménem či za uchazeče, nebo jimi řádně zmocněnou osobou, které stanoví celkový počet listů nabídky.</w:t>
      </w:r>
    </w:p>
    <w:p w:rsidR="00992211" w:rsidRPr="00CC5CA6" w:rsidRDefault="00992211" w:rsidP="004B6DEA">
      <w:pPr>
        <w:pStyle w:val="Nadpis1"/>
        <w:numPr>
          <w:ilvl w:val="0"/>
          <w:numId w:val="8"/>
        </w:numPr>
        <w:ind w:left="426" w:hanging="426"/>
        <w:rPr>
          <w:rFonts w:ascii="Times New Roman" w:eastAsia="Times New Roman" w:hAnsi="Times New Roman" w:cs="Times New Roman"/>
          <w:color w:val="auto"/>
          <w:u w:val="single"/>
          <w:lang w:eastAsia="cs-CZ"/>
        </w:rPr>
      </w:pPr>
      <w:r w:rsidRPr="00CC5CA6">
        <w:rPr>
          <w:rFonts w:ascii="Times New Roman" w:eastAsia="Times New Roman" w:hAnsi="Times New Roman" w:cs="Times New Roman"/>
          <w:color w:val="auto"/>
          <w:u w:val="single"/>
          <w:lang w:eastAsia="cs-CZ"/>
        </w:rPr>
        <w:t>HODNOTÍCÍ KRITÉRIA A ZPŮSOB HODNOCENÍ NABÍDEK</w:t>
      </w:r>
    </w:p>
    <w:p w:rsidR="005D2E93" w:rsidRPr="00CC5CA6" w:rsidRDefault="005D2E93" w:rsidP="00166C86">
      <w:pPr>
        <w:pStyle w:val="Odstavecseseznamem"/>
        <w:spacing w:before="120"/>
        <w:ind w:left="426"/>
        <w:jc w:val="both"/>
        <w:rPr>
          <w:rFonts w:ascii="Times New Roman" w:hAnsi="Times New Roman" w:cs="Times New Roman"/>
          <w:b/>
          <w:sz w:val="24"/>
          <w:szCs w:val="24"/>
          <w:u w:val="single"/>
        </w:rPr>
      </w:pPr>
      <w:r w:rsidRPr="00CC5CA6">
        <w:rPr>
          <w:rFonts w:ascii="Times New Roman" w:hAnsi="Times New Roman" w:cs="Times New Roman"/>
          <w:b/>
          <w:sz w:val="24"/>
          <w:szCs w:val="24"/>
          <w:u w:val="single"/>
        </w:rPr>
        <w:t>Hodnotící kritéria:</w:t>
      </w:r>
    </w:p>
    <w:p w:rsidR="005D2E93" w:rsidRPr="00CC5CA6" w:rsidRDefault="005D2E93" w:rsidP="00166C86">
      <w:pPr>
        <w:pStyle w:val="Odstavecseseznamem"/>
        <w:spacing w:before="120"/>
        <w:ind w:left="426"/>
        <w:jc w:val="both"/>
        <w:rPr>
          <w:rFonts w:ascii="Times New Roman" w:hAnsi="Times New Roman" w:cs="Times New Roman"/>
          <w:b/>
          <w:sz w:val="24"/>
          <w:szCs w:val="24"/>
          <w:u w:val="single"/>
        </w:rPr>
      </w:pPr>
    </w:p>
    <w:p w:rsidR="00254D4E" w:rsidRPr="00CC5CA6" w:rsidRDefault="00254D4E" w:rsidP="00166C86">
      <w:pPr>
        <w:pStyle w:val="Odstavecseseznamem"/>
        <w:spacing w:before="120"/>
        <w:ind w:left="426"/>
        <w:jc w:val="both"/>
        <w:rPr>
          <w:rFonts w:ascii="Times New Roman" w:hAnsi="Times New Roman" w:cs="Times New Roman"/>
          <w:sz w:val="24"/>
          <w:szCs w:val="24"/>
        </w:rPr>
      </w:pPr>
      <w:r w:rsidRPr="00CC5CA6">
        <w:rPr>
          <w:rFonts w:ascii="Times New Roman" w:hAnsi="Times New Roman" w:cs="Times New Roman"/>
          <w:sz w:val="24"/>
          <w:szCs w:val="24"/>
        </w:rPr>
        <w:t xml:space="preserve">Základním kritériem pro zadání veřejné zakázky (dále jen základní hodnotící kritérium) je </w:t>
      </w:r>
      <w:sdt>
        <w:sdtPr>
          <w:rPr>
            <w:rFonts w:ascii="Times New Roman" w:hAnsi="Times New Roman" w:cs="Times New Roman"/>
            <w:b/>
            <w:sz w:val="24"/>
            <w:szCs w:val="24"/>
          </w:rPr>
          <w:alias w:val="kritérium"/>
          <w:tag w:val="kritérium"/>
          <w:id w:val="-2048054738"/>
          <w:placeholder>
            <w:docPart w:val="8DCF48EB02184996949E9B72D0BD6C18"/>
          </w:placeholder>
          <w:comboBox>
            <w:listItem w:value="Zvolte položku."/>
            <w:listItem w:displayText="nejnižší nabídková cena" w:value="nejnižší nabídková cena"/>
            <w:listItem w:displayText="ekonomická výhodnost nabídky s těmito dílčími kritérii:" w:value="ekonomická výhodnost nabídky s těmito dílčími kritérii:"/>
          </w:comboBox>
        </w:sdtPr>
        <w:sdtEndPr/>
        <w:sdtContent>
          <w:r w:rsidR="000D2B3E">
            <w:rPr>
              <w:rFonts w:ascii="Times New Roman" w:hAnsi="Times New Roman" w:cs="Times New Roman"/>
              <w:b/>
              <w:sz w:val="24"/>
              <w:szCs w:val="24"/>
            </w:rPr>
            <w:t>nejnižší nabídková cena</w:t>
          </w:r>
        </w:sdtContent>
      </w:sdt>
      <w:r w:rsidRPr="00CC5CA6">
        <w:rPr>
          <w:rFonts w:ascii="Times New Roman" w:hAnsi="Times New Roman" w:cs="Times New Roman"/>
          <w:sz w:val="24"/>
          <w:szCs w:val="24"/>
        </w:rPr>
        <w:t xml:space="preserve"> </w:t>
      </w:r>
    </w:p>
    <w:p w:rsidR="00F73916" w:rsidRPr="00CC5CA6" w:rsidRDefault="00F73916" w:rsidP="008B27BA">
      <w:pPr>
        <w:autoSpaceDE w:val="0"/>
        <w:autoSpaceDN w:val="0"/>
        <w:spacing w:before="120" w:after="0" w:line="240" w:lineRule="auto"/>
        <w:jc w:val="both"/>
        <w:rPr>
          <w:rFonts w:ascii="Times New Roman" w:eastAsia="Times New Roman" w:hAnsi="Times New Roman" w:cs="Times New Roman"/>
          <w:b/>
          <w:kern w:val="18"/>
          <w:sz w:val="24"/>
          <w:szCs w:val="24"/>
          <w:lang w:eastAsia="cs-CZ"/>
        </w:rPr>
      </w:pPr>
    </w:p>
    <w:p w:rsidR="00992211" w:rsidRPr="00CC5CA6" w:rsidRDefault="00992211" w:rsidP="004B6DEA">
      <w:pPr>
        <w:pStyle w:val="Odstavecseseznamem"/>
        <w:numPr>
          <w:ilvl w:val="0"/>
          <w:numId w:val="8"/>
        </w:numPr>
        <w:autoSpaceDE w:val="0"/>
        <w:autoSpaceDN w:val="0"/>
        <w:spacing w:before="120" w:after="0" w:line="240" w:lineRule="auto"/>
        <w:ind w:left="426" w:hanging="426"/>
        <w:jc w:val="both"/>
        <w:rPr>
          <w:rFonts w:ascii="Times New Roman" w:eastAsia="Times New Roman" w:hAnsi="Times New Roman" w:cs="Times New Roman"/>
          <w:b/>
          <w:kern w:val="18"/>
          <w:sz w:val="24"/>
          <w:szCs w:val="24"/>
          <w:u w:val="single"/>
          <w:lang w:eastAsia="cs-CZ"/>
        </w:rPr>
      </w:pPr>
      <w:r w:rsidRPr="00CC5CA6">
        <w:rPr>
          <w:rFonts w:ascii="Times New Roman" w:eastAsia="Times New Roman" w:hAnsi="Times New Roman" w:cs="Times New Roman"/>
          <w:b/>
          <w:bCs/>
          <w:sz w:val="28"/>
          <w:szCs w:val="28"/>
          <w:u w:val="single"/>
          <w:lang w:eastAsia="cs-CZ"/>
        </w:rPr>
        <w:t>DODATEČNÉ INFORMACE K</w:t>
      </w:r>
      <w:r w:rsidR="001957A7">
        <w:rPr>
          <w:rFonts w:ascii="Times New Roman" w:eastAsia="Times New Roman" w:hAnsi="Times New Roman" w:cs="Times New Roman"/>
          <w:b/>
          <w:bCs/>
          <w:sz w:val="28"/>
          <w:szCs w:val="28"/>
          <w:u w:val="single"/>
          <w:lang w:eastAsia="cs-CZ"/>
        </w:rPr>
        <w:t> </w:t>
      </w:r>
      <w:r w:rsidRPr="00CC5CA6">
        <w:rPr>
          <w:rFonts w:ascii="Times New Roman" w:eastAsia="Times New Roman" w:hAnsi="Times New Roman" w:cs="Times New Roman"/>
          <w:b/>
          <w:bCs/>
          <w:sz w:val="28"/>
          <w:szCs w:val="28"/>
          <w:u w:val="single"/>
          <w:lang w:eastAsia="cs-CZ"/>
        </w:rPr>
        <w:t>ZADÁVACÍM</w:t>
      </w:r>
      <w:r w:rsidR="001957A7">
        <w:rPr>
          <w:rFonts w:ascii="Times New Roman" w:eastAsia="Times New Roman" w:hAnsi="Times New Roman" w:cs="Times New Roman"/>
          <w:b/>
          <w:bCs/>
          <w:sz w:val="28"/>
          <w:szCs w:val="28"/>
          <w:u w:val="single"/>
          <w:lang w:eastAsia="cs-CZ"/>
        </w:rPr>
        <w:t xml:space="preserve"> A OBCHODNÍM</w:t>
      </w:r>
      <w:r w:rsidRPr="00CC5CA6">
        <w:rPr>
          <w:rFonts w:ascii="Times New Roman" w:eastAsia="Times New Roman" w:hAnsi="Times New Roman" w:cs="Times New Roman"/>
          <w:b/>
          <w:bCs/>
          <w:sz w:val="28"/>
          <w:szCs w:val="28"/>
          <w:u w:val="single"/>
          <w:lang w:eastAsia="cs-CZ"/>
        </w:rPr>
        <w:t xml:space="preserve"> PODMÍNKÁM</w:t>
      </w:r>
    </w:p>
    <w:p w:rsidR="00992211" w:rsidRPr="00CC5CA6" w:rsidRDefault="00992211" w:rsidP="00992211">
      <w:pPr>
        <w:autoSpaceDE w:val="0"/>
        <w:autoSpaceDN w:val="0"/>
        <w:spacing w:before="120" w:after="0" w:line="240" w:lineRule="auto"/>
        <w:ind w:left="360" w:firstLine="66"/>
        <w:jc w:val="both"/>
        <w:rPr>
          <w:rFonts w:ascii="Times New Roman" w:eastAsia="Times New Roman" w:hAnsi="Times New Roman" w:cs="Times New Roman"/>
          <w:b/>
          <w:kern w:val="18"/>
          <w:sz w:val="24"/>
          <w:szCs w:val="24"/>
          <w:lang w:eastAsia="cs-CZ"/>
        </w:rPr>
      </w:pPr>
      <w:r w:rsidRPr="00CC5CA6">
        <w:rPr>
          <w:rFonts w:ascii="Times New Roman" w:eastAsia="Times New Roman" w:hAnsi="Times New Roman" w:cs="Times New Roman"/>
          <w:b/>
          <w:kern w:val="18"/>
          <w:sz w:val="24"/>
          <w:szCs w:val="24"/>
          <w:lang w:eastAsia="cs-CZ"/>
        </w:rPr>
        <w:t>Dodatečné informace k zadávacím podmínkám</w:t>
      </w:r>
    </w:p>
    <w:p w:rsidR="00992211" w:rsidRDefault="00992211"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CC5CA6">
        <w:rPr>
          <w:rFonts w:ascii="Times New Roman" w:eastAsia="Times New Roman" w:hAnsi="Times New Roman" w:cs="Times New Roman"/>
          <w:kern w:val="18"/>
          <w:sz w:val="24"/>
          <w:szCs w:val="24"/>
          <w:lang w:eastAsia="cs-CZ"/>
        </w:rPr>
        <w:t xml:space="preserve">Dodavatel je oprávněn po zadavateli požadovat písemně dodatečné informace k zadávacím podmínkám. Žádost o poskytnutí dodatečných informací k zadávacím podmínkám </w:t>
      </w:r>
      <w:r w:rsidRPr="00030554">
        <w:rPr>
          <w:rFonts w:ascii="Times New Roman" w:eastAsia="Times New Roman" w:hAnsi="Times New Roman" w:cs="Times New Roman"/>
          <w:kern w:val="18"/>
          <w:sz w:val="24"/>
          <w:szCs w:val="24"/>
          <w:lang w:eastAsia="cs-CZ"/>
        </w:rPr>
        <w:t xml:space="preserve">musí být doručena zadavateli nejpozději 6 pracovních dnů před uplynutím lhůty pro podání nabídek, na níže uvedenou adresu. </w:t>
      </w:r>
    </w:p>
    <w:p w:rsidR="00013975" w:rsidRDefault="00013975" w:rsidP="00992211">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p>
    <w:p w:rsidR="00013975" w:rsidRPr="00030554" w:rsidRDefault="00013975" w:rsidP="00013975">
      <w:pPr>
        <w:autoSpaceDE w:val="0"/>
        <w:autoSpaceDN w:val="0"/>
        <w:spacing w:after="0" w:line="240" w:lineRule="auto"/>
        <w:ind w:left="284" w:firstLine="142"/>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Žádost bude zadavateli doručena v zapečetěné obálce s těmito identifikačními údaji:</w:t>
      </w:r>
    </w:p>
    <w:p w:rsidR="00013975" w:rsidRPr="00030554" w:rsidRDefault="00013975" w:rsidP="00013975">
      <w:pPr>
        <w:autoSpaceDE w:val="0"/>
        <w:autoSpaceDN w:val="0"/>
        <w:spacing w:after="0" w:line="240" w:lineRule="auto"/>
        <w:ind w:left="284" w:firstLine="142"/>
        <w:jc w:val="both"/>
        <w:rPr>
          <w:rFonts w:ascii="Times New Roman" w:eastAsia="Times New Roman" w:hAnsi="Times New Roman" w:cs="Times New Roman"/>
          <w:b/>
          <w:kern w:val="18"/>
          <w:sz w:val="24"/>
          <w:szCs w:val="24"/>
          <w:lang w:eastAsia="cs-CZ"/>
        </w:rPr>
      </w:pPr>
      <w:r w:rsidRPr="00030554">
        <w:rPr>
          <w:rFonts w:ascii="Times New Roman" w:eastAsia="Times New Roman" w:hAnsi="Times New Roman" w:cs="Times New Roman"/>
          <w:b/>
          <w:kern w:val="18"/>
          <w:sz w:val="24"/>
          <w:szCs w:val="24"/>
          <w:lang w:eastAsia="cs-CZ"/>
        </w:rPr>
        <w:t>Žádost o dodatečné informace k zadávacím podmínkám</w:t>
      </w:r>
    </w:p>
    <w:p w:rsidR="00013975" w:rsidRPr="00030554" w:rsidRDefault="00013975" w:rsidP="00013975">
      <w:pPr>
        <w:autoSpaceDE w:val="0"/>
        <w:autoSpaceDN w:val="0"/>
        <w:spacing w:after="0" w:line="240" w:lineRule="auto"/>
        <w:ind w:left="284" w:firstLine="142"/>
        <w:jc w:val="both"/>
        <w:rPr>
          <w:rFonts w:ascii="Times New Roman" w:eastAsia="Times New Roman" w:hAnsi="Times New Roman" w:cs="Times New Roman"/>
          <w:i/>
          <w:color w:val="FF0000"/>
          <w:kern w:val="18"/>
          <w:sz w:val="24"/>
          <w:szCs w:val="24"/>
          <w:lang w:eastAsia="cs-CZ"/>
        </w:rPr>
      </w:pPr>
      <w:r w:rsidRPr="00030554">
        <w:rPr>
          <w:rFonts w:ascii="Times New Roman" w:eastAsia="Times New Roman" w:hAnsi="Times New Roman" w:cs="Times New Roman"/>
          <w:b/>
          <w:kern w:val="18"/>
          <w:sz w:val="24"/>
          <w:szCs w:val="24"/>
          <w:lang w:eastAsia="cs-CZ"/>
        </w:rPr>
        <w:t>Veřejná zakázka – „</w:t>
      </w:r>
      <w:r w:rsidR="00B53952">
        <w:rPr>
          <w:rFonts w:ascii="Times New Roman" w:eastAsia="Times New Roman" w:hAnsi="Times New Roman" w:cs="Times New Roman"/>
          <w:b/>
          <w:kern w:val="18"/>
          <w:sz w:val="24"/>
          <w:szCs w:val="24"/>
          <w:lang w:eastAsia="cs-CZ"/>
        </w:rPr>
        <w:t xml:space="preserve">Demolice objektu </w:t>
      </w:r>
      <w:proofErr w:type="gramStart"/>
      <w:r w:rsidR="00B53952">
        <w:rPr>
          <w:rFonts w:ascii="Times New Roman" w:eastAsia="Times New Roman" w:hAnsi="Times New Roman" w:cs="Times New Roman"/>
          <w:b/>
          <w:kern w:val="18"/>
          <w:sz w:val="24"/>
          <w:szCs w:val="24"/>
          <w:lang w:eastAsia="cs-CZ"/>
        </w:rPr>
        <w:t>č.p.</w:t>
      </w:r>
      <w:proofErr w:type="gramEnd"/>
      <w:r w:rsidR="00B53952">
        <w:rPr>
          <w:rFonts w:ascii="Times New Roman" w:eastAsia="Times New Roman" w:hAnsi="Times New Roman" w:cs="Times New Roman"/>
          <w:b/>
          <w:kern w:val="18"/>
          <w:sz w:val="24"/>
          <w:szCs w:val="24"/>
          <w:lang w:eastAsia="cs-CZ"/>
        </w:rPr>
        <w:t xml:space="preserve"> 107, Louka u Litvínova</w:t>
      </w:r>
      <w:r>
        <w:rPr>
          <w:rFonts w:ascii="Times New Roman" w:eastAsia="Times New Roman" w:hAnsi="Times New Roman" w:cs="Times New Roman"/>
          <w:b/>
          <w:kern w:val="18"/>
          <w:sz w:val="24"/>
          <w:szCs w:val="24"/>
          <w:lang w:eastAsia="cs-CZ"/>
        </w:rPr>
        <w:t>“</w:t>
      </w:r>
    </w:p>
    <w:p w:rsidR="00013975" w:rsidRDefault="00B53952" w:rsidP="00013975">
      <w:pPr>
        <w:autoSpaceDE w:val="0"/>
        <w:autoSpaceDN w:val="0"/>
        <w:spacing w:after="0" w:line="240" w:lineRule="auto"/>
        <w:ind w:left="284" w:firstLine="142"/>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otevřené</w:t>
      </w:r>
      <w:r w:rsidR="00013975" w:rsidRPr="00030554">
        <w:rPr>
          <w:rFonts w:ascii="Times New Roman" w:eastAsia="Times New Roman" w:hAnsi="Times New Roman" w:cs="Times New Roman"/>
          <w:kern w:val="18"/>
          <w:sz w:val="24"/>
          <w:szCs w:val="24"/>
          <w:lang w:eastAsia="cs-CZ"/>
        </w:rPr>
        <w:t xml:space="preserve"> řízení</w:t>
      </w:r>
    </w:p>
    <w:p w:rsidR="00013975" w:rsidRDefault="00013975" w:rsidP="00B53952">
      <w:pPr>
        <w:autoSpaceDE w:val="0"/>
        <w:autoSpaceDN w:val="0"/>
        <w:spacing w:before="120" w:after="0" w:line="240" w:lineRule="auto"/>
        <w:jc w:val="both"/>
        <w:rPr>
          <w:rFonts w:ascii="Times New Roman" w:eastAsia="Times New Roman" w:hAnsi="Times New Roman" w:cs="Times New Roman"/>
          <w:kern w:val="18"/>
          <w:sz w:val="24"/>
          <w:szCs w:val="24"/>
          <w:lang w:eastAsia="cs-CZ"/>
        </w:rPr>
      </w:pPr>
    </w:p>
    <w:p w:rsidR="001957A7" w:rsidRPr="001957A7" w:rsidRDefault="001957A7" w:rsidP="00013975">
      <w:pPr>
        <w:autoSpaceDE w:val="0"/>
        <w:autoSpaceDN w:val="0"/>
        <w:spacing w:before="120" w:after="0" w:line="240" w:lineRule="auto"/>
        <w:ind w:firstLine="284"/>
        <w:jc w:val="both"/>
        <w:rPr>
          <w:rFonts w:ascii="Times New Roman" w:eastAsia="Times New Roman" w:hAnsi="Times New Roman" w:cs="Times New Roman"/>
          <w:b/>
          <w:kern w:val="18"/>
          <w:sz w:val="24"/>
          <w:szCs w:val="24"/>
          <w:lang w:eastAsia="cs-CZ"/>
        </w:rPr>
      </w:pPr>
      <w:r>
        <w:rPr>
          <w:rFonts w:ascii="Times New Roman" w:eastAsia="Times New Roman" w:hAnsi="Times New Roman" w:cs="Times New Roman"/>
          <w:b/>
          <w:kern w:val="18"/>
          <w:sz w:val="24"/>
          <w:szCs w:val="24"/>
          <w:lang w:eastAsia="cs-CZ"/>
        </w:rPr>
        <w:t>Dodatečné informace k obchodním podmínkám</w:t>
      </w:r>
    </w:p>
    <w:p w:rsidR="00294DE3" w:rsidRDefault="00294DE3"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u w:val="single"/>
          <w:lang w:eastAsia="cs-CZ"/>
        </w:rPr>
      </w:pPr>
    </w:p>
    <w:p w:rsidR="00A123AC" w:rsidRDefault="00294DE3" w:rsidP="00294DE3">
      <w:pPr>
        <w:autoSpaceDE w:val="0"/>
        <w:autoSpaceDN w:val="0"/>
        <w:spacing w:before="120" w:after="0" w:line="240" w:lineRule="auto"/>
        <w:ind w:firstLine="426"/>
        <w:jc w:val="both"/>
        <w:rPr>
          <w:rFonts w:ascii="Times New Roman" w:eastAsia="Times New Roman" w:hAnsi="Times New Roman" w:cs="Times New Roman"/>
          <w:kern w:val="18"/>
          <w:sz w:val="24"/>
          <w:szCs w:val="24"/>
          <w:u w:val="single"/>
          <w:lang w:eastAsia="cs-CZ"/>
        </w:rPr>
      </w:pPr>
      <w:r w:rsidRPr="00294DE3">
        <w:rPr>
          <w:rFonts w:ascii="Times New Roman" w:eastAsia="Times New Roman" w:hAnsi="Times New Roman" w:cs="Times New Roman"/>
          <w:kern w:val="18"/>
          <w:sz w:val="24"/>
          <w:szCs w:val="24"/>
          <w:u w:val="single"/>
          <w:lang w:eastAsia="cs-CZ"/>
        </w:rPr>
        <w:t>Povinností zhotovitele</w:t>
      </w:r>
    </w:p>
    <w:p w:rsidR="00294DE3" w:rsidRDefault="00294DE3" w:rsidP="00294DE3">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sidRPr="00A123AC">
        <w:rPr>
          <w:rFonts w:ascii="Times New Roman" w:eastAsia="Times New Roman" w:hAnsi="Times New Roman" w:cs="Times New Roman"/>
          <w:kern w:val="18"/>
          <w:sz w:val="24"/>
          <w:szCs w:val="24"/>
          <w:lang w:eastAsia="cs-CZ"/>
        </w:rPr>
        <w:t xml:space="preserve"> je mimo jiné i umožnit výkon </w:t>
      </w:r>
      <w:r w:rsidR="00081D1A">
        <w:rPr>
          <w:rFonts w:ascii="Times New Roman" w:eastAsia="Times New Roman" w:hAnsi="Times New Roman" w:cs="Times New Roman"/>
          <w:kern w:val="18"/>
          <w:sz w:val="24"/>
          <w:szCs w:val="24"/>
          <w:lang w:eastAsia="cs-CZ"/>
        </w:rPr>
        <w:t>technického dozoru stavebníka a</w:t>
      </w:r>
      <w:r w:rsidRPr="00081D1A">
        <w:rPr>
          <w:rFonts w:ascii="Times New Roman" w:eastAsia="Times New Roman" w:hAnsi="Times New Roman" w:cs="Times New Roman"/>
          <w:kern w:val="18"/>
          <w:sz w:val="24"/>
          <w:szCs w:val="24"/>
          <w:lang w:eastAsia="cs-CZ"/>
        </w:rPr>
        <w:t xml:space="preserve"> autorského dozoru projektanta.</w:t>
      </w:r>
    </w:p>
    <w:p w:rsidR="00081D1A" w:rsidRPr="00081D1A" w:rsidRDefault="00081D1A" w:rsidP="00081D1A">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lang w:eastAsia="cs-CZ"/>
        </w:rPr>
      </w:pPr>
    </w:p>
    <w:p w:rsidR="00A123AC" w:rsidRDefault="00081D1A" w:rsidP="00A123AC">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j</w:t>
      </w:r>
      <w:r w:rsidR="00A123AC">
        <w:rPr>
          <w:rFonts w:ascii="Times New Roman" w:eastAsia="Times New Roman" w:hAnsi="Times New Roman" w:cs="Times New Roman"/>
          <w:kern w:val="18"/>
          <w:sz w:val="24"/>
          <w:szCs w:val="24"/>
          <w:lang w:eastAsia="cs-CZ"/>
        </w:rPr>
        <w:t>e zabezpečit vytýčení tras vedoucí přes staveniště a odpovědnost za jejich neporušení v případě, kdy objednatel předal zhotoviteli dokumentaci o inženýrských sítích vedoucích stav</w:t>
      </w:r>
      <w:r>
        <w:rPr>
          <w:rFonts w:ascii="Times New Roman" w:eastAsia="Times New Roman" w:hAnsi="Times New Roman" w:cs="Times New Roman"/>
          <w:kern w:val="18"/>
          <w:sz w:val="24"/>
          <w:szCs w:val="24"/>
          <w:lang w:eastAsia="cs-CZ"/>
        </w:rPr>
        <w:t>e</w:t>
      </w:r>
      <w:r w:rsidR="00A123AC">
        <w:rPr>
          <w:rFonts w:ascii="Times New Roman" w:eastAsia="Times New Roman" w:hAnsi="Times New Roman" w:cs="Times New Roman"/>
          <w:kern w:val="18"/>
          <w:sz w:val="24"/>
          <w:szCs w:val="24"/>
          <w:lang w:eastAsia="cs-CZ"/>
        </w:rPr>
        <w:t>ništěm.</w:t>
      </w:r>
    </w:p>
    <w:p w:rsidR="00081D1A" w:rsidRPr="00081D1A" w:rsidRDefault="00081D1A" w:rsidP="00081D1A">
      <w:pPr>
        <w:pStyle w:val="Odstavecseseznamem"/>
        <w:rPr>
          <w:rFonts w:ascii="Times New Roman" w:eastAsia="Times New Roman" w:hAnsi="Times New Roman" w:cs="Times New Roman"/>
          <w:kern w:val="18"/>
          <w:sz w:val="24"/>
          <w:szCs w:val="24"/>
          <w:lang w:eastAsia="cs-CZ"/>
        </w:rPr>
      </w:pPr>
    </w:p>
    <w:p w:rsidR="00081D1A" w:rsidRDefault="00081D1A" w:rsidP="00A123AC">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je jako odborně způsobilé osoby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w:t>
      </w:r>
    </w:p>
    <w:p w:rsidR="00081D1A" w:rsidRPr="00081D1A" w:rsidRDefault="00081D1A" w:rsidP="00081D1A">
      <w:pPr>
        <w:pStyle w:val="Odstavecseseznamem"/>
        <w:rPr>
          <w:rFonts w:ascii="Times New Roman" w:eastAsia="Times New Roman" w:hAnsi="Times New Roman" w:cs="Times New Roman"/>
          <w:kern w:val="18"/>
          <w:sz w:val="24"/>
          <w:szCs w:val="24"/>
          <w:lang w:eastAsia="cs-CZ"/>
        </w:rPr>
      </w:pPr>
    </w:p>
    <w:p w:rsidR="00081D1A" w:rsidRDefault="00081D1A" w:rsidP="00A123AC">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případný soupis zjištěných vad a nedostatků předané dokumentace včetně návrhů na jejich odstranění a dopadem na předmět cenu díla zhotovitel předá objednateli.</w:t>
      </w:r>
    </w:p>
    <w:p w:rsidR="00081D1A" w:rsidRDefault="00081D1A" w:rsidP="00081D1A">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lang w:eastAsia="cs-CZ"/>
        </w:rPr>
      </w:pPr>
    </w:p>
    <w:p w:rsidR="00081D1A" w:rsidRDefault="00081D1A" w:rsidP="00081D1A">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u w:val="single"/>
          <w:lang w:eastAsia="cs-CZ"/>
        </w:rPr>
      </w:pPr>
      <w:r>
        <w:rPr>
          <w:rFonts w:ascii="Times New Roman" w:eastAsia="Times New Roman" w:hAnsi="Times New Roman" w:cs="Times New Roman"/>
          <w:kern w:val="18"/>
          <w:sz w:val="24"/>
          <w:szCs w:val="24"/>
          <w:u w:val="single"/>
          <w:lang w:eastAsia="cs-CZ"/>
        </w:rPr>
        <w:t>Zařízení staveniště</w:t>
      </w:r>
    </w:p>
    <w:p w:rsidR="00081D1A" w:rsidRDefault="00081D1A" w:rsidP="00081D1A">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lang w:eastAsia="cs-CZ"/>
        </w:rPr>
      </w:pPr>
    </w:p>
    <w:p w:rsidR="00081D1A" w:rsidRDefault="00081D1A" w:rsidP="00081D1A">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Zařízení staveniště zabezpečuje zhotovitel v souladu se svými potřebami, dokumentací předanou objednatelem a s požadavky objednatele.</w:t>
      </w:r>
    </w:p>
    <w:p w:rsidR="00081D1A" w:rsidRDefault="00081D1A" w:rsidP="00081D1A">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lang w:eastAsia="cs-CZ"/>
        </w:rPr>
      </w:pPr>
    </w:p>
    <w:p w:rsidR="00081D1A" w:rsidRDefault="00081D1A" w:rsidP="00081D1A">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Lhůta pro odstranění zařízení staveniště a vyklizení staveniště po předání a převzetí díla stanovuje objednatel na 7 kalendářních dnů.</w:t>
      </w:r>
    </w:p>
    <w:p w:rsidR="00081D1A" w:rsidRPr="00081D1A" w:rsidRDefault="00081D1A" w:rsidP="00081D1A">
      <w:pPr>
        <w:pStyle w:val="Odstavecseseznamem"/>
        <w:rPr>
          <w:rFonts w:ascii="Times New Roman" w:eastAsia="Times New Roman" w:hAnsi="Times New Roman" w:cs="Times New Roman"/>
          <w:kern w:val="18"/>
          <w:sz w:val="24"/>
          <w:szCs w:val="24"/>
          <w:lang w:eastAsia="cs-CZ"/>
        </w:rPr>
      </w:pPr>
    </w:p>
    <w:p w:rsidR="00294DE3" w:rsidRPr="00013975" w:rsidRDefault="00013975" w:rsidP="00294DE3">
      <w:p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w:t>
      </w:r>
    </w:p>
    <w:p w:rsidR="00992211" w:rsidRPr="001957A7" w:rsidRDefault="001957A7"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u w:val="single"/>
          <w:lang w:eastAsia="cs-CZ"/>
        </w:rPr>
      </w:pPr>
      <w:r>
        <w:rPr>
          <w:rFonts w:ascii="Times New Roman" w:eastAsia="Times New Roman" w:hAnsi="Times New Roman" w:cs="Times New Roman"/>
          <w:kern w:val="18"/>
          <w:sz w:val="24"/>
          <w:szCs w:val="24"/>
          <w:u w:val="single"/>
          <w:lang w:eastAsia="cs-CZ"/>
        </w:rPr>
        <w:t>Ujednání pro případnou změnu ceny díla:</w:t>
      </w:r>
    </w:p>
    <w:p w:rsidR="00500C13" w:rsidRDefault="001957A7"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a) objednatel požaduje práce, které nejsou v předmětu díla</w:t>
      </w:r>
    </w:p>
    <w:p w:rsidR="001957A7" w:rsidRDefault="001957A7"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b) objednatel požaduje vypustit některé práce předmětu díla, </w:t>
      </w:r>
    </w:p>
    <w:p w:rsidR="00294DE3" w:rsidRDefault="00294DE3"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8B27BA" w:rsidRDefault="001957A7"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c) při realizaci se zjistí skutečnosti, které nebyly v době podpisu smlouvy známy, a dodavatel </w:t>
      </w:r>
    </w:p>
    <w:p w:rsidR="001957A7" w:rsidRDefault="008B27BA"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w:t>
      </w:r>
      <w:r w:rsidR="001957A7">
        <w:rPr>
          <w:rFonts w:ascii="Times New Roman" w:eastAsia="Times New Roman" w:hAnsi="Times New Roman" w:cs="Times New Roman"/>
          <w:kern w:val="18"/>
          <w:sz w:val="24"/>
          <w:szCs w:val="24"/>
          <w:lang w:eastAsia="cs-CZ"/>
        </w:rPr>
        <w:t>je nezavinil ani nemohl předvídat, a mají vliv na cenu díla</w:t>
      </w:r>
    </w:p>
    <w:p w:rsidR="001957A7" w:rsidRDefault="001957A7"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d) při realizaci se zjistí skutečnosti odlišné od dokumentace předané objednatele</w:t>
      </w:r>
    </w:p>
    <w:p w:rsidR="008B27BA" w:rsidRDefault="008B27BA"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7261EE" w:rsidRDefault="007261EE"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V případě změn u prací, které jsou obsaženy v položkovém rozpočtu, bude změna ceny stanovena na základě jednotkové ceny dané práce v položkovém rozpočtu.</w:t>
      </w:r>
    </w:p>
    <w:p w:rsidR="007261EE" w:rsidRDefault="007261EE"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V případě změn u prací, které nejsou v položkovém rozpočtu uvedeny, se stanovuje jednotková cena dle obecně dostupné cenové soustavy.</w:t>
      </w:r>
    </w:p>
    <w:p w:rsidR="008B27BA" w:rsidRDefault="008B27BA"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Sjednání změny ceny díla bude řešeno Dodatkem ke smlouvě o dílo.</w:t>
      </w:r>
    </w:p>
    <w:p w:rsidR="005679B8" w:rsidRDefault="005679B8" w:rsidP="005679B8">
      <w:p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w:t>
      </w:r>
    </w:p>
    <w:p w:rsidR="00992211" w:rsidRPr="00030554" w:rsidRDefault="005679B8" w:rsidP="00294DE3">
      <w:p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       </w:t>
      </w:r>
      <w:r w:rsidR="00992211" w:rsidRPr="00030554">
        <w:rPr>
          <w:rFonts w:ascii="Times New Roman" w:eastAsia="Times New Roman" w:hAnsi="Times New Roman" w:cs="Times New Roman"/>
          <w:kern w:val="18"/>
          <w:sz w:val="24"/>
          <w:szCs w:val="24"/>
          <w:lang w:eastAsia="cs-CZ"/>
        </w:rPr>
        <w:t>Adresa pro doručení žádosti uchazeče o dodatečné informace k zadávacím podmínkám:</w:t>
      </w:r>
    </w:p>
    <w:p w:rsidR="00254D4E" w:rsidRPr="00030554" w:rsidRDefault="007261EE"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Obec Louka u Litvínova</w:t>
      </w:r>
    </w:p>
    <w:p w:rsidR="00254D4E" w:rsidRPr="00030554" w:rsidRDefault="007261EE"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Sokolovská 127</w:t>
      </w:r>
    </w:p>
    <w:p w:rsidR="00254D4E" w:rsidRPr="00030554" w:rsidRDefault="007261EE"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proofErr w:type="gramStart"/>
      <w:r>
        <w:rPr>
          <w:rFonts w:ascii="Times New Roman" w:eastAsia="Times New Roman" w:hAnsi="Times New Roman" w:cs="Times New Roman"/>
          <w:kern w:val="18"/>
          <w:sz w:val="24"/>
          <w:szCs w:val="24"/>
          <w:lang w:eastAsia="cs-CZ"/>
        </w:rPr>
        <w:t>435 33  Louka</w:t>
      </w:r>
      <w:proofErr w:type="gramEnd"/>
      <w:r>
        <w:rPr>
          <w:rFonts w:ascii="Times New Roman" w:eastAsia="Times New Roman" w:hAnsi="Times New Roman" w:cs="Times New Roman"/>
          <w:kern w:val="18"/>
          <w:sz w:val="24"/>
          <w:szCs w:val="24"/>
          <w:lang w:eastAsia="cs-CZ"/>
        </w:rPr>
        <w:t xml:space="preserve"> u Litvínova</w:t>
      </w:r>
    </w:p>
    <w:p w:rsidR="00254D4E" w:rsidRPr="00030554" w:rsidRDefault="00903080"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sdt>
        <w:sdtPr>
          <w:rPr>
            <w:rFonts w:ascii="Times New Roman" w:eastAsia="Times New Roman" w:hAnsi="Times New Roman" w:cs="Times New Roman"/>
            <w:kern w:val="18"/>
            <w:sz w:val="24"/>
            <w:szCs w:val="24"/>
            <w:lang w:eastAsia="cs-CZ"/>
          </w:rPr>
          <w:alias w:val="mail"/>
          <w:tag w:val="mail"/>
          <w:id w:val="-1156917556"/>
          <w:placeholder>
            <w:docPart w:val="192BE8F280CE4122BE027C571AF460C8"/>
          </w:placeholder>
          <w:comboBox>
            <w:listItem w:value="Zvolte položku."/>
            <w:listItem w:displayText="Frantisek.Jirasek@mesto-most.cz" w:value="Frantisek.Jirasek@mesto-most.cz"/>
            <w:listItem w:displayText="Zdenka.Rehakova@mesto-most.cz" w:value="Zdenka.Rehakova@mesto-most.cz"/>
            <w:listItem w:displayText="Karel.Sedlacek@mesto-most.cz" w:value="Karel.Sedlacek@mesto-most.cz"/>
          </w:comboBox>
        </w:sdtPr>
        <w:sdtEndPr/>
        <w:sdtContent>
          <w:r w:rsidR="007261EE">
            <w:rPr>
              <w:rFonts w:ascii="Times New Roman" w:eastAsia="Times New Roman" w:hAnsi="Times New Roman" w:cs="Times New Roman"/>
              <w:kern w:val="18"/>
              <w:sz w:val="24"/>
              <w:szCs w:val="24"/>
              <w:lang w:eastAsia="cs-CZ"/>
            </w:rPr>
            <w:t>obec@loukaulitvinova.cz</w:t>
          </w:r>
        </w:sdtContent>
      </w:sdt>
    </w:p>
    <w:p w:rsidR="00254D4E" w:rsidRPr="00030554" w:rsidRDefault="00254D4E"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 </w:t>
      </w:r>
    </w:p>
    <w:p w:rsidR="00254D4E" w:rsidRDefault="00254D4E"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 xml:space="preserve">Adresa pro doručení žádosti uchazeče o dodatečné informace k zadávacím podmínkám elektronickou poštou: </w:t>
      </w:r>
      <w:hyperlink r:id="rId11" w:history="1">
        <w:r w:rsidR="006606A9" w:rsidRPr="00BF29CD">
          <w:rPr>
            <w:rStyle w:val="Hypertextovodkaz"/>
            <w:rFonts w:ascii="Times New Roman" w:eastAsia="Times New Roman" w:hAnsi="Times New Roman" w:cs="Times New Roman"/>
            <w:kern w:val="18"/>
            <w:sz w:val="24"/>
            <w:szCs w:val="24"/>
            <w:lang w:eastAsia="cs-CZ"/>
          </w:rPr>
          <w:t>obec@loukaulitvinova.cz</w:t>
        </w:r>
      </w:hyperlink>
    </w:p>
    <w:p w:rsidR="00013975" w:rsidRDefault="00013975"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p>
    <w:p w:rsidR="00013975" w:rsidRDefault="00013975"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p>
    <w:p w:rsidR="006606A9" w:rsidRDefault="006606A9" w:rsidP="00254D4E">
      <w:pPr>
        <w:autoSpaceDE w:val="0"/>
        <w:autoSpaceDN w:val="0"/>
        <w:spacing w:after="0" w:line="240" w:lineRule="auto"/>
        <w:ind w:left="426"/>
        <w:jc w:val="both"/>
        <w:rPr>
          <w:rFonts w:ascii="Times New Roman" w:eastAsia="Times New Roman" w:hAnsi="Times New Roman" w:cs="Times New Roman"/>
          <w:kern w:val="18"/>
          <w:sz w:val="24"/>
          <w:szCs w:val="24"/>
          <w:u w:val="single"/>
          <w:lang w:eastAsia="cs-CZ"/>
        </w:rPr>
      </w:pPr>
      <w:r>
        <w:rPr>
          <w:rFonts w:ascii="Times New Roman" w:eastAsia="Times New Roman" w:hAnsi="Times New Roman" w:cs="Times New Roman"/>
          <w:kern w:val="18"/>
          <w:sz w:val="24"/>
          <w:szCs w:val="24"/>
          <w:u w:val="single"/>
          <w:lang w:eastAsia="cs-CZ"/>
        </w:rPr>
        <w:t>Předání a převzetí díla</w:t>
      </w:r>
    </w:p>
    <w:p w:rsidR="006606A9" w:rsidRDefault="006606A9" w:rsidP="00254D4E">
      <w:pPr>
        <w:autoSpaceDE w:val="0"/>
        <w:autoSpaceDN w:val="0"/>
        <w:spacing w:after="0" w:line="240" w:lineRule="auto"/>
        <w:ind w:left="426"/>
        <w:jc w:val="both"/>
        <w:rPr>
          <w:rFonts w:ascii="Times New Roman" w:eastAsia="Times New Roman" w:hAnsi="Times New Roman" w:cs="Times New Roman"/>
          <w:kern w:val="18"/>
          <w:sz w:val="24"/>
          <w:szCs w:val="24"/>
          <w:lang w:eastAsia="cs-CZ"/>
        </w:rPr>
      </w:pPr>
    </w:p>
    <w:p w:rsidR="006606A9" w:rsidRDefault="006606A9" w:rsidP="006606A9">
      <w:pPr>
        <w:pStyle w:val="Odstavecseseznamem"/>
        <w:numPr>
          <w:ilvl w:val="0"/>
          <w:numId w:val="1"/>
        </w:numPr>
        <w:autoSpaceDE w:val="0"/>
        <w:autoSpaceDN w:val="0"/>
        <w:spacing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povinností objednatele je zorganizovat předání a převzetí díla, pořídit zápis (protokol) o předání a převzetí, který musí obsahovat prohlášení o převzetí nebo nepřevzetí díla a soupis případných vad a nedodělků.</w:t>
      </w:r>
    </w:p>
    <w:p w:rsidR="006606A9" w:rsidRDefault="006606A9" w:rsidP="006606A9">
      <w:pPr>
        <w:pStyle w:val="Odstavecseseznamem"/>
        <w:autoSpaceDE w:val="0"/>
        <w:autoSpaceDN w:val="0"/>
        <w:spacing w:after="0" w:line="240" w:lineRule="auto"/>
        <w:ind w:left="436"/>
        <w:jc w:val="both"/>
        <w:rPr>
          <w:rFonts w:ascii="Times New Roman" w:eastAsia="Times New Roman" w:hAnsi="Times New Roman" w:cs="Times New Roman"/>
          <w:kern w:val="18"/>
          <w:sz w:val="24"/>
          <w:szCs w:val="24"/>
          <w:lang w:eastAsia="cs-CZ"/>
        </w:rPr>
      </w:pPr>
    </w:p>
    <w:p w:rsidR="006606A9" w:rsidRPr="006606A9" w:rsidRDefault="006606A9" w:rsidP="006606A9">
      <w:pPr>
        <w:pStyle w:val="Odstavecseseznamem"/>
        <w:numPr>
          <w:ilvl w:val="0"/>
          <w:numId w:val="1"/>
        </w:numPr>
        <w:autoSpaceDE w:val="0"/>
        <w:autoSpaceDN w:val="0"/>
        <w:spacing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povinností objednatele k předání a převzetí díla je přizvat osoby vykonávající funkci technického dozoru stavebníka, případně také autorského dozoru projektanta.</w:t>
      </w:r>
    </w:p>
    <w:p w:rsidR="00992211" w:rsidRDefault="00992211"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013975" w:rsidRDefault="00013975"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u w:val="single"/>
          <w:lang w:eastAsia="cs-CZ"/>
        </w:rPr>
      </w:pPr>
      <w:r>
        <w:rPr>
          <w:rFonts w:ascii="Times New Roman" w:eastAsia="Times New Roman" w:hAnsi="Times New Roman" w:cs="Times New Roman"/>
          <w:kern w:val="18"/>
          <w:sz w:val="24"/>
          <w:szCs w:val="24"/>
          <w:u w:val="single"/>
          <w:lang w:eastAsia="cs-CZ"/>
        </w:rPr>
        <w:t>Smluvní pokuty za neplnění objednatele</w:t>
      </w:r>
    </w:p>
    <w:p w:rsidR="00013975" w:rsidRDefault="00013975"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013975" w:rsidRDefault="00013975" w:rsidP="00013975">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stanoví úrok z prodlení s úhradou úplné faktury ve výši nejméně 0,015 % z dlužné částky za každý den prodlení.</w:t>
      </w:r>
    </w:p>
    <w:p w:rsidR="00013975" w:rsidRDefault="00013975" w:rsidP="00013975">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lang w:eastAsia="cs-CZ"/>
        </w:rPr>
      </w:pPr>
    </w:p>
    <w:p w:rsidR="00013975" w:rsidRDefault="00013975" w:rsidP="00013975">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u w:val="single"/>
          <w:lang w:eastAsia="cs-CZ"/>
        </w:rPr>
      </w:pPr>
      <w:r>
        <w:rPr>
          <w:rFonts w:ascii="Times New Roman" w:eastAsia="Times New Roman" w:hAnsi="Times New Roman" w:cs="Times New Roman"/>
          <w:kern w:val="18"/>
          <w:sz w:val="24"/>
          <w:szCs w:val="24"/>
          <w:u w:val="single"/>
          <w:lang w:eastAsia="cs-CZ"/>
        </w:rPr>
        <w:t>Smluvní pokuty za neplnění zhotovitele</w:t>
      </w:r>
    </w:p>
    <w:p w:rsidR="00013975" w:rsidRDefault="00013975" w:rsidP="00013975">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u w:val="single"/>
          <w:lang w:eastAsia="cs-CZ"/>
        </w:rPr>
      </w:pPr>
    </w:p>
    <w:p w:rsidR="00013975" w:rsidRDefault="00013975" w:rsidP="00013975">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stanoví smluvní pokutu za prodlení se splněním termínu dokončení díla. Smluvní pokuta nesmí být vyšší než 0,1 % z ceny díla za každý i započatý den prodlení.</w:t>
      </w:r>
    </w:p>
    <w:p w:rsidR="00013975" w:rsidRDefault="00013975" w:rsidP="00013975">
      <w:pPr>
        <w:pStyle w:val="Odstavecseseznamem"/>
        <w:autoSpaceDE w:val="0"/>
        <w:autoSpaceDN w:val="0"/>
        <w:spacing w:before="120" w:after="0" w:line="240" w:lineRule="auto"/>
        <w:ind w:left="436"/>
        <w:jc w:val="both"/>
        <w:rPr>
          <w:rFonts w:ascii="Times New Roman" w:eastAsia="Times New Roman" w:hAnsi="Times New Roman" w:cs="Times New Roman"/>
          <w:kern w:val="18"/>
          <w:sz w:val="24"/>
          <w:szCs w:val="24"/>
          <w:lang w:eastAsia="cs-CZ"/>
        </w:rPr>
      </w:pPr>
    </w:p>
    <w:p w:rsidR="00013975" w:rsidRDefault="00013975" w:rsidP="00013975">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Stanoví smluvní pokutu za prodlení zhotovitele s odstraněním vad reklamovaných v období záruční lhůty.</w:t>
      </w:r>
    </w:p>
    <w:p w:rsidR="00013975" w:rsidRPr="00013975" w:rsidRDefault="00013975" w:rsidP="00013975">
      <w:pPr>
        <w:pStyle w:val="Odstavecseseznamem"/>
        <w:rPr>
          <w:rFonts w:ascii="Times New Roman" w:eastAsia="Times New Roman" w:hAnsi="Times New Roman" w:cs="Times New Roman"/>
          <w:kern w:val="18"/>
          <w:sz w:val="24"/>
          <w:szCs w:val="24"/>
          <w:lang w:eastAsia="cs-CZ"/>
        </w:rPr>
      </w:pPr>
    </w:p>
    <w:p w:rsidR="00013975" w:rsidRPr="00013975" w:rsidRDefault="00013975" w:rsidP="00013975">
      <w:pPr>
        <w:pStyle w:val="Odstavecseseznamem"/>
        <w:numPr>
          <w:ilvl w:val="0"/>
          <w:numId w:val="1"/>
        </w:num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V případě, že se jedná o vadu, která brání řádnému užívání díla, případně hrozí nebezpečí škody velkého rozsahu, je stanovena smluvní pokuta 5.000,- Kč za každou reklamovanou vadu, u níž je zhotovitel v prodlení a za každý den prodlení. </w:t>
      </w:r>
    </w:p>
    <w:p w:rsidR="005F682F" w:rsidRPr="004F7CD8" w:rsidRDefault="005F682F" w:rsidP="005F682F">
      <w:pPr>
        <w:pStyle w:val="Nadpis1"/>
        <w:numPr>
          <w:ilvl w:val="0"/>
          <w:numId w:val="8"/>
        </w:numPr>
        <w:ind w:left="425" w:hanging="425"/>
        <w:rPr>
          <w:rFonts w:ascii="Times New Roman" w:eastAsia="Times New Roman" w:hAnsi="Times New Roman" w:cs="Times New Roman"/>
          <w:color w:val="auto"/>
          <w:u w:val="single"/>
          <w:lang w:eastAsia="cs-CZ"/>
        </w:rPr>
      </w:pPr>
      <w:r w:rsidRPr="004F7CD8">
        <w:rPr>
          <w:rFonts w:ascii="Times New Roman" w:eastAsia="Times New Roman" w:hAnsi="Times New Roman" w:cs="Times New Roman"/>
          <w:color w:val="auto"/>
          <w:u w:val="single"/>
          <w:lang w:eastAsia="cs-CZ"/>
        </w:rPr>
        <w:t>PROHLÍDKA MÍSTA PLNĚNÍ</w:t>
      </w:r>
    </w:p>
    <w:p w:rsidR="005F682F" w:rsidRPr="004F7CD8" w:rsidRDefault="005F682F" w:rsidP="005F682F">
      <w:pPr>
        <w:ind w:left="425"/>
        <w:rPr>
          <w:rFonts w:ascii="Times New Roman" w:hAnsi="Times New Roman" w:cs="Times New Roman"/>
          <w:sz w:val="24"/>
          <w:szCs w:val="24"/>
          <w:lang w:eastAsia="cs-CZ"/>
        </w:rPr>
      </w:pPr>
      <w:r w:rsidRPr="004F7CD8">
        <w:rPr>
          <w:rFonts w:ascii="Times New Roman" w:hAnsi="Times New Roman" w:cs="Times New Roman"/>
          <w:sz w:val="24"/>
          <w:szCs w:val="24"/>
        </w:rPr>
        <w:t>Prohlídka staveniště nebude zadavatelem organizována.</w:t>
      </w:r>
    </w:p>
    <w:p w:rsidR="00992211" w:rsidRPr="00777F54" w:rsidRDefault="002F7061" w:rsidP="004B6DEA">
      <w:pPr>
        <w:pStyle w:val="Nadpis1"/>
        <w:numPr>
          <w:ilvl w:val="0"/>
          <w:numId w:val="8"/>
        </w:numPr>
        <w:ind w:left="425" w:hanging="425"/>
        <w:rPr>
          <w:rFonts w:ascii="Times New Roman" w:eastAsia="Times New Roman" w:hAnsi="Times New Roman" w:cs="Times New Roman"/>
          <w:color w:val="auto"/>
          <w:u w:val="single"/>
          <w:lang w:eastAsia="cs-CZ"/>
        </w:rPr>
      </w:pPr>
      <w:r w:rsidRPr="00777F54">
        <w:rPr>
          <w:rFonts w:ascii="Times New Roman" w:eastAsia="Times New Roman" w:hAnsi="Times New Roman" w:cs="Times New Roman"/>
          <w:color w:val="auto"/>
          <w:u w:val="single"/>
          <w:lang w:eastAsia="cs-CZ"/>
        </w:rPr>
        <w:t xml:space="preserve"> </w:t>
      </w:r>
      <w:proofErr w:type="gramStart"/>
      <w:r w:rsidR="00992211" w:rsidRPr="00777F54">
        <w:rPr>
          <w:rFonts w:ascii="Times New Roman" w:eastAsia="Times New Roman" w:hAnsi="Times New Roman" w:cs="Times New Roman"/>
          <w:color w:val="auto"/>
          <w:u w:val="single"/>
          <w:lang w:eastAsia="cs-CZ"/>
        </w:rPr>
        <w:t>LHŮTA  A  MÍSTO</w:t>
      </w:r>
      <w:proofErr w:type="gramEnd"/>
      <w:r w:rsidR="00992211" w:rsidRPr="00777F54">
        <w:rPr>
          <w:rFonts w:ascii="Times New Roman" w:eastAsia="Times New Roman" w:hAnsi="Times New Roman" w:cs="Times New Roman"/>
          <w:color w:val="auto"/>
          <w:u w:val="single"/>
          <w:lang w:eastAsia="cs-CZ"/>
        </w:rPr>
        <w:t xml:space="preserve"> PRO PODÁNÍ NABÍDEK</w:t>
      </w:r>
    </w:p>
    <w:p w:rsidR="00992211" w:rsidRPr="00030554" w:rsidRDefault="00992211" w:rsidP="00CC5CA6">
      <w:pPr>
        <w:autoSpaceDE w:val="0"/>
        <w:autoSpaceDN w:val="0"/>
        <w:spacing w:before="120" w:after="0" w:line="240" w:lineRule="auto"/>
        <w:ind w:firstLine="425"/>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Nabídku je možné podat osobně, v pracovních dnech v úředních hodinách</w:t>
      </w:r>
    </w:p>
    <w:p w:rsidR="00992211" w:rsidRPr="00030554" w:rsidRDefault="00992211" w:rsidP="00992211">
      <w:pPr>
        <w:tabs>
          <w:tab w:val="num" w:pos="851"/>
        </w:tabs>
        <w:autoSpaceDE w:val="0"/>
        <w:autoSpaceDN w:val="0"/>
        <w:spacing w:after="0" w:line="240" w:lineRule="auto"/>
        <w:ind w:left="720"/>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pondělí a středa</w:t>
      </w:r>
      <w:r w:rsidRPr="00030554">
        <w:rPr>
          <w:rFonts w:ascii="Times New Roman" w:eastAsia="Times New Roman" w:hAnsi="Times New Roman" w:cs="Times New Roman"/>
          <w:kern w:val="18"/>
          <w:sz w:val="24"/>
          <w:szCs w:val="24"/>
          <w:lang w:eastAsia="cs-CZ"/>
        </w:rPr>
        <w:tab/>
        <w:t xml:space="preserve">od </w:t>
      </w:r>
      <w:r w:rsidR="000D2B3E">
        <w:rPr>
          <w:rFonts w:ascii="Times New Roman" w:eastAsia="Times New Roman" w:hAnsi="Times New Roman" w:cs="Times New Roman"/>
          <w:kern w:val="18"/>
          <w:sz w:val="24"/>
          <w:szCs w:val="24"/>
          <w:lang w:eastAsia="cs-CZ"/>
        </w:rPr>
        <w:t>8</w:t>
      </w:r>
      <w:r w:rsidRPr="00030554">
        <w:rPr>
          <w:rFonts w:ascii="Times New Roman" w:eastAsia="Times New Roman" w:hAnsi="Times New Roman" w:cs="Times New Roman"/>
          <w:kern w:val="18"/>
          <w:sz w:val="24"/>
          <w:szCs w:val="24"/>
          <w:lang w:eastAsia="cs-CZ"/>
        </w:rPr>
        <w:t>:00 do 1</w:t>
      </w:r>
      <w:r w:rsidR="000D2B3E">
        <w:rPr>
          <w:rFonts w:ascii="Times New Roman" w:eastAsia="Times New Roman" w:hAnsi="Times New Roman" w:cs="Times New Roman"/>
          <w:kern w:val="18"/>
          <w:sz w:val="24"/>
          <w:szCs w:val="24"/>
          <w:lang w:eastAsia="cs-CZ"/>
        </w:rPr>
        <w:t>7</w:t>
      </w:r>
      <w:r w:rsidRPr="00030554">
        <w:rPr>
          <w:rFonts w:ascii="Times New Roman" w:eastAsia="Times New Roman" w:hAnsi="Times New Roman" w:cs="Times New Roman"/>
          <w:kern w:val="18"/>
          <w:sz w:val="24"/>
          <w:szCs w:val="24"/>
          <w:lang w:eastAsia="cs-CZ"/>
        </w:rPr>
        <w:t>:00 hodin</w:t>
      </w:r>
    </w:p>
    <w:p w:rsidR="00992211" w:rsidRPr="00030554" w:rsidRDefault="00992211" w:rsidP="00992211">
      <w:pPr>
        <w:tabs>
          <w:tab w:val="num" w:pos="851"/>
        </w:tabs>
        <w:autoSpaceDE w:val="0"/>
        <w:autoSpaceDN w:val="0"/>
        <w:spacing w:after="0" w:line="240" w:lineRule="auto"/>
        <w:ind w:left="720"/>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úterý a čtvrtek</w:t>
      </w:r>
      <w:r w:rsidRPr="00030554">
        <w:rPr>
          <w:rFonts w:ascii="Times New Roman" w:eastAsia="Times New Roman" w:hAnsi="Times New Roman" w:cs="Times New Roman"/>
          <w:kern w:val="18"/>
          <w:sz w:val="24"/>
          <w:szCs w:val="24"/>
          <w:lang w:eastAsia="cs-CZ"/>
        </w:rPr>
        <w:tab/>
      </w:r>
      <w:r w:rsidR="000D2B3E">
        <w:rPr>
          <w:rFonts w:ascii="Times New Roman" w:eastAsia="Times New Roman" w:hAnsi="Times New Roman" w:cs="Times New Roman"/>
          <w:kern w:val="18"/>
          <w:sz w:val="24"/>
          <w:szCs w:val="24"/>
          <w:lang w:eastAsia="cs-CZ"/>
        </w:rPr>
        <w:t xml:space="preserve">            od 8</w:t>
      </w:r>
      <w:r w:rsidRPr="00030554">
        <w:rPr>
          <w:rFonts w:ascii="Times New Roman" w:eastAsia="Times New Roman" w:hAnsi="Times New Roman" w:cs="Times New Roman"/>
          <w:kern w:val="18"/>
          <w:sz w:val="24"/>
          <w:szCs w:val="24"/>
          <w:lang w:eastAsia="cs-CZ"/>
        </w:rPr>
        <w:t>:00 do 1</w:t>
      </w:r>
      <w:r w:rsidR="000D2B3E">
        <w:rPr>
          <w:rFonts w:ascii="Times New Roman" w:eastAsia="Times New Roman" w:hAnsi="Times New Roman" w:cs="Times New Roman"/>
          <w:kern w:val="18"/>
          <w:sz w:val="24"/>
          <w:szCs w:val="24"/>
          <w:lang w:eastAsia="cs-CZ"/>
        </w:rPr>
        <w:t>5</w:t>
      </w:r>
      <w:r w:rsidRPr="00030554">
        <w:rPr>
          <w:rFonts w:ascii="Times New Roman" w:eastAsia="Times New Roman" w:hAnsi="Times New Roman" w:cs="Times New Roman"/>
          <w:kern w:val="18"/>
          <w:sz w:val="24"/>
          <w:szCs w:val="24"/>
          <w:lang w:eastAsia="cs-CZ"/>
        </w:rPr>
        <w:t>:00 hodin</w:t>
      </w:r>
    </w:p>
    <w:p w:rsidR="00992211" w:rsidRPr="00030554" w:rsidRDefault="000D2B3E" w:rsidP="00992211">
      <w:pPr>
        <w:tabs>
          <w:tab w:val="num" w:pos="851"/>
        </w:tabs>
        <w:autoSpaceDE w:val="0"/>
        <w:autoSpaceDN w:val="0"/>
        <w:spacing w:after="0" w:line="240" w:lineRule="auto"/>
        <w:ind w:left="720"/>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pátek</w:t>
      </w:r>
      <w:r>
        <w:rPr>
          <w:rFonts w:ascii="Times New Roman" w:eastAsia="Times New Roman" w:hAnsi="Times New Roman" w:cs="Times New Roman"/>
          <w:kern w:val="18"/>
          <w:sz w:val="24"/>
          <w:szCs w:val="24"/>
          <w:lang w:eastAsia="cs-CZ"/>
        </w:rPr>
        <w:tab/>
      </w:r>
      <w:r>
        <w:rPr>
          <w:rFonts w:ascii="Times New Roman" w:eastAsia="Times New Roman" w:hAnsi="Times New Roman" w:cs="Times New Roman"/>
          <w:kern w:val="18"/>
          <w:sz w:val="24"/>
          <w:szCs w:val="24"/>
          <w:lang w:eastAsia="cs-CZ"/>
        </w:rPr>
        <w:tab/>
      </w:r>
      <w:r>
        <w:rPr>
          <w:rFonts w:ascii="Times New Roman" w:eastAsia="Times New Roman" w:hAnsi="Times New Roman" w:cs="Times New Roman"/>
          <w:kern w:val="18"/>
          <w:sz w:val="24"/>
          <w:szCs w:val="24"/>
          <w:lang w:eastAsia="cs-CZ"/>
        </w:rPr>
        <w:tab/>
        <w:t>od 8</w:t>
      </w:r>
      <w:r w:rsidR="00992211" w:rsidRPr="00030554">
        <w:rPr>
          <w:rFonts w:ascii="Times New Roman" w:eastAsia="Times New Roman" w:hAnsi="Times New Roman" w:cs="Times New Roman"/>
          <w:kern w:val="18"/>
          <w:sz w:val="24"/>
          <w:szCs w:val="24"/>
          <w:lang w:eastAsia="cs-CZ"/>
        </w:rPr>
        <w:t>.00 do 1</w:t>
      </w:r>
      <w:r>
        <w:rPr>
          <w:rFonts w:ascii="Times New Roman" w:eastAsia="Times New Roman" w:hAnsi="Times New Roman" w:cs="Times New Roman"/>
          <w:kern w:val="18"/>
          <w:sz w:val="24"/>
          <w:szCs w:val="24"/>
          <w:lang w:eastAsia="cs-CZ"/>
        </w:rPr>
        <w:t>2</w:t>
      </w:r>
      <w:r w:rsidR="00992211" w:rsidRPr="00030554">
        <w:rPr>
          <w:rFonts w:ascii="Times New Roman" w:eastAsia="Times New Roman" w:hAnsi="Times New Roman" w:cs="Times New Roman"/>
          <w:kern w:val="18"/>
          <w:sz w:val="24"/>
          <w:szCs w:val="24"/>
          <w:lang w:eastAsia="cs-CZ"/>
        </w:rPr>
        <w:t>.00 hodin</w:t>
      </w:r>
    </w:p>
    <w:p w:rsidR="002F7061" w:rsidRPr="00030554" w:rsidRDefault="002F7061" w:rsidP="00CC5CA6">
      <w:pPr>
        <w:tabs>
          <w:tab w:val="num" w:pos="851"/>
        </w:tabs>
        <w:autoSpaceDE w:val="0"/>
        <w:autoSpaceDN w:val="0"/>
        <w:spacing w:before="120" w:after="0" w:line="240" w:lineRule="auto"/>
        <w:ind w:left="426"/>
        <w:jc w:val="both"/>
        <w:rPr>
          <w:rFonts w:ascii="Times New Roman" w:eastAsia="Times New Roman" w:hAnsi="Times New Roman" w:cs="Times New Roman"/>
          <w:i/>
          <w:color w:val="FF0000"/>
          <w:kern w:val="18"/>
          <w:sz w:val="24"/>
          <w:szCs w:val="24"/>
          <w:lang w:eastAsia="cs-CZ"/>
        </w:rPr>
      </w:pPr>
      <w:r w:rsidRPr="00030554">
        <w:rPr>
          <w:rFonts w:ascii="Times New Roman" w:eastAsia="Times New Roman" w:hAnsi="Times New Roman" w:cs="Times New Roman"/>
          <w:kern w:val="18"/>
          <w:sz w:val="24"/>
          <w:szCs w:val="24"/>
          <w:lang w:eastAsia="cs-CZ"/>
        </w:rPr>
        <w:t xml:space="preserve">ovšem tak, aby </w:t>
      </w:r>
      <w:r w:rsidRPr="00030554">
        <w:rPr>
          <w:rFonts w:ascii="Times New Roman" w:eastAsia="Times New Roman" w:hAnsi="Times New Roman" w:cs="Times New Roman"/>
          <w:kern w:val="18"/>
          <w:sz w:val="24"/>
          <w:szCs w:val="24"/>
          <w:u w:val="single"/>
          <w:lang w:eastAsia="cs-CZ"/>
        </w:rPr>
        <w:t>byla doručena nejpozději do konce lhůty pro podání nabídky</w:t>
      </w:r>
      <w:r w:rsidRPr="00030554">
        <w:rPr>
          <w:rFonts w:ascii="Times New Roman" w:eastAsia="Times New Roman" w:hAnsi="Times New Roman" w:cs="Times New Roman"/>
          <w:kern w:val="18"/>
          <w:sz w:val="24"/>
          <w:szCs w:val="24"/>
          <w:lang w:eastAsia="cs-CZ"/>
        </w:rPr>
        <w:t xml:space="preserve">, </w:t>
      </w:r>
      <w:r w:rsidRPr="00030554">
        <w:rPr>
          <w:rFonts w:ascii="Times New Roman" w:eastAsia="Times New Roman" w:hAnsi="Times New Roman" w:cs="Times New Roman"/>
          <w:b/>
          <w:kern w:val="18"/>
          <w:sz w:val="24"/>
          <w:szCs w:val="24"/>
          <w:lang w:eastAsia="cs-CZ"/>
        </w:rPr>
        <w:t xml:space="preserve">což je dne </w:t>
      </w:r>
      <w:sdt>
        <w:sdtPr>
          <w:rPr>
            <w:rFonts w:ascii="Times New Roman" w:eastAsia="Times New Roman" w:hAnsi="Times New Roman" w:cs="Times New Roman"/>
            <w:b/>
            <w:kern w:val="18"/>
            <w:sz w:val="24"/>
            <w:szCs w:val="24"/>
            <w:lang w:eastAsia="cs-CZ"/>
          </w:rPr>
          <w:id w:val="1099221717"/>
          <w:placeholder>
            <w:docPart w:val="58F7DFC0EC8445F7838F95DF42A72851"/>
          </w:placeholder>
          <w:date w:fullDate="2017-06-27T00:00:00Z">
            <w:dateFormat w:val="d.M.yyyy"/>
            <w:lid w:val="cs-CZ"/>
            <w:storeMappedDataAs w:val="dateTime"/>
            <w:calendar w:val="gregorian"/>
          </w:date>
        </w:sdtPr>
        <w:sdtEndPr/>
        <w:sdtContent>
          <w:proofErr w:type="gramStart"/>
          <w:r w:rsidR="00CD275E">
            <w:rPr>
              <w:rFonts w:ascii="Times New Roman" w:eastAsia="Times New Roman" w:hAnsi="Times New Roman" w:cs="Times New Roman"/>
              <w:b/>
              <w:kern w:val="18"/>
              <w:sz w:val="24"/>
              <w:szCs w:val="24"/>
              <w:lang w:eastAsia="cs-CZ"/>
            </w:rPr>
            <w:t>27.6.2017</w:t>
          </w:r>
          <w:proofErr w:type="gramEnd"/>
        </w:sdtContent>
      </w:sdt>
      <w:r w:rsidRPr="00030554">
        <w:rPr>
          <w:rFonts w:ascii="Times New Roman" w:eastAsia="Times New Roman" w:hAnsi="Times New Roman" w:cs="Times New Roman"/>
          <w:b/>
          <w:kern w:val="18"/>
          <w:sz w:val="24"/>
          <w:szCs w:val="24"/>
          <w:lang w:eastAsia="cs-CZ"/>
        </w:rPr>
        <w:t xml:space="preserve"> do </w:t>
      </w:r>
      <w:sdt>
        <w:sdtPr>
          <w:rPr>
            <w:rFonts w:ascii="Times New Roman" w:eastAsia="Times New Roman" w:hAnsi="Times New Roman" w:cs="Times New Roman"/>
            <w:b/>
            <w:kern w:val="18"/>
            <w:sz w:val="24"/>
            <w:szCs w:val="24"/>
            <w:lang w:eastAsia="cs-CZ"/>
          </w:rPr>
          <w:id w:val="-551619040"/>
          <w:placeholder>
            <w:docPart w:val="B7CBFE13F88D4AE284D7A661FB450BC9"/>
          </w:placeholder>
          <w:text/>
        </w:sdtPr>
        <w:sdtEndPr/>
        <w:sdtContent>
          <w:r w:rsidR="00294DE3">
            <w:rPr>
              <w:rFonts w:ascii="Times New Roman" w:eastAsia="Times New Roman" w:hAnsi="Times New Roman" w:cs="Times New Roman"/>
              <w:b/>
              <w:kern w:val="18"/>
              <w:sz w:val="24"/>
              <w:szCs w:val="24"/>
              <w:lang w:eastAsia="cs-CZ"/>
            </w:rPr>
            <w:t>12</w:t>
          </w:r>
          <w:r w:rsidR="00993AB8">
            <w:rPr>
              <w:rFonts w:ascii="Times New Roman" w:eastAsia="Times New Roman" w:hAnsi="Times New Roman" w:cs="Times New Roman"/>
              <w:b/>
              <w:kern w:val="18"/>
              <w:sz w:val="24"/>
              <w:szCs w:val="24"/>
              <w:lang w:eastAsia="cs-CZ"/>
            </w:rPr>
            <w:t>:</w:t>
          </w:r>
          <w:r w:rsidR="00294DE3">
            <w:rPr>
              <w:rFonts w:ascii="Times New Roman" w:eastAsia="Times New Roman" w:hAnsi="Times New Roman" w:cs="Times New Roman"/>
              <w:b/>
              <w:kern w:val="18"/>
              <w:sz w:val="24"/>
              <w:szCs w:val="24"/>
              <w:lang w:eastAsia="cs-CZ"/>
            </w:rPr>
            <w:t>0</w:t>
          </w:r>
          <w:r w:rsidR="00777F54">
            <w:rPr>
              <w:rFonts w:ascii="Times New Roman" w:eastAsia="Times New Roman" w:hAnsi="Times New Roman" w:cs="Times New Roman"/>
              <w:b/>
              <w:kern w:val="18"/>
              <w:sz w:val="24"/>
              <w:szCs w:val="24"/>
              <w:lang w:eastAsia="cs-CZ"/>
            </w:rPr>
            <w:t>0</w:t>
          </w:r>
        </w:sdtContent>
      </w:sdt>
      <w:r w:rsidRPr="00030554">
        <w:rPr>
          <w:rFonts w:ascii="Times New Roman" w:eastAsia="Times New Roman" w:hAnsi="Times New Roman" w:cs="Times New Roman"/>
          <w:b/>
          <w:kern w:val="18"/>
          <w:sz w:val="24"/>
          <w:szCs w:val="24"/>
          <w:lang w:eastAsia="cs-CZ"/>
        </w:rPr>
        <w:t xml:space="preserve"> hodin. </w:t>
      </w:r>
    </w:p>
    <w:p w:rsidR="00992211" w:rsidRPr="00030554" w:rsidRDefault="00992211" w:rsidP="00CC5CA6">
      <w:pPr>
        <w:autoSpaceDE w:val="0"/>
        <w:autoSpaceDN w:val="0"/>
        <w:spacing w:before="120" w:after="0" w:line="240" w:lineRule="auto"/>
        <w:ind w:left="426"/>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Uchazeč může nabídku podat rovněž doporučenou poštou, ovšem tak, aby takto podaná nabídka byla doručena nejpozději do konce lhůty pro podání nabídky.</w:t>
      </w:r>
    </w:p>
    <w:p w:rsidR="00741D0C" w:rsidRPr="00030554" w:rsidRDefault="00741D0C" w:rsidP="00992211">
      <w:pPr>
        <w:autoSpaceDE w:val="0"/>
        <w:autoSpaceDN w:val="0"/>
        <w:spacing w:before="120" w:after="0" w:line="240" w:lineRule="auto"/>
        <w:jc w:val="both"/>
        <w:rPr>
          <w:rFonts w:ascii="Times New Roman" w:eastAsia="Times New Roman" w:hAnsi="Times New Roman" w:cs="Times New Roman"/>
          <w:kern w:val="18"/>
          <w:sz w:val="24"/>
          <w:szCs w:val="24"/>
          <w:lang w:eastAsia="cs-CZ"/>
        </w:rPr>
      </w:pPr>
    </w:p>
    <w:p w:rsidR="002F7061" w:rsidRPr="00030554" w:rsidRDefault="002F7061" w:rsidP="002F7061">
      <w:pPr>
        <w:tabs>
          <w:tab w:val="num" w:pos="720"/>
        </w:tabs>
        <w:autoSpaceDE w:val="0"/>
        <w:autoSpaceDN w:val="0"/>
        <w:spacing w:after="0" w:line="240" w:lineRule="auto"/>
        <w:jc w:val="both"/>
        <w:rPr>
          <w:rFonts w:ascii="Times New Roman" w:eastAsia="Times New Roman" w:hAnsi="Times New Roman" w:cs="Times New Roman"/>
          <w:b/>
          <w:kern w:val="18"/>
          <w:sz w:val="24"/>
          <w:szCs w:val="24"/>
          <w:u w:val="single"/>
          <w:lang w:eastAsia="cs-CZ"/>
        </w:rPr>
      </w:pPr>
      <w:r w:rsidRPr="00030554">
        <w:rPr>
          <w:rFonts w:ascii="Times New Roman" w:eastAsia="Times New Roman" w:hAnsi="Times New Roman" w:cs="Times New Roman"/>
          <w:b/>
          <w:kern w:val="18"/>
          <w:sz w:val="24"/>
          <w:szCs w:val="24"/>
          <w:u w:val="single"/>
          <w:lang w:eastAsia="cs-CZ"/>
        </w:rPr>
        <w:lastRenderedPageBreak/>
        <w:t>Za rozhodující pro doručení nabídky je vždy považován okamžik převzetí nabídky informační recepcí zadavatele či převzetí nabídky od České pošty s. p. či jiného doručovatele.</w:t>
      </w:r>
    </w:p>
    <w:p w:rsidR="002F7061" w:rsidRPr="00030554" w:rsidRDefault="002F7061" w:rsidP="002F7061">
      <w:pPr>
        <w:tabs>
          <w:tab w:val="num" w:pos="720"/>
        </w:tabs>
        <w:autoSpaceDE w:val="0"/>
        <w:autoSpaceDN w:val="0"/>
        <w:spacing w:after="0" w:line="240" w:lineRule="auto"/>
        <w:ind w:left="426"/>
        <w:jc w:val="both"/>
        <w:rPr>
          <w:rFonts w:ascii="Times New Roman" w:eastAsia="Times New Roman" w:hAnsi="Times New Roman" w:cs="Times New Roman"/>
          <w:b/>
          <w:kern w:val="18"/>
          <w:sz w:val="24"/>
          <w:szCs w:val="24"/>
          <w:lang w:eastAsia="cs-CZ"/>
        </w:rPr>
      </w:pPr>
    </w:p>
    <w:p w:rsidR="00992211" w:rsidRPr="00030554" w:rsidRDefault="002F7061" w:rsidP="002F7061">
      <w:pPr>
        <w:autoSpaceDE w:val="0"/>
        <w:autoSpaceDN w:val="0"/>
        <w:spacing w:before="120" w:after="0" w:line="240" w:lineRule="auto"/>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Nabídky podané po uplynutí lhůty pro podání nabídek komise neotevírá. Zadavatel bezodkladně vyrozumí uchazeče o tom, že jeho nabídka byla podána po uplynutí lhůty pro podání nabídek</w:t>
      </w:r>
    </w:p>
    <w:p w:rsidR="00BF58A5" w:rsidRDefault="00BF58A5" w:rsidP="00180041">
      <w:pPr>
        <w:autoSpaceDE w:val="0"/>
        <w:autoSpaceDN w:val="0"/>
        <w:spacing w:before="120" w:after="0" w:line="240" w:lineRule="auto"/>
        <w:jc w:val="both"/>
        <w:rPr>
          <w:rFonts w:ascii="Times New Roman" w:eastAsia="Times New Roman" w:hAnsi="Times New Roman" w:cs="Times New Roman"/>
          <w:kern w:val="18"/>
          <w:sz w:val="24"/>
          <w:szCs w:val="24"/>
          <w:lang w:eastAsia="cs-CZ"/>
        </w:rPr>
      </w:pPr>
    </w:p>
    <w:p w:rsidR="00992211" w:rsidRDefault="00992211" w:rsidP="000D2B3E">
      <w:pPr>
        <w:autoSpaceDE w:val="0"/>
        <w:autoSpaceDN w:val="0"/>
        <w:spacing w:before="120" w:after="0" w:line="240" w:lineRule="auto"/>
        <w:jc w:val="both"/>
        <w:rPr>
          <w:rFonts w:ascii="Times New Roman" w:eastAsia="Times New Roman" w:hAnsi="Times New Roman" w:cs="Times New Roman"/>
          <w:kern w:val="18"/>
          <w:sz w:val="24"/>
          <w:szCs w:val="24"/>
          <w:lang w:eastAsia="cs-CZ"/>
        </w:rPr>
      </w:pPr>
      <w:r w:rsidRPr="00030554">
        <w:rPr>
          <w:rFonts w:ascii="Times New Roman" w:eastAsia="Times New Roman" w:hAnsi="Times New Roman" w:cs="Times New Roman"/>
          <w:kern w:val="18"/>
          <w:sz w:val="24"/>
          <w:szCs w:val="24"/>
          <w:lang w:eastAsia="cs-CZ"/>
        </w:rPr>
        <w:t>Místo pro podání nabídky:</w:t>
      </w:r>
    </w:p>
    <w:p w:rsidR="000D2B3E" w:rsidRPr="00030554" w:rsidRDefault="000D2B3E" w:rsidP="000D2B3E">
      <w:pPr>
        <w:autoSpaceDE w:val="0"/>
        <w:autoSpaceDN w:val="0"/>
        <w:spacing w:before="120" w:after="0" w:line="240" w:lineRule="auto"/>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 xml:space="preserve">Obecní úřad Louka u Litvínova, Sokolovská 127, </w:t>
      </w:r>
      <w:proofErr w:type="gramStart"/>
      <w:r>
        <w:rPr>
          <w:rFonts w:ascii="Times New Roman" w:eastAsia="Times New Roman" w:hAnsi="Times New Roman" w:cs="Times New Roman"/>
          <w:kern w:val="18"/>
          <w:sz w:val="24"/>
          <w:szCs w:val="24"/>
          <w:lang w:eastAsia="cs-CZ"/>
        </w:rPr>
        <w:t>435 33  Louka</w:t>
      </w:r>
      <w:proofErr w:type="gramEnd"/>
      <w:r>
        <w:rPr>
          <w:rFonts w:ascii="Times New Roman" w:eastAsia="Times New Roman" w:hAnsi="Times New Roman" w:cs="Times New Roman"/>
          <w:kern w:val="18"/>
          <w:sz w:val="24"/>
          <w:szCs w:val="24"/>
          <w:lang w:eastAsia="cs-CZ"/>
        </w:rPr>
        <w:t xml:space="preserve"> u Litvínova</w:t>
      </w:r>
    </w:p>
    <w:p w:rsidR="00992211" w:rsidRPr="00030554" w:rsidRDefault="00741D0C" w:rsidP="004B6DEA">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 xml:space="preserve"> </w:t>
      </w:r>
      <w:r w:rsidR="00992211" w:rsidRPr="00030554">
        <w:rPr>
          <w:rFonts w:ascii="Times New Roman" w:eastAsia="Times New Roman" w:hAnsi="Times New Roman" w:cs="Times New Roman"/>
          <w:color w:val="auto"/>
          <w:u w:val="single"/>
          <w:lang w:eastAsia="cs-CZ"/>
        </w:rPr>
        <w:t>OTEVÍRÁNÍ OBÁLEK</w:t>
      </w:r>
    </w:p>
    <w:p w:rsidR="00741D0C" w:rsidRPr="00030554" w:rsidRDefault="00741D0C" w:rsidP="00C66E0E">
      <w:pPr>
        <w:pStyle w:val="Odstavecseseznamem"/>
        <w:ind w:left="0"/>
        <w:jc w:val="both"/>
        <w:rPr>
          <w:rFonts w:ascii="Times New Roman" w:hAnsi="Times New Roman" w:cs="Times New Roman"/>
          <w:sz w:val="24"/>
          <w:szCs w:val="24"/>
        </w:rPr>
      </w:pPr>
      <w:r w:rsidRPr="00030554">
        <w:rPr>
          <w:rFonts w:ascii="Times New Roman" w:hAnsi="Times New Roman" w:cs="Times New Roman"/>
          <w:sz w:val="24"/>
          <w:szCs w:val="24"/>
        </w:rPr>
        <w:t xml:space="preserve">Otevírání obálek s nabídkami uchazečů se uskuteční </w:t>
      </w:r>
      <w:r w:rsidRPr="00030554">
        <w:rPr>
          <w:rFonts w:ascii="Times New Roman" w:hAnsi="Times New Roman" w:cs="Times New Roman"/>
          <w:b/>
          <w:sz w:val="24"/>
          <w:szCs w:val="24"/>
        </w:rPr>
        <w:t xml:space="preserve">dne </w:t>
      </w:r>
      <w:sdt>
        <w:sdtPr>
          <w:rPr>
            <w:rFonts w:ascii="Times New Roman" w:hAnsi="Times New Roman" w:cs="Times New Roman"/>
            <w:b/>
            <w:sz w:val="24"/>
            <w:szCs w:val="24"/>
          </w:rPr>
          <w:id w:val="1801271418"/>
          <w:placeholder>
            <w:docPart w:val="CB2EAEC5E2984891AEDD9125C3D44E69"/>
          </w:placeholder>
          <w:date w:fullDate="2017-06-27T00:00:00Z">
            <w:dateFormat w:val="d.M.yyyy"/>
            <w:lid w:val="cs-CZ"/>
            <w:storeMappedDataAs w:val="dateTime"/>
            <w:calendar w:val="gregorian"/>
          </w:date>
        </w:sdtPr>
        <w:sdtEndPr/>
        <w:sdtContent>
          <w:r w:rsidR="00CD275E">
            <w:rPr>
              <w:rFonts w:ascii="Times New Roman" w:hAnsi="Times New Roman" w:cs="Times New Roman"/>
              <w:b/>
              <w:sz w:val="24"/>
              <w:szCs w:val="24"/>
            </w:rPr>
            <w:t>27.6.2017</w:t>
          </w:r>
        </w:sdtContent>
      </w:sdt>
      <w:r w:rsidRPr="00030554">
        <w:rPr>
          <w:rFonts w:ascii="Times New Roman" w:hAnsi="Times New Roman" w:cs="Times New Roman"/>
          <w:b/>
          <w:sz w:val="24"/>
          <w:szCs w:val="24"/>
        </w:rPr>
        <w:t xml:space="preserve"> od </w:t>
      </w:r>
      <w:sdt>
        <w:sdtPr>
          <w:rPr>
            <w:rFonts w:ascii="Times New Roman" w:hAnsi="Times New Roman" w:cs="Times New Roman"/>
            <w:b/>
            <w:sz w:val="24"/>
            <w:szCs w:val="24"/>
          </w:rPr>
          <w:id w:val="-1380082379"/>
          <w:placeholder>
            <w:docPart w:val="4FF6E19BDBB040B68EB951C31A33B01C"/>
          </w:placeholder>
          <w:text/>
        </w:sdtPr>
        <w:sdtEndPr/>
        <w:sdtContent>
          <w:r w:rsidR="00294DE3">
            <w:rPr>
              <w:rFonts w:ascii="Times New Roman" w:hAnsi="Times New Roman" w:cs="Times New Roman"/>
              <w:b/>
              <w:sz w:val="24"/>
              <w:szCs w:val="24"/>
            </w:rPr>
            <w:t>1</w:t>
          </w:r>
          <w:r w:rsidR="00B53952">
            <w:rPr>
              <w:rFonts w:ascii="Times New Roman" w:hAnsi="Times New Roman" w:cs="Times New Roman"/>
              <w:b/>
              <w:sz w:val="24"/>
              <w:szCs w:val="24"/>
            </w:rPr>
            <w:t>5</w:t>
          </w:r>
          <w:r w:rsidR="00993AB8">
            <w:rPr>
              <w:rFonts w:ascii="Times New Roman" w:hAnsi="Times New Roman" w:cs="Times New Roman"/>
              <w:b/>
              <w:sz w:val="24"/>
              <w:szCs w:val="24"/>
            </w:rPr>
            <w:t>:</w:t>
          </w:r>
          <w:r w:rsidR="00B53952">
            <w:rPr>
              <w:rFonts w:ascii="Times New Roman" w:hAnsi="Times New Roman" w:cs="Times New Roman"/>
              <w:b/>
              <w:sz w:val="24"/>
              <w:szCs w:val="24"/>
            </w:rPr>
            <w:t>3</w:t>
          </w:r>
          <w:r w:rsidR="00777F54">
            <w:rPr>
              <w:rFonts w:ascii="Times New Roman" w:hAnsi="Times New Roman" w:cs="Times New Roman"/>
              <w:b/>
              <w:sz w:val="24"/>
              <w:szCs w:val="24"/>
            </w:rPr>
            <w:t>0</w:t>
          </w:r>
        </w:sdtContent>
      </w:sdt>
      <w:r w:rsidRPr="00030554">
        <w:rPr>
          <w:rFonts w:ascii="Times New Roman" w:hAnsi="Times New Roman" w:cs="Times New Roman"/>
          <w:b/>
          <w:sz w:val="24"/>
          <w:szCs w:val="24"/>
        </w:rPr>
        <w:t xml:space="preserve"> hodin v sídle zad</w:t>
      </w:r>
      <w:r w:rsidR="000D2B3E">
        <w:rPr>
          <w:rFonts w:ascii="Times New Roman" w:hAnsi="Times New Roman" w:cs="Times New Roman"/>
          <w:b/>
          <w:sz w:val="24"/>
          <w:szCs w:val="24"/>
        </w:rPr>
        <w:t>avatele – v zasedací místnosti</w:t>
      </w:r>
      <w:r w:rsidRPr="00030554">
        <w:rPr>
          <w:rFonts w:ascii="Times New Roman" w:hAnsi="Times New Roman" w:cs="Times New Roman"/>
          <w:sz w:val="24"/>
          <w:szCs w:val="24"/>
        </w:rPr>
        <w:t xml:space="preserve">, na adrese: </w:t>
      </w:r>
      <w:r w:rsidR="000D2B3E">
        <w:rPr>
          <w:rFonts w:ascii="Times New Roman" w:hAnsi="Times New Roman" w:cs="Times New Roman"/>
          <w:sz w:val="24"/>
          <w:szCs w:val="24"/>
        </w:rPr>
        <w:t>Obecní úřad Louka u Litvínova, Sokolovská 127, 435 33  Louka u Litvínova.</w:t>
      </w:r>
      <w:bookmarkStart w:id="1" w:name="_GoBack"/>
      <w:bookmarkEnd w:id="1"/>
    </w:p>
    <w:p w:rsidR="00741D0C" w:rsidRPr="00030554" w:rsidRDefault="00741D0C" w:rsidP="00C66E0E">
      <w:pPr>
        <w:pStyle w:val="Odstavecseseznamem"/>
        <w:ind w:left="0"/>
        <w:jc w:val="both"/>
        <w:rPr>
          <w:rFonts w:ascii="Times New Roman" w:hAnsi="Times New Roman" w:cs="Times New Roman"/>
          <w:sz w:val="24"/>
          <w:szCs w:val="24"/>
        </w:rPr>
      </w:pPr>
    </w:p>
    <w:p w:rsidR="00741D0C" w:rsidRPr="00030554" w:rsidRDefault="00741D0C" w:rsidP="00C66E0E">
      <w:pPr>
        <w:pStyle w:val="Odstavecseseznamem"/>
        <w:ind w:left="0"/>
        <w:jc w:val="both"/>
        <w:rPr>
          <w:rFonts w:ascii="Times New Roman" w:hAnsi="Times New Roman" w:cs="Times New Roman"/>
          <w:sz w:val="24"/>
          <w:szCs w:val="24"/>
        </w:rPr>
      </w:pPr>
      <w:r w:rsidRPr="00030554">
        <w:rPr>
          <w:rFonts w:ascii="Times New Roman" w:hAnsi="Times New Roman" w:cs="Times New Roman"/>
          <w:sz w:val="24"/>
          <w:szCs w:val="24"/>
        </w:rPr>
        <w:t xml:space="preserve">Otevírání obálek se mohou zúčastnit zástupci uchazečů, jejichž nabídky byly doručeny zadavateli do konce lhůty pro podávání nabídek. Z organizačních a kapacitních důvodů je omezen počet zástupců každého uchazeče </w:t>
      </w:r>
      <w:r w:rsidRPr="00030554">
        <w:rPr>
          <w:rFonts w:ascii="Times New Roman" w:hAnsi="Times New Roman" w:cs="Times New Roman"/>
          <w:sz w:val="24"/>
          <w:szCs w:val="24"/>
          <w:u w:val="single"/>
        </w:rPr>
        <w:t>na jednu fyzickou osobu</w:t>
      </w:r>
      <w:r w:rsidRPr="00030554">
        <w:rPr>
          <w:rFonts w:ascii="Times New Roman" w:hAnsi="Times New Roman" w:cs="Times New Roman"/>
          <w:sz w:val="24"/>
          <w:szCs w:val="24"/>
        </w:rPr>
        <w:t>.</w:t>
      </w:r>
    </w:p>
    <w:p w:rsidR="00741D0C" w:rsidRPr="00030554" w:rsidRDefault="00741D0C" w:rsidP="00C66E0E">
      <w:pPr>
        <w:pStyle w:val="Odstavecseseznamem"/>
        <w:ind w:left="0"/>
        <w:jc w:val="both"/>
        <w:rPr>
          <w:rFonts w:ascii="Times New Roman" w:hAnsi="Times New Roman" w:cs="Times New Roman"/>
          <w:sz w:val="24"/>
          <w:szCs w:val="24"/>
        </w:rPr>
      </w:pPr>
    </w:p>
    <w:p w:rsidR="00992211" w:rsidRPr="00030554" w:rsidRDefault="00741D0C" w:rsidP="00C66E0E">
      <w:pPr>
        <w:pStyle w:val="Odstavecseseznamem"/>
        <w:ind w:left="0"/>
        <w:jc w:val="both"/>
        <w:rPr>
          <w:rFonts w:ascii="Times New Roman" w:hAnsi="Times New Roman" w:cs="Times New Roman"/>
          <w:sz w:val="24"/>
          <w:szCs w:val="24"/>
        </w:rPr>
      </w:pPr>
      <w:r w:rsidRPr="00030554">
        <w:rPr>
          <w:rFonts w:ascii="Times New Roman" w:hAnsi="Times New Roman" w:cs="Times New Roman"/>
          <w:sz w:val="24"/>
          <w:szCs w:val="24"/>
        </w:rPr>
        <w:t>Zadavatel bude po přítomných uchazečích požadovat, aby svou účast při otevírání obálek stvrdili podpisem v listině přítomných uchazečů.</w:t>
      </w:r>
    </w:p>
    <w:p w:rsidR="00992211" w:rsidRPr="00030554" w:rsidRDefault="00741D0C" w:rsidP="00C66E0E">
      <w:pPr>
        <w:pStyle w:val="Nadpis1"/>
        <w:numPr>
          <w:ilvl w:val="0"/>
          <w:numId w:val="8"/>
        </w:numPr>
        <w:ind w:left="425" w:hanging="425"/>
        <w:rPr>
          <w:rFonts w:ascii="Times New Roman" w:eastAsia="Times New Roman" w:hAnsi="Times New Roman" w:cs="Times New Roman"/>
          <w:color w:val="auto"/>
          <w:u w:val="single"/>
          <w:lang w:eastAsia="cs-CZ"/>
        </w:rPr>
      </w:pPr>
      <w:r w:rsidRPr="00030554">
        <w:rPr>
          <w:rFonts w:ascii="Times New Roman" w:eastAsia="Times New Roman" w:hAnsi="Times New Roman" w:cs="Times New Roman"/>
          <w:color w:val="auto"/>
          <w:u w:val="single"/>
          <w:lang w:eastAsia="cs-CZ"/>
        </w:rPr>
        <w:t xml:space="preserve"> </w:t>
      </w:r>
      <w:r w:rsidR="00992211" w:rsidRPr="00030554">
        <w:rPr>
          <w:rFonts w:ascii="Times New Roman" w:eastAsia="Times New Roman" w:hAnsi="Times New Roman" w:cs="Times New Roman"/>
          <w:color w:val="auto"/>
          <w:u w:val="single"/>
          <w:lang w:eastAsia="cs-CZ"/>
        </w:rPr>
        <w:t>DALŠÍ PODMÍNKY A PŘEDPOKLADY PRO PLNĚNÍ VEŘEJNÉ ZAKÁZKY</w:t>
      </w:r>
    </w:p>
    <w:p w:rsidR="00DF0110" w:rsidRPr="00030554" w:rsidRDefault="00DF0110" w:rsidP="00043DB8">
      <w:pPr>
        <w:numPr>
          <w:ilvl w:val="0"/>
          <w:numId w:val="16"/>
        </w:numPr>
        <w:autoSpaceDE w:val="0"/>
        <w:autoSpaceDN w:val="0"/>
        <w:spacing w:before="120" w:after="0" w:line="240" w:lineRule="auto"/>
        <w:ind w:left="993" w:hanging="567"/>
        <w:jc w:val="both"/>
        <w:rPr>
          <w:rFonts w:ascii="Times New Roman" w:hAnsi="Times New Roman" w:cs="Times New Roman"/>
          <w:sz w:val="24"/>
          <w:szCs w:val="24"/>
        </w:rPr>
      </w:pPr>
      <w:r w:rsidRPr="00030554">
        <w:rPr>
          <w:rFonts w:ascii="Times New Roman" w:hAnsi="Times New Roman" w:cs="Times New Roman"/>
          <w:sz w:val="24"/>
          <w:szCs w:val="24"/>
        </w:rPr>
        <w:t>Dodavatel může podat pouze jednu nabídku.</w:t>
      </w:r>
    </w:p>
    <w:p w:rsidR="00DF0110" w:rsidRPr="00030554" w:rsidRDefault="00DF0110" w:rsidP="00043DB8">
      <w:pPr>
        <w:numPr>
          <w:ilvl w:val="0"/>
          <w:numId w:val="16"/>
        </w:numPr>
        <w:autoSpaceDE w:val="0"/>
        <w:autoSpaceDN w:val="0"/>
        <w:spacing w:before="120" w:after="0" w:line="240" w:lineRule="auto"/>
        <w:ind w:left="993" w:hanging="567"/>
        <w:jc w:val="both"/>
        <w:rPr>
          <w:rFonts w:ascii="Times New Roman" w:hAnsi="Times New Roman" w:cs="Times New Roman"/>
          <w:sz w:val="24"/>
          <w:szCs w:val="24"/>
        </w:rPr>
      </w:pPr>
      <w:r w:rsidRPr="00030554">
        <w:rPr>
          <w:rFonts w:ascii="Times New Roman" w:hAnsi="Times New Roman" w:cs="Times New Roman"/>
          <w:sz w:val="24"/>
          <w:szCs w:val="24"/>
        </w:rPr>
        <w:t>Dodavatel, který podal nabídku v zadávacím řízení, nesmí být současně subdodavatelem jiného dodavatele v tomtéž zadávacím řízení, jehož prostřednictvím jiný dodavatel v tomtéž zadávacím řízení prokazuje kvalifikaci. Dodavatel, který nepodal nabídku v zadávacím řízení, však může být subdodavatelem více uchazečů v tomtéž zadávacím řízení.</w:t>
      </w:r>
    </w:p>
    <w:p w:rsidR="00DF0110" w:rsidRPr="00030554" w:rsidRDefault="00DF0110" w:rsidP="00043DB8">
      <w:pPr>
        <w:numPr>
          <w:ilvl w:val="0"/>
          <w:numId w:val="16"/>
        </w:numPr>
        <w:autoSpaceDE w:val="0"/>
        <w:autoSpaceDN w:val="0"/>
        <w:spacing w:before="120" w:after="0" w:line="240" w:lineRule="auto"/>
        <w:ind w:left="993" w:hanging="567"/>
        <w:jc w:val="both"/>
        <w:rPr>
          <w:rFonts w:ascii="Times New Roman" w:hAnsi="Times New Roman" w:cs="Times New Roman"/>
          <w:sz w:val="24"/>
          <w:szCs w:val="24"/>
        </w:rPr>
      </w:pPr>
      <w:r w:rsidRPr="00030554">
        <w:rPr>
          <w:rFonts w:ascii="Times New Roman" w:hAnsi="Times New Roman" w:cs="Times New Roman"/>
          <w:sz w:val="24"/>
          <w:szCs w:val="24"/>
        </w:rPr>
        <w:t xml:space="preserve">Nabídka musí být zpracována  </w:t>
      </w:r>
      <w:sdt>
        <w:sdtPr>
          <w:rPr>
            <w:rFonts w:ascii="Times New Roman" w:hAnsi="Times New Roman" w:cs="Times New Roman"/>
            <w:sz w:val="24"/>
            <w:szCs w:val="24"/>
          </w:rPr>
          <w:alias w:val="vyhotovení"/>
          <w:tag w:val="vyhotovení"/>
          <w:id w:val="-575438917"/>
          <w:placeholder>
            <w:docPart w:val="366A565AF6C04843B1D87E1527B45928"/>
          </w:placeholder>
          <w:comboBox>
            <w:listItem w:value="Zvolte položku."/>
            <w:listItem w:displayText=" v 1 x originálním vyhotovení" w:value=" v 1 x originálním vyhotovení"/>
            <w:listItem w:displayText=" v1 x originálním vyhotovení + 1 x kopie" w:value=" v1 x originálním vyhotovení + 1 x kopie"/>
          </w:comboBox>
        </w:sdtPr>
        <w:sdtEndPr/>
        <w:sdtContent>
          <w:r w:rsidR="00777F54">
            <w:rPr>
              <w:rFonts w:ascii="Times New Roman" w:hAnsi="Times New Roman" w:cs="Times New Roman"/>
              <w:sz w:val="24"/>
              <w:szCs w:val="24"/>
            </w:rPr>
            <w:t xml:space="preserve"> v 1 x originálním vyhotovení</w:t>
          </w:r>
        </w:sdtContent>
      </w:sdt>
      <w:r w:rsidRPr="00030554">
        <w:rPr>
          <w:rFonts w:ascii="Times New Roman" w:hAnsi="Times New Roman" w:cs="Times New Roman"/>
          <w:b/>
          <w:sz w:val="24"/>
          <w:szCs w:val="24"/>
        </w:rPr>
        <w:t xml:space="preserve">. </w:t>
      </w:r>
    </w:p>
    <w:p w:rsidR="00DF0110" w:rsidRPr="00030554" w:rsidRDefault="00DF0110" w:rsidP="00043DB8">
      <w:pPr>
        <w:pStyle w:val="Odstavecseseznamem"/>
        <w:numPr>
          <w:ilvl w:val="0"/>
          <w:numId w:val="16"/>
        </w:numPr>
        <w:autoSpaceDE w:val="0"/>
        <w:autoSpaceDN w:val="0"/>
        <w:spacing w:before="120" w:after="120" w:line="240" w:lineRule="auto"/>
        <w:ind w:left="993" w:hanging="567"/>
        <w:jc w:val="both"/>
        <w:rPr>
          <w:rFonts w:ascii="Times New Roman" w:hAnsi="Times New Roman" w:cs="Times New Roman"/>
          <w:sz w:val="24"/>
          <w:szCs w:val="24"/>
        </w:rPr>
      </w:pPr>
      <w:r w:rsidRPr="00030554">
        <w:rPr>
          <w:rFonts w:ascii="Times New Roman" w:hAnsi="Times New Roman" w:cs="Times New Roman"/>
          <w:sz w:val="24"/>
          <w:szCs w:val="24"/>
        </w:rPr>
        <w:t xml:space="preserve">Nabídka musí být kvalitním způsobem vytištěna tak, že bude dobře čitelná a včetně příloh svázána či jinak zabezpečena proti možné manipulaci s jednotlivými listy. Všechny </w:t>
      </w:r>
      <w:r w:rsidRPr="00030554">
        <w:rPr>
          <w:rFonts w:ascii="Times New Roman" w:hAnsi="Times New Roman" w:cs="Times New Roman"/>
          <w:b/>
          <w:sz w:val="24"/>
          <w:szCs w:val="24"/>
        </w:rPr>
        <w:t>listy</w:t>
      </w:r>
      <w:r w:rsidRPr="00030554">
        <w:rPr>
          <w:rFonts w:ascii="Times New Roman" w:hAnsi="Times New Roman" w:cs="Times New Roman"/>
          <w:sz w:val="24"/>
          <w:szCs w:val="24"/>
        </w:rPr>
        <w:t xml:space="preserve"> nabídky včetně příloh musí být ve spodním okraji titulní strany každého listu očíslovány nepřerušenou vzestupnou číselnou řadou počínající číslem 1. Vkládá-li uchazeč do nabídky jako její součást některý </w:t>
      </w:r>
      <w:r w:rsidRPr="00030554">
        <w:rPr>
          <w:rFonts w:ascii="Times New Roman" w:hAnsi="Times New Roman" w:cs="Times New Roman"/>
          <w:b/>
          <w:sz w:val="24"/>
          <w:szCs w:val="24"/>
        </w:rPr>
        <w:t>další samostatný celek</w:t>
      </w:r>
      <w:r w:rsidRPr="00030554">
        <w:rPr>
          <w:rFonts w:ascii="Times New Roman" w:hAnsi="Times New Roman" w:cs="Times New Roman"/>
          <w:sz w:val="24"/>
          <w:szCs w:val="24"/>
        </w:rPr>
        <w:t xml:space="preserve"> (listinu), který má již listy očíslovány vlastní číselnou řadou, uchazeč </w:t>
      </w:r>
      <w:r w:rsidRPr="00030554">
        <w:rPr>
          <w:rFonts w:ascii="Times New Roman" w:hAnsi="Times New Roman" w:cs="Times New Roman"/>
          <w:b/>
          <w:sz w:val="24"/>
          <w:szCs w:val="24"/>
        </w:rPr>
        <w:t>zřetelně odlišně očísluje i tyto všechny listy znovu v rámci nepřerušené číselné řady.</w:t>
      </w:r>
      <w:r w:rsidRPr="00030554">
        <w:rPr>
          <w:rFonts w:ascii="Times New Roman" w:hAnsi="Times New Roman" w:cs="Times New Roman"/>
          <w:sz w:val="24"/>
          <w:szCs w:val="24"/>
        </w:rPr>
        <w:t xml:space="preserve"> </w:t>
      </w:r>
    </w:p>
    <w:p w:rsidR="00500C13" w:rsidRPr="00294DE3" w:rsidRDefault="00DF0110" w:rsidP="001F4126">
      <w:pPr>
        <w:numPr>
          <w:ilvl w:val="0"/>
          <w:numId w:val="16"/>
        </w:numPr>
        <w:autoSpaceDE w:val="0"/>
        <w:autoSpaceDN w:val="0"/>
        <w:spacing w:before="120" w:after="0" w:line="240" w:lineRule="auto"/>
        <w:ind w:left="993" w:hanging="567"/>
        <w:jc w:val="both"/>
        <w:rPr>
          <w:rFonts w:ascii="Times New Roman" w:eastAsia="Times New Roman" w:hAnsi="Times New Roman" w:cs="Times New Roman"/>
          <w:kern w:val="18"/>
          <w:sz w:val="24"/>
          <w:szCs w:val="24"/>
          <w:lang w:eastAsia="cs-CZ"/>
        </w:rPr>
      </w:pPr>
      <w:r w:rsidRPr="00294DE3">
        <w:rPr>
          <w:rFonts w:ascii="Times New Roman" w:hAnsi="Times New Roman" w:cs="Times New Roman"/>
          <w:sz w:val="24"/>
          <w:szCs w:val="24"/>
        </w:rPr>
        <w:t>Nabídku podá uchazeč v předepsaném počtu vyhotovení v jedné řádně uzavřené obálce (či jiném obalu), označené dle níže uvedeného vzoru ná</w:t>
      </w:r>
      <w:r w:rsidR="00294DE3">
        <w:rPr>
          <w:rFonts w:ascii="Times New Roman" w:hAnsi="Times New Roman" w:cs="Times New Roman"/>
          <w:sz w:val="24"/>
          <w:szCs w:val="24"/>
        </w:rPr>
        <w:t>zvem veřejné zakázky a adresou.</w:t>
      </w:r>
    </w:p>
    <w:p w:rsidR="0055646D" w:rsidRPr="00030554" w:rsidRDefault="0055646D" w:rsidP="008B1698">
      <w:pPr>
        <w:autoSpaceDE w:val="0"/>
        <w:autoSpaceDN w:val="0"/>
        <w:spacing w:before="120" w:after="0" w:line="240" w:lineRule="auto"/>
        <w:jc w:val="both"/>
        <w:rPr>
          <w:rFonts w:ascii="Times New Roman" w:eastAsia="Times New Roman" w:hAnsi="Times New Roman" w:cs="Times New Roman"/>
          <w:kern w:val="18"/>
          <w:sz w:val="24"/>
          <w:szCs w:val="24"/>
          <w:lang w:eastAsia="cs-CZ"/>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992211" w:rsidRPr="00030554" w:rsidTr="00C26813">
        <w:tc>
          <w:tcPr>
            <w:tcW w:w="8930" w:type="dxa"/>
          </w:tcPr>
          <w:p w:rsidR="00F2775F" w:rsidRPr="00030554" w:rsidRDefault="00F2775F" w:rsidP="00F2775F">
            <w:pPr>
              <w:autoSpaceDE w:val="0"/>
              <w:autoSpaceDN w:val="0"/>
              <w:spacing w:before="120" w:after="0" w:line="240" w:lineRule="auto"/>
              <w:ind w:left="459"/>
              <w:contextualSpacing/>
              <w:jc w:val="both"/>
              <w:rPr>
                <w:rFonts w:ascii="Times New Roman" w:eastAsia="Times New Roman" w:hAnsi="Times New Roman" w:cs="Times New Roman"/>
                <w:kern w:val="18"/>
                <w:sz w:val="20"/>
                <w:szCs w:val="24"/>
                <w:lang w:eastAsia="cs-CZ"/>
              </w:rPr>
            </w:pPr>
            <w:r w:rsidRPr="00030554">
              <w:rPr>
                <w:rFonts w:ascii="Times New Roman" w:eastAsia="Times New Roman" w:hAnsi="Times New Roman" w:cs="Times New Roman"/>
                <w:kern w:val="18"/>
                <w:sz w:val="20"/>
                <w:szCs w:val="24"/>
                <w:lang w:eastAsia="cs-CZ"/>
              </w:rPr>
              <w:t>Obchodní firma/název/jméno a příjmení uchazeče,</w:t>
            </w:r>
          </w:p>
          <w:p w:rsidR="00F2775F" w:rsidRPr="00030554" w:rsidRDefault="00F2775F" w:rsidP="00F2775F">
            <w:pPr>
              <w:autoSpaceDE w:val="0"/>
              <w:autoSpaceDN w:val="0"/>
              <w:spacing w:before="120" w:after="0" w:line="240" w:lineRule="auto"/>
              <w:ind w:left="459"/>
              <w:contextualSpacing/>
              <w:jc w:val="both"/>
              <w:rPr>
                <w:rFonts w:ascii="Times New Roman" w:eastAsia="Times New Roman" w:hAnsi="Times New Roman" w:cs="Times New Roman"/>
                <w:kern w:val="18"/>
                <w:sz w:val="20"/>
                <w:szCs w:val="24"/>
                <w:lang w:eastAsia="cs-CZ"/>
              </w:rPr>
            </w:pPr>
            <w:r w:rsidRPr="00030554">
              <w:rPr>
                <w:rFonts w:ascii="Times New Roman" w:eastAsia="Times New Roman" w:hAnsi="Times New Roman" w:cs="Times New Roman"/>
                <w:kern w:val="18"/>
                <w:sz w:val="20"/>
                <w:szCs w:val="24"/>
                <w:lang w:eastAsia="cs-CZ"/>
              </w:rPr>
              <w:t>Sídlo/místo podnikání/bydliště uchazeče</w:t>
            </w:r>
          </w:p>
          <w:p w:rsidR="00F2775F" w:rsidRPr="00030554" w:rsidRDefault="00F2775F" w:rsidP="00F2775F">
            <w:pPr>
              <w:autoSpaceDE w:val="0"/>
              <w:autoSpaceDN w:val="0"/>
              <w:spacing w:before="120" w:after="0" w:line="240" w:lineRule="auto"/>
              <w:ind w:left="459"/>
              <w:jc w:val="both"/>
              <w:rPr>
                <w:rFonts w:ascii="Times New Roman" w:eastAsia="Times New Roman" w:hAnsi="Times New Roman" w:cs="Times New Roman"/>
                <w:kern w:val="18"/>
                <w:sz w:val="20"/>
                <w:szCs w:val="24"/>
                <w:lang w:eastAsia="cs-CZ"/>
              </w:rPr>
            </w:pPr>
          </w:p>
          <w:p w:rsidR="005679B8" w:rsidRDefault="00F2775F" w:rsidP="00F2775F">
            <w:pPr>
              <w:autoSpaceDE w:val="0"/>
              <w:autoSpaceDN w:val="0"/>
              <w:spacing w:before="120" w:after="0" w:line="240" w:lineRule="auto"/>
              <w:ind w:left="459"/>
              <w:contextualSpacing/>
              <w:jc w:val="both"/>
              <w:rPr>
                <w:rFonts w:ascii="Times New Roman" w:eastAsia="Times New Roman" w:hAnsi="Times New Roman" w:cs="Times New Roman"/>
                <w:kern w:val="18"/>
                <w:sz w:val="20"/>
                <w:szCs w:val="24"/>
                <w:lang w:eastAsia="cs-CZ"/>
              </w:rPr>
            </w:pPr>
            <w:r w:rsidRPr="00030554">
              <w:rPr>
                <w:rFonts w:ascii="Times New Roman" w:eastAsia="Times New Roman" w:hAnsi="Times New Roman" w:cs="Times New Roman"/>
                <w:b/>
                <w:kern w:val="18"/>
                <w:sz w:val="20"/>
                <w:szCs w:val="24"/>
                <w:lang w:eastAsia="cs-CZ"/>
              </w:rPr>
              <w:t>NEOTEVÍRAT PŘED TERMÍNEM OTEVÍRÁNÍ OBÁLEK</w:t>
            </w:r>
            <w:r w:rsidRPr="00030554">
              <w:rPr>
                <w:rFonts w:ascii="Times New Roman" w:eastAsia="Times New Roman" w:hAnsi="Times New Roman" w:cs="Times New Roman"/>
                <w:kern w:val="18"/>
                <w:sz w:val="20"/>
                <w:szCs w:val="24"/>
                <w:lang w:eastAsia="cs-CZ"/>
              </w:rPr>
              <w:t xml:space="preserve">!!                                             </w:t>
            </w:r>
          </w:p>
          <w:p w:rsidR="00F2775F" w:rsidRPr="00030554" w:rsidRDefault="00F2775F" w:rsidP="00F2775F">
            <w:pPr>
              <w:autoSpaceDE w:val="0"/>
              <w:autoSpaceDN w:val="0"/>
              <w:spacing w:before="120" w:after="0" w:line="240" w:lineRule="auto"/>
              <w:ind w:left="459"/>
              <w:contextualSpacing/>
              <w:jc w:val="both"/>
              <w:rPr>
                <w:rFonts w:ascii="Times New Roman" w:eastAsia="Times New Roman" w:hAnsi="Times New Roman" w:cs="Times New Roman"/>
                <w:b/>
                <w:kern w:val="18"/>
                <w:sz w:val="20"/>
                <w:szCs w:val="24"/>
                <w:lang w:eastAsia="cs-CZ"/>
              </w:rPr>
            </w:pPr>
            <w:r w:rsidRPr="00030554">
              <w:rPr>
                <w:rFonts w:ascii="Times New Roman" w:eastAsia="Times New Roman" w:hAnsi="Times New Roman" w:cs="Times New Roman"/>
                <w:b/>
                <w:kern w:val="18"/>
                <w:sz w:val="20"/>
                <w:szCs w:val="24"/>
                <w:lang w:eastAsia="cs-CZ"/>
              </w:rPr>
              <w:t>VEŘEJNÁ ZAKÁZKA – NABÍDKA</w:t>
            </w:r>
          </w:p>
          <w:p w:rsidR="00F2775F" w:rsidRPr="00030554" w:rsidRDefault="00903080" w:rsidP="00F2775F">
            <w:pPr>
              <w:autoSpaceDE w:val="0"/>
              <w:autoSpaceDN w:val="0"/>
              <w:spacing w:before="120" w:after="0" w:line="240" w:lineRule="auto"/>
              <w:ind w:left="360" w:firstLine="66"/>
              <w:jc w:val="both"/>
              <w:rPr>
                <w:rFonts w:ascii="Times New Roman" w:eastAsia="Times New Roman" w:hAnsi="Times New Roman" w:cs="Times New Roman"/>
                <w:color w:val="0070C0"/>
                <w:kern w:val="18"/>
                <w:sz w:val="24"/>
                <w:szCs w:val="24"/>
                <w:lang w:eastAsia="cs-CZ"/>
              </w:rPr>
            </w:pPr>
            <w:sdt>
              <w:sdtPr>
                <w:rPr>
                  <w:rFonts w:ascii="Times New Roman" w:eastAsia="Times New Roman" w:hAnsi="Times New Roman" w:cs="Times New Roman"/>
                  <w:kern w:val="18"/>
                  <w:sz w:val="24"/>
                  <w:szCs w:val="24"/>
                  <w:lang w:eastAsia="cs-CZ"/>
                </w:rPr>
                <w:alias w:val="druh"/>
                <w:tag w:val="druh"/>
                <w:id w:val="1318222745"/>
                <w:placeholder>
                  <w:docPart w:val="DA91EFC4F6DB4ABEB58B8099618CEF22"/>
                </w:placeholder>
                <w:comboBox>
                  <w:listItem w:value="Zvolte položku."/>
                  <w:listItem w:displayText="Podlimitní" w:value="Podlimitní"/>
                  <w:listItem w:displayText="Nadlimitní" w:value="Nadlimitní"/>
                </w:comboBox>
              </w:sdtPr>
              <w:sdtEndPr/>
              <w:sdtContent>
                <w:r w:rsidR="005679B8">
                  <w:rPr>
                    <w:rFonts w:ascii="Times New Roman" w:eastAsia="Times New Roman" w:hAnsi="Times New Roman" w:cs="Times New Roman"/>
                    <w:kern w:val="18"/>
                    <w:sz w:val="24"/>
                    <w:szCs w:val="24"/>
                    <w:lang w:eastAsia="cs-CZ"/>
                  </w:rPr>
                  <w:t>Zakázka malého rozsahu</w:t>
                </w:r>
              </w:sdtContent>
            </w:sdt>
            <w:r w:rsidR="00F2775F" w:rsidRPr="00777F54">
              <w:rPr>
                <w:rFonts w:ascii="Times New Roman" w:eastAsia="Times New Roman" w:hAnsi="Times New Roman" w:cs="Times New Roman"/>
                <w:kern w:val="18"/>
                <w:sz w:val="24"/>
                <w:szCs w:val="24"/>
                <w:lang w:eastAsia="cs-CZ"/>
              </w:rPr>
              <w:t xml:space="preserve">  </w:t>
            </w:r>
            <w:r w:rsidR="00F2775F" w:rsidRPr="00030554">
              <w:rPr>
                <w:rFonts w:ascii="Times New Roman" w:eastAsia="Times New Roman" w:hAnsi="Times New Roman" w:cs="Times New Roman"/>
                <w:kern w:val="18"/>
                <w:sz w:val="24"/>
                <w:szCs w:val="24"/>
                <w:lang w:eastAsia="cs-CZ"/>
              </w:rPr>
              <w:t xml:space="preserve">na </w:t>
            </w:r>
            <w:sdt>
              <w:sdtPr>
                <w:rPr>
                  <w:rFonts w:ascii="Times New Roman" w:eastAsia="Times New Roman" w:hAnsi="Times New Roman" w:cs="Times New Roman"/>
                  <w:kern w:val="18"/>
                  <w:sz w:val="24"/>
                  <w:szCs w:val="24"/>
                  <w:lang w:eastAsia="cs-CZ"/>
                </w:rPr>
                <w:alias w:val="druh2"/>
                <w:tag w:val="druh2"/>
                <w:id w:val="-379553464"/>
                <w:placeholder>
                  <w:docPart w:val="DA91EFC4F6DB4ABEB58B8099618CEF22"/>
                </w:placeholder>
                <w:comboBox>
                  <w:listItem w:value="Zvolte položku."/>
                  <w:listItem w:displayText="dodávky" w:value="dodávky"/>
                  <w:listItem w:displayText="služby" w:value="služby"/>
                  <w:listItem w:displayText="stavební práce" w:value="stavební práce"/>
                </w:comboBox>
              </w:sdtPr>
              <w:sdtEndPr/>
              <w:sdtContent>
                <w:r w:rsidR="00777F54">
                  <w:rPr>
                    <w:rFonts w:ascii="Times New Roman" w:eastAsia="Times New Roman" w:hAnsi="Times New Roman" w:cs="Times New Roman"/>
                    <w:kern w:val="18"/>
                    <w:sz w:val="24"/>
                    <w:szCs w:val="24"/>
                    <w:lang w:eastAsia="cs-CZ"/>
                  </w:rPr>
                  <w:t>stavební práce</w:t>
                </w:r>
              </w:sdtContent>
            </w:sdt>
            <w:r w:rsidR="00F2775F" w:rsidRPr="00030554">
              <w:rPr>
                <w:rFonts w:ascii="Times New Roman" w:eastAsia="Times New Roman" w:hAnsi="Times New Roman" w:cs="Times New Roman"/>
                <w:color w:val="0070C0"/>
                <w:kern w:val="18"/>
                <w:sz w:val="24"/>
                <w:szCs w:val="24"/>
                <w:lang w:eastAsia="cs-CZ"/>
              </w:rPr>
              <w:t>.</w:t>
            </w:r>
          </w:p>
          <w:p w:rsidR="00F2775F" w:rsidRPr="00030554" w:rsidRDefault="00992211" w:rsidP="00F2775F">
            <w:pPr>
              <w:spacing w:before="120"/>
              <w:ind w:firstLine="459"/>
              <w:jc w:val="both"/>
              <w:rPr>
                <w:rFonts w:ascii="Times New Roman" w:eastAsia="Times New Roman" w:hAnsi="Times New Roman" w:cs="Times New Roman"/>
                <w:kern w:val="18"/>
                <w:sz w:val="20"/>
                <w:szCs w:val="24"/>
                <w:lang w:eastAsia="cs-CZ"/>
              </w:rPr>
            </w:pPr>
            <w:r w:rsidRPr="00030554">
              <w:rPr>
                <w:rFonts w:ascii="Times New Roman" w:eastAsia="Times New Roman" w:hAnsi="Times New Roman" w:cs="Times New Roman"/>
                <w:i/>
                <w:color w:val="0070C0"/>
                <w:kern w:val="18"/>
                <w:sz w:val="24"/>
                <w:szCs w:val="24"/>
                <w:lang w:eastAsia="cs-CZ"/>
              </w:rPr>
              <w:t xml:space="preserve"> </w:t>
            </w:r>
            <w:r w:rsidR="00F2775F" w:rsidRPr="00030554">
              <w:rPr>
                <w:rFonts w:ascii="Times New Roman" w:eastAsia="Times New Roman" w:hAnsi="Times New Roman" w:cs="Times New Roman"/>
                <w:kern w:val="18"/>
                <w:sz w:val="20"/>
                <w:szCs w:val="24"/>
                <w:lang w:eastAsia="cs-CZ"/>
              </w:rPr>
              <w:t>„</w:t>
            </w:r>
            <w:sdt>
              <w:sdtPr>
                <w:rPr>
                  <w:rFonts w:ascii="Times New Roman" w:eastAsia="Times New Roman" w:hAnsi="Times New Roman" w:cs="Times New Roman"/>
                  <w:lang w:eastAsia="cs-CZ"/>
                </w:rPr>
                <w:id w:val="1562364179"/>
                <w:placeholder>
                  <w:docPart w:val="3D2D2D1ADE8F49C39C52EAE06713B4A4"/>
                </w:placeholder>
                <w:text/>
              </w:sdtPr>
              <w:sdtEndPr/>
              <w:sdtContent>
                <w:r w:rsidR="00B53952">
                  <w:rPr>
                    <w:rFonts w:ascii="Times New Roman" w:eastAsia="Times New Roman" w:hAnsi="Times New Roman" w:cs="Times New Roman"/>
                    <w:lang w:eastAsia="cs-CZ"/>
                  </w:rPr>
                  <w:t xml:space="preserve">Demolice objektu </w:t>
                </w:r>
                <w:proofErr w:type="gramStart"/>
                <w:r w:rsidR="00B53952">
                  <w:rPr>
                    <w:rFonts w:ascii="Times New Roman" w:eastAsia="Times New Roman" w:hAnsi="Times New Roman" w:cs="Times New Roman"/>
                    <w:lang w:eastAsia="cs-CZ"/>
                  </w:rPr>
                  <w:t>č.p.</w:t>
                </w:r>
                <w:proofErr w:type="gramEnd"/>
                <w:r w:rsidR="00B53952">
                  <w:rPr>
                    <w:rFonts w:ascii="Times New Roman" w:eastAsia="Times New Roman" w:hAnsi="Times New Roman" w:cs="Times New Roman"/>
                    <w:lang w:eastAsia="cs-CZ"/>
                  </w:rPr>
                  <w:t xml:space="preserve"> 107, Louka u Litvínova</w:t>
                </w:r>
              </w:sdtContent>
            </w:sdt>
            <w:r w:rsidR="00F2775F" w:rsidRPr="00030554">
              <w:rPr>
                <w:rFonts w:ascii="Times New Roman" w:eastAsia="Times New Roman" w:hAnsi="Times New Roman" w:cs="Times New Roman"/>
                <w:kern w:val="18"/>
                <w:sz w:val="20"/>
                <w:szCs w:val="24"/>
                <w:lang w:eastAsia="cs-CZ"/>
              </w:rPr>
              <w:t>“</w:t>
            </w:r>
          </w:p>
          <w:p w:rsidR="00F2775F" w:rsidRPr="00030554" w:rsidRDefault="005679B8" w:rsidP="00043DB8">
            <w:pPr>
              <w:autoSpaceDE w:val="0"/>
              <w:autoSpaceDN w:val="0"/>
              <w:spacing w:before="120" w:after="0" w:line="240" w:lineRule="auto"/>
              <w:ind w:firstLine="459"/>
              <w:contextualSpacing/>
              <w:jc w:val="both"/>
              <w:rPr>
                <w:rFonts w:ascii="Times New Roman" w:eastAsia="Times New Roman" w:hAnsi="Times New Roman" w:cs="Times New Roman"/>
                <w:b/>
                <w:kern w:val="18"/>
                <w:sz w:val="20"/>
                <w:szCs w:val="24"/>
                <w:lang w:eastAsia="cs-CZ"/>
              </w:rPr>
            </w:pPr>
            <w:r>
              <w:rPr>
                <w:rFonts w:ascii="Times New Roman" w:eastAsia="Times New Roman" w:hAnsi="Times New Roman" w:cs="Times New Roman"/>
                <w:b/>
                <w:kern w:val="18"/>
                <w:sz w:val="20"/>
                <w:szCs w:val="24"/>
                <w:lang w:eastAsia="cs-CZ"/>
              </w:rPr>
              <w:t>Obec Louka u Litvínova</w:t>
            </w:r>
          </w:p>
          <w:p w:rsidR="00F2775F" w:rsidRPr="00030554" w:rsidRDefault="005679B8" w:rsidP="00043DB8">
            <w:pPr>
              <w:autoSpaceDE w:val="0"/>
              <w:autoSpaceDN w:val="0"/>
              <w:spacing w:before="120" w:after="0" w:line="240" w:lineRule="auto"/>
              <w:ind w:firstLine="459"/>
              <w:contextualSpacing/>
              <w:jc w:val="both"/>
              <w:rPr>
                <w:rFonts w:ascii="Times New Roman" w:eastAsia="Times New Roman" w:hAnsi="Times New Roman" w:cs="Times New Roman"/>
                <w:b/>
                <w:kern w:val="18"/>
                <w:sz w:val="20"/>
                <w:szCs w:val="24"/>
                <w:lang w:eastAsia="cs-CZ"/>
              </w:rPr>
            </w:pPr>
            <w:r>
              <w:rPr>
                <w:rFonts w:ascii="Times New Roman" w:eastAsia="Times New Roman" w:hAnsi="Times New Roman" w:cs="Times New Roman"/>
                <w:b/>
                <w:kern w:val="18"/>
                <w:sz w:val="20"/>
                <w:szCs w:val="24"/>
                <w:lang w:eastAsia="cs-CZ"/>
              </w:rPr>
              <w:t>Sokolovská 127</w:t>
            </w:r>
          </w:p>
          <w:p w:rsidR="00992211" w:rsidRPr="00030554" w:rsidRDefault="005679B8" w:rsidP="00F2775F">
            <w:pPr>
              <w:autoSpaceDE w:val="0"/>
              <w:autoSpaceDN w:val="0"/>
              <w:spacing w:before="120" w:after="0" w:line="240" w:lineRule="auto"/>
              <w:ind w:left="459"/>
              <w:jc w:val="both"/>
              <w:rPr>
                <w:rFonts w:ascii="Times New Roman" w:eastAsia="Times New Roman" w:hAnsi="Times New Roman" w:cs="Times New Roman"/>
                <w:kern w:val="18"/>
                <w:sz w:val="24"/>
                <w:szCs w:val="24"/>
                <w:lang w:eastAsia="cs-CZ"/>
              </w:rPr>
            </w:pPr>
            <w:r>
              <w:rPr>
                <w:rFonts w:ascii="Times New Roman" w:eastAsia="Times New Roman" w:hAnsi="Times New Roman" w:cs="Times New Roman"/>
                <w:b/>
                <w:kern w:val="18"/>
                <w:sz w:val="20"/>
                <w:szCs w:val="24"/>
                <w:lang w:eastAsia="cs-CZ"/>
              </w:rPr>
              <w:t>Louka u Litvínova 43533</w:t>
            </w:r>
          </w:p>
        </w:tc>
      </w:tr>
    </w:tbl>
    <w:p w:rsidR="00043DB8" w:rsidRPr="00030554" w:rsidRDefault="00043DB8" w:rsidP="00043DB8">
      <w:pPr>
        <w:pStyle w:val="Odstavecseseznamem"/>
        <w:numPr>
          <w:ilvl w:val="0"/>
          <w:numId w:val="16"/>
        </w:numPr>
        <w:autoSpaceDE w:val="0"/>
        <w:autoSpaceDN w:val="0"/>
        <w:spacing w:before="120" w:after="120" w:line="240" w:lineRule="auto"/>
        <w:ind w:left="993" w:hanging="567"/>
        <w:jc w:val="both"/>
        <w:rPr>
          <w:rFonts w:ascii="Times New Roman" w:hAnsi="Times New Roman" w:cs="Times New Roman"/>
        </w:rPr>
      </w:pPr>
      <w:r w:rsidRPr="00030554">
        <w:rPr>
          <w:rFonts w:ascii="Times New Roman" w:hAnsi="Times New Roman" w:cs="Times New Roman"/>
        </w:rPr>
        <w:t>Uchazeči nepřísluší náhrada nákladů za zpracování a podání nabídky.</w:t>
      </w:r>
    </w:p>
    <w:p w:rsidR="00BF1F4B" w:rsidRPr="00030554" w:rsidRDefault="00BF1F4B" w:rsidP="00BF1F4B">
      <w:pPr>
        <w:pStyle w:val="Odstavecseseznamem"/>
        <w:autoSpaceDE w:val="0"/>
        <w:autoSpaceDN w:val="0"/>
        <w:spacing w:before="120" w:after="120" w:line="240" w:lineRule="auto"/>
        <w:ind w:left="993"/>
        <w:jc w:val="both"/>
        <w:rPr>
          <w:rFonts w:ascii="Times New Roman" w:hAnsi="Times New Roman" w:cs="Times New Roman"/>
        </w:rPr>
      </w:pPr>
    </w:p>
    <w:p w:rsidR="00BF1F4B" w:rsidRPr="00030554" w:rsidRDefault="00043DB8" w:rsidP="00BF1F4B">
      <w:pPr>
        <w:pStyle w:val="Odstavecseseznamem"/>
        <w:numPr>
          <w:ilvl w:val="0"/>
          <w:numId w:val="16"/>
        </w:numPr>
        <w:autoSpaceDE w:val="0"/>
        <w:autoSpaceDN w:val="0"/>
        <w:spacing w:before="120" w:after="120" w:line="240" w:lineRule="auto"/>
        <w:ind w:left="993" w:hanging="567"/>
        <w:jc w:val="both"/>
        <w:rPr>
          <w:rFonts w:ascii="Times New Roman" w:hAnsi="Times New Roman" w:cs="Times New Roman"/>
        </w:rPr>
      </w:pPr>
      <w:r w:rsidRPr="00030554">
        <w:rPr>
          <w:rFonts w:ascii="Times New Roman" w:hAnsi="Times New Roman" w:cs="Times New Roman"/>
        </w:rPr>
        <w:t xml:space="preserve">Veškerá </w:t>
      </w:r>
      <w:r w:rsidRPr="00030554">
        <w:rPr>
          <w:rFonts w:ascii="Times New Roman" w:hAnsi="Times New Roman" w:cs="Times New Roman"/>
          <w:b/>
        </w:rPr>
        <w:t xml:space="preserve">prohlášení </w:t>
      </w:r>
      <w:r w:rsidRPr="00030554">
        <w:rPr>
          <w:rFonts w:ascii="Times New Roman" w:hAnsi="Times New Roman" w:cs="Times New Roman"/>
        </w:rPr>
        <w:t>uchazeče, doložená v nabídce, budou podepsána oprávněnou osobou uchazeče, to znamená – fyzickou osobou, nebo osobou vykonávající funkci statutárního orgánu, nebo členem (členy) statutárního orgánu uchazeče oprávněnými jednat jménem či za uchazeče, nebo osobou řádně zmocněnou k zastupování statutárního orgánu uchazeče. V takovém případě doloží uchazeč v nabídce plnou moc pro danou zastupující osobu.</w:t>
      </w:r>
    </w:p>
    <w:p w:rsidR="00BF1F4B" w:rsidRPr="00072EC5" w:rsidRDefault="00043DB8" w:rsidP="00072EC5">
      <w:pPr>
        <w:pStyle w:val="Odstavecseseznamem"/>
        <w:autoSpaceDE w:val="0"/>
        <w:autoSpaceDN w:val="0"/>
        <w:spacing w:before="120" w:after="120" w:line="240" w:lineRule="auto"/>
        <w:ind w:left="993"/>
        <w:jc w:val="both"/>
        <w:rPr>
          <w:rFonts w:ascii="Times New Roman" w:hAnsi="Times New Roman" w:cs="Times New Roman"/>
        </w:rPr>
      </w:pPr>
      <w:r w:rsidRPr="00030554">
        <w:rPr>
          <w:rFonts w:ascii="Times New Roman" w:hAnsi="Times New Roman" w:cs="Times New Roman"/>
        </w:rPr>
        <w:t xml:space="preserve"> </w:t>
      </w:r>
    </w:p>
    <w:p w:rsidR="00500C13" w:rsidRDefault="00043DB8" w:rsidP="00500C13">
      <w:pPr>
        <w:pStyle w:val="Odstavecseseznamem"/>
        <w:numPr>
          <w:ilvl w:val="0"/>
          <w:numId w:val="16"/>
        </w:numPr>
        <w:tabs>
          <w:tab w:val="left" w:pos="1575"/>
        </w:tabs>
        <w:autoSpaceDE w:val="0"/>
        <w:autoSpaceDN w:val="0"/>
        <w:spacing w:before="120" w:after="120" w:line="240" w:lineRule="auto"/>
        <w:ind w:left="993" w:hanging="567"/>
        <w:jc w:val="both"/>
        <w:rPr>
          <w:rFonts w:ascii="Times New Roman" w:hAnsi="Times New Roman" w:cs="Times New Roman"/>
          <w:sz w:val="24"/>
          <w:szCs w:val="24"/>
        </w:rPr>
      </w:pPr>
      <w:r w:rsidRPr="00072EC5">
        <w:rPr>
          <w:rFonts w:ascii="Times New Roman" w:hAnsi="Times New Roman" w:cs="Times New Roman"/>
          <w:sz w:val="24"/>
          <w:szCs w:val="24"/>
        </w:rPr>
        <w:t xml:space="preserve">V případě veřejné zakázky na stavební práce </w:t>
      </w:r>
      <w:r w:rsidR="00A123AC">
        <w:rPr>
          <w:rFonts w:ascii="Times New Roman" w:hAnsi="Times New Roman" w:cs="Times New Roman"/>
          <w:sz w:val="24"/>
          <w:szCs w:val="24"/>
        </w:rPr>
        <w:t xml:space="preserve">lze </w:t>
      </w:r>
      <w:r w:rsidRPr="00072EC5">
        <w:rPr>
          <w:rFonts w:ascii="Times New Roman" w:hAnsi="Times New Roman" w:cs="Times New Roman"/>
          <w:sz w:val="24"/>
          <w:szCs w:val="24"/>
        </w:rPr>
        <w:t>připustit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Takový odkaz v žádném případě nevede k neodůvodněnému omezení hospodářské soutěže. Zadavatel připouští v daném případě pro plnění této veřejné zakázky také využití jiných, kvalitativně a technicky obdobných řešení.</w:t>
      </w:r>
    </w:p>
    <w:p w:rsidR="00500C13" w:rsidRPr="00500C13" w:rsidRDefault="00500C13" w:rsidP="00500C13">
      <w:pPr>
        <w:pStyle w:val="Odstavecseseznamem"/>
        <w:rPr>
          <w:rFonts w:ascii="Times New Roman" w:hAnsi="Times New Roman" w:cs="Times New Roman"/>
          <w:sz w:val="24"/>
          <w:szCs w:val="24"/>
        </w:rPr>
      </w:pPr>
    </w:p>
    <w:p w:rsidR="00500C13" w:rsidRDefault="005F682F" w:rsidP="00D50DE2">
      <w:pPr>
        <w:pStyle w:val="Odstavecseseznamem"/>
        <w:numPr>
          <w:ilvl w:val="0"/>
          <w:numId w:val="16"/>
        </w:numPr>
        <w:tabs>
          <w:tab w:val="left" w:pos="1575"/>
        </w:tabs>
        <w:autoSpaceDE w:val="0"/>
        <w:autoSpaceDN w:val="0"/>
        <w:spacing w:before="120" w:after="120" w:line="240" w:lineRule="auto"/>
        <w:ind w:left="993" w:hanging="567"/>
        <w:jc w:val="both"/>
        <w:rPr>
          <w:rFonts w:ascii="Times New Roman" w:hAnsi="Times New Roman" w:cs="Times New Roman"/>
          <w:sz w:val="24"/>
          <w:szCs w:val="24"/>
        </w:rPr>
      </w:pPr>
      <w:r w:rsidRPr="00A123AC">
        <w:rPr>
          <w:rFonts w:ascii="Times New Roman" w:hAnsi="Times New Roman" w:cs="Times New Roman"/>
          <w:sz w:val="24"/>
          <w:szCs w:val="24"/>
        </w:rPr>
        <w:t xml:space="preserve">Technický dozor v rámci této stavby nesmí provádět dodavatel ani osoba s ním propojená </w:t>
      </w:r>
    </w:p>
    <w:p w:rsidR="00A123AC" w:rsidRPr="00A123AC" w:rsidRDefault="00A123AC" w:rsidP="00A123AC">
      <w:pPr>
        <w:pStyle w:val="Odstavecseseznamem"/>
        <w:tabs>
          <w:tab w:val="left" w:pos="1575"/>
        </w:tabs>
        <w:autoSpaceDE w:val="0"/>
        <w:autoSpaceDN w:val="0"/>
        <w:spacing w:before="120" w:after="120" w:line="240" w:lineRule="auto"/>
        <w:ind w:left="993"/>
        <w:jc w:val="both"/>
        <w:rPr>
          <w:rFonts w:ascii="Times New Roman" w:hAnsi="Times New Roman" w:cs="Times New Roman"/>
          <w:sz w:val="24"/>
          <w:szCs w:val="24"/>
        </w:rPr>
      </w:pPr>
    </w:p>
    <w:p w:rsidR="00043DB8" w:rsidRDefault="00043DB8" w:rsidP="00BF1F4B">
      <w:pPr>
        <w:pStyle w:val="Odstavecseseznamem"/>
        <w:numPr>
          <w:ilvl w:val="0"/>
          <w:numId w:val="16"/>
        </w:numPr>
        <w:tabs>
          <w:tab w:val="left" w:pos="1575"/>
        </w:tabs>
        <w:autoSpaceDE w:val="0"/>
        <w:autoSpaceDN w:val="0"/>
        <w:spacing w:before="120" w:after="120" w:line="240" w:lineRule="auto"/>
        <w:ind w:left="993" w:hanging="567"/>
        <w:jc w:val="both"/>
        <w:rPr>
          <w:rFonts w:ascii="Times New Roman" w:hAnsi="Times New Roman" w:cs="Times New Roman"/>
          <w:sz w:val="24"/>
          <w:szCs w:val="24"/>
        </w:rPr>
      </w:pPr>
      <w:r w:rsidRPr="00072EC5">
        <w:rPr>
          <w:rFonts w:ascii="Times New Roman" w:hAnsi="Times New Roman" w:cs="Times New Roman"/>
          <w:sz w:val="24"/>
          <w:szCs w:val="24"/>
        </w:rPr>
        <w:t>Zadavatel si vyhrazuje právo zrušit veřejnou zakázku, a to v případě, že cena nabídky vítězného uchazeče překročí před</w:t>
      </w:r>
      <w:r w:rsidR="00943FB7">
        <w:rPr>
          <w:rFonts w:ascii="Times New Roman" w:hAnsi="Times New Roman" w:cs="Times New Roman"/>
          <w:sz w:val="24"/>
          <w:szCs w:val="24"/>
        </w:rPr>
        <w:t xml:space="preserve">pokládanou cenu veřejné zakázky, </w:t>
      </w:r>
      <w:r w:rsidR="005F682F" w:rsidRPr="002545C9">
        <w:rPr>
          <w:rFonts w:ascii="Times New Roman" w:hAnsi="Times New Roman" w:cs="Times New Roman"/>
          <w:sz w:val="24"/>
          <w:szCs w:val="24"/>
        </w:rPr>
        <w:t>popř. mu nebude na dané plnění poskytnuta dotace</w:t>
      </w:r>
      <w:r w:rsidR="005F682F" w:rsidRPr="00C47065">
        <w:rPr>
          <w:rFonts w:ascii="Times New Roman" w:hAnsi="Times New Roman" w:cs="Times New Roman"/>
          <w:sz w:val="24"/>
          <w:szCs w:val="24"/>
        </w:rPr>
        <w:t>.</w:t>
      </w:r>
    </w:p>
    <w:p w:rsidR="00A123AC" w:rsidRDefault="00A123AC" w:rsidP="00A123AC">
      <w:pPr>
        <w:pStyle w:val="Odstavecseseznamem"/>
        <w:tabs>
          <w:tab w:val="left" w:pos="1575"/>
        </w:tabs>
        <w:autoSpaceDE w:val="0"/>
        <w:autoSpaceDN w:val="0"/>
        <w:spacing w:before="120" w:after="120" w:line="240" w:lineRule="auto"/>
        <w:ind w:left="993"/>
        <w:jc w:val="both"/>
        <w:rPr>
          <w:rFonts w:ascii="Times New Roman" w:hAnsi="Times New Roman" w:cs="Times New Roman"/>
          <w:sz w:val="24"/>
          <w:szCs w:val="24"/>
        </w:rPr>
      </w:pPr>
    </w:p>
    <w:p w:rsidR="00A123AC" w:rsidRPr="00072EC5" w:rsidRDefault="00A123AC" w:rsidP="00DD0E2E">
      <w:pPr>
        <w:pStyle w:val="Odstavecseseznamem"/>
        <w:tabs>
          <w:tab w:val="left" w:pos="1575"/>
        </w:tabs>
        <w:autoSpaceDE w:val="0"/>
        <w:autoSpaceDN w:val="0"/>
        <w:spacing w:before="120" w:after="120" w:line="240" w:lineRule="auto"/>
        <w:ind w:left="993"/>
        <w:jc w:val="both"/>
        <w:rPr>
          <w:rFonts w:ascii="Times New Roman" w:hAnsi="Times New Roman" w:cs="Times New Roman"/>
          <w:sz w:val="24"/>
          <w:szCs w:val="24"/>
        </w:rPr>
      </w:pPr>
    </w:p>
    <w:p w:rsidR="00992211" w:rsidRPr="00030554" w:rsidRDefault="00992211" w:rsidP="00992211">
      <w:pPr>
        <w:autoSpaceDE w:val="0"/>
        <w:autoSpaceDN w:val="0"/>
        <w:spacing w:before="120" w:after="0" w:line="240" w:lineRule="auto"/>
        <w:ind w:left="993" w:hanging="567"/>
        <w:jc w:val="both"/>
        <w:rPr>
          <w:rFonts w:ascii="Times New Roman" w:eastAsia="Times New Roman" w:hAnsi="Times New Roman" w:cs="Times New Roman"/>
          <w:kern w:val="18"/>
          <w:sz w:val="24"/>
          <w:szCs w:val="24"/>
          <w:lang w:eastAsia="cs-CZ"/>
        </w:rPr>
      </w:pPr>
    </w:p>
    <w:p w:rsidR="005F682F" w:rsidRDefault="005F682F"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7514B2" w:rsidRPr="00030554" w:rsidRDefault="007514B2" w:rsidP="00992211">
      <w:pPr>
        <w:autoSpaceDE w:val="0"/>
        <w:autoSpaceDN w:val="0"/>
        <w:spacing w:before="120" w:after="0" w:line="240" w:lineRule="auto"/>
        <w:ind w:left="360" w:firstLine="66"/>
        <w:jc w:val="both"/>
        <w:rPr>
          <w:rFonts w:ascii="Times New Roman" w:eastAsia="Times New Roman" w:hAnsi="Times New Roman" w:cs="Times New Roman"/>
          <w:kern w:val="18"/>
          <w:sz w:val="24"/>
          <w:szCs w:val="24"/>
          <w:lang w:eastAsia="cs-CZ"/>
        </w:rPr>
      </w:pPr>
    </w:p>
    <w:p w:rsidR="005F682F" w:rsidRPr="00C47065" w:rsidRDefault="00130D5B" w:rsidP="005F682F">
      <w:pPr>
        <w:tabs>
          <w:tab w:val="left" w:pos="1575"/>
        </w:tabs>
        <w:autoSpaceDE w:val="0"/>
        <w:autoSpaceDN w:val="0"/>
        <w:spacing w:after="0" w:line="240" w:lineRule="auto"/>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Bc. Olga Klokočová</w:t>
      </w:r>
    </w:p>
    <w:p w:rsidR="005F682F" w:rsidRPr="00030554" w:rsidRDefault="00130D5B" w:rsidP="005F682F">
      <w:pPr>
        <w:tabs>
          <w:tab w:val="left" w:pos="1575"/>
        </w:tabs>
        <w:autoSpaceDE w:val="0"/>
        <w:autoSpaceDN w:val="0"/>
        <w:spacing w:after="0" w:line="240" w:lineRule="auto"/>
        <w:rPr>
          <w:rFonts w:ascii="Times New Roman" w:eastAsia="Times New Roman" w:hAnsi="Times New Roman" w:cs="Times New Roman"/>
          <w:kern w:val="18"/>
          <w:sz w:val="24"/>
          <w:szCs w:val="24"/>
          <w:lang w:eastAsia="cs-CZ"/>
        </w:rPr>
      </w:pPr>
      <w:r>
        <w:rPr>
          <w:rFonts w:ascii="Times New Roman" w:eastAsia="Times New Roman" w:hAnsi="Times New Roman" w:cs="Times New Roman"/>
          <w:kern w:val="18"/>
          <w:sz w:val="24"/>
          <w:szCs w:val="24"/>
          <w:lang w:eastAsia="cs-CZ"/>
        </w:rPr>
        <w:t>referent státní správy a samosprávy</w:t>
      </w:r>
    </w:p>
    <w:p w:rsidR="00072EC5" w:rsidRPr="00072EC5" w:rsidRDefault="00072EC5" w:rsidP="005F682F">
      <w:pPr>
        <w:autoSpaceDE w:val="0"/>
        <w:autoSpaceDN w:val="0"/>
        <w:spacing w:before="120" w:after="0" w:line="240" w:lineRule="auto"/>
        <w:rPr>
          <w:rFonts w:ascii="Times New Roman" w:eastAsia="Times New Roman" w:hAnsi="Times New Roman" w:cs="Times New Roman"/>
          <w:kern w:val="18"/>
          <w:sz w:val="24"/>
          <w:szCs w:val="24"/>
          <w:lang w:eastAsia="cs-CZ"/>
        </w:rPr>
      </w:pPr>
    </w:p>
    <w:sectPr w:rsidR="00072EC5" w:rsidRPr="00072EC5" w:rsidSect="00954142">
      <w:headerReference w:type="default" r:id="rId12"/>
      <w:footerReference w:type="even" r:id="rId13"/>
      <w:footerReference w:type="default" r:id="rId14"/>
      <w:footerReference w:type="first" r:id="rId15"/>
      <w:pgSz w:w="11906" w:h="16838" w:code="9"/>
      <w:pgMar w:top="709" w:right="1247" w:bottom="426" w:left="1247" w:header="709" w:footer="709"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80" w:rsidRDefault="00903080">
      <w:pPr>
        <w:spacing w:after="0" w:line="240" w:lineRule="auto"/>
      </w:pPr>
      <w:r>
        <w:separator/>
      </w:r>
    </w:p>
  </w:endnote>
  <w:endnote w:type="continuationSeparator" w:id="0">
    <w:p w:rsidR="00903080" w:rsidRDefault="0090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4B" w:rsidRDefault="00992211" w:rsidP="00D40F15">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CB404B" w:rsidRDefault="00903080" w:rsidP="00D40F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4B" w:rsidRPr="00E25115" w:rsidRDefault="001D4D3D" w:rsidP="00A91CBB">
    <w:pPr>
      <w:pStyle w:val="Zpat"/>
      <w:tabs>
        <w:tab w:val="clear" w:pos="4536"/>
        <w:tab w:val="clear" w:pos="9072"/>
      </w:tabs>
      <w:ind w:left="0" w:firstLine="0"/>
      <w:rPr>
        <w:sz w:val="18"/>
        <w:szCs w:val="18"/>
      </w:rPr>
    </w:pPr>
    <w:r>
      <w:rPr>
        <w:sz w:val="18"/>
        <w:szCs w:val="18"/>
      </w:rPr>
      <w:t>Louka dotace</w:t>
    </w:r>
    <w:r w:rsidR="00992211" w:rsidRPr="00E25115">
      <w:rPr>
        <w:sz w:val="18"/>
        <w:szCs w:val="18"/>
      </w:rPr>
      <w:t xml:space="preserve"> platí od: </w:t>
    </w:r>
    <w:r>
      <w:rPr>
        <w:sz w:val="18"/>
        <w:szCs w:val="18"/>
      </w:rPr>
      <w:t>1</w:t>
    </w:r>
    <w:r w:rsidR="003A1F2A">
      <w:rPr>
        <w:sz w:val="18"/>
        <w:szCs w:val="18"/>
      </w:rPr>
      <w:t>. 10. 201</w:t>
    </w:r>
    <w:r>
      <w:rPr>
        <w:sz w:val="18"/>
        <w:szCs w:val="18"/>
      </w:rPr>
      <w:t>6</w:t>
    </w:r>
    <w:r w:rsidR="00992211" w:rsidRPr="00E25115">
      <w:rPr>
        <w:sz w:val="18"/>
        <w:szCs w:val="18"/>
      </w:rPr>
      <w:tab/>
    </w:r>
    <w:r w:rsidR="00992211">
      <w:rPr>
        <w:sz w:val="18"/>
        <w:szCs w:val="18"/>
      </w:rPr>
      <w:tab/>
    </w:r>
    <w:r w:rsidR="00992211">
      <w:rPr>
        <w:sz w:val="18"/>
        <w:szCs w:val="18"/>
      </w:rPr>
      <w:tab/>
    </w:r>
    <w:r w:rsidR="00992211">
      <w:rPr>
        <w:sz w:val="18"/>
        <w:szCs w:val="18"/>
      </w:rPr>
      <w:tab/>
    </w:r>
    <w:r w:rsidR="00992211">
      <w:rPr>
        <w:sz w:val="18"/>
        <w:szCs w:val="18"/>
      </w:rPr>
      <w:tab/>
    </w:r>
    <w:r w:rsidR="00992211">
      <w:rPr>
        <w:sz w:val="18"/>
        <w:szCs w:val="18"/>
      </w:rPr>
      <w:tab/>
    </w:r>
    <w:r w:rsidR="00992211">
      <w:rPr>
        <w:sz w:val="18"/>
        <w:szCs w:val="18"/>
      </w:rPr>
      <w:tab/>
    </w:r>
    <w:r w:rsidR="00992211">
      <w:rPr>
        <w:sz w:val="18"/>
        <w:szCs w:val="18"/>
      </w:rPr>
      <w:tab/>
      <w:t xml:space="preserve">          </w:t>
    </w:r>
    <w:r w:rsidR="00992211" w:rsidRPr="00E25115">
      <w:rPr>
        <w:sz w:val="18"/>
        <w:szCs w:val="18"/>
      </w:rPr>
      <w:t xml:space="preserve">Stránka </w:t>
    </w:r>
    <w:r w:rsidR="00992211" w:rsidRPr="00E25115">
      <w:rPr>
        <w:sz w:val="18"/>
        <w:szCs w:val="18"/>
      </w:rPr>
      <w:fldChar w:fldCharType="begin"/>
    </w:r>
    <w:r w:rsidR="00992211" w:rsidRPr="00E25115">
      <w:rPr>
        <w:sz w:val="18"/>
        <w:szCs w:val="18"/>
      </w:rPr>
      <w:instrText>PAGE</w:instrText>
    </w:r>
    <w:r w:rsidR="00992211" w:rsidRPr="00E25115">
      <w:rPr>
        <w:sz w:val="18"/>
        <w:szCs w:val="18"/>
      </w:rPr>
      <w:fldChar w:fldCharType="separate"/>
    </w:r>
    <w:r w:rsidR="00CD275E">
      <w:rPr>
        <w:noProof/>
        <w:sz w:val="18"/>
        <w:szCs w:val="18"/>
      </w:rPr>
      <w:t>12</w:t>
    </w:r>
    <w:r w:rsidR="00992211" w:rsidRPr="00E25115">
      <w:rPr>
        <w:sz w:val="18"/>
        <w:szCs w:val="18"/>
      </w:rPr>
      <w:fldChar w:fldCharType="end"/>
    </w:r>
    <w:r w:rsidR="00992211" w:rsidRPr="00E25115">
      <w:rPr>
        <w:sz w:val="18"/>
        <w:szCs w:val="18"/>
      </w:rPr>
      <w:t xml:space="preserve"> z </w:t>
    </w:r>
    <w:r w:rsidR="00992211" w:rsidRPr="00E25115">
      <w:rPr>
        <w:sz w:val="18"/>
        <w:szCs w:val="18"/>
      </w:rPr>
      <w:fldChar w:fldCharType="begin"/>
    </w:r>
    <w:r w:rsidR="00992211" w:rsidRPr="00E25115">
      <w:rPr>
        <w:sz w:val="18"/>
        <w:szCs w:val="18"/>
      </w:rPr>
      <w:instrText>NUMPAGES</w:instrText>
    </w:r>
    <w:r w:rsidR="00992211" w:rsidRPr="00E25115">
      <w:rPr>
        <w:sz w:val="18"/>
        <w:szCs w:val="18"/>
      </w:rPr>
      <w:fldChar w:fldCharType="separate"/>
    </w:r>
    <w:r w:rsidR="00CD275E">
      <w:rPr>
        <w:noProof/>
        <w:sz w:val="18"/>
        <w:szCs w:val="18"/>
      </w:rPr>
      <w:t>12</w:t>
    </w:r>
    <w:r w:rsidR="00992211" w:rsidRPr="00E25115">
      <w:rPr>
        <w:sz w:val="18"/>
        <w:szCs w:val="18"/>
      </w:rPr>
      <w:fldChar w:fldCharType="end"/>
    </w:r>
  </w:p>
  <w:p w:rsidR="00CB404B" w:rsidRDefault="00903080" w:rsidP="00D40F1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4B" w:rsidRDefault="00992211" w:rsidP="00D40F15">
    <w:r>
      <w:t>Telefon</w:t>
    </w:r>
    <w:r>
      <w:tab/>
      <w:t xml:space="preserve">                 </w:t>
    </w:r>
    <w:r>
      <w:tab/>
      <w:t xml:space="preserve">Bankovní </w:t>
    </w:r>
    <w:proofErr w:type="gramStart"/>
    <w:r>
      <w:t>spojení                       Fax</w:t>
    </w:r>
    <w:proofErr w:type="gramEnd"/>
    <w:r>
      <w:t xml:space="preserve">                      E-mail: </w:t>
    </w:r>
  </w:p>
  <w:p w:rsidR="00CB404B" w:rsidRPr="005D0DCF" w:rsidRDefault="00992211" w:rsidP="00D40F15">
    <w:r>
      <w:t>476 448 454</w:t>
    </w:r>
    <w:r>
      <w:tab/>
      <w:t xml:space="preserve">             27-1041368359/0800                476707155          alena.miksova</w:t>
    </w:r>
    <w:r w:rsidRPr="007B0F75">
      <w:t>@mesto-most.cz</w:t>
    </w:r>
  </w:p>
  <w:p w:rsidR="00CB404B" w:rsidRPr="00270332" w:rsidRDefault="00903080" w:rsidP="00D40F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80" w:rsidRDefault="00903080">
      <w:pPr>
        <w:spacing w:after="0" w:line="240" w:lineRule="auto"/>
      </w:pPr>
      <w:r>
        <w:separator/>
      </w:r>
    </w:p>
  </w:footnote>
  <w:footnote w:type="continuationSeparator" w:id="0">
    <w:p w:rsidR="00903080" w:rsidRDefault="00903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4B" w:rsidRDefault="00DE7234" w:rsidP="00DE7234">
    <w:pPr>
      <w:pStyle w:val="Zhlav"/>
      <w:jc w:val="center"/>
      <w:rPr>
        <w:sz w:val="18"/>
        <w:szCs w:val="18"/>
      </w:rPr>
    </w:pPr>
    <w:r>
      <w:rPr>
        <w:noProof/>
        <w:sz w:val="18"/>
        <w:szCs w:val="18"/>
      </w:rPr>
      <w:drawing>
        <wp:inline distT="0" distB="0" distL="0" distR="0">
          <wp:extent cx="2158730" cy="469841"/>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a:extLst>
                      <a:ext uri="{28A0092B-C50C-407E-A947-70E740481C1C}">
                        <a14:useLocalDpi xmlns:a14="http://schemas.microsoft.com/office/drawing/2010/main" val="0"/>
                      </a:ext>
                    </a:extLst>
                  </a:blip>
                  <a:stretch>
                    <a:fillRect/>
                  </a:stretch>
                </pic:blipFill>
                <pic:spPr>
                  <a:xfrm>
                    <a:off x="0" y="0"/>
                    <a:ext cx="2158730" cy="469841"/>
                  </a:xfrm>
                  <a:prstGeom prst="rect">
                    <a:avLst/>
                  </a:prstGeom>
                </pic:spPr>
              </pic:pic>
            </a:graphicData>
          </a:graphic>
        </wp:inline>
      </w:drawing>
    </w:r>
    <w:r>
      <w:rPr>
        <w:sz w:val="18"/>
        <w:szCs w:val="18"/>
      </w:rPr>
      <w:tab/>
    </w:r>
    <w:r>
      <w:rPr>
        <w:sz w:val="18"/>
        <w:szCs w:val="18"/>
      </w:rPr>
      <w:tab/>
    </w:r>
    <w:r w:rsidR="009D4BE2">
      <w:rPr>
        <w:sz w:val="18"/>
        <w:szCs w:val="18"/>
      </w:rPr>
      <w:t>Louka dotace 001</w:t>
    </w:r>
  </w:p>
  <w:p w:rsidR="004903BF" w:rsidRDefault="004903BF" w:rsidP="00A91CBB">
    <w:pPr>
      <w:pStyle w:val="Zhlav"/>
      <w:jc w:val="right"/>
      <w:rPr>
        <w:sz w:val="18"/>
        <w:szCs w:val="18"/>
      </w:rPr>
    </w:pPr>
  </w:p>
  <w:p w:rsidR="00A91CBB" w:rsidRPr="00A91CBB" w:rsidRDefault="00903080" w:rsidP="00A91CBB">
    <w:pPr>
      <w:pStyle w:val="Zhlav"/>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D61"/>
    <w:multiLevelType w:val="multilevel"/>
    <w:tmpl w:val="6576E10C"/>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b/>
        <w:sz w:val="28"/>
        <w:u w:val="none"/>
      </w:rPr>
    </w:lvl>
    <w:lvl w:ilvl="2">
      <w:start w:val="1"/>
      <w:numFmt w:val="decimal"/>
      <w:isLgl/>
      <w:lvlText w:val="%1.%2.%3."/>
      <w:lvlJc w:val="left"/>
      <w:pPr>
        <w:ind w:left="1212" w:hanging="720"/>
      </w:pPr>
      <w:rPr>
        <w:rFonts w:hint="default"/>
        <w:b/>
        <w:sz w:val="28"/>
        <w:u w:val="none"/>
      </w:rPr>
    </w:lvl>
    <w:lvl w:ilvl="3">
      <w:start w:val="1"/>
      <w:numFmt w:val="decimal"/>
      <w:isLgl/>
      <w:lvlText w:val="%1.%2.%3.%4."/>
      <w:lvlJc w:val="left"/>
      <w:pPr>
        <w:ind w:left="1278" w:hanging="720"/>
      </w:pPr>
      <w:rPr>
        <w:rFonts w:hint="default"/>
        <w:b/>
        <w:sz w:val="28"/>
        <w:u w:val="none"/>
      </w:rPr>
    </w:lvl>
    <w:lvl w:ilvl="4">
      <w:start w:val="1"/>
      <w:numFmt w:val="decimal"/>
      <w:isLgl/>
      <w:lvlText w:val="%1.%2.%3.%4.%5."/>
      <w:lvlJc w:val="left"/>
      <w:pPr>
        <w:ind w:left="1704" w:hanging="1080"/>
      </w:pPr>
      <w:rPr>
        <w:rFonts w:hint="default"/>
        <w:b/>
        <w:sz w:val="28"/>
        <w:u w:val="none"/>
      </w:rPr>
    </w:lvl>
    <w:lvl w:ilvl="5">
      <w:start w:val="1"/>
      <w:numFmt w:val="decimal"/>
      <w:isLgl/>
      <w:lvlText w:val="%1.%2.%3.%4.%5.%6."/>
      <w:lvlJc w:val="left"/>
      <w:pPr>
        <w:ind w:left="1770" w:hanging="1080"/>
      </w:pPr>
      <w:rPr>
        <w:rFonts w:hint="default"/>
        <w:b/>
        <w:sz w:val="28"/>
        <w:u w:val="none"/>
      </w:rPr>
    </w:lvl>
    <w:lvl w:ilvl="6">
      <w:start w:val="1"/>
      <w:numFmt w:val="decimal"/>
      <w:isLgl/>
      <w:lvlText w:val="%1.%2.%3.%4.%5.%6.%7."/>
      <w:lvlJc w:val="left"/>
      <w:pPr>
        <w:ind w:left="2196" w:hanging="1440"/>
      </w:pPr>
      <w:rPr>
        <w:rFonts w:hint="default"/>
        <w:b/>
        <w:sz w:val="28"/>
        <w:u w:val="none"/>
      </w:rPr>
    </w:lvl>
    <w:lvl w:ilvl="7">
      <w:start w:val="1"/>
      <w:numFmt w:val="decimal"/>
      <w:isLgl/>
      <w:lvlText w:val="%1.%2.%3.%4.%5.%6.%7.%8."/>
      <w:lvlJc w:val="left"/>
      <w:pPr>
        <w:ind w:left="2262" w:hanging="1440"/>
      </w:pPr>
      <w:rPr>
        <w:rFonts w:hint="default"/>
        <w:b/>
        <w:sz w:val="28"/>
        <w:u w:val="none"/>
      </w:rPr>
    </w:lvl>
    <w:lvl w:ilvl="8">
      <w:start w:val="1"/>
      <w:numFmt w:val="decimal"/>
      <w:isLgl/>
      <w:lvlText w:val="%1.%2.%3.%4.%5.%6.%7.%8.%9."/>
      <w:lvlJc w:val="left"/>
      <w:pPr>
        <w:ind w:left="2688" w:hanging="1800"/>
      </w:pPr>
      <w:rPr>
        <w:rFonts w:hint="default"/>
        <w:b/>
        <w:sz w:val="28"/>
        <w:u w:val="none"/>
      </w:rPr>
    </w:lvl>
  </w:abstractNum>
  <w:abstractNum w:abstractNumId="1" w15:restartNumberingAfterBreak="0">
    <w:nsid w:val="0BF32E3F"/>
    <w:multiLevelType w:val="hybridMultilevel"/>
    <w:tmpl w:val="5D888D52"/>
    <w:lvl w:ilvl="0" w:tplc="FC26FA5C">
      <w:start w:val="3"/>
      <w:numFmt w:val="bullet"/>
      <w:lvlText w:val="-"/>
      <w:lvlJc w:val="left"/>
      <w:pPr>
        <w:tabs>
          <w:tab w:val="num" w:pos="436"/>
        </w:tabs>
        <w:ind w:left="436" w:hanging="360"/>
      </w:pPr>
      <w:rPr>
        <w:rFonts w:ascii="Times New Roman" w:eastAsia="Times New Roman" w:hAnsi="Times New Roman" w:cs="Times New Roman" w:hint="default"/>
      </w:rPr>
    </w:lvl>
    <w:lvl w:ilvl="1" w:tplc="04050003">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11D406B"/>
    <w:multiLevelType w:val="hybridMultilevel"/>
    <w:tmpl w:val="0A2A522A"/>
    <w:lvl w:ilvl="0" w:tplc="4F8E592C">
      <w:start w:val="1"/>
      <w:numFmt w:val="lowerLetter"/>
      <w:lvlText w:val="%1)"/>
      <w:lvlJc w:val="left"/>
      <w:pPr>
        <w:tabs>
          <w:tab w:val="num" w:pos="786"/>
        </w:tabs>
        <w:ind w:left="786" w:hanging="360"/>
      </w:pPr>
      <w:rPr>
        <w:rFonts w:hint="default"/>
        <w:sz w:val="24"/>
        <w:szCs w:val="24"/>
      </w:rPr>
    </w:lvl>
    <w:lvl w:ilvl="1" w:tplc="FC26FA5C">
      <w:start w:val="3"/>
      <w:numFmt w:val="bullet"/>
      <w:lvlText w:val="-"/>
      <w:lvlJc w:val="left"/>
      <w:pPr>
        <w:tabs>
          <w:tab w:val="num" w:pos="1506"/>
        </w:tabs>
        <w:ind w:left="1506" w:hanging="360"/>
      </w:pPr>
      <w:rPr>
        <w:rFonts w:ascii="Times New Roman" w:eastAsia="Times New Roman" w:hAnsi="Times New Roman" w:cs="Times New Roman" w:hint="default"/>
      </w:rPr>
    </w:lvl>
    <w:lvl w:ilvl="2" w:tplc="0405001B">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 w15:restartNumberingAfterBreak="0">
    <w:nsid w:val="1C4D7E41"/>
    <w:multiLevelType w:val="multilevel"/>
    <w:tmpl w:val="869CA576"/>
    <w:lvl w:ilvl="0">
      <w:start w:val="1"/>
      <w:numFmt w:val="decimal"/>
      <w:lvlText w:val="%1."/>
      <w:lvlJc w:val="left"/>
      <w:pPr>
        <w:ind w:left="360" w:hanging="360"/>
      </w:pPr>
    </w:lvl>
    <w:lvl w:ilvl="1">
      <w:start w:val="1"/>
      <w:numFmt w:val="decimal"/>
      <w:isLgl/>
      <w:lvlText w:val="%1.%2."/>
      <w:lvlJc w:val="left"/>
      <w:pPr>
        <w:ind w:left="951" w:hanging="525"/>
      </w:pPr>
      <w:rPr>
        <w:rFonts w:hint="default"/>
        <w:b/>
        <w:sz w:val="28"/>
        <w:u w:val="none"/>
      </w:rPr>
    </w:lvl>
    <w:lvl w:ilvl="2">
      <w:start w:val="1"/>
      <w:numFmt w:val="decimal"/>
      <w:isLgl/>
      <w:lvlText w:val="%1.%2.%3."/>
      <w:lvlJc w:val="left"/>
      <w:pPr>
        <w:ind w:left="1212" w:hanging="720"/>
      </w:pPr>
      <w:rPr>
        <w:rFonts w:hint="default"/>
        <w:b/>
        <w:sz w:val="28"/>
        <w:u w:val="none"/>
      </w:rPr>
    </w:lvl>
    <w:lvl w:ilvl="3">
      <w:start w:val="1"/>
      <w:numFmt w:val="decimal"/>
      <w:isLgl/>
      <w:lvlText w:val="%1.%2.%3.%4."/>
      <w:lvlJc w:val="left"/>
      <w:pPr>
        <w:ind w:left="1278" w:hanging="720"/>
      </w:pPr>
      <w:rPr>
        <w:rFonts w:hint="default"/>
        <w:b/>
        <w:sz w:val="28"/>
        <w:u w:val="none"/>
      </w:rPr>
    </w:lvl>
    <w:lvl w:ilvl="4">
      <w:start w:val="1"/>
      <w:numFmt w:val="decimal"/>
      <w:isLgl/>
      <w:lvlText w:val="%1.%2.%3.%4.%5."/>
      <w:lvlJc w:val="left"/>
      <w:pPr>
        <w:ind w:left="1704" w:hanging="1080"/>
      </w:pPr>
      <w:rPr>
        <w:rFonts w:hint="default"/>
        <w:b/>
        <w:sz w:val="28"/>
        <w:u w:val="none"/>
      </w:rPr>
    </w:lvl>
    <w:lvl w:ilvl="5">
      <w:start w:val="1"/>
      <w:numFmt w:val="decimal"/>
      <w:isLgl/>
      <w:lvlText w:val="%1.%2.%3.%4.%5.%6."/>
      <w:lvlJc w:val="left"/>
      <w:pPr>
        <w:ind w:left="1770" w:hanging="1080"/>
      </w:pPr>
      <w:rPr>
        <w:rFonts w:hint="default"/>
        <w:b/>
        <w:sz w:val="28"/>
        <w:u w:val="none"/>
      </w:rPr>
    </w:lvl>
    <w:lvl w:ilvl="6">
      <w:start w:val="1"/>
      <w:numFmt w:val="decimal"/>
      <w:isLgl/>
      <w:lvlText w:val="%1.%2.%3.%4.%5.%6.%7."/>
      <w:lvlJc w:val="left"/>
      <w:pPr>
        <w:ind w:left="2196" w:hanging="1440"/>
      </w:pPr>
      <w:rPr>
        <w:rFonts w:hint="default"/>
        <w:b/>
        <w:sz w:val="28"/>
        <w:u w:val="none"/>
      </w:rPr>
    </w:lvl>
    <w:lvl w:ilvl="7">
      <w:start w:val="1"/>
      <w:numFmt w:val="decimal"/>
      <w:isLgl/>
      <w:lvlText w:val="%1.%2.%3.%4.%5.%6.%7.%8."/>
      <w:lvlJc w:val="left"/>
      <w:pPr>
        <w:ind w:left="2262" w:hanging="1440"/>
      </w:pPr>
      <w:rPr>
        <w:rFonts w:hint="default"/>
        <w:b/>
        <w:sz w:val="28"/>
        <w:u w:val="none"/>
      </w:rPr>
    </w:lvl>
    <w:lvl w:ilvl="8">
      <w:start w:val="1"/>
      <w:numFmt w:val="decimal"/>
      <w:isLgl/>
      <w:lvlText w:val="%1.%2.%3.%4.%5.%6.%7.%8.%9."/>
      <w:lvlJc w:val="left"/>
      <w:pPr>
        <w:ind w:left="2688" w:hanging="1800"/>
      </w:pPr>
      <w:rPr>
        <w:rFonts w:hint="default"/>
        <w:b/>
        <w:sz w:val="28"/>
        <w:u w:val="none"/>
      </w:rPr>
    </w:lvl>
  </w:abstractNum>
  <w:abstractNum w:abstractNumId="4" w15:restartNumberingAfterBreak="0">
    <w:nsid w:val="1C580237"/>
    <w:multiLevelType w:val="hybridMultilevel"/>
    <w:tmpl w:val="C54A3910"/>
    <w:lvl w:ilvl="0" w:tplc="4DBA317C">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1CD836B2"/>
    <w:multiLevelType w:val="hybridMultilevel"/>
    <w:tmpl w:val="2A26490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FC279C"/>
    <w:multiLevelType w:val="multilevel"/>
    <w:tmpl w:val="77FA12E8"/>
    <w:lvl w:ilvl="0">
      <w:start w:val="1"/>
      <w:numFmt w:val="decimal"/>
      <w:lvlText w:val="5.%1."/>
      <w:lvlJc w:val="left"/>
      <w:pPr>
        <w:ind w:left="644" w:hanging="360"/>
      </w:pPr>
      <w:rPr>
        <w:rFonts w:hint="default"/>
        <w:b/>
        <w:sz w:val="28"/>
        <w:szCs w:val="28"/>
      </w:rPr>
    </w:lvl>
    <w:lvl w:ilvl="1">
      <w:start w:val="1"/>
      <w:numFmt w:val="decimal"/>
      <w:isLgl/>
      <w:lvlText w:val="%1.%2."/>
      <w:lvlJc w:val="left"/>
      <w:pPr>
        <w:ind w:left="875" w:hanging="525"/>
      </w:pPr>
      <w:rPr>
        <w:rFonts w:hint="default"/>
        <w:b/>
        <w:sz w:val="28"/>
        <w:u w:val="none"/>
      </w:rPr>
    </w:lvl>
    <w:lvl w:ilvl="2">
      <w:start w:val="1"/>
      <w:numFmt w:val="decimal"/>
      <w:isLgl/>
      <w:lvlText w:val="%1.%2.%3."/>
      <w:lvlJc w:val="left"/>
      <w:pPr>
        <w:ind w:left="1136" w:hanging="720"/>
      </w:pPr>
      <w:rPr>
        <w:rFonts w:hint="default"/>
        <w:b/>
        <w:sz w:val="28"/>
        <w:u w:val="none"/>
      </w:rPr>
    </w:lvl>
    <w:lvl w:ilvl="3">
      <w:start w:val="1"/>
      <w:numFmt w:val="decimal"/>
      <w:isLgl/>
      <w:lvlText w:val="%1.%2.%3.%4."/>
      <w:lvlJc w:val="left"/>
      <w:pPr>
        <w:ind w:left="1202" w:hanging="720"/>
      </w:pPr>
      <w:rPr>
        <w:rFonts w:hint="default"/>
        <w:b/>
        <w:sz w:val="28"/>
        <w:u w:val="none"/>
      </w:rPr>
    </w:lvl>
    <w:lvl w:ilvl="4">
      <w:start w:val="1"/>
      <w:numFmt w:val="decimal"/>
      <w:isLgl/>
      <w:lvlText w:val="%1.%2.%3.%4.%5."/>
      <w:lvlJc w:val="left"/>
      <w:pPr>
        <w:ind w:left="1628" w:hanging="1080"/>
      </w:pPr>
      <w:rPr>
        <w:rFonts w:hint="default"/>
        <w:b/>
        <w:sz w:val="28"/>
        <w:u w:val="none"/>
      </w:rPr>
    </w:lvl>
    <w:lvl w:ilvl="5">
      <w:start w:val="1"/>
      <w:numFmt w:val="decimal"/>
      <w:isLgl/>
      <w:lvlText w:val="%1.%2.%3.%4.%5.%6."/>
      <w:lvlJc w:val="left"/>
      <w:pPr>
        <w:ind w:left="1694" w:hanging="1080"/>
      </w:pPr>
      <w:rPr>
        <w:rFonts w:hint="default"/>
        <w:b/>
        <w:sz w:val="28"/>
        <w:u w:val="none"/>
      </w:rPr>
    </w:lvl>
    <w:lvl w:ilvl="6">
      <w:start w:val="1"/>
      <w:numFmt w:val="decimal"/>
      <w:isLgl/>
      <w:lvlText w:val="%1.%2.%3.%4.%5.%6.%7."/>
      <w:lvlJc w:val="left"/>
      <w:pPr>
        <w:ind w:left="2120" w:hanging="1440"/>
      </w:pPr>
      <w:rPr>
        <w:rFonts w:hint="default"/>
        <w:b/>
        <w:sz w:val="28"/>
        <w:u w:val="none"/>
      </w:rPr>
    </w:lvl>
    <w:lvl w:ilvl="7">
      <w:start w:val="1"/>
      <w:numFmt w:val="decimal"/>
      <w:isLgl/>
      <w:lvlText w:val="%1.%2.%3.%4.%5.%6.%7.%8."/>
      <w:lvlJc w:val="left"/>
      <w:pPr>
        <w:ind w:left="2186" w:hanging="1440"/>
      </w:pPr>
      <w:rPr>
        <w:rFonts w:hint="default"/>
        <w:b/>
        <w:sz w:val="28"/>
        <w:u w:val="none"/>
      </w:rPr>
    </w:lvl>
    <w:lvl w:ilvl="8">
      <w:start w:val="1"/>
      <w:numFmt w:val="decimal"/>
      <w:isLgl/>
      <w:lvlText w:val="%1.%2.%3.%4.%5.%6.%7.%8.%9."/>
      <w:lvlJc w:val="left"/>
      <w:pPr>
        <w:ind w:left="2612" w:hanging="1800"/>
      </w:pPr>
      <w:rPr>
        <w:rFonts w:hint="default"/>
        <w:b/>
        <w:sz w:val="28"/>
        <w:u w:val="none"/>
      </w:rPr>
    </w:lvl>
  </w:abstractNum>
  <w:abstractNum w:abstractNumId="7" w15:restartNumberingAfterBreak="0">
    <w:nsid w:val="33F20D15"/>
    <w:multiLevelType w:val="hybridMultilevel"/>
    <w:tmpl w:val="B2725F30"/>
    <w:lvl w:ilvl="0" w:tplc="4F8E592C">
      <w:start w:val="1"/>
      <w:numFmt w:val="lowerLetter"/>
      <w:lvlText w:val="%1)"/>
      <w:lvlJc w:val="left"/>
      <w:pPr>
        <w:tabs>
          <w:tab w:val="num" w:pos="786"/>
        </w:tabs>
        <w:ind w:left="786" w:hanging="360"/>
      </w:pPr>
      <w:rPr>
        <w:rFonts w:hint="default"/>
        <w:sz w:val="24"/>
        <w:szCs w:val="24"/>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42B9062A"/>
    <w:multiLevelType w:val="hybridMultilevel"/>
    <w:tmpl w:val="B7DC0C78"/>
    <w:lvl w:ilvl="0" w:tplc="2F705504">
      <w:start w:val="1"/>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5396FE9"/>
    <w:multiLevelType w:val="hybridMultilevel"/>
    <w:tmpl w:val="212C0A02"/>
    <w:lvl w:ilvl="0" w:tplc="2FDC7698">
      <w:start w:val="3"/>
      <w:numFmt w:val="bullet"/>
      <w:lvlText w:val="-"/>
      <w:lvlJc w:val="left"/>
      <w:pPr>
        <w:ind w:left="1353" w:hanging="360"/>
      </w:pPr>
      <w:rPr>
        <w:rFonts w:ascii="Times New Roman" w:eastAsia="Times New Roman" w:hAnsi="Times New Roman" w:cs="Times New Roman" w:hint="default"/>
        <w:color w:val="auto"/>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0" w15:restartNumberingAfterBreak="0">
    <w:nsid w:val="4ACE7C93"/>
    <w:multiLevelType w:val="multilevel"/>
    <w:tmpl w:val="946A3BE0"/>
    <w:lvl w:ilvl="0">
      <w:start w:val="1"/>
      <w:numFmt w:val="decimal"/>
      <w:lvlText w:val="%1."/>
      <w:lvlJc w:val="left"/>
      <w:pPr>
        <w:ind w:left="360" w:hanging="360"/>
      </w:pPr>
      <w:rPr>
        <w:rFonts w:hint="default"/>
      </w:rPr>
    </w:lvl>
    <w:lvl w:ilvl="1">
      <w:start w:val="1"/>
      <w:numFmt w:val="decimal"/>
      <w:lvlText w:val="14.%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E87AC0"/>
    <w:multiLevelType w:val="hybridMultilevel"/>
    <w:tmpl w:val="93CC7A18"/>
    <w:lvl w:ilvl="0" w:tplc="137CDC36">
      <w:start w:val="1"/>
      <w:numFmt w:val="decimal"/>
      <w:suff w:val="space"/>
      <w:lvlText w:val="15.%1."/>
      <w:lvlJc w:val="left"/>
      <w:pPr>
        <w:ind w:left="340" w:firstLine="86"/>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1D2E6A"/>
    <w:multiLevelType w:val="hybridMultilevel"/>
    <w:tmpl w:val="CDC82A18"/>
    <w:lvl w:ilvl="0" w:tplc="A52295B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8221F0"/>
    <w:multiLevelType w:val="multilevel"/>
    <w:tmpl w:val="6FBE622C"/>
    <w:lvl w:ilvl="0">
      <w:start w:val="1"/>
      <w:numFmt w:val="decimal"/>
      <w:pStyle w:val="Nadpis5"/>
      <w:lvlText w:val="%1."/>
      <w:lvlJc w:val="left"/>
      <w:pPr>
        <w:ind w:left="720" w:hanging="360"/>
      </w:pPr>
      <w:rPr>
        <w:rFonts w:hint="default"/>
      </w:rPr>
    </w:lvl>
    <w:lvl w:ilvl="1">
      <w:start w:val="2"/>
      <w:numFmt w:val="decimal"/>
      <w:lvlText w:val="5.%2."/>
      <w:lvlJc w:val="left"/>
      <w:pPr>
        <w:ind w:left="876" w:hanging="450"/>
      </w:pPr>
      <w:rPr>
        <w:rFonts w:hint="default"/>
        <w:b/>
        <w:sz w:val="28"/>
        <w:u w:val="none"/>
      </w:rPr>
    </w:lvl>
    <w:lvl w:ilvl="2">
      <w:start w:val="1"/>
      <w:numFmt w:val="decimal"/>
      <w:isLgl/>
      <w:lvlText w:val="%1.%2.%3."/>
      <w:lvlJc w:val="left"/>
      <w:pPr>
        <w:ind w:left="1212" w:hanging="720"/>
      </w:pPr>
      <w:rPr>
        <w:rFonts w:eastAsia="Times New Roman" w:hint="default"/>
        <w:b/>
        <w:sz w:val="28"/>
        <w:u w:val="none"/>
      </w:rPr>
    </w:lvl>
    <w:lvl w:ilvl="3">
      <w:start w:val="1"/>
      <w:numFmt w:val="decimal"/>
      <w:isLgl/>
      <w:lvlText w:val="%1.%2.%3.%4."/>
      <w:lvlJc w:val="left"/>
      <w:pPr>
        <w:ind w:left="1278" w:hanging="720"/>
      </w:pPr>
      <w:rPr>
        <w:rFonts w:eastAsia="Times New Roman" w:hint="default"/>
        <w:b/>
        <w:sz w:val="28"/>
        <w:u w:val="none"/>
      </w:rPr>
    </w:lvl>
    <w:lvl w:ilvl="4">
      <w:start w:val="1"/>
      <w:numFmt w:val="decimal"/>
      <w:isLgl/>
      <w:lvlText w:val="%1.%2.%3.%4.%5."/>
      <w:lvlJc w:val="left"/>
      <w:pPr>
        <w:ind w:left="1704" w:hanging="1080"/>
      </w:pPr>
      <w:rPr>
        <w:rFonts w:eastAsia="Times New Roman" w:hint="default"/>
        <w:b/>
        <w:sz w:val="28"/>
        <w:u w:val="none"/>
      </w:rPr>
    </w:lvl>
    <w:lvl w:ilvl="5">
      <w:start w:val="1"/>
      <w:numFmt w:val="decimal"/>
      <w:isLgl/>
      <w:lvlText w:val="%1.%2.%3.%4.%5.%6."/>
      <w:lvlJc w:val="left"/>
      <w:pPr>
        <w:ind w:left="1770" w:hanging="1080"/>
      </w:pPr>
      <w:rPr>
        <w:rFonts w:eastAsia="Times New Roman" w:hint="default"/>
        <w:b/>
        <w:sz w:val="28"/>
        <w:u w:val="none"/>
      </w:rPr>
    </w:lvl>
    <w:lvl w:ilvl="6">
      <w:start w:val="1"/>
      <w:numFmt w:val="decimal"/>
      <w:isLgl/>
      <w:lvlText w:val="%1.%2.%3.%4.%5.%6.%7."/>
      <w:lvlJc w:val="left"/>
      <w:pPr>
        <w:ind w:left="2196" w:hanging="1440"/>
      </w:pPr>
      <w:rPr>
        <w:rFonts w:eastAsia="Times New Roman" w:hint="default"/>
        <w:b/>
        <w:sz w:val="28"/>
        <w:u w:val="none"/>
      </w:rPr>
    </w:lvl>
    <w:lvl w:ilvl="7">
      <w:start w:val="1"/>
      <w:numFmt w:val="decimal"/>
      <w:isLgl/>
      <w:lvlText w:val="%1.%2.%3.%4.%5.%6.%7.%8."/>
      <w:lvlJc w:val="left"/>
      <w:pPr>
        <w:ind w:left="2262" w:hanging="1440"/>
      </w:pPr>
      <w:rPr>
        <w:rFonts w:eastAsia="Times New Roman" w:hint="default"/>
        <w:b/>
        <w:sz w:val="28"/>
        <w:u w:val="none"/>
      </w:rPr>
    </w:lvl>
    <w:lvl w:ilvl="8">
      <w:start w:val="1"/>
      <w:numFmt w:val="decimal"/>
      <w:isLgl/>
      <w:lvlText w:val="%1.%2.%3.%4.%5.%6.%7.%8.%9."/>
      <w:lvlJc w:val="left"/>
      <w:pPr>
        <w:ind w:left="2688" w:hanging="1800"/>
      </w:pPr>
      <w:rPr>
        <w:rFonts w:eastAsia="Times New Roman" w:hint="default"/>
        <w:b/>
        <w:sz w:val="28"/>
        <w:u w:val="none"/>
      </w:rPr>
    </w:lvl>
  </w:abstractNum>
  <w:abstractNum w:abstractNumId="14" w15:restartNumberingAfterBreak="0">
    <w:nsid w:val="62EE1DD4"/>
    <w:multiLevelType w:val="hybridMultilevel"/>
    <w:tmpl w:val="D4EE3F34"/>
    <w:lvl w:ilvl="0" w:tplc="137CDC36">
      <w:start w:val="1"/>
      <w:numFmt w:val="decimal"/>
      <w:suff w:val="space"/>
      <w:lvlText w:val="15.%1."/>
      <w:lvlJc w:val="left"/>
      <w:pPr>
        <w:ind w:left="340" w:firstLine="86"/>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252E1"/>
    <w:multiLevelType w:val="hybridMultilevel"/>
    <w:tmpl w:val="A8845EAE"/>
    <w:lvl w:ilvl="0" w:tplc="3CEE0A84">
      <w:start w:val="1"/>
      <w:numFmt w:val="decimal"/>
      <w:lvlText w:val="5.%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6A076D3C"/>
    <w:multiLevelType w:val="hybridMultilevel"/>
    <w:tmpl w:val="CC8E10C2"/>
    <w:lvl w:ilvl="0" w:tplc="137CDC36">
      <w:start w:val="1"/>
      <w:numFmt w:val="decimal"/>
      <w:suff w:val="space"/>
      <w:lvlText w:val="15.%1."/>
      <w:lvlJc w:val="left"/>
      <w:pPr>
        <w:ind w:left="340" w:firstLine="86"/>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8B5402"/>
    <w:multiLevelType w:val="hybridMultilevel"/>
    <w:tmpl w:val="11C4E460"/>
    <w:lvl w:ilvl="0" w:tplc="1982CE0A">
      <w:start w:val="1"/>
      <w:numFmt w:val="decimal"/>
      <w:lvlText w:val="9.%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2"/>
  </w:num>
  <w:num w:numId="5">
    <w:abstractNumId w:val="10"/>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17"/>
  </w:num>
  <w:num w:numId="11">
    <w:abstractNumId w:val="0"/>
  </w:num>
  <w:num w:numId="12">
    <w:abstractNumId w:val="6"/>
  </w:num>
  <w:num w:numId="13">
    <w:abstractNumId w:val="15"/>
  </w:num>
  <w:num w:numId="14">
    <w:abstractNumId w:val="12"/>
  </w:num>
  <w:num w:numId="15">
    <w:abstractNumId w:val="9"/>
  </w:num>
  <w:num w:numId="16">
    <w:abstractNumId w:val="11"/>
  </w:num>
  <w:num w:numId="17">
    <w:abstractNumId w:val="16"/>
  </w:num>
  <w:num w:numId="18">
    <w:abstractNumId w:val="14"/>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ISOD_ADMIN_NAME" w:val="Jeníčková Barbora [Manažer kvality] a Hlaváčková Jarmila [Manažer kvality]"/>
    <w:docVar w:name="EISOD_CISLO_KARTY" w:val="2158"/>
    <w:docVar w:name="EISOD_DOC_NAME" w:val="Z_ORAD_037 Zadávací a kvalifikační dokumentace"/>
    <w:docVar w:name="EISOD_DOC_OZNACENI" w:val="Z_ORAD_037"/>
    <w:docVar w:name="EISOD_DOC_TYP" w:val="Záznamy ORaD"/>
    <w:docVar w:name="EISOD_DOCUMENT_STATE" w:val="Odložená aktualizace"/>
    <w:docVar w:name="EISOD_LAST_REVISION_DATE" w:val="2.10.2013"/>
    <w:docVar w:name="EISOD_NADRIZENY_DOKUMENT" w:val="(nedefinován)"/>
    <w:docVar w:name="EISOD_PODRIZENE_DOKUMENTY" w:val="(proměnná nedefinována)"/>
    <w:docVar w:name="EISOD_REVISION_NUMBER" w:val="B.0"/>
    <w:docVar w:name="EISOD_SCHVALOVATEL_NAME" w:val="Jirásek František [Uživatel] a Mazurová Iva [Uživatel]"/>
    <w:docVar w:name="EISOD_SCHVALOVATELII_NAME" w:val="Jeníčková Barbora [Manažer kvality] a Hlaváčková Jarmila [Manažer kvality]"/>
    <w:docVar w:name="EISOD_ZPRACOVATEL_NAME" w:val="Jirásek František [Uživatel], Tomanová Jitka [Uživatel], Horáková Miroslava [Uživatel], Nosková Michaela [Uživatel] a Reháková Zdeňka [Uživatel]"/>
  </w:docVars>
  <w:rsids>
    <w:rsidRoot w:val="00E3190E"/>
    <w:rsid w:val="00013975"/>
    <w:rsid w:val="00014852"/>
    <w:rsid w:val="00024813"/>
    <w:rsid w:val="000248C9"/>
    <w:rsid w:val="00030554"/>
    <w:rsid w:val="00043DB8"/>
    <w:rsid w:val="0004748D"/>
    <w:rsid w:val="00072EC5"/>
    <w:rsid w:val="00081D1A"/>
    <w:rsid w:val="000B6C66"/>
    <w:rsid w:val="000D0A88"/>
    <w:rsid w:val="000D2B3E"/>
    <w:rsid w:val="000D737C"/>
    <w:rsid w:val="000F665A"/>
    <w:rsid w:val="00115A8B"/>
    <w:rsid w:val="00130D5B"/>
    <w:rsid w:val="00132984"/>
    <w:rsid w:val="00142ABC"/>
    <w:rsid w:val="00165433"/>
    <w:rsid w:val="00166C86"/>
    <w:rsid w:val="00180041"/>
    <w:rsid w:val="001957A7"/>
    <w:rsid w:val="001A1EBB"/>
    <w:rsid w:val="001B3632"/>
    <w:rsid w:val="001C4524"/>
    <w:rsid w:val="001C4EAB"/>
    <w:rsid w:val="001D4D3D"/>
    <w:rsid w:val="00206393"/>
    <w:rsid w:val="00211E21"/>
    <w:rsid w:val="0022464A"/>
    <w:rsid w:val="002424D3"/>
    <w:rsid w:val="00254D4E"/>
    <w:rsid w:val="00277C55"/>
    <w:rsid w:val="00294DE3"/>
    <w:rsid w:val="002A65AD"/>
    <w:rsid w:val="002E5037"/>
    <w:rsid w:val="002F1621"/>
    <w:rsid w:val="002F7061"/>
    <w:rsid w:val="003065BA"/>
    <w:rsid w:val="0034152E"/>
    <w:rsid w:val="0034550E"/>
    <w:rsid w:val="00356B47"/>
    <w:rsid w:val="00371AF3"/>
    <w:rsid w:val="00390019"/>
    <w:rsid w:val="00396A89"/>
    <w:rsid w:val="003A1F2A"/>
    <w:rsid w:val="003A4B3C"/>
    <w:rsid w:val="003B0845"/>
    <w:rsid w:val="003E2D1C"/>
    <w:rsid w:val="003E793A"/>
    <w:rsid w:val="003F1E22"/>
    <w:rsid w:val="003F6BEB"/>
    <w:rsid w:val="00410D3C"/>
    <w:rsid w:val="00451F4F"/>
    <w:rsid w:val="00460F07"/>
    <w:rsid w:val="00461BC4"/>
    <w:rsid w:val="0046368D"/>
    <w:rsid w:val="00482224"/>
    <w:rsid w:val="004903BF"/>
    <w:rsid w:val="00491279"/>
    <w:rsid w:val="004B12AA"/>
    <w:rsid w:val="004B6DEA"/>
    <w:rsid w:val="004B724B"/>
    <w:rsid w:val="004D3901"/>
    <w:rsid w:val="00500C13"/>
    <w:rsid w:val="00526789"/>
    <w:rsid w:val="0055646D"/>
    <w:rsid w:val="005679B8"/>
    <w:rsid w:val="005A582D"/>
    <w:rsid w:val="005B57C8"/>
    <w:rsid w:val="005D2E93"/>
    <w:rsid w:val="005E62FC"/>
    <w:rsid w:val="005F682F"/>
    <w:rsid w:val="006018F2"/>
    <w:rsid w:val="0062449C"/>
    <w:rsid w:val="006606A9"/>
    <w:rsid w:val="006737EF"/>
    <w:rsid w:val="006A7866"/>
    <w:rsid w:val="006D45FF"/>
    <w:rsid w:val="006E1861"/>
    <w:rsid w:val="006E502C"/>
    <w:rsid w:val="006E72C2"/>
    <w:rsid w:val="00701B1B"/>
    <w:rsid w:val="0071501B"/>
    <w:rsid w:val="007261EE"/>
    <w:rsid w:val="00737D71"/>
    <w:rsid w:val="00740CC1"/>
    <w:rsid w:val="00741D0C"/>
    <w:rsid w:val="00743B93"/>
    <w:rsid w:val="007514B2"/>
    <w:rsid w:val="00776B80"/>
    <w:rsid w:val="00777F54"/>
    <w:rsid w:val="007810C8"/>
    <w:rsid w:val="00787270"/>
    <w:rsid w:val="00796A6D"/>
    <w:rsid w:val="007B2312"/>
    <w:rsid w:val="007C501B"/>
    <w:rsid w:val="007D35E4"/>
    <w:rsid w:val="007F371E"/>
    <w:rsid w:val="00812F79"/>
    <w:rsid w:val="0083261E"/>
    <w:rsid w:val="00854207"/>
    <w:rsid w:val="008641F8"/>
    <w:rsid w:val="00871821"/>
    <w:rsid w:val="00874BF3"/>
    <w:rsid w:val="008913C4"/>
    <w:rsid w:val="008B1698"/>
    <w:rsid w:val="008B27BA"/>
    <w:rsid w:val="00903080"/>
    <w:rsid w:val="009078BD"/>
    <w:rsid w:val="00907D4F"/>
    <w:rsid w:val="00922C5A"/>
    <w:rsid w:val="00937CE1"/>
    <w:rsid w:val="00943FB7"/>
    <w:rsid w:val="0097375B"/>
    <w:rsid w:val="00990D7D"/>
    <w:rsid w:val="00992211"/>
    <w:rsid w:val="00993AB8"/>
    <w:rsid w:val="009A1FC4"/>
    <w:rsid w:val="009A6D7D"/>
    <w:rsid w:val="009A71AA"/>
    <w:rsid w:val="009D1830"/>
    <w:rsid w:val="009D4BE2"/>
    <w:rsid w:val="009D6B43"/>
    <w:rsid w:val="009E5A41"/>
    <w:rsid w:val="009E66F4"/>
    <w:rsid w:val="00A024AC"/>
    <w:rsid w:val="00A03D35"/>
    <w:rsid w:val="00A057C1"/>
    <w:rsid w:val="00A123AC"/>
    <w:rsid w:val="00A34FA0"/>
    <w:rsid w:val="00A44DB1"/>
    <w:rsid w:val="00A55A18"/>
    <w:rsid w:val="00A57D28"/>
    <w:rsid w:val="00A66A82"/>
    <w:rsid w:val="00A94634"/>
    <w:rsid w:val="00A96750"/>
    <w:rsid w:val="00AA5734"/>
    <w:rsid w:val="00AC264F"/>
    <w:rsid w:val="00AC6074"/>
    <w:rsid w:val="00AE5184"/>
    <w:rsid w:val="00B05C07"/>
    <w:rsid w:val="00B53952"/>
    <w:rsid w:val="00B62A12"/>
    <w:rsid w:val="00B8261F"/>
    <w:rsid w:val="00BA17D8"/>
    <w:rsid w:val="00BB7073"/>
    <w:rsid w:val="00BD0450"/>
    <w:rsid w:val="00BD5CA9"/>
    <w:rsid w:val="00BD7424"/>
    <w:rsid w:val="00BF1F4B"/>
    <w:rsid w:val="00BF58A5"/>
    <w:rsid w:val="00C25844"/>
    <w:rsid w:val="00C379B7"/>
    <w:rsid w:val="00C43EB2"/>
    <w:rsid w:val="00C66E0E"/>
    <w:rsid w:val="00CC453A"/>
    <w:rsid w:val="00CC5CA6"/>
    <w:rsid w:val="00CD275E"/>
    <w:rsid w:val="00D06C93"/>
    <w:rsid w:val="00D66321"/>
    <w:rsid w:val="00DB4E08"/>
    <w:rsid w:val="00DC1A11"/>
    <w:rsid w:val="00DC6E87"/>
    <w:rsid w:val="00DD0E2E"/>
    <w:rsid w:val="00DE7234"/>
    <w:rsid w:val="00DF0110"/>
    <w:rsid w:val="00E02A62"/>
    <w:rsid w:val="00E049EC"/>
    <w:rsid w:val="00E15A6A"/>
    <w:rsid w:val="00E3190E"/>
    <w:rsid w:val="00E456CE"/>
    <w:rsid w:val="00E628D1"/>
    <w:rsid w:val="00E74419"/>
    <w:rsid w:val="00E756EC"/>
    <w:rsid w:val="00ED47C9"/>
    <w:rsid w:val="00ED55CD"/>
    <w:rsid w:val="00EF2030"/>
    <w:rsid w:val="00EF4BAF"/>
    <w:rsid w:val="00EF5CBE"/>
    <w:rsid w:val="00F2775F"/>
    <w:rsid w:val="00F3027B"/>
    <w:rsid w:val="00F54C12"/>
    <w:rsid w:val="00F54E10"/>
    <w:rsid w:val="00F639E1"/>
    <w:rsid w:val="00F73916"/>
    <w:rsid w:val="00FA0B1D"/>
    <w:rsid w:val="00FB7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09246-4510-4D95-9D99-FB990468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12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992211"/>
    <w:pPr>
      <w:keepNext/>
      <w:widowControl w:val="0"/>
      <w:numPr>
        <w:numId w:val="3"/>
      </w:numPr>
      <w:spacing w:before="240" w:after="0" w:line="240" w:lineRule="auto"/>
      <w:jc w:val="both"/>
      <w:outlineLvl w:val="4"/>
    </w:pPr>
    <w:rPr>
      <w:rFonts w:ascii="Times New Roman" w:eastAsia="Times New Roman" w:hAnsi="Times New Roman" w:cs="Times New Roman"/>
      <w:b/>
      <w:kern w:val="18"/>
      <w:sz w:val="32"/>
      <w:szCs w:val="32"/>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992211"/>
    <w:rPr>
      <w:rFonts w:ascii="Times New Roman" w:eastAsia="Times New Roman" w:hAnsi="Times New Roman" w:cs="Times New Roman"/>
      <w:b/>
      <w:kern w:val="18"/>
      <w:sz w:val="32"/>
      <w:szCs w:val="32"/>
      <w:u w:val="single"/>
      <w:lang w:eastAsia="cs-CZ"/>
    </w:rPr>
  </w:style>
  <w:style w:type="paragraph" w:styleId="Zpat">
    <w:name w:val="footer"/>
    <w:basedOn w:val="Normln"/>
    <w:link w:val="ZpatChar"/>
    <w:rsid w:val="00992211"/>
    <w:pPr>
      <w:tabs>
        <w:tab w:val="center" w:pos="4536"/>
        <w:tab w:val="right" w:pos="9072"/>
      </w:tabs>
      <w:autoSpaceDE w:val="0"/>
      <w:autoSpaceDN w:val="0"/>
      <w:spacing w:before="120" w:after="0" w:line="240" w:lineRule="auto"/>
      <w:ind w:left="360" w:firstLine="66"/>
      <w:jc w:val="both"/>
    </w:pPr>
    <w:rPr>
      <w:rFonts w:ascii="Times New Roman" w:eastAsia="Times New Roman" w:hAnsi="Times New Roman" w:cs="Times New Roman"/>
      <w:kern w:val="18"/>
      <w:sz w:val="24"/>
      <w:szCs w:val="24"/>
      <w:lang w:eastAsia="cs-CZ"/>
    </w:rPr>
  </w:style>
  <w:style w:type="character" w:customStyle="1" w:styleId="ZpatChar">
    <w:name w:val="Zápatí Char"/>
    <w:basedOn w:val="Standardnpsmoodstavce"/>
    <w:link w:val="Zpat"/>
    <w:rsid w:val="00992211"/>
    <w:rPr>
      <w:rFonts w:ascii="Times New Roman" w:eastAsia="Times New Roman" w:hAnsi="Times New Roman" w:cs="Times New Roman"/>
      <w:kern w:val="18"/>
      <w:sz w:val="24"/>
      <w:szCs w:val="24"/>
      <w:lang w:eastAsia="cs-CZ"/>
    </w:rPr>
  </w:style>
  <w:style w:type="character" w:styleId="slostrnky">
    <w:name w:val="page number"/>
    <w:basedOn w:val="Standardnpsmoodstavce"/>
    <w:rsid w:val="00992211"/>
  </w:style>
  <w:style w:type="paragraph" w:styleId="Zhlav">
    <w:name w:val="header"/>
    <w:basedOn w:val="Normln"/>
    <w:link w:val="ZhlavChar"/>
    <w:uiPriority w:val="99"/>
    <w:unhideWhenUsed/>
    <w:rsid w:val="00992211"/>
    <w:pPr>
      <w:tabs>
        <w:tab w:val="center" w:pos="4536"/>
        <w:tab w:val="right" w:pos="9072"/>
      </w:tabs>
      <w:autoSpaceDE w:val="0"/>
      <w:autoSpaceDN w:val="0"/>
      <w:spacing w:before="120" w:after="0" w:line="240" w:lineRule="auto"/>
      <w:ind w:left="360" w:firstLine="66"/>
      <w:jc w:val="both"/>
    </w:pPr>
    <w:rPr>
      <w:rFonts w:ascii="Times New Roman" w:eastAsia="Times New Roman" w:hAnsi="Times New Roman" w:cs="Times New Roman"/>
      <w:kern w:val="18"/>
      <w:sz w:val="24"/>
      <w:szCs w:val="24"/>
      <w:lang w:eastAsia="cs-CZ"/>
    </w:rPr>
  </w:style>
  <w:style w:type="character" w:customStyle="1" w:styleId="ZhlavChar">
    <w:name w:val="Záhlaví Char"/>
    <w:basedOn w:val="Standardnpsmoodstavce"/>
    <w:link w:val="Zhlav"/>
    <w:uiPriority w:val="99"/>
    <w:rsid w:val="00992211"/>
    <w:rPr>
      <w:rFonts w:ascii="Times New Roman" w:eastAsia="Times New Roman" w:hAnsi="Times New Roman" w:cs="Times New Roman"/>
      <w:kern w:val="18"/>
      <w:sz w:val="24"/>
      <w:szCs w:val="24"/>
      <w:lang w:eastAsia="cs-CZ"/>
    </w:rPr>
  </w:style>
  <w:style w:type="character" w:styleId="Zstupntext">
    <w:name w:val="Placeholder Text"/>
    <w:basedOn w:val="Standardnpsmoodstavce"/>
    <w:uiPriority w:val="99"/>
    <w:semiHidden/>
    <w:rsid w:val="00907D4F"/>
    <w:rPr>
      <w:color w:val="808080"/>
    </w:rPr>
  </w:style>
  <w:style w:type="paragraph" w:styleId="Textbubliny">
    <w:name w:val="Balloon Text"/>
    <w:basedOn w:val="Normln"/>
    <w:link w:val="TextbublinyChar"/>
    <w:uiPriority w:val="99"/>
    <w:semiHidden/>
    <w:unhideWhenUsed/>
    <w:rsid w:val="00907D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7D4F"/>
    <w:rPr>
      <w:rFonts w:ascii="Tahoma" w:hAnsi="Tahoma" w:cs="Tahoma"/>
      <w:sz w:val="16"/>
      <w:szCs w:val="16"/>
    </w:rPr>
  </w:style>
  <w:style w:type="character" w:customStyle="1" w:styleId="Nadpis1Char">
    <w:name w:val="Nadpis 1 Char"/>
    <w:basedOn w:val="Standardnpsmoodstavce"/>
    <w:link w:val="Nadpis1"/>
    <w:uiPriority w:val="9"/>
    <w:rsid w:val="00812F7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73916"/>
    <w:pPr>
      <w:ind w:left="720"/>
      <w:contextualSpacing/>
    </w:pPr>
  </w:style>
  <w:style w:type="character" w:styleId="Hypertextovodkaz">
    <w:name w:val="Hyperlink"/>
    <w:basedOn w:val="Standardnpsmoodstavce"/>
    <w:uiPriority w:val="99"/>
    <w:unhideWhenUsed/>
    <w:rsid w:val="00776B80"/>
    <w:rPr>
      <w:color w:val="0000FF" w:themeColor="hyperlink"/>
      <w:u w:val="single"/>
    </w:rPr>
  </w:style>
  <w:style w:type="character" w:styleId="Sledovanodkaz">
    <w:name w:val="FollowedHyperlink"/>
    <w:basedOn w:val="Standardnpsmoodstavce"/>
    <w:uiPriority w:val="99"/>
    <w:semiHidden/>
    <w:unhideWhenUsed/>
    <w:rsid w:val="00776B80"/>
    <w:rPr>
      <w:color w:val="800080" w:themeColor="followedHyperlink"/>
      <w:u w:val="single"/>
    </w:rPr>
  </w:style>
  <w:style w:type="character" w:styleId="Odkaznakoment">
    <w:name w:val="annotation reference"/>
    <w:basedOn w:val="Standardnpsmoodstavce"/>
    <w:uiPriority w:val="99"/>
    <w:semiHidden/>
    <w:unhideWhenUsed/>
    <w:rsid w:val="00030554"/>
    <w:rPr>
      <w:sz w:val="16"/>
      <w:szCs w:val="16"/>
    </w:rPr>
  </w:style>
  <w:style w:type="paragraph" w:styleId="Textkomente">
    <w:name w:val="annotation text"/>
    <w:basedOn w:val="Normln"/>
    <w:link w:val="TextkomenteChar"/>
    <w:uiPriority w:val="99"/>
    <w:semiHidden/>
    <w:unhideWhenUsed/>
    <w:rsid w:val="00030554"/>
    <w:pPr>
      <w:spacing w:line="240" w:lineRule="auto"/>
    </w:pPr>
    <w:rPr>
      <w:sz w:val="20"/>
      <w:szCs w:val="20"/>
    </w:rPr>
  </w:style>
  <w:style w:type="character" w:customStyle="1" w:styleId="TextkomenteChar">
    <w:name w:val="Text komentáře Char"/>
    <w:basedOn w:val="Standardnpsmoodstavce"/>
    <w:link w:val="Textkomente"/>
    <w:uiPriority w:val="99"/>
    <w:semiHidden/>
    <w:rsid w:val="00030554"/>
    <w:rPr>
      <w:sz w:val="20"/>
      <w:szCs w:val="20"/>
    </w:rPr>
  </w:style>
  <w:style w:type="paragraph" w:styleId="Pedmtkomente">
    <w:name w:val="annotation subject"/>
    <w:basedOn w:val="Textkomente"/>
    <w:next w:val="Textkomente"/>
    <w:link w:val="PedmtkomenteChar"/>
    <w:uiPriority w:val="99"/>
    <w:semiHidden/>
    <w:unhideWhenUsed/>
    <w:rsid w:val="00030554"/>
    <w:rPr>
      <w:b/>
      <w:bCs/>
    </w:rPr>
  </w:style>
  <w:style w:type="character" w:customStyle="1" w:styleId="PedmtkomenteChar">
    <w:name w:val="Předmět komentáře Char"/>
    <w:basedOn w:val="TextkomenteChar"/>
    <w:link w:val="Pedmtkomente"/>
    <w:uiPriority w:val="99"/>
    <w:semiHidden/>
    <w:rsid w:val="00030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loukaulitvinova.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oukaulitvinova.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becné"/>
          <w:gallery w:val="placeholder"/>
        </w:category>
        <w:types>
          <w:type w:val="bbPlcHdr"/>
        </w:types>
        <w:behaviors>
          <w:behavior w:val="content"/>
        </w:behaviors>
        <w:guid w:val="{9835480F-A3E6-481A-AC55-98512D7219AE}"/>
      </w:docPartPr>
      <w:docPartBody>
        <w:p w:rsidR="001D5F80" w:rsidRDefault="007A61C5">
          <w:r w:rsidRPr="00282F70">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066195D7-E575-41D4-A18F-B975EDBC3A9D}"/>
      </w:docPartPr>
      <w:docPartBody>
        <w:p w:rsidR="001D5F80" w:rsidRDefault="007A61C5">
          <w:r w:rsidRPr="00282F70">
            <w:rPr>
              <w:rStyle w:val="Zstupntext"/>
            </w:rPr>
            <w:t>Klikněte sem a zadejte text.</w:t>
          </w:r>
        </w:p>
      </w:docPartBody>
    </w:docPart>
    <w:docPart>
      <w:docPartPr>
        <w:name w:val="D045044F16E84776BB17A73D15825E05"/>
        <w:category>
          <w:name w:val="Obecné"/>
          <w:gallery w:val="placeholder"/>
        </w:category>
        <w:types>
          <w:type w:val="bbPlcHdr"/>
        </w:types>
        <w:behaviors>
          <w:behavior w:val="content"/>
        </w:behaviors>
        <w:guid w:val="{97AB0393-A8C9-4045-B2A7-759A44C5C131}"/>
      </w:docPartPr>
      <w:docPartBody>
        <w:p w:rsidR="001D5F80" w:rsidRDefault="007A61C5" w:rsidP="007A61C5">
          <w:pPr>
            <w:pStyle w:val="D045044F16E84776BB17A73D15825E05"/>
          </w:pPr>
          <w:r w:rsidRPr="00D549B1">
            <w:rPr>
              <w:rStyle w:val="Zstupntext"/>
              <w:rFonts w:eastAsiaTheme="minorHAnsi"/>
            </w:rPr>
            <w:t>Zvolte položku.</w:t>
          </w:r>
        </w:p>
      </w:docPartBody>
    </w:docPart>
    <w:docPart>
      <w:docPartPr>
        <w:name w:val="E474803961234E8784C7FD281BD330F9"/>
        <w:category>
          <w:name w:val="Obecné"/>
          <w:gallery w:val="placeholder"/>
        </w:category>
        <w:types>
          <w:type w:val="bbPlcHdr"/>
        </w:types>
        <w:behaviors>
          <w:behavior w:val="content"/>
        </w:behaviors>
        <w:guid w:val="{A7C4B384-690E-49CE-9D07-C3971D5C032D}"/>
      </w:docPartPr>
      <w:docPartBody>
        <w:p w:rsidR="001D5F80" w:rsidRDefault="007A61C5" w:rsidP="007A61C5">
          <w:pPr>
            <w:pStyle w:val="E474803961234E8784C7FD281BD330F9"/>
          </w:pPr>
          <w:r w:rsidRPr="00D549B1">
            <w:rPr>
              <w:rStyle w:val="Zstupntext"/>
              <w:rFonts w:eastAsiaTheme="minorHAnsi"/>
            </w:rPr>
            <w:t>Zvolte položku.</w:t>
          </w:r>
        </w:p>
      </w:docPartBody>
    </w:docPart>
    <w:docPart>
      <w:docPartPr>
        <w:name w:val="CB97E7BD17AB4B46B5D33D3A8C844F40"/>
        <w:category>
          <w:name w:val="Obecné"/>
          <w:gallery w:val="placeholder"/>
        </w:category>
        <w:types>
          <w:type w:val="bbPlcHdr"/>
        </w:types>
        <w:behaviors>
          <w:behavior w:val="content"/>
        </w:behaviors>
        <w:guid w:val="{66BCB9AF-DD64-4E03-97A9-0C7487C528C5}"/>
      </w:docPartPr>
      <w:docPartBody>
        <w:p w:rsidR="001D5F80" w:rsidRDefault="007A61C5" w:rsidP="007A61C5">
          <w:pPr>
            <w:pStyle w:val="CB97E7BD17AB4B46B5D33D3A8C844F40"/>
          </w:pPr>
          <w:r w:rsidRPr="00D549B1">
            <w:rPr>
              <w:rStyle w:val="Zstupntext"/>
              <w:rFonts w:eastAsiaTheme="minorHAnsi"/>
            </w:rPr>
            <w:t>Zvolte položku.</w:t>
          </w:r>
        </w:p>
      </w:docPartBody>
    </w:docPart>
    <w:docPart>
      <w:docPartPr>
        <w:name w:val="D469E94F0D7B4EC18F33E7C8C97E74A0"/>
        <w:category>
          <w:name w:val="Obecné"/>
          <w:gallery w:val="placeholder"/>
        </w:category>
        <w:types>
          <w:type w:val="bbPlcHdr"/>
        </w:types>
        <w:behaviors>
          <w:behavior w:val="content"/>
        </w:behaviors>
        <w:guid w:val="{1D1DB894-64B4-49A5-B4E7-9C23D1878A58}"/>
      </w:docPartPr>
      <w:docPartBody>
        <w:p w:rsidR="001D5F80" w:rsidRDefault="007A61C5" w:rsidP="007A61C5">
          <w:pPr>
            <w:pStyle w:val="D469E94F0D7B4EC18F33E7C8C97E74A0"/>
          </w:pPr>
          <w:r w:rsidRPr="00D549B1">
            <w:rPr>
              <w:rStyle w:val="Zstupntext"/>
              <w:rFonts w:eastAsiaTheme="minorHAnsi"/>
            </w:rPr>
            <w:t>Klikněte sem a zadejte datum.</w:t>
          </w:r>
        </w:p>
      </w:docPartBody>
    </w:docPart>
    <w:docPart>
      <w:docPartPr>
        <w:name w:val="D199B2F82752418ABD3BB5C49D07DAC1"/>
        <w:category>
          <w:name w:val="Obecné"/>
          <w:gallery w:val="placeholder"/>
        </w:category>
        <w:types>
          <w:type w:val="bbPlcHdr"/>
        </w:types>
        <w:behaviors>
          <w:behavior w:val="content"/>
        </w:behaviors>
        <w:guid w:val="{4D9944F6-2C4A-447D-A321-54F3433E2106}"/>
      </w:docPartPr>
      <w:docPartBody>
        <w:p w:rsidR="00C130A8" w:rsidRDefault="001D5F80" w:rsidP="001D5F80">
          <w:pPr>
            <w:pStyle w:val="D199B2F82752418ABD3BB5C49D07DAC1"/>
          </w:pPr>
          <w:r w:rsidRPr="00D549B1">
            <w:rPr>
              <w:rStyle w:val="Zstupntext"/>
            </w:rPr>
            <w:t>Zvolte položku.</w:t>
          </w:r>
        </w:p>
      </w:docPartBody>
    </w:docPart>
    <w:docPart>
      <w:docPartPr>
        <w:name w:val="98A2F9C90F944F099079BADD36378E2E"/>
        <w:category>
          <w:name w:val="Obecné"/>
          <w:gallery w:val="placeholder"/>
        </w:category>
        <w:types>
          <w:type w:val="bbPlcHdr"/>
        </w:types>
        <w:behaviors>
          <w:behavior w:val="content"/>
        </w:behaviors>
        <w:guid w:val="{CE72F9D4-D4E0-4DF4-A77B-E59A2CC6760A}"/>
      </w:docPartPr>
      <w:docPartBody>
        <w:p w:rsidR="00C130A8" w:rsidRDefault="001D5F80" w:rsidP="001D5F80">
          <w:pPr>
            <w:pStyle w:val="98A2F9C90F944F099079BADD36378E2E"/>
          </w:pPr>
          <w:r w:rsidRPr="00D549B1">
            <w:rPr>
              <w:rStyle w:val="Zstupntext"/>
              <w:rFonts w:eastAsiaTheme="minorHAnsi"/>
            </w:rPr>
            <w:t>Zvolte položku.</w:t>
          </w:r>
        </w:p>
      </w:docPartBody>
    </w:docPart>
    <w:docPart>
      <w:docPartPr>
        <w:name w:val="CE8A62EAADE84E1AB087CF126743787C"/>
        <w:category>
          <w:name w:val="Obecné"/>
          <w:gallery w:val="placeholder"/>
        </w:category>
        <w:types>
          <w:type w:val="bbPlcHdr"/>
        </w:types>
        <w:behaviors>
          <w:behavior w:val="content"/>
        </w:behaviors>
        <w:guid w:val="{2AD05BF9-2A87-499B-93C6-5FA5B4ABAA4D}"/>
      </w:docPartPr>
      <w:docPartBody>
        <w:p w:rsidR="00C130A8" w:rsidRDefault="001D5F80" w:rsidP="001D5F80">
          <w:pPr>
            <w:pStyle w:val="CE8A62EAADE84E1AB087CF126743787C"/>
          </w:pPr>
          <w:r w:rsidRPr="00D549B1">
            <w:rPr>
              <w:rStyle w:val="Zstupntext"/>
              <w:rFonts w:eastAsiaTheme="minorHAnsi"/>
            </w:rPr>
            <w:t>Zvolte položku.</w:t>
          </w:r>
        </w:p>
      </w:docPartBody>
    </w:docPart>
    <w:docPart>
      <w:docPartPr>
        <w:name w:val="D64EB4F45E1244F09B23570E73708045"/>
        <w:category>
          <w:name w:val="Obecné"/>
          <w:gallery w:val="placeholder"/>
        </w:category>
        <w:types>
          <w:type w:val="bbPlcHdr"/>
        </w:types>
        <w:behaviors>
          <w:behavior w:val="content"/>
        </w:behaviors>
        <w:guid w:val="{88F32C43-16A3-4340-A1F2-F5F171C57A11}"/>
      </w:docPartPr>
      <w:docPartBody>
        <w:p w:rsidR="00C130A8" w:rsidRDefault="001D5F80" w:rsidP="001D5F80">
          <w:pPr>
            <w:pStyle w:val="D64EB4F45E1244F09B23570E73708045"/>
          </w:pPr>
          <w:r w:rsidRPr="00D549B1">
            <w:rPr>
              <w:rStyle w:val="Zstupntext"/>
            </w:rPr>
            <w:t>Zvolte položku.</w:t>
          </w:r>
        </w:p>
      </w:docPartBody>
    </w:docPart>
    <w:docPart>
      <w:docPartPr>
        <w:name w:val="D595ED5F1C494E5A94378F1E21A6E67A"/>
        <w:category>
          <w:name w:val="Obecné"/>
          <w:gallery w:val="placeholder"/>
        </w:category>
        <w:types>
          <w:type w:val="bbPlcHdr"/>
        </w:types>
        <w:behaviors>
          <w:behavior w:val="content"/>
        </w:behaviors>
        <w:guid w:val="{6126A8A5-F80D-411F-8FA4-4A436DCC87F5}"/>
      </w:docPartPr>
      <w:docPartBody>
        <w:p w:rsidR="00C130A8" w:rsidRDefault="001D5F80" w:rsidP="001D5F80">
          <w:pPr>
            <w:pStyle w:val="D595ED5F1C494E5A94378F1E21A6E67A"/>
          </w:pPr>
          <w:r w:rsidRPr="00D549B1">
            <w:rPr>
              <w:rStyle w:val="Zstupntext"/>
            </w:rPr>
            <w:t>Zvolte položku.</w:t>
          </w:r>
        </w:p>
      </w:docPartBody>
    </w:docPart>
    <w:docPart>
      <w:docPartPr>
        <w:name w:val="79F460FF34DC428FB2AF979D620C5357"/>
        <w:category>
          <w:name w:val="Obecné"/>
          <w:gallery w:val="placeholder"/>
        </w:category>
        <w:types>
          <w:type w:val="bbPlcHdr"/>
        </w:types>
        <w:behaviors>
          <w:behavior w:val="content"/>
        </w:behaviors>
        <w:guid w:val="{FAA1C086-3DE9-4617-A0C3-A34F8EAB4DF5}"/>
      </w:docPartPr>
      <w:docPartBody>
        <w:p w:rsidR="00C130A8" w:rsidRDefault="001D5F80" w:rsidP="001D5F80">
          <w:pPr>
            <w:pStyle w:val="79F460FF34DC428FB2AF979D620C5357"/>
          </w:pPr>
          <w:r w:rsidRPr="00D549B1">
            <w:rPr>
              <w:rStyle w:val="Zstupntext"/>
              <w:rFonts w:eastAsiaTheme="minorHAnsi"/>
            </w:rPr>
            <w:t>Klikněte sem a zadejte text.</w:t>
          </w:r>
        </w:p>
      </w:docPartBody>
    </w:docPart>
    <w:docPart>
      <w:docPartPr>
        <w:name w:val="8DCF48EB02184996949E9B72D0BD6C18"/>
        <w:category>
          <w:name w:val="Obecné"/>
          <w:gallery w:val="placeholder"/>
        </w:category>
        <w:types>
          <w:type w:val="bbPlcHdr"/>
        </w:types>
        <w:behaviors>
          <w:behavior w:val="content"/>
        </w:behaviors>
        <w:guid w:val="{1FDD72C3-7EB8-4F6E-9AA1-A16AFD10B8A3}"/>
      </w:docPartPr>
      <w:docPartBody>
        <w:p w:rsidR="00C130A8" w:rsidRDefault="001D5F80" w:rsidP="001D5F80">
          <w:pPr>
            <w:pStyle w:val="8DCF48EB02184996949E9B72D0BD6C18"/>
          </w:pPr>
          <w:r w:rsidRPr="00857089">
            <w:rPr>
              <w:rStyle w:val="Zstupntext"/>
              <w:rFonts w:eastAsiaTheme="minorHAnsi"/>
              <w:b/>
            </w:rPr>
            <w:t>Zvolte položku.</w:t>
          </w:r>
        </w:p>
      </w:docPartBody>
    </w:docPart>
    <w:docPart>
      <w:docPartPr>
        <w:name w:val="192BE8F280CE4122BE027C571AF460C8"/>
        <w:category>
          <w:name w:val="Obecné"/>
          <w:gallery w:val="placeholder"/>
        </w:category>
        <w:types>
          <w:type w:val="bbPlcHdr"/>
        </w:types>
        <w:behaviors>
          <w:behavior w:val="content"/>
        </w:behaviors>
        <w:guid w:val="{1C980897-9816-44F0-A554-6ACF511D0B11}"/>
      </w:docPartPr>
      <w:docPartBody>
        <w:p w:rsidR="00C130A8" w:rsidRDefault="001D5F80" w:rsidP="001D5F80">
          <w:pPr>
            <w:pStyle w:val="192BE8F280CE4122BE027C571AF460C8"/>
          </w:pPr>
          <w:r w:rsidRPr="00D549B1">
            <w:rPr>
              <w:rStyle w:val="Zstupntext"/>
              <w:rFonts w:eastAsiaTheme="minorHAnsi"/>
            </w:rPr>
            <w:t>Zvolte položku.</w:t>
          </w:r>
        </w:p>
      </w:docPartBody>
    </w:docPart>
    <w:docPart>
      <w:docPartPr>
        <w:name w:val="58F7DFC0EC8445F7838F95DF42A72851"/>
        <w:category>
          <w:name w:val="Obecné"/>
          <w:gallery w:val="placeholder"/>
        </w:category>
        <w:types>
          <w:type w:val="bbPlcHdr"/>
        </w:types>
        <w:behaviors>
          <w:behavior w:val="content"/>
        </w:behaviors>
        <w:guid w:val="{6E656A80-FC6A-4AB0-B9D9-C0370E1C29CF}"/>
      </w:docPartPr>
      <w:docPartBody>
        <w:p w:rsidR="00C130A8" w:rsidRDefault="001D5F80" w:rsidP="001D5F80">
          <w:pPr>
            <w:pStyle w:val="58F7DFC0EC8445F7838F95DF42A72851"/>
          </w:pPr>
          <w:r w:rsidRPr="00D549B1">
            <w:rPr>
              <w:rStyle w:val="Zstupntext"/>
              <w:rFonts w:eastAsiaTheme="minorHAnsi"/>
            </w:rPr>
            <w:t>Klikněte sem a zadejte datum.</w:t>
          </w:r>
        </w:p>
      </w:docPartBody>
    </w:docPart>
    <w:docPart>
      <w:docPartPr>
        <w:name w:val="B7CBFE13F88D4AE284D7A661FB450BC9"/>
        <w:category>
          <w:name w:val="Obecné"/>
          <w:gallery w:val="placeholder"/>
        </w:category>
        <w:types>
          <w:type w:val="bbPlcHdr"/>
        </w:types>
        <w:behaviors>
          <w:behavior w:val="content"/>
        </w:behaviors>
        <w:guid w:val="{2FEE5389-7101-4D81-9C69-389F222EBB64}"/>
      </w:docPartPr>
      <w:docPartBody>
        <w:p w:rsidR="00C130A8" w:rsidRDefault="001D5F80" w:rsidP="001D5F80">
          <w:pPr>
            <w:pStyle w:val="B7CBFE13F88D4AE284D7A661FB450BC9"/>
          </w:pPr>
          <w:r w:rsidRPr="00D549B1">
            <w:rPr>
              <w:rStyle w:val="Zstupntext"/>
              <w:rFonts w:eastAsiaTheme="minorHAnsi"/>
            </w:rPr>
            <w:t>Klikněte sem a zadejte text.</w:t>
          </w:r>
        </w:p>
      </w:docPartBody>
    </w:docPart>
    <w:docPart>
      <w:docPartPr>
        <w:name w:val="CB2EAEC5E2984891AEDD9125C3D44E69"/>
        <w:category>
          <w:name w:val="Obecné"/>
          <w:gallery w:val="placeholder"/>
        </w:category>
        <w:types>
          <w:type w:val="bbPlcHdr"/>
        </w:types>
        <w:behaviors>
          <w:behavior w:val="content"/>
        </w:behaviors>
        <w:guid w:val="{8FD957AD-2C3A-4B28-9BE0-201A3A87CC94}"/>
      </w:docPartPr>
      <w:docPartBody>
        <w:p w:rsidR="00C130A8" w:rsidRDefault="001D5F80" w:rsidP="001D5F80">
          <w:pPr>
            <w:pStyle w:val="CB2EAEC5E2984891AEDD9125C3D44E69"/>
          </w:pPr>
          <w:r w:rsidRPr="00D549B1">
            <w:rPr>
              <w:rStyle w:val="Zstupntext"/>
              <w:rFonts w:eastAsiaTheme="minorHAnsi"/>
            </w:rPr>
            <w:t>Klikněte sem a zadejte datum.</w:t>
          </w:r>
        </w:p>
      </w:docPartBody>
    </w:docPart>
    <w:docPart>
      <w:docPartPr>
        <w:name w:val="4FF6E19BDBB040B68EB951C31A33B01C"/>
        <w:category>
          <w:name w:val="Obecné"/>
          <w:gallery w:val="placeholder"/>
        </w:category>
        <w:types>
          <w:type w:val="bbPlcHdr"/>
        </w:types>
        <w:behaviors>
          <w:behavior w:val="content"/>
        </w:behaviors>
        <w:guid w:val="{192F0FFA-4D43-4DC0-AE56-104BB194CD01}"/>
      </w:docPartPr>
      <w:docPartBody>
        <w:p w:rsidR="00C130A8" w:rsidRDefault="001D5F80" w:rsidP="001D5F80">
          <w:pPr>
            <w:pStyle w:val="4FF6E19BDBB040B68EB951C31A33B01C"/>
          </w:pPr>
          <w:r w:rsidRPr="00D549B1">
            <w:rPr>
              <w:rStyle w:val="Zstupntext"/>
              <w:rFonts w:eastAsiaTheme="minorHAnsi"/>
            </w:rPr>
            <w:t>Klikněte sem a zadejte text.</w:t>
          </w:r>
        </w:p>
      </w:docPartBody>
    </w:docPart>
    <w:docPart>
      <w:docPartPr>
        <w:name w:val="366A565AF6C04843B1D87E1527B45928"/>
        <w:category>
          <w:name w:val="Obecné"/>
          <w:gallery w:val="placeholder"/>
        </w:category>
        <w:types>
          <w:type w:val="bbPlcHdr"/>
        </w:types>
        <w:behaviors>
          <w:behavior w:val="content"/>
        </w:behaviors>
        <w:guid w:val="{867E6848-BF96-4A88-ABDD-A3090CC533DE}"/>
      </w:docPartPr>
      <w:docPartBody>
        <w:p w:rsidR="00C130A8" w:rsidRDefault="001D5F80" w:rsidP="001D5F80">
          <w:pPr>
            <w:pStyle w:val="366A565AF6C04843B1D87E1527B45928"/>
          </w:pPr>
          <w:r w:rsidRPr="00D549B1">
            <w:rPr>
              <w:rStyle w:val="Zstupntext"/>
            </w:rPr>
            <w:t>Zvolte položku.</w:t>
          </w:r>
        </w:p>
      </w:docPartBody>
    </w:docPart>
    <w:docPart>
      <w:docPartPr>
        <w:name w:val="DA91EFC4F6DB4ABEB58B8099618CEF22"/>
        <w:category>
          <w:name w:val="Obecné"/>
          <w:gallery w:val="placeholder"/>
        </w:category>
        <w:types>
          <w:type w:val="bbPlcHdr"/>
        </w:types>
        <w:behaviors>
          <w:behavior w:val="content"/>
        </w:behaviors>
        <w:guid w:val="{F5FA7BCC-6802-43B8-9F67-EDA2C7FA2B9D}"/>
      </w:docPartPr>
      <w:docPartBody>
        <w:p w:rsidR="00C130A8" w:rsidRDefault="001D5F80" w:rsidP="001D5F80">
          <w:pPr>
            <w:pStyle w:val="DA91EFC4F6DB4ABEB58B8099618CEF22"/>
          </w:pPr>
          <w:r w:rsidRPr="00282F70">
            <w:rPr>
              <w:rStyle w:val="Zstupntext"/>
            </w:rPr>
            <w:t>Zvolte položku.</w:t>
          </w:r>
        </w:p>
      </w:docPartBody>
    </w:docPart>
    <w:docPart>
      <w:docPartPr>
        <w:name w:val="3D2D2D1ADE8F49C39C52EAE06713B4A4"/>
        <w:category>
          <w:name w:val="Obecné"/>
          <w:gallery w:val="placeholder"/>
        </w:category>
        <w:types>
          <w:type w:val="bbPlcHdr"/>
        </w:types>
        <w:behaviors>
          <w:behavior w:val="content"/>
        </w:behaviors>
        <w:guid w:val="{6359BC66-3232-4716-8153-0D49137B0D66}"/>
      </w:docPartPr>
      <w:docPartBody>
        <w:p w:rsidR="00C130A8" w:rsidRDefault="001D5F80" w:rsidP="001D5F80">
          <w:pPr>
            <w:pStyle w:val="3D2D2D1ADE8F49C39C52EAE06713B4A4"/>
          </w:pPr>
          <w:r w:rsidRPr="002C6D4C">
            <w:rPr>
              <w:rStyle w:val="Zstupntext"/>
              <w:rFonts w:eastAsiaTheme="minorHAnsi"/>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C5"/>
    <w:rsid w:val="000F17DE"/>
    <w:rsid w:val="00140E84"/>
    <w:rsid w:val="001A05FA"/>
    <w:rsid w:val="001A3E7A"/>
    <w:rsid w:val="001D5F80"/>
    <w:rsid w:val="00255172"/>
    <w:rsid w:val="004C420F"/>
    <w:rsid w:val="00636B05"/>
    <w:rsid w:val="006A1B99"/>
    <w:rsid w:val="006C1B41"/>
    <w:rsid w:val="007A61C5"/>
    <w:rsid w:val="00937FDC"/>
    <w:rsid w:val="00A63DE0"/>
    <w:rsid w:val="00B05650"/>
    <w:rsid w:val="00B14DB7"/>
    <w:rsid w:val="00B77B4B"/>
    <w:rsid w:val="00C130A8"/>
    <w:rsid w:val="00CE0EB1"/>
    <w:rsid w:val="00D92312"/>
    <w:rsid w:val="00DC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420F"/>
    <w:rPr>
      <w:color w:val="808080"/>
    </w:rPr>
  </w:style>
  <w:style w:type="paragraph" w:customStyle="1" w:styleId="D045044F16E84776BB17A73D15825E05">
    <w:name w:val="D045044F16E84776BB17A73D15825E05"/>
    <w:rsid w:val="007A61C5"/>
  </w:style>
  <w:style w:type="paragraph" w:customStyle="1" w:styleId="E474803961234E8784C7FD281BD330F9">
    <w:name w:val="E474803961234E8784C7FD281BD330F9"/>
    <w:rsid w:val="007A61C5"/>
  </w:style>
  <w:style w:type="paragraph" w:customStyle="1" w:styleId="CB97E7BD17AB4B46B5D33D3A8C844F40">
    <w:name w:val="CB97E7BD17AB4B46B5D33D3A8C844F40"/>
    <w:rsid w:val="007A61C5"/>
  </w:style>
  <w:style w:type="paragraph" w:customStyle="1" w:styleId="0686F714F2DA464CAF3E8915B33EB089">
    <w:name w:val="0686F714F2DA464CAF3E8915B33EB089"/>
    <w:rsid w:val="007A61C5"/>
  </w:style>
  <w:style w:type="paragraph" w:customStyle="1" w:styleId="A9AF08C22A9E46FCAF422B2ECCC4A4EE">
    <w:name w:val="A9AF08C22A9E46FCAF422B2ECCC4A4EE"/>
    <w:rsid w:val="007A61C5"/>
  </w:style>
  <w:style w:type="paragraph" w:customStyle="1" w:styleId="A715444F902D43239C06053A5FE4FC9F">
    <w:name w:val="A715444F902D43239C06053A5FE4FC9F"/>
    <w:rsid w:val="007A61C5"/>
  </w:style>
  <w:style w:type="paragraph" w:customStyle="1" w:styleId="D469E94F0D7B4EC18F33E7C8C97E74A0">
    <w:name w:val="D469E94F0D7B4EC18F33E7C8C97E74A0"/>
    <w:rsid w:val="007A61C5"/>
  </w:style>
  <w:style w:type="paragraph" w:customStyle="1" w:styleId="F9B67F9F58944CF59D810FA7FA3B8B83">
    <w:name w:val="F9B67F9F58944CF59D810FA7FA3B8B83"/>
    <w:rsid w:val="007A61C5"/>
  </w:style>
  <w:style w:type="paragraph" w:customStyle="1" w:styleId="2DFF05C0DF1D40A5953AF47952521FFA">
    <w:name w:val="2DFF05C0DF1D40A5953AF47952521FFA"/>
    <w:rsid w:val="007A61C5"/>
  </w:style>
  <w:style w:type="paragraph" w:customStyle="1" w:styleId="D9ABB59C0B1143F78B0299FE8CD7DDE1">
    <w:name w:val="D9ABB59C0B1143F78B0299FE8CD7DDE1"/>
    <w:rsid w:val="001D5F80"/>
  </w:style>
  <w:style w:type="paragraph" w:customStyle="1" w:styleId="D199B2F82752418ABD3BB5C49D07DAC1">
    <w:name w:val="D199B2F82752418ABD3BB5C49D07DAC1"/>
    <w:rsid w:val="001D5F80"/>
  </w:style>
  <w:style w:type="paragraph" w:customStyle="1" w:styleId="98A2F9C90F944F099079BADD36378E2E">
    <w:name w:val="98A2F9C90F944F099079BADD36378E2E"/>
    <w:rsid w:val="001D5F80"/>
  </w:style>
  <w:style w:type="paragraph" w:customStyle="1" w:styleId="CE8A62EAADE84E1AB087CF126743787C">
    <w:name w:val="CE8A62EAADE84E1AB087CF126743787C"/>
    <w:rsid w:val="001D5F80"/>
  </w:style>
  <w:style w:type="paragraph" w:customStyle="1" w:styleId="3057E1A4B02C4F4B825F12F836AF96A0">
    <w:name w:val="3057E1A4B02C4F4B825F12F836AF96A0"/>
    <w:rsid w:val="001D5F80"/>
  </w:style>
  <w:style w:type="paragraph" w:customStyle="1" w:styleId="A784F7C635424A3F88E3A5FABE918D1D">
    <w:name w:val="A784F7C635424A3F88E3A5FABE918D1D"/>
    <w:rsid w:val="001D5F80"/>
  </w:style>
  <w:style w:type="paragraph" w:customStyle="1" w:styleId="C59E969E4ABF4ED2BC614ABF4FFD5DA2">
    <w:name w:val="C59E969E4ABF4ED2BC614ABF4FFD5DA2"/>
    <w:rsid w:val="001D5F80"/>
  </w:style>
  <w:style w:type="paragraph" w:customStyle="1" w:styleId="FBACC986B06B4D06AE543FEA6F491C3C">
    <w:name w:val="FBACC986B06B4D06AE543FEA6F491C3C"/>
    <w:rsid w:val="001D5F80"/>
  </w:style>
  <w:style w:type="paragraph" w:customStyle="1" w:styleId="9D36E1A6991942EE88AE7465D10714A8">
    <w:name w:val="9D36E1A6991942EE88AE7465D10714A8"/>
    <w:rsid w:val="001D5F80"/>
  </w:style>
  <w:style w:type="paragraph" w:customStyle="1" w:styleId="CF61A5FC9E1D4C6C8C76413B65AE1937">
    <w:name w:val="CF61A5FC9E1D4C6C8C76413B65AE1937"/>
    <w:rsid w:val="001D5F80"/>
  </w:style>
  <w:style w:type="paragraph" w:customStyle="1" w:styleId="A44E44DF6F614400AED1599AC5F08871">
    <w:name w:val="A44E44DF6F614400AED1599AC5F08871"/>
    <w:rsid w:val="001D5F80"/>
  </w:style>
  <w:style w:type="paragraph" w:customStyle="1" w:styleId="0D5CD915F6364851B12C60169AE4F5D0">
    <w:name w:val="0D5CD915F6364851B12C60169AE4F5D0"/>
    <w:rsid w:val="001D5F80"/>
  </w:style>
  <w:style w:type="paragraph" w:customStyle="1" w:styleId="08BA94FB9D944D54BBD15417D84A7F41">
    <w:name w:val="08BA94FB9D944D54BBD15417D84A7F41"/>
    <w:rsid w:val="001D5F80"/>
  </w:style>
  <w:style w:type="paragraph" w:customStyle="1" w:styleId="7725077B7930403BA14415C64BFF21B5">
    <w:name w:val="7725077B7930403BA14415C64BFF21B5"/>
    <w:rsid w:val="001D5F80"/>
  </w:style>
  <w:style w:type="paragraph" w:customStyle="1" w:styleId="D64EB4F45E1244F09B23570E73708045">
    <w:name w:val="D64EB4F45E1244F09B23570E73708045"/>
    <w:rsid w:val="001D5F80"/>
  </w:style>
  <w:style w:type="paragraph" w:customStyle="1" w:styleId="52476F53C57C434BB6F1E188C75955FA">
    <w:name w:val="52476F53C57C434BB6F1E188C75955FA"/>
    <w:rsid w:val="001D5F80"/>
  </w:style>
  <w:style w:type="paragraph" w:customStyle="1" w:styleId="D595ED5F1C494E5A94378F1E21A6E67A">
    <w:name w:val="D595ED5F1C494E5A94378F1E21A6E67A"/>
    <w:rsid w:val="001D5F80"/>
  </w:style>
  <w:style w:type="paragraph" w:customStyle="1" w:styleId="18F63CE7CAB041C3B0C44CADA40E519A">
    <w:name w:val="18F63CE7CAB041C3B0C44CADA40E519A"/>
    <w:rsid w:val="001D5F80"/>
  </w:style>
  <w:style w:type="paragraph" w:customStyle="1" w:styleId="8529A5CF4C6049038CCA6D99EAE6AB21">
    <w:name w:val="8529A5CF4C6049038CCA6D99EAE6AB21"/>
    <w:rsid w:val="001D5F80"/>
  </w:style>
  <w:style w:type="paragraph" w:customStyle="1" w:styleId="79F460FF34DC428FB2AF979D620C5357">
    <w:name w:val="79F460FF34DC428FB2AF979D620C5357"/>
    <w:rsid w:val="001D5F80"/>
  </w:style>
  <w:style w:type="paragraph" w:customStyle="1" w:styleId="8EDC7565B66E4B19A8130EF515D589FA">
    <w:name w:val="8EDC7565B66E4B19A8130EF515D589FA"/>
    <w:rsid w:val="001D5F80"/>
  </w:style>
  <w:style w:type="paragraph" w:customStyle="1" w:styleId="8DCF48EB02184996949E9B72D0BD6C18">
    <w:name w:val="8DCF48EB02184996949E9B72D0BD6C18"/>
    <w:rsid w:val="001D5F80"/>
  </w:style>
  <w:style w:type="paragraph" w:customStyle="1" w:styleId="EBDC66EDCFE94882B4A26626F20F9067">
    <w:name w:val="EBDC66EDCFE94882B4A26626F20F9067"/>
    <w:rsid w:val="001D5F80"/>
  </w:style>
  <w:style w:type="paragraph" w:customStyle="1" w:styleId="192BE8F280CE4122BE027C571AF460C8">
    <w:name w:val="192BE8F280CE4122BE027C571AF460C8"/>
    <w:rsid w:val="001D5F80"/>
  </w:style>
  <w:style w:type="paragraph" w:customStyle="1" w:styleId="52D90311A5F148D8A0224A5EA873E7C0">
    <w:name w:val="52D90311A5F148D8A0224A5EA873E7C0"/>
    <w:rsid w:val="001D5F80"/>
  </w:style>
  <w:style w:type="paragraph" w:customStyle="1" w:styleId="5078553C33BF4F5597532CD4FDD5B823">
    <w:name w:val="5078553C33BF4F5597532CD4FDD5B823"/>
    <w:rsid w:val="001D5F80"/>
  </w:style>
  <w:style w:type="paragraph" w:customStyle="1" w:styleId="58F7DFC0EC8445F7838F95DF42A72851">
    <w:name w:val="58F7DFC0EC8445F7838F95DF42A72851"/>
    <w:rsid w:val="001D5F80"/>
  </w:style>
  <w:style w:type="paragraph" w:customStyle="1" w:styleId="B7CBFE13F88D4AE284D7A661FB450BC9">
    <w:name w:val="B7CBFE13F88D4AE284D7A661FB450BC9"/>
    <w:rsid w:val="001D5F80"/>
  </w:style>
  <w:style w:type="paragraph" w:customStyle="1" w:styleId="CB2EAEC5E2984891AEDD9125C3D44E69">
    <w:name w:val="CB2EAEC5E2984891AEDD9125C3D44E69"/>
    <w:rsid w:val="001D5F80"/>
  </w:style>
  <w:style w:type="paragraph" w:customStyle="1" w:styleId="4FF6E19BDBB040B68EB951C31A33B01C">
    <w:name w:val="4FF6E19BDBB040B68EB951C31A33B01C"/>
    <w:rsid w:val="001D5F80"/>
  </w:style>
  <w:style w:type="paragraph" w:customStyle="1" w:styleId="7B46714826764BE4924A0E330DD31341">
    <w:name w:val="7B46714826764BE4924A0E330DD31341"/>
    <w:rsid w:val="001D5F80"/>
  </w:style>
  <w:style w:type="paragraph" w:customStyle="1" w:styleId="55C8A41772F2446EB1DC7CBC134C4A27">
    <w:name w:val="55C8A41772F2446EB1DC7CBC134C4A27"/>
    <w:rsid w:val="001D5F80"/>
  </w:style>
  <w:style w:type="paragraph" w:customStyle="1" w:styleId="366A565AF6C04843B1D87E1527B45928">
    <w:name w:val="366A565AF6C04843B1D87E1527B45928"/>
    <w:rsid w:val="001D5F80"/>
  </w:style>
  <w:style w:type="paragraph" w:customStyle="1" w:styleId="DA91EFC4F6DB4ABEB58B8099618CEF22">
    <w:name w:val="DA91EFC4F6DB4ABEB58B8099618CEF22"/>
    <w:rsid w:val="001D5F80"/>
  </w:style>
  <w:style w:type="paragraph" w:customStyle="1" w:styleId="3D2D2D1ADE8F49C39C52EAE06713B4A4">
    <w:name w:val="3D2D2D1ADE8F49C39C52EAE06713B4A4"/>
    <w:rsid w:val="001D5F80"/>
  </w:style>
  <w:style w:type="paragraph" w:customStyle="1" w:styleId="A7D0A3646A674707822C6009289DAEAB">
    <w:name w:val="A7D0A3646A674707822C6009289DAEAB"/>
    <w:rsid w:val="00D92312"/>
  </w:style>
  <w:style w:type="paragraph" w:customStyle="1" w:styleId="1E32F9C07E4B4B308021CD8B6C5C4F7B">
    <w:name w:val="1E32F9C07E4B4B308021CD8B6C5C4F7B"/>
    <w:rsid w:val="004C4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485C-8D2C-4468-AE2A-52B6A3AA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3245</Words>
  <Characters>19150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Reháková Zdeňka</dc:creator>
  <cp:lastModifiedBy>admin</cp:lastModifiedBy>
  <cp:revision>4</cp:revision>
  <cp:lastPrinted>2016-10-19T09:27:00Z</cp:lastPrinted>
  <dcterms:created xsi:type="dcterms:W3CDTF">2017-05-10T08:15:00Z</dcterms:created>
  <dcterms:modified xsi:type="dcterms:W3CDTF">2017-05-22T06:01:00Z</dcterms:modified>
</cp:coreProperties>
</file>