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615EDD" w:rsidRPr="00615EDD">
            <w:rPr>
              <w:rFonts w:ascii="Verdana" w:hAnsi="Verdana"/>
              <w:b/>
              <w:sz w:val="20"/>
              <w:szCs w:val="20"/>
              <w:lang w:eastAsia="cs-CZ"/>
            </w:rPr>
            <w:t xml:space="preserve">Sociální byty v Kamýku </w:t>
          </w:r>
          <w:r w:rsidR="00187576">
            <w:rPr>
              <w:rFonts w:ascii="Verdana" w:hAnsi="Verdana"/>
              <w:b/>
              <w:sz w:val="20"/>
              <w:szCs w:val="20"/>
              <w:lang w:eastAsia="cs-CZ"/>
            </w:rPr>
            <w:t>nad</w:t>
          </w:r>
          <w:bookmarkStart w:id="0" w:name="_GoBack"/>
          <w:bookmarkEnd w:id="0"/>
          <w:r w:rsidR="00615EDD" w:rsidRPr="00615EDD">
            <w:rPr>
              <w:rFonts w:ascii="Verdana" w:hAnsi="Verdana"/>
              <w:b/>
              <w:sz w:val="20"/>
              <w:szCs w:val="20"/>
              <w:lang w:eastAsia="cs-CZ"/>
            </w:rPr>
            <w:t xml:space="preserve"> Vltavou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87576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15EDD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F821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Půta Petr - Energy Benefit Centre a.s.</cp:lastModifiedBy>
  <cp:revision>39</cp:revision>
  <dcterms:created xsi:type="dcterms:W3CDTF">2012-07-11T12:38:00Z</dcterms:created>
  <dcterms:modified xsi:type="dcterms:W3CDTF">2017-06-05T11:55:00Z</dcterms:modified>
</cp:coreProperties>
</file>