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A15E" w14:textId="77777777" w:rsidR="00113A94" w:rsidRDefault="00113A94" w:rsidP="00113A94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6FE37A4" w14:textId="77777777" w:rsidR="00113A94" w:rsidRDefault="00113A94" w:rsidP="00113A94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1A953A9" w14:textId="54602833" w:rsidR="00113A94" w:rsidRPr="00B578CE" w:rsidRDefault="00113A94" w:rsidP="00113A94">
      <w:pPr>
        <w:shd w:val="clear" w:color="auto" w:fill="00008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Příloha č. 3</w:t>
      </w:r>
      <w:r w:rsidR="00376BFD">
        <w:rPr>
          <w:rFonts w:ascii="Verdana" w:hAnsi="Verdana" w:cs="Arial"/>
          <w:b/>
          <w:sz w:val="20"/>
          <w:szCs w:val="20"/>
        </w:rPr>
        <w:t xml:space="preserve"> </w:t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="00376BFD">
        <w:rPr>
          <w:rFonts w:ascii="Verdana" w:hAnsi="Verdana" w:cs="Arial"/>
          <w:b/>
          <w:sz w:val="20"/>
          <w:szCs w:val="20"/>
        </w:rPr>
        <w:tab/>
      </w:r>
      <w:r w:rsidRPr="00B578CE">
        <w:rPr>
          <w:rFonts w:ascii="Verdana" w:hAnsi="Verdana" w:cs="Arial"/>
          <w:b/>
          <w:sz w:val="20"/>
          <w:szCs w:val="20"/>
        </w:rPr>
        <w:t xml:space="preserve">Vzor formuláře </w:t>
      </w:r>
    </w:p>
    <w:p w14:paraId="37FB71DE" w14:textId="77777777" w:rsidR="00113A94" w:rsidRDefault="00113A94" w:rsidP="00113A94">
      <w:pPr>
        <w:jc w:val="center"/>
        <w:rPr>
          <w:rFonts w:ascii="Verdana" w:hAnsi="Verdana" w:cs="Arial"/>
          <w:b/>
          <w:sz w:val="20"/>
          <w:szCs w:val="20"/>
        </w:rPr>
      </w:pPr>
    </w:p>
    <w:p w14:paraId="444C305C" w14:textId="77777777" w:rsidR="00113A94" w:rsidRDefault="00113A94" w:rsidP="00113A9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ČESTNÉ PROHLÁŠENÍ UCHAZEČE</w:t>
      </w:r>
    </w:p>
    <w:p w14:paraId="39E803AD" w14:textId="77777777" w:rsidR="00113A94" w:rsidRDefault="00113A94" w:rsidP="00113A94">
      <w:pPr>
        <w:jc w:val="center"/>
        <w:rPr>
          <w:rFonts w:ascii="Verdana" w:hAnsi="Verdana" w:cs="Arial"/>
          <w:b/>
          <w:sz w:val="20"/>
          <w:szCs w:val="20"/>
        </w:rPr>
      </w:pPr>
    </w:p>
    <w:p w14:paraId="14E1DDEA" w14:textId="77777777" w:rsidR="00113A94" w:rsidRPr="00B578CE" w:rsidRDefault="00113A94" w:rsidP="00113A9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i/>
          <w:sz w:val="20"/>
          <w:szCs w:val="20"/>
        </w:rPr>
      </w:pPr>
      <w:r w:rsidRPr="00B578CE">
        <w:rPr>
          <w:rFonts w:ascii="Verdana" w:hAnsi="Verdana" w:cs="Arial"/>
          <w:i/>
          <w:sz w:val="20"/>
          <w:szCs w:val="20"/>
        </w:rPr>
        <w:t>podané v rámci veřejné zakázky malého rozsahu</w:t>
      </w:r>
    </w:p>
    <w:p w14:paraId="1454DDD3" w14:textId="77777777" w:rsidR="00984619" w:rsidRDefault="00984619" w:rsidP="00113A9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14:paraId="16CE9523" w14:textId="77777777" w:rsidR="00984619" w:rsidRPr="00B578CE" w:rsidRDefault="00984619" w:rsidP="00113A9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14:paraId="3AAB428B" w14:textId="77777777" w:rsidR="001F217D" w:rsidRPr="00B578CE" w:rsidRDefault="001F217D" w:rsidP="001F217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0F4415">
        <w:rPr>
          <w:rFonts w:ascii="Verdana" w:hAnsi="Verdana" w:cs="Arial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Revitalizace zeleně v intravilánu obce Jiřice</w:t>
      </w:r>
    </w:p>
    <w:p w14:paraId="0E3C1D02" w14:textId="77777777" w:rsidR="00984619" w:rsidRDefault="00984619" w:rsidP="00113A94">
      <w:pPr>
        <w:jc w:val="center"/>
        <w:rPr>
          <w:rFonts w:ascii="Verdana" w:hAnsi="Verdana" w:cs="Arial"/>
          <w:b/>
          <w:sz w:val="20"/>
          <w:szCs w:val="20"/>
        </w:rPr>
      </w:pPr>
    </w:p>
    <w:p w14:paraId="2ECEA17E" w14:textId="77777777" w:rsidR="00113A94" w:rsidRPr="008461FC" w:rsidRDefault="00113A94" w:rsidP="00113A94">
      <w:pPr>
        <w:jc w:val="both"/>
        <w:rPr>
          <w:rFonts w:ascii="Verdana" w:hAnsi="Verdana"/>
          <w:sz w:val="20"/>
          <w:szCs w:val="20"/>
        </w:rPr>
      </w:pPr>
      <w:r w:rsidRPr="00B578CE">
        <w:rPr>
          <w:rFonts w:ascii="Verdana" w:hAnsi="Verdana"/>
          <w:sz w:val="20"/>
          <w:szCs w:val="20"/>
        </w:rPr>
        <w:t xml:space="preserve">Uchazeč doloží </w:t>
      </w:r>
      <w:r>
        <w:rPr>
          <w:rFonts w:ascii="Verdana" w:hAnsi="Verdana"/>
          <w:sz w:val="20"/>
          <w:szCs w:val="20"/>
        </w:rPr>
        <w:t xml:space="preserve">splnění </w:t>
      </w:r>
      <w:r w:rsidRPr="00B578CE">
        <w:rPr>
          <w:rFonts w:ascii="Verdana" w:hAnsi="Verdana"/>
          <w:sz w:val="20"/>
          <w:szCs w:val="20"/>
        </w:rPr>
        <w:t xml:space="preserve">základní </w:t>
      </w:r>
      <w:r>
        <w:rPr>
          <w:rFonts w:ascii="Verdana" w:hAnsi="Verdana"/>
          <w:sz w:val="20"/>
          <w:szCs w:val="20"/>
        </w:rPr>
        <w:t xml:space="preserve">způsobilosti v následujícím rozsahu dle </w:t>
      </w:r>
      <w:r w:rsidRPr="008461FC">
        <w:rPr>
          <w:rFonts w:ascii="Verdana" w:hAnsi="Verdana"/>
          <w:sz w:val="20"/>
          <w:szCs w:val="20"/>
        </w:rPr>
        <w:t>§ 74</w:t>
      </w:r>
      <w:r>
        <w:rPr>
          <w:rFonts w:ascii="Verdana" w:hAnsi="Verdana"/>
          <w:sz w:val="20"/>
          <w:szCs w:val="20"/>
        </w:rPr>
        <w:t xml:space="preserve"> zák. 134/2016 Sb.</w:t>
      </w:r>
    </w:p>
    <w:p w14:paraId="481639A9" w14:textId="77777777" w:rsidR="00113A94" w:rsidRDefault="00113A94" w:rsidP="00113A94">
      <w:pPr>
        <w:jc w:val="both"/>
        <w:rPr>
          <w:rFonts w:ascii="Verdana" w:hAnsi="Verdana"/>
          <w:sz w:val="20"/>
          <w:szCs w:val="20"/>
        </w:rPr>
      </w:pPr>
    </w:p>
    <w:p w14:paraId="17AEEEE6" w14:textId="5127DDF6" w:rsidR="00113A94" w:rsidRDefault="00113A94" w:rsidP="00113A9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</w:t>
      </w:r>
      <w:r w:rsidRPr="0062458A">
        <w:rPr>
          <w:rFonts w:ascii="Verdana" w:hAnsi="Verdana"/>
          <w:sz w:val="20"/>
          <w:szCs w:val="20"/>
        </w:rPr>
        <w:t>byl v zemi svého sídla v posledních 5 letech před zahájením zadávacího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 xml:space="preserve">řízení pravomocně </w:t>
      </w:r>
      <w:r>
        <w:rPr>
          <w:rFonts w:ascii="Verdana" w:hAnsi="Verdana"/>
          <w:sz w:val="20"/>
          <w:szCs w:val="20"/>
        </w:rPr>
        <w:t>o</w:t>
      </w:r>
      <w:r w:rsidRPr="0062458A">
        <w:rPr>
          <w:rFonts w:ascii="Verdana" w:hAnsi="Verdana"/>
          <w:sz w:val="20"/>
          <w:szCs w:val="20"/>
        </w:rPr>
        <w:t>dsouzen pro trestný čin uvedený v příloze č. 3 k</w:t>
      </w:r>
      <w:r>
        <w:rPr>
          <w:rFonts w:ascii="Verdana" w:hAnsi="Verdana"/>
          <w:sz w:val="20"/>
          <w:szCs w:val="20"/>
        </w:rPr>
        <w:t> </w:t>
      </w:r>
      <w:r w:rsidRPr="0062458A">
        <w:rPr>
          <w:rFonts w:ascii="Verdana" w:hAnsi="Verdana"/>
          <w:sz w:val="20"/>
          <w:szCs w:val="20"/>
        </w:rPr>
        <w:t>tomuto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zákonu nebo obdobný trestný čin podle právního řádu země sídla dodavatele; k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zahlazeným odsouzením se nepřihlíží,</w:t>
      </w:r>
    </w:p>
    <w:p w14:paraId="2D0FB39D" w14:textId="77777777" w:rsidR="00113A94" w:rsidRDefault="00113A94" w:rsidP="00113A9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</w:t>
      </w:r>
      <w:r w:rsidRPr="0062458A">
        <w:rPr>
          <w:rFonts w:ascii="Verdana" w:hAnsi="Verdana"/>
          <w:sz w:val="20"/>
          <w:szCs w:val="20"/>
        </w:rPr>
        <w:t>má v České republice nebo v zemi svého sídla v evidenci daní zachycen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splatný daňový nedoplatek,</w:t>
      </w:r>
    </w:p>
    <w:p w14:paraId="4E6A6181" w14:textId="77777777" w:rsidR="00113A94" w:rsidRPr="0062458A" w:rsidRDefault="00113A94" w:rsidP="00113A9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</w:t>
      </w:r>
      <w:r w:rsidRPr="0062458A">
        <w:rPr>
          <w:rFonts w:ascii="Verdana" w:hAnsi="Verdana"/>
          <w:sz w:val="20"/>
          <w:szCs w:val="20"/>
        </w:rPr>
        <w:t>má v České republice nebo v zemi svého sídla splatný nedoplatek na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pojistném nebo na penále na veřejné zdravotní poji</w:t>
      </w:r>
      <w:r>
        <w:rPr>
          <w:rFonts w:ascii="Verdana" w:hAnsi="Verdana"/>
          <w:sz w:val="20"/>
          <w:szCs w:val="20"/>
        </w:rPr>
        <w:t>š</w:t>
      </w:r>
      <w:r>
        <w:rPr>
          <w:rFonts w:ascii="Verdana" w:hAnsi="Verdana" w:cs="Verdana"/>
          <w:sz w:val="20"/>
          <w:szCs w:val="20"/>
        </w:rPr>
        <w:t>tění</w:t>
      </w:r>
    </w:p>
    <w:p w14:paraId="622B790A" w14:textId="77777777" w:rsidR="00113A94" w:rsidRDefault="00113A94" w:rsidP="00113A9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</w:t>
      </w:r>
      <w:r w:rsidRPr="0062458A">
        <w:rPr>
          <w:rFonts w:ascii="Verdana" w:hAnsi="Verdana"/>
          <w:sz w:val="20"/>
          <w:szCs w:val="20"/>
        </w:rPr>
        <w:t>má v České republice nebo v zemi svého sídla splatný nedoplatek na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pojistném nebo na penále na sociální zabezpečení a příspěvku na státní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politiku zaměstnanosti,</w:t>
      </w:r>
      <w:r>
        <w:rPr>
          <w:rFonts w:ascii="Verdana" w:hAnsi="Verdana"/>
          <w:sz w:val="20"/>
          <w:szCs w:val="20"/>
        </w:rPr>
        <w:t xml:space="preserve"> </w:t>
      </w:r>
    </w:p>
    <w:p w14:paraId="38CF530B" w14:textId="77777777" w:rsidR="00113A94" w:rsidRDefault="00113A94" w:rsidP="00113A9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není</w:t>
      </w:r>
      <w:r w:rsidRPr="0062458A">
        <w:rPr>
          <w:rFonts w:ascii="Verdana" w:hAnsi="Verdana"/>
          <w:sz w:val="20"/>
          <w:szCs w:val="20"/>
        </w:rPr>
        <w:t xml:space="preserve"> v likvidaci, proti němuž bylo vydáno rozhodnutí o úpadku, vůči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němuž byla nařízena nucená správa podle jiného právního předpisu nebo v</w:t>
      </w:r>
      <w:r>
        <w:rPr>
          <w:rFonts w:ascii="Verdana" w:hAnsi="Verdana"/>
          <w:sz w:val="20"/>
          <w:szCs w:val="20"/>
        </w:rPr>
        <w:t xml:space="preserve"> </w:t>
      </w:r>
      <w:r w:rsidRPr="0062458A">
        <w:rPr>
          <w:rFonts w:ascii="Verdana" w:hAnsi="Verdana"/>
          <w:sz w:val="20"/>
          <w:szCs w:val="20"/>
        </w:rPr>
        <w:t>obdobné situaci podle právního řádu země sídla dodavatele.</w:t>
      </w:r>
    </w:p>
    <w:p w14:paraId="04B1A1BE" w14:textId="77777777" w:rsidR="00113A94" w:rsidRDefault="00113A94" w:rsidP="00113A94">
      <w:pPr>
        <w:jc w:val="right"/>
        <w:rPr>
          <w:rFonts w:ascii="Verdana" w:hAnsi="Verdana" w:cs="Arial"/>
          <w:b/>
          <w:sz w:val="20"/>
          <w:szCs w:val="20"/>
        </w:rPr>
      </w:pPr>
    </w:p>
    <w:p w14:paraId="2D96BA36" w14:textId="77777777" w:rsidR="00113A94" w:rsidRDefault="00113A94" w:rsidP="00113A94">
      <w:pPr>
        <w:jc w:val="both"/>
        <w:rPr>
          <w:rFonts w:ascii="Verdana" w:hAnsi="Verdana" w:cs="Arial"/>
          <w:b/>
          <w:sz w:val="20"/>
          <w:szCs w:val="20"/>
        </w:rPr>
      </w:pPr>
    </w:p>
    <w:p w14:paraId="0A726856" w14:textId="77777777" w:rsidR="00113A94" w:rsidRDefault="00113A94" w:rsidP="00113A94">
      <w:pPr>
        <w:jc w:val="both"/>
        <w:rPr>
          <w:rFonts w:ascii="Verdana" w:hAnsi="Verdana" w:cs="Arial"/>
          <w:sz w:val="20"/>
          <w:szCs w:val="20"/>
        </w:rPr>
      </w:pPr>
      <w:r w:rsidRPr="00DE575D">
        <w:rPr>
          <w:rFonts w:ascii="Verdana" w:hAnsi="Verdana" w:cs="Arial"/>
          <w:sz w:val="20"/>
          <w:szCs w:val="20"/>
        </w:rPr>
        <w:t>V ………………. dne ……………</w:t>
      </w:r>
    </w:p>
    <w:p w14:paraId="62195FFD" w14:textId="77777777" w:rsidR="00113A94" w:rsidRDefault="00113A94" w:rsidP="00113A94">
      <w:pPr>
        <w:jc w:val="both"/>
        <w:rPr>
          <w:rFonts w:ascii="Verdana" w:hAnsi="Verdana" w:cs="Arial"/>
          <w:sz w:val="20"/>
          <w:szCs w:val="20"/>
        </w:rPr>
      </w:pPr>
    </w:p>
    <w:p w14:paraId="02846852" w14:textId="77777777" w:rsidR="00113A94" w:rsidRDefault="00113A94" w:rsidP="00113A94">
      <w:pPr>
        <w:jc w:val="both"/>
        <w:rPr>
          <w:rFonts w:ascii="Verdana" w:hAnsi="Verdana" w:cs="Arial"/>
          <w:sz w:val="20"/>
          <w:szCs w:val="20"/>
        </w:rPr>
      </w:pPr>
    </w:p>
    <w:p w14:paraId="2CA2CB7C" w14:textId="77777777" w:rsidR="00113A94" w:rsidRDefault="00113A94" w:rsidP="00113A94">
      <w:pPr>
        <w:jc w:val="both"/>
        <w:rPr>
          <w:rFonts w:ascii="Verdana" w:hAnsi="Verdana" w:cs="Arial"/>
          <w:sz w:val="20"/>
          <w:szCs w:val="20"/>
        </w:rPr>
      </w:pPr>
    </w:p>
    <w:p w14:paraId="7C6528A4" w14:textId="77777777" w:rsidR="00113A94" w:rsidRDefault="00113A94" w:rsidP="00113A9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…………………………………..</w:t>
      </w:r>
    </w:p>
    <w:p w14:paraId="4FD50F31" w14:textId="77777777" w:rsidR="00113A94" w:rsidRDefault="00113A94" w:rsidP="00113A94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podpis uchazeče</w:t>
      </w:r>
    </w:p>
    <w:p w14:paraId="3BB4AF21" w14:textId="77777777" w:rsidR="00113A94" w:rsidRDefault="00113A94" w:rsidP="00113A94">
      <w:pPr>
        <w:jc w:val="right"/>
        <w:rPr>
          <w:rFonts w:ascii="Verdana" w:hAnsi="Verdana" w:cs="Arial"/>
          <w:b/>
          <w:sz w:val="20"/>
          <w:szCs w:val="20"/>
        </w:rPr>
      </w:pPr>
    </w:p>
    <w:p w14:paraId="1DAF6726" w14:textId="77777777" w:rsidR="00113A94" w:rsidRDefault="00113A94" w:rsidP="00113A94">
      <w:pPr>
        <w:jc w:val="right"/>
        <w:rPr>
          <w:rFonts w:ascii="Verdana" w:hAnsi="Verdana" w:cs="Arial"/>
          <w:b/>
          <w:sz w:val="20"/>
          <w:szCs w:val="20"/>
        </w:rPr>
      </w:pPr>
    </w:p>
    <w:p w14:paraId="6D14CE54" w14:textId="77777777" w:rsidR="000A7FB4" w:rsidRDefault="00DA638F" w:rsidP="00113A94"/>
    <w:sectPr w:rsidR="000A7FB4" w:rsidSect="002B028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18FA" w14:textId="77777777" w:rsidR="00DA638F" w:rsidRDefault="00DA638F" w:rsidP="001F217D">
      <w:r>
        <w:separator/>
      </w:r>
    </w:p>
  </w:endnote>
  <w:endnote w:type="continuationSeparator" w:id="0">
    <w:p w14:paraId="67836A9C" w14:textId="77777777" w:rsidR="00DA638F" w:rsidRDefault="00DA638F" w:rsidP="001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B798" w14:textId="77777777" w:rsidR="00DA638F" w:rsidRDefault="00DA638F" w:rsidP="001F217D">
      <w:r>
        <w:separator/>
      </w:r>
    </w:p>
  </w:footnote>
  <w:footnote w:type="continuationSeparator" w:id="0">
    <w:p w14:paraId="0E206BBD" w14:textId="77777777" w:rsidR="00DA638F" w:rsidRDefault="00DA638F" w:rsidP="001F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BC3" w14:textId="34166D4E" w:rsidR="001F217D" w:rsidRDefault="001F217D">
    <w:pPr>
      <w:pStyle w:val="Zhlav"/>
    </w:pPr>
    <w:r>
      <w:rPr>
        <w:noProof/>
      </w:rPr>
      <w:drawing>
        <wp:inline distT="0" distB="0" distL="0" distR="0" wp14:anchorId="5B6C20B3" wp14:editId="5E2F6B49">
          <wp:extent cx="2594610" cy="541020"/>
          <wp:effectExtent l="0" t="0" r="0" b="508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OPK_OPŽP_EFRR_horzizont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29"/>
                  <a:stretch/>
                </pic:blipFill>
                <pic:spPr bwMode="auto">
                  <a:xfrm>
                    <a:off x="0" y="0"/>
                    <a:ext cx="2639877" cy="550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A50AA"/>
    <w:multiLevelType w:val="hybridMultilevel"/>
    <w:tmpl w:val="8F10C2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A94"/>
    <w:rsid w:val="00113A94"/>
    <w:rsid w:val="001F217D"/>
    <w:rsid w:val="002A40E5"/>
    <w:rsid w:val="002B0281"/>
    <w:rsid w:val="00376BFD"/>
    <w:rsid w:val="00984619"/>
    <w:rsid w:val="00A11AC8"/>
    <w:rsid w:val="00AE489E"/>
    <w:rsid w:val="00D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3E692"/>
  <w14:defaultImageDpi w14:val="32767"/>
  <w15:docId w15:val="{7A1C88A6-6645-B949-9737-01B35AB4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A9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17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2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17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Pokorný</dc:creator>
  <cp:keywords/>
  <dc:description/>
  <cp:lastModifiedBy>Miroslav Pokorný</cp:lastModifiedBy>
  <cp:revision>5</cp:revision>
  <dcterms:created xsi:type="dcterms:W3CDTF">2017-01-23T10:09:00Z</dcterms:created>
  <dcterms:modified xsi:type="dcterms:W3CDTF">2020-07-08T06:26:00Z</dcterms:modified>
</cp:coreProperties>
</file>