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E" w:rsidRPr="00320F80" w:rsidRDefault="00184318" w:rsidP="00320F80">
      <w:pPr>
        <w:jc w:val="center"/>
        <w:rPr>
          <w:rFonts w:asciiTheme="majorHAnsi" w:hAnsiTheme="majorHAnsi"/>
          <w:b/>
          <w:sz w:val="28"/>
          <w:szCs w:val="28"/>
        </w:rPr>
      </w:pPr>
      <w:permStart w:id="1796370852" w:edGrp="everyone"/>
      <w:permEnd w:id="1796370852"/>
      <w:r>
        <w:rPr>
          <w:rFonts w:asciiTheme="majorHAnsi" w:hAnsiTheme="majorHAnsi"/>
          <w:b/>
          <w:sz w:val="28"/>
          <w:szCs w:val="28"/>
        </w:rPr>
        <w:t xml:space="preserve">KUPNÍ SMLOUVA </w:t>
      </w:r>
    </w:p>
    <w:p w:rsidR="00320F80" w:rsidRDefault="00320F80" w:rsidP="00320F80">
      <w:pPr>
        <w:jc w:val="center"/>
        <w:rPr>
          <w:rFonts w:asciiTheme="majorHAnsi" w:hAnsiTheme="majorHAnsi"/>
          <w:b/>
        </w:rPr>
      </w:pP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uzavřená dle zákona č. 89/2012 sb., občanský zákoník, v platném znění.</w:t>
      </w: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320F80">
        <w:rPr>
          <w:rFonts w:asciiTheme="majorHAnsi" w:hAnsiTheme="majorHAnsi"/>
          <w:b/>
          <w:sz w:val="18"/>
          <w:szCs w:val="18"/>
        </w:rPr>
        <w:t>I. SMLUVNÍ STRANY</w:t>
      </w:r>
    </w:p>
    <w:p w:rsidR="00320F80" w:rsidRDefault="003430C1" w:rsidP="003430C1">
      <w:pPr>
        <w:tabs>
          <w:tab w:val="left" w:pos="7968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320F80" w:rsidRPr="00320F80" w:rsidRDefault="00320F80" w:rsidP="00320F80">
      <w:pPr>
        <w:rPr>
          <w:rFonts w:asciiTheme="majorHAnsi" w:hAnsiTheme="majorHAnsi"/>
          <w:sz w:val="18"/>
          <w:szCs w:val="18"/>
        </w:rPr>
      </w:pPr>
      <w:proofErr w:type="gramStart"/>
      <w:r w:rsidRPr="00320F80">
        <w:rPr>
          <w:rFonts w:asciiTheme="majorHAnsi" w:hAnsiTheme="majorHAnsi"/>
          <w:sz w:val="18"/>
          <w:szCs w:val="18"/>
        </w:rPr>
        <w:t>I.1</w:t>
      </w:r>
      <w:proofErr w:type="gramEnd"/>
      <w:r w:rsidRPr="00320F80">
        <w:rPr>
          <w:rFonts w:asciiTheme="majorHAnsi" w:hAnsiTheme="majorHAnsi"/>
          <w:sz w:val="18"/>
          <w:szCs w:val="18"/>
        </w:rPr>
        <w:t xml:space="preserve"> </w:t>
      </w:r>
    </w:p>
    <w:p w:rsidR="00320F80" w:rsidRPr="00320F80" w:rsidRDefault="00320F80" w:rsidP="00320F80">
      <w:pPr>
        <w:rPr>
          <w:rFonts w:asciiTheme="majorHAnsi" w:hAnsiTheme="majorHAnsi"/>
          <w:b/>
          <w:sz w:val="18"/>
          <w:szCs w:val="18"/>
        </w:rPr>
      </w:pPr>
      <w:r w:rsidRPr="00320F80">
        <w:rPr>
          <w:rFonts w:asciiTheme="majorHAnsi" w:hAnsiTheme="majorHAnsi"/>
          <w:b/>
          <w:sz w:val="18"/>
          <w:szCs w:val="18"/>
        </w:rPr>
        <w:t>OBEC HAŤ</w:t>
      </w:r>
    </w:p>
    <w:p w:rsidR="00320F80" w:rsidRPr="00320F80" w:rsidRDefault="00320F80" w:rsidP="00320F80">
      <w:pPr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/>
          <w:sz w:val="18"/>
          <w:szCs w:val="18"/>
        </w:rPr>
        <w:t xml:space="preserve">sídlem: </w:t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  <w:t xml:space="preserve">Lipová </w:t>
      </w:r>
      <w:r w:rsidRPr="00320F80">
        <w:rPr>
          <w:rFonts w:asciiTheme="majorHAnsi" w:hAnsiTheme="majorHAnsi" w:cs="Arial"/>
          <w:sz w:val="18"/>
          <w:szCs w:val="18"/>
        </w:rPr>
        <w:t>357/86, 747 16 Hať</w:t>
      </w:r>
    </w:p>
    <w:p w:rsidR="00320F80" w:rsidRPr="00320F80" w:rsidRDefault="00320F80" w:rsidP="00320F8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zastoupena</w:t>
      </w:r>
      <w:r w:rsidRPr="00320F80">
        <w:rPr>
          <w:rFonts w:asciiTheme="majorHAnsi" w:hAnsiTheme="majorHAnsi"/>
          <w:sz w:val="18"/>
          <w:szCs w:val="18"/>
        </w:rPr>
        <w:t xml:space="preserve">: </w:t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>Werner Vyletělek, starosta obce</w:t>
      </w:r>
      <w:r w:rsidRPr="00320F80">
        <w:rPr>
          <w:rFonts w:asciiTheme="majorHAnsi" w:hAnsiTheme="majorHAnsi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jednání ve věcech:</w:t>
      </w:r>
    </w:p>
    <w:p w:rsidR="00320F80" w:rsidRPr="00320F80" w:rsidRDefault="00320F80" w:rsidP="00320F80">
      <w:pPr>
        <w:pStyle w:val="Normln0"/>
        <w:tabs>
          <w:tab w:val="num" w:pos="851"/>
          <w:tab w:val="left" w:pos="1985"/>
          <w:tab w:val="left" w:pos="3119"/>
        </w:tabs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 xml:space="preserve">smluvních: 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  <w:t>Werner Vyletělek, starosta obce</w:t>
      </w:r>
    </w:p>
    <w:p w:rsidR="00320F80" w:rsidRPr="00320F80" w:rsidRDefault="00320F80" w:rsidP="00320F80">
      <w:pPr>
        <w:pStyle w:val="Normln0"/>
        <w:tabs>
          <w:tab w:val="num" w:pos="851"/>
          <w:tab w:val="left" w:pos="1985"/>
          <w:tab w:val="left" w:pos="3119"/>
        </w:tabs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technických: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="000F3706" w:rsidRPr="00320F80">
        <w:rPr>
          <w:rFonts w:asciiTheme="majorHAnsi" w:hAnsiTheme="majorHAnsi" w:cs="Arial"/>
          <w:sz w:val="18"/>
          <w:szCs w:val="18"/>
        </w:rPr>
        <w:t xml:space="preserve">Werner </w:t>
      </w:r>
      <w:proofErr w:type="spellStart"/>
      <w:r w:rsidR="000F3706" w:rsidRPr="00320F80">
        <w:rPr>
          <w:rFonts w:asciiTheme="majorHAnsi" w:hAnsiTheme="majorHAnsi" w:cs="Arial"/>
          <w:sz w:val="18"/>
          <w:szCs w:val="18"/>
        </w:rPr>
        <w:t>Vyletělek</w:t>
      </w:r>
      <w:proofErr w:type="spellEnd"/>
      <w:r w:rsidR="000F3706" w:rsidRPr="00320F80">
        <w:rPr>
          <w:rFonts w:asciiTheme="majorHAnsi" w:hAnsiTheme="majorHAnsi" w:cs="Arial"/>
          <w:sz w:val="18"/>
          <w:szCs w:val="18"/>
        </w:rPr>
        <w:t>, starosta obce</w:t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tel./fax: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="000F3706">
        <w:rPr>
          <w:rFonts w:asciiTheme="majorHAnsi" w:hAnsiTheme="majorHAnsi" w:cs="Arial"/>
          <w:sz w:val="18"/>
          <w:szCs w:val="18"/>
        </w:rPr>
        <w:t>+420 595020666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e-mail: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proofErr w:type="spellStart"/>
      <w:r w:rsidR="000F3706">
        <w:rPr>
          <w:rFonts w:asciiTheme="majorHAnsi" w:hAnsiTheme="majorHAnsi" w:cs="Arial"/>
          <w:sz w:val="18"/>
          <w:szCs w:val="18"/>
        </w:rPr>
        <w:t>obechat</w:t>
      </w:r>
      <w:proofErr w:type="spellEnd"/>
      <w:r w:rsidR="000F3706">
        <w:rPr>
          <w:rFonts w:asciiTheme="majorHAnsi" w:hAnsiTheme="majorHAnsi" w:cs="Arial"/>
          <w:sz w:val="18"/>
          <w:szCs w:val="18"/>
          <w:lang w:val="en-US"/>
        </w:rPr>
        <w:t>@</w:t>
      </w:r>
      <w:r w:rsidR="000F3706">
        <w:rPr>
          <w:rFonts w:asciiTheme="majorHAnsi" w:hAnsiTheme="majorHAnsi" w:cs="Arial"/>
          <w:sz w:val="18"/>
          <w:szCs w:val="18"/>
        </w:rPr>
        <w:t>obechat.cz</w:t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IČ: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  <w:t>00635511</w:t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bankovní spojení: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="000F3706">
        <w:rPr>
          <w:rFonts w:asciiTheme="majorHAnsi" w:hAnsiTheme="majorHAnsi" w:cs="Arial"/>
          <w:sz w:val="18"/>
          <w:szCs w:val="18"/>
        </w:rPr>
        <w:t>ČS a.s. - Opava</w:t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číslo účtu: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="000F3706">
        <w:rPr>
          <w:rFonts w:asciiTheme="majorHAnsi" w:hAnsiTheme="majorHAnsi" w:cs="Arial"/>
          <w:sz w:val="18"/>
          <w:szCs w:val="18"/>
        </w:rPr>
        <w:t>1847434319/0800</w:t>
      </w:r>
    </w:p>
    <w:p w:rsidR="00320F80" w:rsidRPr="00320F80" w:rsidRDefault="00320F80" w:rsidP="00320F80">
      <w:pPr>
        <w:rPr>
          <w:rFonts w:asciiTheme="majorHAnsi" w:hAnsiTheme="majorHAnsi"/>
          <w:b/>
          <w:sz w:val="18"/>
          <w:szCs w:val="18"/>
        </w:rPr>
      </w:pPr>
      <w:r w:rsidRPr="00320F80">
        <w:rPr>
          <w:rFonts w:asciiTheme="majorHAnsi" w:hAnsiTheme="majorHAnsi"/>
          <w:b/>
          <w:sz w:val="18"/>
          <w:szCs w:val="18"/>
        </w:rPr>
        <w:t>dále jen „objednatel“</w:t>
      </w:r>
      <w:r w:rsidR="00DB61F6">
        <w:rPr>
          <w:rFonts w:asciiTheme="majorHAnsi" w:hAnsiTheme="majorHAnsi"/>
          <w:b/>
          <w:sz w:val="18"/>
          <w:szCs w:val="18"/>
        </w:rPr>
        <w:t xml:space="preserve"> na straně jedné</w:t>
      </w:r>
    </w:p>
    <w:p w:rsidR="00320F80" w:rsidRDefault="00320F80" w:rsidP="00320F80">
      <w:pPr>
        <w:rPr>
          <w:rFonts w:asciiTheme="majorHAnsi" w:hAnsiTheme="majorHAnsi"/>
          <w:b/>
          <w:sz w:val="18"/>
          <w:szCs w:val="18"/>
        </w:rPr>
      </w:pPr>
    </w:p>
    <w:p w:rsidR="00320F80" w:rsidRDefault="00320F80" w:rsidP="00320F80">
      <w:pPr>
        <w:rPr>
          <w:rFonts w:asciiTheme="majorHAnsi" w:hAnsiTheme="majorHAnsi"/>
          <w:b/>
          <w:sz w:val="18"/>
          <w:szCs w:val="18"/>
        </w:rPr>
      </w:pPr>
    </w:p>
    <w:p w:rsidR="00320F80" w:rsidRPr="00320F80" w:rsidRDefault="00320F80" w:rsidP="00320F80">
      <w:pPr>
        <w:rPr>
          <w:rFonts w:asciiTheme="majorHAnsi" w:hAnsiTheme="majorHAnsi"/>
          <w:sz w:val="18"/>
          <w:szCs w:val="18"/>
        </w:rPr>
      </w:pPr>
      <w:proofErr w:type="gramStart"/>
      <w:r w:rsidRPr="00320F80">
        <w:rPr>
          <w:rFonts w:asciiTheme="majorHAnsi" w:hAnsiTheme="majorHAnsi"/>
          <w:sz w:val="18"/>
          <w:szCs w:val="18"/>
        </w:rPr>
        <w:t>I.2</w:t>
      </w:r>
      <w:proofErr w:type="gramEnd"/>
      <w:r w:rsidRPr="00320F80">
        <w:rPr>
          <w:rFonts w:asciiTheme="majorHAnsi" w:hAnsiTheme="majorHAnsi"/>
          <w:sz w:val="18"/>
          <w:szCs w:val="18"/>
        </w:rPr>
        <w:t xml:space="preserve"> </w:t>
      </w:r>
    </w:p>
    <w:p w:rsidR="00320F80" w:rsidRDefault="00320F80" w:rsidP="00320F80">
      <w:pPr>
        <w:rPr>
          <w:rFonts w:asciiTheme="majorHAnsi" w:hAnsiTheme="majorHAnsi"/>
          <w:b/>
          <w:color w:val="FF0000"/>
          <w:sz w:val="18"/>
          <w:szCs w:val="18"/>
        </w:rPr>
      </w:pPr>
      <w:permStart w:id="64318210" w:edGrp="everyone"/>
      <w:r w:rsidRPr="00320F80">
        <w:rPr>
          <w:rFonts w:asciiTheme="majorHAnsi" w:hAnsiTheme="majorHAnsi"/>
          <w:b/>
          <w:color w:val="FF0000"/>
          <w:sz w:val="18"/>
          <w:szCs w:val="18"/>
        </w:rPr>
        <w:t>Dodavatel 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</w:p>
    <w:p w:rsidR="00320F80" w:rsidRPr="00320F80" w:rsidRDefault="00320F80" w:rsidP="00320F80">
      <w:pPr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/>
          <w:sz w:val="18"/>
          <w:szCs w:val="18"/>
        </w:rPr>
        <w:t xml:space="preserve">sídlem: </w:t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</w:p>
    <w:p w:rsidR="00320F80" w:rsidRPr="00320F80" w:rsidRDefault="00320F80" w:rsidP="00320F8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zastoupena</w:t>
      </w:r>
      <w:r w:rsidRPr="00320F80">
        <w:rPr>
          <w:rFonts w:asciiTheme="majorHAnsi" w:hAnsiTheme="majorHAnsi"/>
          <w:sz w:val="18"/>
          <w:szCs w:val="18"/>
        </w:rPr>
        <w:t xml:space="preserve">: </w:t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jednání ve věcech:</w:t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FF0000"/>
          <w:sz w:val="18"/>
          <w:szCs w:val="18"/>
        </w:rPr>
        <w:tab/>
      </w:r>
      <w:r>
        <w:rPr>
          <w:rFonts w:asciiTheme="majorHAnsi" w:hAnsiTheme="majorHAnsi"/>
          <w:b/>
          <w:color w:val="FF0000"/>
          <w:sz w:val="18"/>
          <w:szCs w:val="18"/>
        </w:rPr>
        <w:tab/>
      </w:r>
      <w:r>
        <w:rPr>
          <w:rFonts w:asciiTheme="majorHAnsi" w:hAnsiTheme="majorHAnsi"/>
          <w:b/>
          <w:color w:val="FF0000"/>
          <w:sz w:val="18"/>
          <w:szCs w:val="18"/>
        </w:rPr>
        <w:tab/>
      </w:r>
    </w:p>
    <w:p w:rsidR="00320F80" w:rsidRPr="00320F80" w:rsidRDefault="00320F80" w:rsidP="00320F80">
      <w:pPr>
        <w:pStyle w:val="Normln0"/>
        <w:tabs>
          <w:tab w:val="num" w:pos="851"/>
          <w:tab w:val="left" w:pos="1985"/>
          <w:tab w:val="left" w:pos="3119"/>
        </w:tabs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 xml:space="preserve">smluvních: </w:t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Normln0"/>
        <w:tabs>
          <w:tab w:val="num" w:pos="851"/>
          <w:tab w:val="left" w:pos="1985"/>
          <w:tab w:val="left" w:pos="3119"/>
        </w:tabs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technických:</w:t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>tel./fax: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e-mail: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IČ: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bankovní spojení:</w:t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pStyle w:val="Zkladntext"/>
        <w:tabs>
          <w:tab w:val="left" w:pos="0"/>
          <w:tab w:val="num" w:pos="567"/>
        </w:tabs>
        <w:ind w:left="567" w:hanging="567"/>
        <w:rPr>
          <w:rFonts w:asciiTheme="majorHAnsi" w:hAnsiTheme="majorHAnsi" w:cs="Arial"/>
          <w:sz w:val="18"/>
          <w:szCs w:val="18"/>
        </w:rPr>
      </w:pPr>
      <w:r w:rsidRPr="00320F80">
        <w:rPr>
          <w:rFonts w:asciiTheme="majorHAnsi" w:hAnsiTheme="majorHAnsi" w:cs="Arial"/>
          <w:sz w:val="18"/>
          <w:szCs w:val="18"/>
        </w:rPr>
        <w:tab/>
        <w:t>číslo účtu:</w:t>
      </w:r>
      <w:r w:rsidRPr="00320F80"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20F80">
        <w:rPr>
          <w:rFonts w:asciiTheme="majorHAnsi" w:hAnsiTheme="majorHAnsi"/>
          <w:b/>
          <w:color w:val="FF0000"/>
          <w:sz w:val="18"/>
          <w:szCs w:val="18"/>
        </w:rPr>
        <w:t>(doplní uchazeč)</w:t>
      </w:r>
      <w:r>
        <w:rPr>
          <w:rFonts w:asciiTheme="majorHAnsi" w:hAnsiTheme="majorHAnsi"/>
          <w:b/>
          <w:color w:val="FF0000"/>
          <w:sz w:val="18"/>
          <w:szCs w:val="18"/>
        </w:rPr>
        <w:t>………</w:t>
      </w:r>
      <w:r w:rsidRPr="00320F80">
        <w:rPr>
          <w:rFonts w:asciiTheme="majorHAnsi" w:hAnsiTheme="majorHAnsi" w:cs="Arial"/>
          <w:sz w:val="18"/>
          <w:szCs w:val="18"/>
        </w:rPr>
        <w:tab/>
      </w:r>
      <w:permStart w:id="967981000" w:edGrp="everyone"/>
      <w:permEnd w:id="64318210"/>
      <w:permEnd w:id="967981000"/>
      <w:r w:rsidRPr="00320F80">
        <w:rPr>
          <w:rFonts w:asciiTheme="majorHAnsi" w:hAnsiTheme="majorHAnsi" w:cs="Arial"/>
          <w:sz w:val="18"/>
          <w:szCs w:val="18"/>
        </w:rPr>
        <w:tab/>
      </w:r>
    </w:p>
    <w:p w:rsidR="00320F80" w:rsidRPr="00320F80" w:rsidRDefault="00320F80" w:rsidP="00320F80">
      <w:pPr>
        <w:rPr>
          <w:rFonts w:asciiTheme="majorHAnsi" w:hAnsiTheme="majorHAnsi"/>
          <w:b/>
          <w:sz w:val="18"/>
          <w:szCs w:val="18"/>
        </w:rPr>
      </w:pPr>
      <w:r w:rsidRPr="00320F80">
        <w:rPr>
          <w:rFonts w:asciiTheme="majorHAnsi" w:hAnsiTheme="majorHAnsi"/>
          <w:b/>
          <w:sz w:val="18"/>
          <w:szCs w:val="18"/>
        </w:rPr>
        <w:t>dále jen „</w:t>
      </w:r>
      <w:r>
        <w:rPr>
          <w:rFonts w:asciiTheme="majorHAnsi" w:hAnsiTheme="majorHAnsi"/>
          <w:b/>
          <w:sz w:val="18"/>
          <w:szCs w:val="18"/>
        </w:rPr>
        <w:t>dodavatel</w:t>
      </w:r>
      <w:r w:rsidRPr="00320F80">
        <w:rPr>
          <w:rFonts w:asciiTheme="majorHAnsi" w:hAnsiTheme="majorHAnsi"/>
          <w:b/>
          <w:sz w:val="18"/>
          <w:szCs w:val="18"/>
        </w:rPr>
        <w:t>“</w:t>
      </w:r>
      <w:r w:rsidR="00DB61F6">
        <w:rPr>
          <w:rFonts w:asciiTheme="majorHAnsi" w:hAnsiTheme="majorHAnsi"/>
          <w:b/>
          <w:sz w:val="18"/>
          <w:szCs w:val="18"/>
        </w:rPr>
        <w:t xml:space="preserve"> na straně druhé</w:t>
      </w:r>
    </w:p>
    <w:p w:rsidR="00320F80" w:rsidRDefault="00320F80" w:rsidP="00320F80">
      <w:pPr>
        <w:rPr>
          <w:rFonts w:asciiTheme="majorHAnsi" w:hAnsiTheme="majorHAnsi"/>
          <w:b/>
          <w:color w:val="FF0000"/>
          <w:sz w:val="18"/>
          <w:szCs w:val="18"/>
        </w:rPr>
      </w:pPr>
    </w:p>
    <w:p w:rsidR="00DB61F6" w:rsidRPr="00320F80" w:rsidRDefault="00DB61F6" w:rsidP="00320F80">
      <w:pPr>
        <w:rPr>
          <w:rFonts w:asciiTheme="majorHAnsi" w:hAnsiTheme="majorHAnsi"/>
          <w:b/>
          <w:color w:val="FF0000"/>
          <w:sz w:val="18"/>
          <w:szCs w:val="18"/>
        </w:rPr>
      </w:pPr>
    </w:p>
    <w:p w:rsidR="00B01A57" w:rsidRDefault="00DB61F6" w:rsidP="00DB61F6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I.3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Smluvní</w:t>
      </w:r>
      <w:proofErr w:type="gramEnd"/>
      <w:r>
        <w:rPr>
          <w:rFonts w:asciiTheme="majorHAnsi" w:hAnsiTheme="majorHAnsi"/>
          <w:sz w:val="18"/>
          <w:szCs w:val="18"/>
        </w:rPr>
        <w:t xml:space="preserve"> strany prohlašují, že údaje uvedené v bodech 1. a 2. této části kupní smlouvy jsou v souladu s právní 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skutečností v době uzavření této kupní smlouvy a zavazují se informovat druhou stranu bez prodlení o všech 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změnách těchto údajů.</w:t>
      </w: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DB61F6">
        <w:rPr>
          <w:rFonts w:asciiTheme="majorHAnsi" w:hAnsiTheme="majorHAnsi"/>
          <w:b/>
          <w:sz w:val="18"/>
          <w:szCs w:val="18"/>
        </w:rPr>
        <w:t>II. PŘEDMĚT PLNĚNÍ</w:t>
      </w:r>
      <w:r w:rsidR="00033017">
        <w:rPr>
          <w:rFonts w:asciiTheme="majorHAnsi" w:hAnsiTheme="majorHAnsi"/>
          <w:b/>
          <w:sz w:val="18"/>
          <w:szCs w:val="18"/>
        </w:rPr>
        <w:t xml:space="preserve"> </w:t>
      </w:r>
      <w:r w:rsidR="00EA14CF">
        <w:rPr>
          <w:rFonts w:asciiTheme="majorHAnsi" w:hAnsiTheme="majorHAnsi"/>
          <w:b/>
          <w:sz w:val="18"/>
          <w:szCs w:val="18"/>
        </w:rPr>
        <w:t>A FINANCOVÁNÍ PROJEKTU</w:t>
      </w:r>
    </w:p>
    <w:p w:rsidR="00DB61F6" w:rsidRPr="00DB61F6" w:rsidRDefault="00DB61F6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7E86" w:rsidRDefault="00DB61F6" w:rsidP="00DB61F6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II.1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Dodavatel</w:t>
      </w:r>
      <w:proofErr w:type="gramEnd"/>
      <w:r>
        <w:rPr>
          <w:rFonts w:asciiTheme="majorHAnsi" w:hAnsiTheme="majorHAnsi"/>
          <w:sz w:val="18"/>
          <w:szCs w:val="18"/>
        </w:rPr>
        <w:t xml:space="preserve"> se zavazuje provést pro objednatele dodávku na své nebezpečí a ve sjednané době, objednatel se 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zavazuje předmět plnění převzít a zaplatit sjednanou cenu.</w:t>
      </w:r>
      <w:r w:rsidR="00EB7E86">
        <w:rPr>
          <w:rFonts w:asciiTheme="majorHAnsi" w:hAnsiTheme="majorHAnsi"/>
          <w:sz w:val="18"/>
          <w:szCs w:val="18"/>
        </w:rPr>
        <w:t xml:space="preserve"> </w:t>
      </w:r>
      <w:r w:rsidR="005D7E95">
        <w:rPr>
          <w:rFonts w:asciiTheme="majorHAnsi" w:hAnsiTheme="majorHAnsi"/>
          <w:sz w:val="18"/>
          <w:szCs w:val="18"/>
        </w:rPr>
        <w:t xml:space="preserve">Dodavatel prohlašuje, že jím dodávané zboží </w:t>
      </w:r>
      <w:r w:rsidR="005D7E95">
        <w:rPr>
          <w:rFonts w:asciiTheme="majorHAnsi" w:hAnsiTheme="majorHAnsi"/>
          <w:sz w:val="18"/>
          <w:szCs w:val="18"/>
        </w:rPr>
        <w:tab/>
        <w:t>splňuje veškeré předpisy a normy, vztahující se k dodávaným komoditám a jejich použití v České republice.</w:t>
      </w:r>
    </w:p>
    <w:p w:rsidR="00EB7E86" w:rsidRDefault="00EB7E86" w:rsidP="00DB61F6">
      <w:pPr>
        <w:rPr>
          <w:rFonts w:asciiTheme="majorHAnsi" w:hAnsiTheme="majorHAnsi"/>
          <w:sz w:val="18"/>
          <w:szCs w:val="18"/>
        </w:rPr>
      </w:pPr>
    </w:p>
    <w:p w:rsidR="00DB61F6" w:rsidRPr="00EB7E86" w:rsidRDefault="00EB7E86" w:rsidP="00DB61F6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II.2</w:t>
      </w:r>
      <w:r>
        <w:rPr>
          <w:rFonts w:asciiTheme="majorHAnsi" w:hAnsiTheme="majorHAnsi"/>
          <w:sz w:val="18"/>
          <w:szCs w:val="18"/>
        </w:rPr>
        <w:tab/>
      </w:r>
      <w:r w:rsidR="0046573C">
        <w:rPr>
          <w:rFonts w:asciiTheme="majorHAnsi" w:hAnsiTheme="majorHAnsi"/>
          <w:sz w:val="18"/>
          <w:szCs w:val="18"/>
        </w:rPr>
        <w:t>Dodavatel</w:t>
      </w:r>
      <w:proofErr w:type="gramEnd"/>
      <w:r w:rsidRPr="00EB7E86">
        <w:rPr>
          <w:rFonts w:asciiTheme="majorHAnsi" w:hAnsiTheme="majorHAnsi"/>
          <w:sz w:val="18"/>
          <w:szCs w:val="18"/>
        </w:rPr>
        <w:t xml:space="preserve"> prohlašuje, že je oprávněn k prodeji zboží, které je předmětem této smlouvy, a je </w:t>
      </w:r>
      <w:r>
        <w:rPr>
          <w:rFonts w:asciiTheme="majorHAnsi" w:hAnsiTheme="majorHAnsi"/>
          <w:sz w:val="18"/>
          <w:szCs w:val="18"/>
        </w:rPr>
        <w:tab/>
      </w:r>
      <w:r w:rsidR="002E6EEA">
        <w:rPr>
          <w:rFonts w:asciiTheme="majorHAnsi" w:hAnsiTheme="majorHAnsi"/>
          <w:sz w:val="18"/>
          <w:szCs w:val="18"/>
        </w:rPr>
        <w:t>jeho</w:t>
      </w:r>
      <w:r w:rsidRPr="00EB7E86">
        <w:rPr>
          <w:rFonts w:asciiTheme="majorHAnsi" w:hAnsiTheme="majorHAnsi"/>
          <w:sz w:val="18"/>
          <w:szCs w:val="18"/>
        </w:rPr>
        <w:t xml:space="preserve"> výlučným </w:t>
      </w:r>
      <w:r w:rsidR="002E6EEA">
        <w:rPr>
          <w:rFonts w:asciiTheme="majorHAnsi" w:hAnsiTheme="majorHAnsi"/>
          <w:sz w:val="18"/>
          <w:szCs w:val="18"/>
        </w:rPr>
        <w:tab/>
      </w:r>
      <w:r w:rsidRPr="00EB7E86">
        <w:rPr>
          <w:rFonts w:asciiTheme="majorHAnsi" w:hAnsiTheme="majorHAnsi"/>
          <w:sz w:val="18"/>
          <w:szCs w:val="18"/>
        </w:rPr>
        <w:t>vlastníkem</w:t>
      </w:r>
      <w:r>
        <w:rPr>
          <w:rFonts w:asciiTheme="majorHAnsi" w:hAnsiTheme="majorHAnsi"/>
          <w:sz w:val="18"/>
          <w:szCs w:val="18"/>
        </w:rPr>
        <w:t>.</w:t>
      </w:r>
    </w:p>
    <w:p w:rsidR="00DB61F6" w:rsidRDefault="00DB61F6" w:rsidP="00DB61F6">
      <w:pPr>
        <w:rPr>
          <w:rFonts w:asciiTheme="majorHAnsi" w:hAnsiTheme="majorHAnsi"/>
          <w:sz w:val="18"/>
          <w:szCs w:val="18"/>
        </w:rPr>
      </w:pPr>
    </w:p>
    <w:p w:rsidR="00DB61F6" w:rsidRDefault="00EB7E86" w:rsidP="00DB61F6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II.3</w:t>
      </w:r>
      <w:r w:rsidR="00B01A57"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>Specifikace</w:t>
      </w:r>
      <w:proofErr w:type="gramEnd"/>
      <w:r w:rsidR="00DB61F6">
        <w:rPr>
          <w:rFonts w:asciiTheme="majorHAnsi" w:hAnsiTheme="majorHAnsi"/>
          <w:sz w:val="18"/>
          <w:szCs w:val="18"/>
        </w:rPr>
        <w:t xml:space="preserve"> předmětu dodávky:</w:t>
      </w:r>
    </w:p>
    <w:p w:rsidR="005B3B51" w:rsidRDefault="00B01A57" w:rsidP="00DB61F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 xml:space="preserve">Předmětem plnění této smlouvy je dodávka </w:t>
      </w:r>
      <w:r w:rsidR="00E73A4D">
        <w:rPr>
          <w:rFonts w:asciiTheme="majorHAnsi" w:hAnsiTheme="majorHAnsi"/>
          <w:sz w:val="18"/>
          <w:szCs w:val="18"/>
        </w:rPr>
        <w:t xml:space="preserve">techniky a vybavení pro SDH Hať ve specifikaci, </w:t>
      </w:r>
      <w:r w:rsidR="005B3B51">
        <w:rPr>
          <w:rFonts w:asciiTheme="majorHAnsi" w:hAnsiTheme="majorHAnsi"/>
          <w:sz w:val="18"/>
          <w:szCs w:val="18"/>
        </w:rPr>
        <w:t xml:space="preserve">která je přílohou </w:t>
      </w:r>
      <w:r w:rsidR="005B3B51">
        <w:rPr>
          <w:rFonts w:asciiTheme="majorHAnsi" w:hAnsiTheme="majorHAnsi"/>
          <w:sz w:val="18"/>
          <w:szCs w:val="18"/>
        </w:rPr>
        <w:tab/>
        <w:t xml:space="preserve">č. 2 </w:t>
      </w:r>
      <w:proofErr w:type="gramStart"/>
      <w:r w:rsidR="005B3B51">
        <w:rPr>
          <w:rFonts w:asciiTheme="majorHAnsi" w:hAnsiTheme="majorHAnsi"/>
          <w:sz w:val="18"/>
          <w:szCs w:val="18"/>
        </w:rPr>
        <w:t>této</w:t>
      </w:r>
      <w:proofErr w:type="gramEnd"/>
      <w:r w:rsidR="005B3B51">
        <w:rPr>
          <w:rFonts w:asciiTheme="majorHAnsi" w:hAnsiTheme="majorHAnsi"/>
          <w:sz w:val="18"/>
          <w:szCs w:val="18"/>
        </w:rPr>
        <w:t xml:space="preserve"> smlouvy. Množství jednotlivých položek je specifikované v položkovém rozpočtu, který je přílohou č. </w:t>
      </w:r>
      <w:r w:rsidR="005B3B51">
        <w:rPr>
          <w:rFonts w:asciiTheme="majorHAnsi" w:hAnsiTheme="majorHAnsi"/>
          <w:sz w:val="18"/>
          <w:szCs w:val="18"/>
        </w:rPr>
        <w:tab/>
        <w:t>1 této smlouvy.</w:t>
      </w:r>
    </w:p>
    <w:p w:rsidR="00EB7E86" w:rsidRPr="00E73A4D" w:rsidRDefault="00776722" w:rsidP="00DB61F6">
      <w:r>
        <w:rPr>
          <w:rFonts w:asciiTheme="majorHAnsi" w:hAnsiTheme="majorHAnsi"/>
          <w:sz w:val="18"/>
          <w:szCs w:val="18"/>
        </w:rPr>
        <w:tab/>
      </w:r>
    </w:p>
    <w:p w:rsidR="00EB7E86" w:rsidRPr="00E73A4D" w:rsidRDefault="00EB7E86" w:rsidP="00EB7E86">
      <w:pPr>
        <w:jc w:val="both"/>
        <w:rPr>
          <w:rFonts w:asciiTheme="majorHAnsi" w:hAnsiTheme="majorHAnsi"/>
          <w:b/>
          <w:sz w:val="18"/>
          <w:szCs w:val="18"/>
        </w:rPr>
      </w:pPr>
      <w:proofErr w:type="gramStart"/>
      <w:r w:rsidRPr="00E73A4D">
        <w:rPr>
          <w:rFonts w:asciiTheme="majorHAnsi" w:hAnsiTheme="majorHAnsi"/>
          <w:sz w:val="18"/>
          <w:szCs w:val="18"/>
        </w:rPr>
        <w:t>II.4</w:t>
      </w:r>
      <w:r w:rsidRPr="00E73A4D">
        <w:rPr>
          <w:rFonts w:asciiTheme="majorHAnsi" w:hAnsiTheme="majorHAnsi"/>
          <w:sz w:val="18"/>
          <w:szCs w:val="18"/>
        </w:rPr>
        <w:tab/>
        <w:t>Plnění</w:t>
      </w:r>
      <w:proofErr w:type="gramEnd"/>
      <w:r w:rsidRPr="00E73A4D">
        <w:rPr>
          <w:rFonts w:asciiTheme="majorHAnsi" w:hAnsiTheme="majorHAnsi"/>
          <w:sz w:val="18"/>
          <w:szCs w:val="18"/>
        </w:rPr>
        <w:t xml:space="preserve"> </w:t>
      </w:r>
      <w:r w:rsidR="00E73A4D" w:rsidRPr="00E73A4D">
        <w:rPr>
          <w:rFonts w:asciiTheme="majorHAnsi" w:hAnsiTheme="majorHAnsi"/>
          <w:sz w:val="18"/>
          <w:szCs w:val="18"/>
        </w:rPr>
        <w:t xml:space="preserve">této smlouvy </w:t>
      </w:r>
      <w:r w:rsidRPr="00E73A4D">
        <w:rPr>
          <w:rFonts w:asciiTheme="majorHAnsi" w:hAnsiTheme="majorHAnsi"/>
          <w:sz w:val="18"/>
          <w:szCs w:val="18"/>
        </w:rPr>
        <w:t>je</w:t>
      </w:r>
      <w:r w:rsidR="00E73A4D" w:rsidRPr="00E73A4D">
        <w:rPr>
          <w:rFonts w:asciiTheme="majorHAnsi" w:hAnsiTheme="majorHAnsi"/>
          <w:sz w:val="18"/>
          <w:szCs w:val="18"/>
        </w:rPr>
        <w:t xml:space="preserve"> </w:t>
      </w:r>
      <w:r w:rsidRPr="00E73A4D">
        <w:rPr>
          <w:rFonts w:asciiTheme="majorHAnsi" w:hAnsiTheme="majorHAnsi"/>
          <w:sz w:val="18"/>
          <w:szCs w:val="18"/>
        </w:rPr>
        <w:t>v souladu s</w:t>
      </w:r>
      <w:r w:rsidR="00E73A4D" w:rsidRPr="00E73A4D">
        <w:rPr>
          <w:rFonts w:asciiTheme="majorHAnsi" w:hAnsiTheme="majorHAnsi"/>
          <w:sz w:val="18"/>
          <w:szCs w:val="18"/>
        </w:rPr>
        <w:t xml:space="preserve"> realizovaným </w:t>
      </w:r>
      <w:r w:rsidRPr="00E73A4D">
        <w:rPr>
          <w:rFonts w:asciiTheme="majorHAnsi" w:hAnsiTheme="majorHAnsi"/>
          <w:sz w:val="18"/>
          <w:szCs w:val="18"/>
        </w:rPr>
        <w:t xml:space="preserve">výběrovým řízením s názvem: </w:t>
      </w:r>
      <w:r w:rsidR="00E73A4D" w:rsidRPr="00E73A4D">
        <w:rPr>
          <w:rFonts w:asciiTheme="majorHAnsi" w:hAnsiTheme="majorHAnsi"/>
          <w:b/>
          <w:bCs/>
          <w:sz w:val="18"/>
          <w:szCs w:val="18"/>
        </w:rPr>
        <w:t>„</w:t>
      </w:r>
      <w:r w:rsidR="00E73A4D" w:rsidRPr="00E73A4D">
        <w:rPr>
          <w:rFonts w:asciiTheme="majorHAnsi" w:hAnsiTheme="majorHAnsi"/>
          <w:b/>
          <w:sz w:val="18"/>
          <w:szCs w:val="18"/>
        </w:rPr>
        <w:t xml:space="preserve">READY TO HELP – </w:t>
      </w:r>
      <w:r w:rsidR="00E73A4D">
        <w:rPr>
          <w:rFonts w:asciiTheme="majorHAnsi" w:hAnsiTheme="majorHAnsi"/>
          <w:b/>
          <w:sz w:val="18"/>
          <w:szCs w:val="18"/>
        </w:rPr>
        <w:tab/>
      </w:r>
      <w:r w:rsidR="00E73A4D" w:rsidRPr="00E73A4D">
        <w:rPr>
          <w:rFonts w:asciiTheme="majorHAnsi" w:hAnsiTheme="majorHAnsi"/>
          <w:b/>
          <w:sz w:val="18"/>
          <w:szCs w:val="18"/>
        </w:rPr>
        <w:t xml:space="preserve">SYSTÉM SPOLEČNÉ OCHRANY HRANIČNÍCH OBCÍ V EUROREGIONU SILESIA – TECHNIKA A VYBAVENÍ </w:t>
      </w:r>
      <w:r w:rsidR="00E73A4D">
        <w:rPr>
          <w:rFonts w:asciiTheme="majorHAnsi" w:hAnsiTheme="majorHAnsi"/>
          <w:b/>
          <w:sz w:val="18"/>
          <w:szCs w:val="18"/>
        </w:rPr>
        <w:tab/>
      </w:r>
      <w:r w:rsidR="00E73A4D" w:rsidRPr="00E73A4D">
        <w:rPr>
          <w:rFonts w:asciiTheme="majorHAnsi" w:hAnsiTheme="majorHAnsi"/>
          <w:b/>
          <w:sz w:val="18"/>
          <w:szCs w:val="18"/>
        </w:rPr>
        <w:t>PRO JSDH</w:t>
      </w:r>
      <w:r w:rsidR="00E73A4D" w:rsidRPr="00E73A4D">
        <w:rPr>
          <w:rFonts w:asciiTheme="majorHAnsi" w:hAnsiTheme="majorHAnsi"/>
          <w:b/>
          <w:bCs/>
          <w:sz w:val="18"/>
          <w:szCs w:val="18"/>
        </w:rPr>
        <w:t>“</w:t>
      </w:r>
      <w:r w:rsidRPr="00E73A4D">
        <w:rPr>
          <w:rFonts w:asciiTheme="majorHAnsi" w:hAnsiTheme="majorHAnsi"/>
          <w:sz w:val="18"/>
          <w:szCs w:val="18"/>
        </w:rPr>
        <w:t>, realizovaným mimo režim zákona č. 134/2016 Sb., o zadáván</w:t>
      </w:r>
      <w:r w:rsidR="00776722" w:rsidRPr="00E73A4D">
        <w:rPr>
          <w:rFonts w:asciiTheme="majorHAnsi" w:hAnsiTheme="majorHAnsi"/>
          <w:sz w:val="18"/>
          <w:szCs w:val="18"/>
        </w:rPr>
        <w:t xml:space="preserve">í veřejných zakázek, </w:t>
      </w:r>
      <w:r w:rsidR="00E73A4D">
        <w:rPr>
          <w:rFonts w:asciiTheme="majorHAnsi" w:hAnsiTheme="majorHAnsi"/>
          <w:sz w:val="18"/>
          <w:szCs w:val="18"/>
        </w:rPr>
        <w:tab/>
      </w:r>
      <w:r w:rsidR="00776722" w:rsidRPr="00E73A4D">
        <w:rPr>
          <w:rFonts w:asciiTheme="majorHAnsi" w:hAnsiTheme="majorHAnsi"/>
          <w:sz w:val="18"/>
          <w:szCs w:val="18"/>
        </w:rPr>
        <w:t xml:space="preserve">v platném </w:t>
      </w:r>
      <w:r w:rsidRPr="00E73A4D">
        <w:rPr>
          <w:rFonts w:asciiTheme="majorHAnsi" w:hAnsiTheme="majorHAnsi"/>
          <w:sz w:val="18"/>
          <w:szCs w:val="18"/>
        </w:rPr>
        <w:t>znění</w:t>
      </w:r>
      <w:r w:rsidRPr="00E73A4D">
        <w:rPr>
          <w:rFonts w:asciiTheme="majorHAnsi" w:hAnsiTheme="majorHAnsi"/>
          <w:b/>
          <w:sz w:val="18"/>
          <w:szCs w:val="18"/>
        </w:rPr>
        <w:t>.</w:t>
      </w:r>
    </w:p>
    <w:p w:rsidR="00DB61F6" w:rsidRDefault="00DB61F6" w:rsidP="00DB61F6">
      <w:pPr>
        <w:rPr>
          <w:rFonts w:asciiTheme="majorHAnsi" w:hAnsiTheme="majorHAnsi"/>
          <w:sz w:val="18"/>
          <w:szCs w:val="18"/>
        </w:rPr>
      </w:pPr>
    </w:p>
    <w:p w:rsidR="00DB61F6" w:rsidRPr="00025312" w:rsidRDefault="00EB7E86" w:rsidP="00DB61F6">
      <w:pPr>
        <w:rPr>
          <w:rFonts w:asciiTheme="majorHAnsi" w:hAnsiTheme="majorHAnsi"/>
          <w:sz w:val="18"/>
          <w:szCs w:val="18"/>
        </w:rPr>
      </w:pPr>
      <w:proofErr w:type="gramStart"/>
      <w:r w:rsidRPr="00025312">
        <w:rPr>
          <w:rFonts w:asciiTheme="majorHAnsi" w:hAnsiTheme="majorHAnsi"/>
          <w:sz w:val="18"/>
          <w:szCs w:val="18"/>
        </w:rPr>
        <w:t>II.5</w:t>
      </w:r>
      <w:r w:rsidR="00B01A57" w:rsidRPr="00025312">
        <w:rPr>
          <w:rFonts w:asciiTheme="majorHAnsi" w:hAnsiTheme="majorHAnsi"/>
          <w:sz w:val="18"/>
          <w:szCs w:val="18"/>
        </w:rPr>
        <w:tab/>
      </w:r>
      <w:r w:rsidR="00DB61F6" w:rsidRPr="00025312">
        <w:rPr>
          <w:rFonts w:asciiTheme="majorHAnsi" w:hAnsiTheme="majorHAnsi"/>
          <w:sz w:val="18"/>
          <w:szCs w:val="18"/>
        </w:rPr>
        <w:t>Místem</w:t>
      </w:r>
      <w:proofErr w:type="gramEnd"/>
      <w:r w:rsidR="00DB61F6" w:rsidRPr="00025312">
        <w:rPr>
          <w:rFonts w:asciiTheme="majorHAnsi" w:hAnsiTheme="majorHAnsi"/>
          <w:sz w:val="18"/>
          <w:szCs w:val="18"/>
        </w:rPr>
        <w:t xml:space="preserve"> plnění je sídlo </w:t>
      </w:r>
      <w:r w:rsidR="00E73A4D" w:rsidRPr="00025312">
        <w:rPr>
          <w:rFonts w:asciiTheme="majorHAnsi" w:hAnsiTheme="majorHAnsi"/>
          <w:sz w:val="18"/>
          <w:szCs w:val="18"/>
        </w:rPr>
        <w:t>SDH Hať, SDH Hať</w:t>
      </w:r>
      <w:r w:rsidR="00025312" w:rsidRPr="00025312">
        <w:rPr>
          <w:rFonts w:asciiTheme="majorHAnsi" w:hAnsiTheme="majorHAnsi"/>
          <w:sz w:val="18"/>
          <w:szCs w:val="18"/>
        </w:rPr>
        <w:t xml:space="preserve">, Lipová 10, </w:t>
      </w:r>
      <w:r w:rsidR="00025312">
        <w:rPr>
          <w:rFonts w:asciiTheme="majorHAnsi" w:hAnsiTheme="majorHAnsi"/>
          <w:sz w:val="18"/>
          <w:szCs w:val="18"/>
        </w:rPr>
        <w:t xml:space="preserve">747 16 </w:t>
      </w:r>
      <w:r w:rsidR="00025312" w:rsidRPr="00025312">
        <w:rPr>
          <w:rFonts w:asciiTheme="majorHAnsi" w:hAnsiTheme="majorHAnsi"/>
          <w:sz w:val="18"/>
          <w:szCs w:val="18"/>
        </w:rPr>
        <w:t>Hať</w:t>
      </w:r>
      <w:r w:rsidR="00DB61F6" w:rsidRPr="00025312">
        <w:rPr>
          <w:rFonts w:asciiTheme="majorHAnsi" w:hAnsiTheme="majorHAnsi"/>
          <w:sz w:val="18"/>
          <w:szCs w:val="18"/>
        </w:rPr>
        <w:t xml:space="preserve">, pokud se smluvní strany nedohodnou </w:t>
      </w:r>
      <w:r w:rsidR="00025312" w:rsidRPr="00025312">
        <w:rPr>
          <w:rFonts w:asciiTheme="majorHAnsi" w:hAnsiTheme="majorHAnsi"/>
          <w:sz w:val="18"/>
          <w:szCs w:val="18"/>
        </w:rPr>
        <w:tab/>
      </w:r>
      <w:r w:rsidR="00DB61F6" w:rsidRPr="00025312">
        <w:rPr>
          <w:rFonts w:asciiTheme="majorHAnsi" w:hAnsiTheme="majorHAnsi"/>
          <w:sz w:val="18"/>
          <w:szCs w:val="18"/>
        </w:rPr>
        <w:t>jinak.</w:t>
      </w:r>
    </w:p>
    <w:p w:rsidR="00DB61F6" w:rsidRDefault="00DB61F6" w:rsidP="00DB61F6">
      <w:pPr>
        <w:rPr>
          <w:rFonts w:asciiTheme="majorHAnsi" w:hAnsiTheme="majorHAnsi"/>
          <w:sz w:val="18"/>
          <w:szCs w:val="18"/>
        </w:rPr>
      </w:pPr>
    </w:p>
    <w:p w:rsidR="00563064" w:rsidRDefault="00EB7E86" w:rsidP="00DB61F6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II.6</w:t>
      </w:r>
      <w:r w:rsidR="00B01A57"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>Dodavatel</w:t>
      </w:r>
      <w:proofErr w:type="gramEnd"/>
      <w:r w:rsidR="00DB61F6">
        <w:rPr>
          <w:rFonts w:asciiTheme="majorHAnsi" w:hAnsiTheme="majorHAnsi"/>
          <w:sz w:val="18"/>
          <w:szCs w:val="18"/>
        </w:rPr>
        <w:t xml:space="preserve"> potvrzuje, že se v plném rozsahu seznámil s povahou a specifikací předmětu dodávky, jejím </w:t>
      </w:r>
      <w:r w:rsidR="00B01A57"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 xml:space="preserve">rozsahem a jsou mu známy veškeré technické, kvalitativní a další podmínky nezbytné pro realizaci předmětu </w:t>
      </w:r>
      <w:r w:rsidR="00B01A57"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 xml:space="preserve">dodávky. Dodavatel dále potvrzuje, že disponuje takovými kapacitami a odbornými znalostmi, které jsou </w:t>
      </w:r>
      <w:r w:rsidR="00B01A57">
        <w:rPr>
          <w:rFonts w:asciiTheme="majorHAnsi" w:hAnsiTheme="majorHAnsi"/>
          <w:sz w:val="18"/>
          <w:szCs w:val="18"/>
        </w:rPr>
        <w:tab/>
      </w:r>
      <w:r w:rsidR="00DB61F6">
        <w:rPr>
          <w:rFonts w:asciiTheme="majorHAnsi" w:hAnsiTheme="majorHAnsi"/>
          <w:sz w:val="18"/>
          <w:szCs w:val="18"/>
        </w:rPr>
        <w:t>k provedení dodávky nezbytné.</w:t>
      </w:r>
    </w:p>
    <w:p w:rsidR="002E6EEA" w:rsidRDefault="002E6EEA" w:rsidP="00DB61F6">
      <w:pPr>
        <w:rPr>
          <w:rFonts w:asciiTheme="majorHAnsi" w:hAnsiTheme="majorHAnsi"/>
          <w:sz w:val="18"/>
          <w:szCs w:val="18"/>
        </w:rPr>
      </w:pPr>
    </w:p>
    <w:p w:rsidR="00563064" w:rsidRDefault="00317A46" w:rsidP="0056306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II.7</w:t>
      </w:r>
      <w:r>
        <w:rPr>
          <w:rFonts w:asciiTheme="majorHAnsi" w:hAnsiTheme="majorHAnsi"/>
          <w:sz w:val="18"/>
          <w:szCs w:val="18"/>
        </w:rPr>
        <w:tab/>
      </w:r>
      <w:r w:rsidR="00563064" w:rsidRPr="00563064">
        <w:rPr>
          <w:rFonts w:asciiTheme="majorHAnsi" w:hAnsiTheme="majorHAnsi"/>
          <w:sz w:val="18"/>
          <w:szCs w:val="18"/>
        </w:rPr>
        <w:t xml:space="preserve">Součásti dodávky je také doprava předmětu dodávky do sídla </w:t>
      </w:r>
      <w:r w:rsidR="000502C5">
        <w:rPr>
          <w:rFonts w:asciiTheme="majorHAnsi" w:hAnsiTheme="majorHAnsi"/>
          <w:sz w:val="18"/>
          <w:szCs w:val="18"/>
        </w:rPr>
        <w:t>objednatele</w:t>
      </w:r>
      <w:r w:rsidR="00E73A4D">
        <w:rPr>
          <w:rFonts w:asciiTheme="majorHAnsi" w:hAnsiTheme="majorHAnsi"/>
          <w:sz w:val="18"/>
          <w:szCs w:val="18"/>
        </w:rPr>
        <w:t xml:space="preserve"> dle článku </w:t>
      </w:r>
      <w:proofErr w:type="gramStart"/>
      <w:r w:rsidR="00E73A4D">
        <w:rPr>
          <w:rFonts w:asciiTheme="majorHAnsi" w:hAnsiTheme="majorHAnsi"/>
          <w:sz w:val="18"/>
          <w:szCs w:val="18"/>
        </w:rPr>
        <w:t>II.5</w:t>
      </w:r>
      <w:r w:rsidR="00563064" w:rsidRPr="00563064">
        <w:rPr>
          <w:rFonts w:asciiTheme="majorHAnsi" w:hAnsiTheme="majorHAnsi"/>
          <w:sz w:val="18"/>
          <w:szCs w:val="18"/>
        </w:rPr>
        <w:t xml:space="preserve"> a zaškolení</w:t>
      </w:r>
      <w:proofErr w:type="gramEnd"/>
      <w:r w:rsidR="00563064" w:rsidRPr="00563064">
        <w:rPr>
          <w:rFonts w:asciiTheme="majorHAnsi" w:hAnsiTheme="majorHAnsi"/>
          <w:sz w:val="18"/>
          <w:szCs w:val="18"/>
        </w:rPr>
        <w:t xml:space="preserve"> </w:t>
      </w:r>
      <w:r w:rsidR="00E73A4D">
        <w:rPr>
          <w:rFonts w:asciiTheme="majorHAnsi" w:hAnsiTheme="majorHAnsi"/>
          <w:sz w:val="18"/>
          <w:szCs w:val="18"/>
        </w:rPr>
        <w:tab/>
        <w:t xml:space="preserve">pracovníků obsluhy. </w:t>
      </w:r>
      <w:r w:rsidR="002E6EEA">
        <w:rPr>
          <w:rFonts w:asciiTheme="majorHAnsi" w:hAnsiTheme="majorHAnsi"/>
          <w:sz w:val="18"/>
          <w:szCs w:val="18"/>
        </w:rPr>
        <w:t>Dodavatel</w:t>
      </w:r>
      <w:r w:rsidR="00563064" w:rsidRPr="00563064">
        <w:rPr>
          <w:rFonts w:asciiTheme="majorHAnsi" w:hAnsiTheme="majorHAnsi"/>
          <w:sz w:val="18"/>
          <w:szCs w:val="18"/>
        </w:rPr>
        <w:t xml:space="preserve"> se zavazuje </w:t>
      </w:r>
      <w:r w:rsidR="002E6EEA">
        <w:rPr>
          <w:rFonts w:asciiTheme="majorHAnsi" w:hAnsiTheme="majorHAnsi"/>
          <w:sz w:val="18"/>
          <w:szCs w:val="18"/>
        </w:rPr>
        <w:t xml:space="preserve">objednateli </w:t>
      </w:r>
      <w:r w:rsidR="00563064" w:rsidRPr="00563064">
        <w:rPr>
          <w:rFonts w:asciiTheme="majorHAnsi" w:hAnsiTheme="majorHAnsi"/>
          <w:sz w:val="18"/>
          <w:szCs w:val="18"/>
        </w:rPr>
        <w:t>dodat</w:t>
      </w:r>
      <w:r w:rsidR="00E73A4D">
        <w:rPr>
          <w:rFonts w:asciiTheme="majorHAnsi" w:hAnsiTheme="majorHAnsi"/>
          <w:sz w:val="18"/>
          <w:szCs w:val="18"/>
        </w:rPr>
        <w:t xml:space="preserve"> nové,</w:t>
      </w:r>
      <w:r w:rsidR="00563064" w:rsidRPr="00563064">
        <w:rPr>
          <w:rFonts w:asciiTheme="majorHAnsi" w:hAnsiTheme="majorHAnsi"/>
          <w:sz w:val="18"/>
          <w:szCs w:val="18"/>
        </w:rPr>
        <w:t xml:space="preserve"> </w:t>
      </w:r>
      <w:r w:rsidR="00563064">
        <w:rPr>
          <w:rFonts w:asciiTheme="majorHAnsi" w:hAnsiTheme="majorHAnsi"/>
          <w:sz w:val="18"/>
          <w:szCs w:val="18"/>
        </w:rPr>
        <w:t>plně funkční</w:t>
      </w:r>
      <w:r w:rsidR="00563064" w:rsidRPr="00563064">
        <w:rPr>
          <w:rFonts w:asciiTheme="majorHAnsi" w:hAnsiTheme="majorHAnsi"/>
          <w:sz w:val="18"/>
          <w:szCs w:val="18"/>
        </w:rPr>
        <w:t xml:space="preserve"> zařízení</w:t>
      </w:r>
      <w:r w:rsidR="00E73A4D">
        <w:rPr>
          <w:rFonts w:asciiTheme="majorHAnsi" w:hAnsiTheme="majorHAnsi"/>
          <w:sz w:val="18"/>
          <w:szCs w:val="18"/>
        </w:rPr>
        <w:t xml:space="preserve"> a vybavení</w:t>
      </w:r>
      <w:r w:rsidR="00563064" w:rsidRPr="00563064">
        <w:rPr>
          <w:rFonts w:asciiTheme="majorHAnsi" w:hAnsiTheme="majorHAnsi"/>
          <w:sz w:val="18"/>
          <w:szCs w:val="18"/>
        </w:rPr>
        <w:t>.</w:t>
      </w:r>
      <w:r w:rsidR="00563064" w:rsidRPr="00563064">
        <w:rPr>
          <w:rFonts w:asciiTheme="majorHAnsi" w:hAnsiTheme="majorHAnsi"/>
          <w:b/>
          <w:sz w:val="18"/>
          <w:szCs w:val="18"/>
        </w:rPr>
        <w:t xml:space="preserve"> </w:t>
      </w:r>
      <w:r w:rsidR="00E73A4D">
        <w:rPr>
          <w:rFonts w:asciiTheme="majorHAnsi" w:hAnsiTheme="majorHAnsi"/>
          <w:b/>
          <w:sz w:val="18"/>
          <w:szCs w:val="18"/>
        </w:rPr>
        <w:tab/>
      </w:r>
      <w:r w:rsidR="000502C5">
        <w:rPr>
          <w:rFonts w:asciiTheme="majorHAnsi" w:hAnsiTheme="majorHAnsi"/>
          <w:sz w:val="18"/>
          <w:szCs w:val="18"/>
        </w:rPr>
        <w:t>Dodavatel</w:t>
      </w:r>
      <w:r w:rsidR="00563064" w:rsidRPr="00563064">
        <w:rPr>
          <w:rFonts w:asciiTheme="majorHAnsi" w:hAnsiTheme="majorHAnsi"/>
          <w:sz w:val="18"/>
          <w:szCs w:val="18"/>
        </w:rPr>
        <w:t xml:space="preserve"> se zavazuje </w:t>
      </w:r>
      <w:r w:rsidR="000502C5">
        <w:rPr>
          <w:rFonts w:asciiTheme="majorHAnsi" w:hAnsiTheme="majorHAnsi"/>
          <w:sz w:val="18"/>
          <w:szCs w:val="18"/>
        </w:rPr>
        <w:t>objednateli</w:t>
      </w:r>
      <w:r w:rsidR="00563064" w:rsidRPr="00563064">
        <w:rPr>
          <w:rFonts w:asciiTheme="majorHAnsi" w:hAnsiTheme="majorHAnsi"/>
          <w:sz w:val="18"/>
          <w:szCs w:val="18"/>
        </w:rPr>
        <w:t xml:space="preserve"> dodat spolu se zbožím </w:t>
      </w:r>
      <w:r w:rsidR="00E73A4D">
        <w:rPr>
          <w:rFonts w:asciiTheme="majorHAnsi" w:hAnsiTheme="majorHAnsi"/>
          <w:sz w:val="18"/>
          <w:szCs w:val="18"/>
        </w:rPr>
        <w:t xml:space="preserve">také </w:t>
      </w:r>
      <w:r w:rsidR="00563064" w:rsidRPr="00563064">
        <w:rPr>
          <w:rFonts w:asciiTheme="majorHAnsi" w:hAnsiTheme="majorHAnsi"/>
          <w:sz w:val="18"/>
          <w:szCs w:val="18"/>
        </w:rPr>
        <w:t xml:space="preserve">doklady, které se ke zboží vztahují, např. </w:t>
      </w:r>
      <w:r w:rsidR="00E73A4D">
        <w:rPr>
          <w:rFonts w:asciiTheme="majorHAnsi" w:hAnsiTheme="majorHAnsi"/>
          <w:sz w:val="18"/>
          <w:szCs w:val="18"/>
        </w:rPr>
        <w:tab/>
        <w:t xml:space="preserve">návody k obsluze, záruční listy a další </w:t>
      </w:r>
      <w:r w:rsidR="00563064" w:rsidRPr="00563064">
        <w:rPr>
          <w:rFonts w:asciiTheme="majorHAnsi" w:hAnsiTheme="majorHAnsi"/>
          <w:sz w:val="18"/>
          <w:szCs w:val="18"/>
        </w:rPr>
        <w:t xml:space="preserve">doklady </w:t>
      </w:r>
      <w:r w:rsidR="00E73A4D">
        <w:rPr>
          <w:rFonts w:asciiTheme="majorHAnsi" w:hAnsiTheme="majorHAnsi"/>
          <w:sz w:val="18"/>
          <w:szCs w:val="18"/>
        </w:rPr>
        <w:t>stanovené platnou legislativou ČR</w:t>
      </w:r>
      <w:r w:rsidR="00563064" w:rsidRPr="00563064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ab/>
      </w:r>
      <w:r w:rsidR="00563064" w:rsidRPr="00563064">
        <w:rPr>
          <w:rFonts w:asciiTheme="majorHAnsi" w:hAnsiTheme="majorHAnsi"/>
          <w:sz w:val="18"/>
          <w:szCs w:val="18"/>
        </w:rPr>
        <w:t xml:space="preserve">Všechny doklady budou </w:t>
      </w:r>
      <w:r w:rsidR="00E73A4D">
        <w:rPr>
          <w:rFonts w:asciiTheme="majorHAnsi" w:hAnsiTheme="majorHAnsi"/>
          <w:sz w:val="18"/>
          <w:szCs w:val="18"/>
        </w:rPr>
        <w:tab/>
      </w:r>
      <w:r w:rsidR="00563064" w:rsidRPr="00563064">
        <w:rPr>
          <w:rFonts w:asciiTheme="majorHAnsi" w:hAnsiTheme="majorHAnsi"/>
          <w:sz w:val="18"/>
          <w:szCs w:val="18"/>
        </w:rPr>
        <w:t>vyhotoveny v českém jazyce.</w:t>
      </w:r>
    </w:p>
    <w:p w:rsidR="00F72612" w:rsidRDefault="00F72612" w:rsidP="00563064">
      <w:pPr>
        <w:jc w:val="both"/>
        <w:rPr>
          <w:rFonts w:asciiTheme="majorHAnsi" w:hAnsiTheme="majorHAnsi"/>
          <w:sz w:val="18"/>
          <w:szCs w:val="18"/>
        </w:rPr>
      </w:pPr>
    </w:p>
    <w:p w:rsidR="00F72612" w:rsidRDefault="00F72612" w:rsidP="00563064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II.8</w:t>
      </w:r>
      <w:r>
        <w:rPr>
          <w:rFonts w:asciiTheme="majorHAnsi" w:hAnsiTheme="majorHAnsi"/>
          <w:sz w:val="18"/>
          <w:szCs w:val="18"/>
        </w:rPr>
        <w:tab/>
      </w:r>
      <w:r w:rsidR="0046573C">
        <w:rPr>
          <w:rFonts w:asciiTheme="majorHAnsi" w:hAnsiTheme="majorHAnsi"/>
          <w:sz w:val="18"/>
          <w:szCs w:val="18"/>
        </w:rPr>
        <w:t>Objednatel</w:t>
      </w:r>
      <w:proofErr w:type="gramEnd"/>
      <w:r w:rsidR="0046573C">
        <w:rPr>
          <w:rFonts w:asciiTheme="majorHAnsi" w:hAnsiTheme="majorHAnsi"/>
          <w:sz w:val="18"/>
          <w:szCs w:val="18"/>
        </w:rPr>
        <w:t xml:space="preserve"> </w:t>
      </w:r>
      <w:r w:rsidRPr="00F72612">
        <w:rPr>
          <w:rFonts w:asciiTheme="majorHAnsi" w:hAnsiTheme="majorHAnsi"/>
          <w:sz w:val="18"/>
          <w:szCs w:val="18"/>
        </w:rPr>
        <w:t xml:space="preserve">se zavazuje zboží odebrat, pokud je bez vad a v souladu s požadovanou specifikací stanovenou </w:t>
      </w:r>
      <w:r>
        <w:rPr>
          <w:rFonts w:asciiTheme="majorHAnsi" w:hAnsiTheme="majorHAnsi"/>
          <w:sz w:val="18"/>
          <w:szCs w:val="18"/>
        </w:rPr>
        <w:tab/>
      </w:r>
      <w:r w:rsidRPr="00F72612">
        <w:rPr>
          <w:rFonts w:asciiTheme="majorHAnsi" w:hAnsiTheme="majorHAnsi"/>
          <w:sz w:val="18"/>
          <w:szCs w:val="18"/>
        </w:rPr>
        <w:t>v příloze č. 1 této smlouvy a zaplatit dohodnutou kupní cenu.</w:t>
      </w:r>
    </w:p>
    <w:p w:rsidR="00EA14CF" w:rsidRDefault="00EA14CF" w:rsidP="00563064">
      <w:pPr>
        <w:jc w:val="both"/>
        <w:rPr>
          <w:rFonts w:asciiTheme="majorHAnsi" w:hAnsiTheme="majorHAnsi"/>
          <w:sz w:val="18"/>
          <w:szCs w:val="18"/>
        </w:rPr>
      </w:pPr>
    </w:p>
    <w:p w:rsidR="00EA14CF" w:rsidRDefault="00EA14CF" w:rsidP="00EA14CF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II.9</w:t>
      </w:r>
      <w:r>
        <w:rPr>
          <w:rFonts w:asciiTheme="majorHAnsi" w:hAnsiTheme="majorHAnsi"/>
          <w:sz w:val="18"/>
          <w:szCs w:val="18"/>
        </w:rPr>
        <w:tab/>
        <w:t>Financování</w:t>
      </w:r>
      <w:proofErr w:type="gramEnd"/>
      <w:r>
        <w:rPr>
          <w:rFonts w:asciiTheme="majorHAnsi" w:hAnsiTheme="majorHAnsi"/>
          <w:sz w:val="18"/>
          <w:szCs w:val="18"/>
        </w:rPr>
        <w:t xml:space="preserve"> projektu:</w:t>
      </w:r>
    </w:p>
    <w:p w:rsidR="00EA14CF" w:rsidRPr="00EA14CF" w:rsidRDefault="00EA14CF" w:rsidP="00EA14CF">
      <w:pPr>
        <w:rPr>
          <w:rFonts w:asciiTheme="majorHAnsi" w:hAnsiTheme="majorHAnsi"/>
          <w:sz w:val="18"/>
          <w:szCs w:val="18"/>
        </w:rPr>
      </w:pPr>
      <w:r>
        <w:tab/>
      </w:r>
      <w:r w:rsidRPr="00EA14CF">
        <w:rPr>
          <w:rFonts w:asciiTheme="majorHAnsi" w:hAnsiTheme="majorHAnsi"/>
          <w:sz w:val="18"/>
          <w:szCs w:val="18"/>
        </w:rPr>
        <w:t xml:space="preserve">Projekt je realizován z prostředků Evropského fondu pro regionální rozvoj v rámci Programu INTERREG V-A </w:t>
      </w:r>
      <w:r>
        <w:rPr>
          <w:rFonts w:asciiTheme="majorHAnsi" w:hAnsiTheme="majorHAnsi"/>
          <w:sz w:val="18"/>
          <w:szCs w:val="18"/>
        </w:rPr>
        <w:tab/>
      </w:r>
      <w:r w:rsidR="00B04F49">
        <w:rPr>
          <w:rFonts w:asciiTheme="majorHAnsi" w:hAnsiTheme="majorHAnsi"/>
          <w:sz w:val="18"/>
          <w:szCs w:val="18"/>
        </w:rPr>
        <w:t>Č</w:t>
      </w:r>
      <w:r w:rsidRPr="00EA14CF">
        <w:rPr>
          <w:rFonts w:asciiTheme="majorHAnsi" w:hAnsiTheme="majorHAnsi"/>
          <w:sz w:val="18"/>
          <w:szCs w:val="18"/>
        </w:rPr>
        <w:t>eská republika - Polsko.</w:t>
      </w:r>
    </w:p>
    <w:p w:rsidR="00EA14CF" w:rsidRPr="00EA14CF" w:rsidRDefault="00EA14CF" w:rsidP="00EA14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A14CF">
        <w:rPr>
          <w:rFonts w:asciiTheme="majorHAnsi" w:hAnsiTheme="majorHAnsi"/>
          <w:sz w:val="18"/>
          <w:szCs w:val="18"/>
        </w:rPr>
        <w:t xml:space="preserve">Název projektu: READY TO HELP – systém společné ochrany hraničních obcí v Euroregionu </w:t>
      </w:r>
      <w:proofErr w:type="spellStart"/>
      <w:r w:rsidRPr="00EA14CF">
        <w:rPr>
          <w:rFonts w:asciiTheme="majorHAnsi" w:hAnsiTheme="majorHAnsi"/>
          <w:sz w:val="18"/>
          <w:szCs w:val="18"/>
        </w:rPr>
        <w:t>Silesia</w:t>
      </w:r>
      <w:proofErr w:type="spellEnd"/>
    </w:p>
    <w:p w:rsidR="00EA14CF" w:rsidRPr="00EA14CF" w:rsidRDefault="00EA14CF" w:rsidP="00EA14C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A14CF">
        <w:rPr>
          <w:rFonts w:asciiTheme="majorHAnsi" w:hAnsiTheme="majorHAnsi"/>
          <w:sz w:val="18"/>
          <w:szCs w:val="18"/>
        </w:rPr>
        <w:t xml:space="preserve">Číslo projektu: CZ.11.1.23/0.0/0.0/16_023/0000896 </w:t>
      </w:r>
    </w:p>
    <w:p w:rsidR="00EA14CF" w:rsidRDefault="00EA14CF" w:rsidP="00563064">
      <w:pPr>
        <w:jc w:val="both"/>
        <w:rPr>
          <w:rFonts w:asciiTheme="majorHAnsi" w:hAnsiTheme="majorHAnsi"/>
          <w:b/>
          <w:sz w:val="18"/>
          <w:szCs w:val="18"/>
        </w:rPr>
      </w:pPr>
    </w:p>
    <w:p w:rsidR="00B01A57" w:rsidRDefault="00B01A57" w:rsidP="00DB61F6">
      <w:pPr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DB61F6">
        <w:rPr>
          <w:rFonts w:asciiTheme="majorHAnsi" w:hAnsiTheme="majorHAnsi"/>
          <w:b/>
          <w:sz w:val="18"/>
          <w:szCs w:val="18"/>
        </w:rPr>
        <w:t>III. TERMÍNY PLNĚNÍ</w:t>
      </w:r>
    </w:p>
    <w:p w:rsidR="00F37E28" w:rsidRDefault="00F37E28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BC6459" w:rsidRDefault="00BC6459" w:rsidP="00F37E28">
      <w:pPr>
        <w:rPr>
          <w:rFonts w:asciiTheme="majorHAnsi" w:hAnsiTheme="majorHAnsi"/>
          <w:sz w:val="18"/>
          <w:szCs w:val="18"/>
        </w:rPr>
      </w:pPr>
      <w:proofErr w:type="gramStart"/>
      <w:r w:rsidRPr="00BC6459">
        <w:rPr>
          <w:rFonts w:asciiTheme="majorHAnsi" w:hAnsiTheme="majorHAnsi"/>
          <w:sz w:val="18"/>
          <w:szCs w:val="18"/>
        </w:rPr>
        <w:t>III.1</w:t>
      </w:r>
      <w:r w:rsidR="00B01A5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Dodavatel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r w:rsidR="0046573C">
        <w:rPr>
          <w:rFonts w:asciiTheme="majorHAnsi" w:hAnsiTheme="majorHAnsi"/>
          <w:sz w:val="18"/>
          <w:szCs w:val="18"/>
        </w:rPr>
        <w:t>je povinen realizovat dodávku dle článku II. 3 této smlouvy v termínu</w:t>
      </w:r>
      <w:r w:rsidR="008C3E32">
        <w:rPr>
          <w:rFonts w:asciiTheme="majorHAnsi" w:hAnsiTheme="majorHAnsi"/>
          <w:sz w:val="18"/>
          <w:szCs w:val="18"/>
        </w:rPr>
        <w:t xml:space="preserve"> do </w:t>
      </w:r>
      <w:r w:rsidR="002E7F10" w:rsidRPr="002E7F10">
        <w:rPr>
          <w:rFonts w:asciiTheme="majorHAnsi" w:hAnsiTheme="majorHAnsi"/>
          <w:sz w:val="18"/>
          <w:szCs w:val="18"/>
        </w:rPr>
        <w:t>90</w:t>
      </w:r>
      <w:r w:rsidRPr="005D3D5E">
        <w:rPr>
          <w:rFonts w:asciiTheme="majorHAnsi" w:hAnsiTheme="majorHAnsi"/>
          <w:color w:val="FF000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kalendářních dnů od </w:t>
      </w:r>
      <w:r w:rsidR="0046573C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uzavření této smlouvy. Lhůta se počítá dnem následujícím po uzavření této smlouvy.</w:t>
      </w:r>
    </w:p>
    <w:p w:rsidR="00BC6459" w:rsidRDefault="00BC6459" w:rsidP="00F37E28">
      <w:pPr>
        <w:rPr>
          <w:rFonts w:asciiTheme="majorHAnsi" w:hAnsiTheme="majorHAnsi"/>
          <w:sz w:val="18"/>
          <w:szCs w:val="18"/>
        </w:rPr>
      </w:pPr>
    </w:p>
    <w:p w:rsidR="00BC6459" w:rsidRDefault="00B01A57" w:rsidP="00F37E28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III.2</w:t>
      </w:r>
      <w:r>
        <w:rPr>
          <w:rFonts w:asciiTheme="majorHAnsi" w:hAnsiTheme="majorHAnsi"/>
          <w:sz w:val="18"/>
          <w:szCs w:val="18"/>
        </w:rPr>
        <w:tab/>
      </w:r>
      <w:r w:rsidR="00BC6459">
        <w:rPr>
          <w:rFonts w:asciiTheme="majorHAnsi" w:hAnsiTheme="majorHAnsi"/>
          <w:sz w:val="18"/>
          <w:szCs w:val="18"/>
        </w:rPr>
        <w:t>Objednatel</w:t>
      </w:r>
      <w:proofErr w:type="gramEnd"/>
      <w:r w:rsidR="00BC6459">
        <w:rPr>
          <w:rFonts w:asciiTheme="majorHAnsi" w:hAnsiTheme="majorHAnsi"/>
          <w:sz w:val="18"/>
          <w:szCs w:val="18"/>
        </w:rPr>
        <w:t xml:space="preserve"> souhlasí s převzetím předmětu dodávky před sjednaným termínem, na základě výzvy dodavatele.</w:t>
      </w:r>
    </w:p>
    <w:p w:rsidR="00DB61F6" w:rsidRPr="00DB61F6" w:rsidRDefault="00DB61F6" w:rsidP="00DB61F6">
      <w:pPr>
        <w:rPr>
          <w:rFonts w:asciiTheme="majorHAnsi" w:hAnsiTheme="majorHAnsi"/>
          <w:b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BC6459">
        <w:rPr>
          <w:rFonts w:asciiTheme="majorHAnsi" w:hAnsiTheme="majorHAnsi"/>
          <w:b/>
          <w:sz w:val="18"/>
          <w:szCs w:val="18"/>
        </w:rPr>
        <w:t xml:space="preserve">IV. SMLUVNÍ CENA </w:t>
      </w:r>
    </w:p>
    <w:p w:rsidR="00BC6459" w:rsidRDefault="00BC6459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BC6459" w:rsidRDefault="00B01A57" w:rsidP="00BC645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IV.1</w:t>
      </w:r>
      <w:r>
        <w:rPr>
          <w:rFonts w:asciiTheme="majorHAnsi" w:hAnsiTheme="majorHAnsi"/>
          <w:sz w:val="18"/>
          <w:szCs w:val="18"/>
        </w:rPr>
        <w:tab/>
      </w:r>
      <w:r w:rsidR="00BC6459">
        <w:rPr>
          <w:rFonts w:asciiTheme="majorHAnsi" w:hAnsiTheme="majorHAnsi"/>
          <w:sz w:val="18"/>
          <w:szCs w:val="18"/>
        </w:rPr>
        <w:t xml:space="preserve">Smluvní strany se dohodly, že cena za předmět dodávky </w:t>
      </w:r>
      <w:r w:rsidR="00FF4D0F">
        <w:rPr>
          <w:rFonts w:asciiTheme="majorHAnsi" w:hAnsiTheme="majorHAnsi"/>
          <w:sz w:val="18"/>
          <w:szCs w:val="18"/>
        </w:rPr>
        <w:t xml:space="preserve">v rozsahu uvedeném v článku </w:t>
      </w:r>
      <w:proofErr w:type="gramStart"/>
      <w:r w:rsidR="00FF4D0F">
        <w:rPr>
          <w:rFonts w:asciiTheme="majorHAnsi" w:hAnsiTheme="majorHAnsi"/>
          <w:sz w:val="18"/>
          <w:szCs w:val="18"/>
        </w:rPr>
        <w:t>II.3</w:t>
      </w:r>
      <w:r w:rsidR="00BC6459">
        <w:rPr>
          <w:rFonts w:asciiTheme="majorHAnsi" w:hAnsiTheme="majorHAnsi"/>
          <w:sz w:val="18"/>
          <w:szCs w:val="18"/>
        </w:rPr>
        <w:t xml:space="preserve"> této</w:t>
      </w:r>
      <w:proofErr w:type="gramEnd"/>
      <w:r w:rsidR="00BC6459">
        <w:rPr>
          <w:rFonts w:asciiTheme="majorHAnsi" w:hAnsiTheme="majorHAnsi"/>
          <w:sz w:val="18"/>
          <w:szCs w:val="18"/>
        </w:rPr>
        <w:t xml:space="preserve"> smlouvy je </w:t>
      </w:r>
      <w:r>
        <w:rPr>
          <w:rFonts w:asciiTheme="majorHAnsi" w:hAnsiTheme="majorHAnsi"/>
          <w:sz w:val="18"/>
          <w:szCs w:val="18"/>
        </w:rPr>
        <w:tab/>
      </w:r>
      <w:r w:rsidR="00BC6459">
        <w:rPr>
          <w:rFonts w:asciiTheme="majorHAnsi" w:hAnsiTheme="majorHAnsi"/>
          <w:sz w:val="18"/>
          <w:szCs w:val="18"/>
        </w:rPr>
        <w:t>stanovena v souladu se zákonem o cenách a činí:</w:t>
      </w:r>
    </w:p>
    <w:p w:rsidR="00BC6459" w:rsidRDefault="00BC6459" w:rsidP="00BC6459">
      <w:pPr>
        <w:rPr>
          <w:rFonts w:asciiTheme="majorHAnsi" w:hAnsiTheme="majorHAnsi"/>
          <w:sz w:val="18"/>
          <w:szCs w:val="18"/>
        </w:rPr>
      </w:pP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084"/>
      </w:tblGrid>
      <w:tr w:rsidR="00BC6459" w:rsidRPr="00BC6459" w:rsidTr="00B01A57">
        <w:trPr>
          <w:trHeight w:val="263"/>
        </w:trPr>
        <w:tc>
          <w:tcPr>
            <w:tcW w:w="4951" w:type="dxa"/>
            <w:shd w:val="clear" w:color="auto" w:fill="auto"/>
          </w:tcPr>
          <w:p w:rsidR="00BC6459" w:rsidRPr="00BC6459" w:rsidRDefault="00BC6459" w:rsidP="008C3E32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6459">
              <w:rPr>
                <w:rFonts w:asciiTheme="majorHAnsi" w:hAnsiTheme="majorHAnsi" w:cs="Arial"/>
                <w:b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v Kč </w:t>
            </w:r>
            <w:r w:rsidR="008C3E32">
              <w:rPr>
                <w:rFonts w:asciiTheme="majorHAnsi" w:hAnsiTheme="majorHAnsi" w:cs="Arial"/>
                <w:b/>
                <w:sz w:val="18"/>
                <w:szCs w:val="18"/>
              </w:rPr>
              <w:t>bez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DPH  </w:t>
            </w:r>
          </w:p>
        </w:tc>
        <w:tc>
          <w:tcPr>
            <w:tcW w:w="4084" w:type="dxa"/>
            <w:shd w:val="clear" w:color="auto" w:fill="auto"/>
          </w:tcPr>
          <w:p w:rsidR="00BC6459" w:rsidRPr="00BC6459" w:rsidRDefault="00BC6459" w:rsidP="00307182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permStart w:id="755110983" w:edGrp="everyone"/>
            <w:r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 xml:space="preserve">(doplní uchazeč) </w:t>
            </w:r>
            <w:permEnd w:id="755110983"/>
          </w:p>
        </w:tc>
      </w:tr>
      <w:tr w:rsidR="008C3E32" w:rsidRPr="00BC6459" w:rsidTr="008C3E32">
        <w:trPr>
          <w:trHeight w:val="2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32" w:rsidRPr="00BC6459" w:rsidRDefault="008C3E32" w:rsidP="00DD513F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Arial"/>
                <w:b/>
                <w:sz w:val="18"/>
                <w:szCs w:val="18"/>
              </w:rPr>
              <w:t>DPH  samostatně</w:t>
            </w:r>
            <w:proofErr w:type="gram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32" w:rsidRPr="008C3E32" w:rsidRDefault="008C3E32" w:rsidP="00DD513F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permStart w:id="732651010" w:edGrp="everyone"/>
            <w:r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 xml:space="preserve">(doplní uchazeč) </w:t>
            </w:r>
            <w:permEnd w:id="732651010"/>
          </w:p>
        </w:tc>
      </w:tr>
      <w:tr w:rsidR="008C3E32" w:rsidRPr="00BC6459" w:rsidTr="008C3E32">
        <w:trPr>
          <w:trHeight w:val="2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32" w:rsidRPr="00BC6459" w:rsidRDefault="008C3E32" w:rsidP="00DD513F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C6459">
              <w:rPr>
                <w:rFonts w:asciiTheme="majorHAnsi" w:hAnsiTheme="majorHAnsi" w:cs="Arial"/>
                <w:b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v Kč včetně DPH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32" w:rsidRPr="008C3E32" w:rsidRDefault="008C3E32" w:rsidP="00DD513F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permStart w:id="890401513" w:edGrp="everyone"/>
            <w:r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 xml:space="preserve">(doplní uchazeč) </w:t>
            </w:r>
            <w:permEnd w:id="890401513"/>
          </w:p>
        </w:tc>
      </w:tr>
    </w:tbl>
    <w:p w:rsidR="00BC6459" w:rsidRDefault="00BC6459" w:rsidP="00BC6459">
      <w:pPr>
        <w:rPr>
          <w:rFonts w:asciiTheme="majorHAnsi" w:hAnsiTheme="majorHAnsi"/>
          <w:sz w:val="18"/>
          <w:szCs w:val="18"/>
        </w:rPr>
      </w:pPr>
    </w:p>
    <w:p w:rsidR="00F2098A" w:rsidRDefault="00B01A57" w:rsidP="00BC6459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IV.2</w:t>
      </w:r>
      <w:r>
        <w:rPr>
          <w:rFonts w:asciiTheme="majorHAnsi" w:hAnsiTheme="majorHAnsi"/>
          <w:sz w:val="18"/>
          <w:szCs w:val="18"/>
        </w:rPr>
        <w:tab/>
      </w:r>
      <w:r w:rsidR="00F2098A">
        <w:rPr>
          <w:rFonts w:asciiTheme="majorHAnsi" w:hAnsiTheme="majorHAnsi"/>
          <w:sz w:val="18"/>
          <w:szCs w:val="18"/>
        </w:rPr>
        <w:t>Cena</w:t>
      </w:r>
      <w:proofErr w:type="gramEnd"/>
      <w:r w:rsidR="00F2098A">
        <w:rPr>
          <w:rFonts w:asciiTheme="majorHAnsi" w:hAnsiTheme="majorHAnsi"/>
          <w:sz w:val="18"/>
          <w:szCs w:val="18"/>
        </w:rPr>
        <w:t xml:space="preserve"> je stanovena jako nejvýše přípustná a je platná až do doby kompletního předání a převzetí předmětu </w:t>
      </w:r>
      <w:r>
        <w:rPr>
          <w:rFonts w:asciiTheme="majorHAnsi" w:hAnsiTheme="majorHAnsi"/>
          <w:sz w:val="18"/>
          <w:szCs w:val="18"/>
        </w:rPr>
        <w:tab/>
      </w:r>
      <w:r w:rsidR="00F2098A">
        <w:rPr>
          <w:rFonts w:asciiTheme="majorHAnsi" w:hAnsiTheme="majorHAnsi"/>
          <w:sz w:val="18"/>
          <w:szCs w:val="18"/>
        </w:rPr>
        <w:t xml:space="preserve">dodávky. Případné změny cen v souvislosti s vývojem cen </w:t>
      </w:r>
      <w:r w:rsidR="00BF32B0">
        <w:rPr>
          <w:rFonts w:asciiTheme="majorHAnsi" w:hAnsiTheme="majorHAnsi"/>
          <w:sz w:val="18"/>
          <w:szCs w:val="18"/>
        </w:rPr>
        <w:t xml:space="preserve">na trhu </w:t>
      </w:r>
      <w:r w:rsidR="00F2098A">
        <w:rPr>
          <w:rFonts w:asciiTheme="majorHAnsi" w:hAnsiTheme="majorHAnsi"/>
          <w:sz w:val="18"/>
          <w:szCs w:val="18"/>
        </w:rPr>
        <w:t>nemají vliv na sjednanou cenu dodávky.</w:t>
      </w:r>
    </w:p>
    <w:p w:rsidR="00F2098A" w:rsidRDefault="00F2098A" w:rsidP="00BC6459">
      <w:pPr>
        <w:rPr>
          <w:rFonts w:asciiTheme="majorHAnsi" w:hAnsiTheme="majorHAnsi"/>
          <w:sz w:val="18"/>
          <w:szCs w:val="18"/>
        </w:rPr>
      </w:pPr>
    </w:p>
    <w:p w:rsidR="00F2098A" w:rsidRPr="00BC6459" w:rsidRDefault="00B01A57" w:rsidP="00BC6459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IV.3</w:t>
      </w:r>
      <w:r>
        <w:rPr>
          <w:rFonts w:asciiTheme="majorHAnsi" w:hAnsiTheme="majorHAnsi"/>
          <w:sz w:val="18"/>
          <w:szCs w:val="18"/>
        </w:rPr>
        <w:tab/>
      </w:r>
      <w:r w:rsidR="00F2098A">
        <w:rPr>
          <w:rFonts w:asciiTheme="majorHAnsi" w:hAnsiTheme="majorHAnsi"/>
          <w:sz w:val="18"/>
          <w:szCs w:val="18"/>
        </w:rPr>
        <w:t>V ceně</w:t>
      </w:r>
      <w:proofErr w:type="gramEnd"/>
      <w:r w:rsidR="00F2098A">
        <w:rPr>
          <w:rFonts w:asciiTheme="majorHAnsi" w:hAnsiTheme="majorHAnsi"/>
          <w:sz w:val="18"/>
          <w:szCs w:val="18"/>
        </w:rPr>
        <w:t xml:space="preserve"> jsou zahrnuty veškeré náklady dodavatele spojené s dodávkou předmětu plnění. </w:t>
      </w:r>
    </w:p>
    <w:p w:rsidR="00F2098A" w:rsidRDefault="00F2098A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F2098A" w:rsidRDefault="00F2098A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F2098A">
        <w:rPr>
          <w:rFonts w:asciiTheme="majorHAnsi" w:hAnsiTheme="majorHAnsi"/>
          <w:b/>
          <w:sz w:val="18"/>
          <w:szCs w:val="18"/>
        </w:rPr>
        <w:t>V. FAKTURACE A PLACENÍ</w:t>
      </w:r>
    </w:p>
    <w:p w:rsidR="00F2098A" w:rsidRDefault="00F2098A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F2098A" w:rsidRDefault="00B01A57" w:rsidP="00F2098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V.1</w:t>
      </w:r>
      <w:r>
        <w:rPr>
          <w:rFonts w:asciiTheme="majorHAnsi" w:hAnsiTheme="majorHAnsi"/>
          <w:sz w:val="18"/>
          <w:szCs w:val="18"/>
        </w:rPr>
        <w:tab/>
      </w:r>
      <w:r w:rsidR="00F2098A">
        <w:rPr>
          <w:rFonts w:asciiTheme="majorHAnsi" w:hAnsiTheme="majorHAnsi"/>
          <w:sz w:val="18"/>
          <w:szCs w:val="18"/>
        </w:rPr>
        <w:t>Objednatel</w:t>
      </w:r>
      <w:proofErr w:type="gramEnd"/>
      <w:r w:rsidR="00F2098A">
        <w:rPr>
          <w:rFonts w:asciiTheme="majorHAnsi" w:hAnsiTheme="majorHAnsi"/>
          <w:sz w:val="18"/>
          <w:szCs w:val="18"/>
        </w:rPr>
        <w:t xml:space="preserve"> prohlašuje, že financování předmětu plnění je v plném rozsahu zajištěno.</w:t>
      </w:r>
    </w:p>
    <w:p w:rsidR="00F2098A" w:rsidRDefault="00F2098A" w:rsidP="00F2098A">
      <w:pPr>
        <w:rPr>
          <w:rFonts w:asciiTheme="majorHAnsi" w:hAnsiTheme="majorHAnsi"/>
          <w:sz w:val="18"/>
          <w:szCs w:val="18"/>
        </w:rPr>
      </w:pPr>
    </w:p>
    <w:p w:rsidR="00B01A57" w:rsidRDefault="00F2098A" w:rsidP="00F2098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V.2</w:t>
      </w:r>
      <w:r w:rsidR="00B01A57">
        <w:rPr>
          <w:rFonts w:asciiTheme="majorHAnsi" w:hAnsiTheme="majorHAnsi"/>
          <w:sz w:val="18"/>
          <w:szCs w:val="18"/>
        </w:rPr>
        <w:tab/>
        <w:t>Smluvní</w:t>
      </w:r>
      <w:proofErr w:type="gramEnd"/>
      <w:r w:rsidR="00B01A57">
        <w:rPr>
          <w:rFonts w:asciiTheme="majorHAnsi" w:hAnsiTheme="majorHAnsi"/>
          <w:sz w:val="18"/>
          <w:szCs w:val="18"/>
        </w:rPr>
        <w:t xml:space="preserve"> strany se dohodly, že zálohy nejsou sjednány.</w:t>
      </w:r>
    </w:p>
    <w:p w:rsidR="00B01A57" w:rsidRDefault="00B01A57" w:rsidP="00F2098A">
      <w:pPr>
        <w:rPr>
          <w:rFonts w:asciiTheme="majorHAnsi" w:hAnsiTheme="majorHAnsi"/>
          <w:sz w:val="18"/>
          <w:szCs w:val="18"/>
        </w:rPr>
      </w:pPr>
    </w:p>
    <w:p w:rsidR="00AC63F7" w:rsidRPr="00AC63F7" w:rsidRDefault="00B01A57" w:rsidP="00AC63F7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V.3</w:t>
      </w:r>
      <w:r>
        <w:rPr>
          <w:rFonts w:asciiTheme="majorHAnsi" w:hAnsiTheme="majorHAnsi"/>
          <w:sz w:val="18"/>
          <w:szCs w:val="18"/>
        </w:rPr>
        <w:tab/>
      </w:r>
      <w:r w:rsidR="00AC63F7">
        <w:rPr>
          <w:rFonts w:asciiTheme="majorHAnsi" w:hAnsiTheme="majorHAnsi"/>
          <w:sz w:val="18"/>
          <w:szCs w:val="18"/>
        </w:rPr>
        <w:t xml:space="preserve">Kupní cena uvedená v odst. </w:t>
      </w:r>
      <w:proofErr w:type="gramStart"/>
      <w:r w:rsidR="00AC63F7">
        <w:rPr>
          <w:rFonts w:asciiTheme="majorHAnsi" w:hAnsiTheme="majorHAnsi"/>
          <w:sz w:val="18"/>
          <w:szCs w:val="18"/>
        </w:rPr>
        <w:t>IV.1</w:t>
      </w:r>
      <w:r w:rsidR="00AC63F7" w:rsidRPr="00AC63F7">
        <w:rPr>
          <w:rFonts w:asciiTheme="majorHAnsi" w:hAnsiTheme="majorHAnsi"/>
          <w:sz w:val="18"/>
          <w:szCs w:val="18"/>
        </w:rPr>
        <w:t xml:space="preserve"> bude</w:t>
      </w:r>
      <w:proofErr w:type="gramEnd"/>
      <w:r w:rsidR="00AC63F7" w:rsidRPr="00AC63F7">
        <w:rPr>
          <w:rFonts w:asciiTheme="majorHAnsi" w:hAnsiTheme="majorHAnsi"/>
          <w:sz w:val="18"/>
          <w:szCs w:val="18"/>
        </w:rPr>
        <w:t xml:space="preserve"> </w:t>
      </w:r>
      <w:r w:rsidR="00AC63F7">
        <w:rPr>
          <w:rFonts w:asciiTheme="majorHAnsi" w:hAnsiTheme="majorHAnsi"/>
          <w:sz w:val="18"/>
          <w:szCs w:val="18"/>
        </w:rPr>
        <w:t>dodavateli</w:t>
      </w:r>
      <w:r w:rsidR="00AC63F7" w:rsidRPr="00AC63F7">
        <w:rPr>
          <w:rFonts w:asciiTheme="majorHAnsi" w:hAnsiTheme="majorHAnsi"/>
          <w:sz w:val="18"/>
          <w:szCs w:val="18"/>
        </w:rPr>
        <w:t xml:space="preserve"> proplacena na základě faktury (daňového dokladu), </w:t>
      </w:r>
      <w:r w:rsidR="00AC63F7">
        <w:rPr>
          <w:rFonts w:asciiTheme="majorHAnsi" w:hAnsiTheme="majorHAnsi"/>
          <w:sz w:val="18"/>
          <w:szCs w:val="18"/>
        </w:rPr>
        <w:tab/>
        <w:t>vystavené dodavatelem</w:t>
      </w:r>
      <w:r w:rsidR="00AC63F7" w:rsidRPr="00AC63F7">
        <w:rPr>
          <w:rFonts w:asciiTheme="majorHAnsi" w:hAnsiTheme="majorHAnsi"/>
          <w:sz w:val="18"/>
          <w:szCs w:val="18"/>
        </w:rPr>
        <w:t xml:space="preserve"> na základě oboustranně podepsaného předávacího protokolu (dodacího listu). </w:t>
      </w:r>
      <w:r w:rsidR="00AC63F7">
        <w:rPr>
          <w:rFonts w:asciiTheme="majorHAnsi" w:hAnsiTheme="majorHAnsi"/>
          <w:sz w:val="18"/>
          <w:szCs w:val="18"/>
        </w:rPr>
        <w:tab/>
      </w:r>
      <w:r w:rsidR="00AC63F7" w:rsidRPr="00AC63F7">
        <w:rPr>
          <w:rFonts w:asciiTheme="majorHAnsi" w:hAnsiTheme="majorHAnsi"/>
          <w:sz w:val="18"/>
          <w:szCs w:val="18"/>
        </w:rPr>
        <w:t>Fakturace je možná po předání ucelené dodávky.</w:t>
      </w:r>
    </w:p>
    <w:p w:rsidR="00B01A57" w:rsidRDefault="00AC63F7" w:rsidP="00AC63F7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B01A57" w:rsidRDefault="00B01A57" w:rsidP="00F2098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V.4</w:t>
      </w:r>
      <w:r>
        <w:rPr>
          <w:rFonts w:asciiTheme="majorHAnsi" w:hAnsiTheme="majorHAnsi"/>
          <w:sz w:val="18"/>
          <w:szCs w:val="18"/>
        </w:rPr>
        <w:tab/>
      </w:r>
      <w:r w:rsidR="00AC63F7" w:rsidRPr="00AC63F7">
        <w:rPr>
          <w:rFonts w:asciiTheme="majorHAnsi" w:hAnsiTheme="majorHAnsi"/>
          <w:sz w:val="18"/>
          <w:szCs w:val="18"/>
        </w:rPr>
        <w:t>Splatnost</w:t>
      </w:r>
      <w:proofErr w:type="gramEnd"/>
      <w:r w:rsidR="00AC63F7" w:rsidRPr="00AC63F7">
        <w:rPr>
          <w:rFonts w:asciiTheme="majorHAnsi" w:hAnsiTheme="majorHAnsi"/>
          <w:sz w:val="18"/>
          <w:szCs w:val="18"/>
        </w:rPr>
        <w:t xml:space="preserve"> faktur je 30 kalendářních dnů ode dne doručení na adresu </w:t>
      </w:r>
      <w:r w:rsidR="000502C5">
        <w:rPr>
          <w:rFonts w:asciiTheme="majorHAnsi" w:hAnsiTheme="majorHAnsi"/>
          <w:sz w:val="18"/>
          <w:szCs w:val="18"/>
        </w:rPr>
        <w:t>objednatele</w:t>
      </w:r>
      <w:r w:rsidR="00AC63F7" w:rsidRPr="00AC63F7">
        <w:rPr>
          <w:rFonts w:asciiTheme="majorHAnsi" w:hAnsiTheme="majorHAnsi"/>
          <w:sz w:val="18"/>
          <w:szCs w:val="18"/>
        </w:rPr>
        <w:t>.</w:t>
      </w:r>
    </w:p>
    <w:p w:rsidR="00AC63F7" w:rsidRDefault="00AC63F7" w:rsidP="00F2098A">
      <w:pPr>
        <w:rPr>
          <w:rFonts w:asciiTheme="majorHAnsi" w:hAnsiTheme="majorHAnsi"/>
          <w:sz w:val="18"/>
          <w:szCs w:val="18"/>
        </w:rPr>
      </w:pPr>
    </w:p>
    <w:p w:rsidR="00AC63F7" w:rsidRPr="00AC63F7" w:rsidRDefault="00B01A57" w:rsidP="00AC63F7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V.5</w:t>
      </w:r>
      <w:r>
        <w:rPr>
          <w:rFonts w:asciiTheme="majorHAnsi" w:hAnsiTheme="majorHAnsi"/>
          <w:sz w:val="18"/>
          <w:szCs w:val="18"/>
        </w:rPr>
        <w:tab/>
      </w:r>
      <w:r w:rsidR="00AC63F7" w:rsidRPr="00AC63F7">
        <w:rPr>
          <w:rFonts w:asciiTheme="majorHAnsi" w:hAnsiTheme="majorHAnsi"/>
          <w:sz w:val="18"/>
          <w:szCs w:val="18"/>
        </w:rPr>
        <w:t>Faktura</w:t>
      </w:r>
      <w:proofErr w:type="gramEnd"/>
      <w:r w:rsidR="00AC63F7" w:rsidRPr="00AC63F7">
        <w:rPr>
          <w:rFonts w:asciiTheme="majorHAnsi" w:hAnsiTheme="majorHAnsi"/>
          <w:sz w:val="18"/>
          <w:szCs w:val="18"/>
        </w:rPr>
        <w:t xml:space="preserve"> (daňový doklad) musí obsahovat nál</w:t>
      </w:r>
      <w:r w:rsidR="008238D2">
        <w:rPr>
          <w:rFonts w:asciiTheme="majorHAnsi" w:hAnsiTheme="majorHAnsi"/>
          <w:sz w:val="18"/>
          <w:szCs w:val="18"/>
        </w:rPr>
        <w:t xml:space="preserve">ežitosti dle platné legislativy a musí být označena názvem a </w:t>
      </w:r>
      <w:r w:rsidR="008238D2">
        <w:rPr>
          <w:rFonts w:asciiTheme="majorHAnsi" w:hAnsiTheme="majorHAnsi"/>
          <w:sz w:val="18"/>
          <w:szCs w:val="18"/>
        </w:rPr>
        <w:tab/>
        <w:t>registračním číslem projektu, dle pravidel povinné publicity stanovených poskytovatelem dotace.</w:t>
      </w:r>
      <w:r w:rsidR="00AC63F7" w:rsidRPr="00AC63F7">
        <w:rPr>
          <w:rFonts w:asciiTheme="majorHAnsi" w:hAnsiTheme="majorHAnsi"/>
          <w:sz w:val="18"/>
          <w:szCs w:val="18"/>
        </w:rPr>
        <w:t xml:space="preserve"> V případě, </w:t>
      </w:r>
      <w:r w:rsidR="008238D2">
        <w:rPr>
          <w:rFonts w:asciiTheme="majorHAnsi" w:hAnsiTheme="majorHAnsi"/>
          <w:sz w:val="18"/>
          <w:szCs w:val="18"/>
        </w:rPr>
        <w:tab/>
      </w:r>
      <w:r w:rsidR="00AC63F7" w:rsidRPr="00AC63F7">
        <w:rPr>
          <w:rFonts w:asciiTheme="majorHAnsi" w:hAnsiTheme="majorHAnsi"/>
          <w:sz w:val="18"/>
          <w:szCs w:val="18"/>
        </w:rPr>
        <w:t xml:space="preserve">že faktura nebude obsahovat náležitosti uvedené v této smlouvě, je </w:t>
      </w:r>
      <w:r w:rsidR="000502C5">
        <w:rPr>
          <w:rFonts w:asciiTheme="majorHAnsi" w:hAnsiTheme="majorHAnsi"/>
          <w:sz w:val="18"/>
          <w:szCs w:val="18"/>
        </w:rPr>
        <w:t>objednatel</w:t>
      </w:r>
      <w:r w:rsidR="00AC63F7" w:rsidRPr="00AC63F7">
        <w:rPr>
          <w:rFonts w:asciiTheme="majorHAnsi" w:hAnsiTheme="majorHAnsi"/>
          <w:sz w:val="18"/>
          <w:szCs w:val="18"/>
        </w:rPr>
        <w:t xml:space="preserve"> oprávněn ji vrátit </w:t>
      </w:r>
      <w:r w:rsidR="008238D2">
        <w:rPr>
          <w:rFonts w:asciiTheme="majorHAnsi" w:hAnsiTheme="majorHAnsi"/>
          <w:sz w:val="18"/>
          <w:szCs w:val="18"/>
        </w:rPr>
        <w:tab/>
      </w:r>
      <w:r w:rsidR="000502C5">
        <w:rPr>
          <w:rFonts w:asciiTheme="majorHAnsi" w:hAnsiTheme="majorHAnsi"/>
          <w:sz w:val="18"/>
          <w:szCs w:val="18"/>
        </w:rPr>
        <w:t>dodavateli</w:t>
      </w:r>
      <w:r w:rsidR="00AC63F7" w:rsidRPr="00AC63F7">
        <w:rPr>
          <w:rFonts w:asciiTheme="majorHAnsi" w:hAnsiTheme="majorHAnsi"/>
          <w:sz w:val="18"/>
          <w:szCs w:val="18"/>
        </w:rPr>
        <w:t xml:space="preserve"> na doplnění. V takovém případě se přeruší plynutí lhůty splatnosti a nová lhůta začíná běžet </w:t>
      </w:r>
      <w:r w:rsidR="008238D2">
        <w:rPr>
          <w:rFonts w:asciiTheme="majorHAnsi" w:hAnsiTheme="majorHAnsi"/>
          <w:sz w:val="18"/>
          <w:szCs w:val="18"/>
        </w:rPr>
        <w:tab/>
      </w:r>
      <w:r w:rsidR="00AC63F7" w:rsidRPr="00AC63F7">
        <w:rPr>
          <w:rFonts w:asciiTheme="majorHAnsi" w:hAnsiTheme="majorHAnsi"/>
          <w:sz w:val="18"/>
          <w:szCs w:val="18"/>
        </w:rPr>
        <w:t>doručením opravené faktury.</w:t>
      </w:r>
    </w:p>
    <w:p w:rsidR="00B01A57" w:rsidRDefault="00B01A57" w:rsidP="00F2098A">
      <w:pPr>
        <w:rPr>
          <w:rFonts w:asciiTheme="majorHAnsi" w:hAnsiTheme="majorHAnsi"/>
          <w:sz w:val="18"/>
          <w:szCs w:val="18"/>
        </w:rPr>
      </w:pPr>
    </w:p>
    <w:p w:rsidR="00B01A57" w:rsidRDefault="00B01A57" w:rsidP="0046573C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V.6</w:t>
      </w:r>
      <w:r>
        <w:rPr>
          <w:rFonts w:asciiTheme="majorHAnsi" w:hAnsiTheme="majorHAnsi"/>
          <w:sz w:val="18"/>
          <w:szCs w:val="18"/>
        </w:rPr>
        <w:tab/>
        <w:t>Smluvní</w:t>
      </w:r>
      <w:proofErr w:type="gramEnd"/>
      <w:r>
        <w:rPr>
          <w:rFonts w:asciiTheme="majorHAnsi" w:hAnsiTheme="majorHAnsi"/>
          <w:sz w:val="18"/>
          <w:szCs w:val="18"/>
        </w:rPr>
        <w:t xml:space="preserve"> strany se dohodly, že povinnost zaplatit je splněna dnem odepsání příslušné částky z účtu </w:t>
      </w:r>
      <w:r>
        <w:rPr>
          <w:rFonts w:asciiTheme="majorHAnsi" w:hAnsiTheme="majorHAnsi"/>
          <w:sz w:val="18"/>
          <w:szCs w:val="18"/>
        </w:rPr>
        <w:tab/>
        <w:t>objednatele.</w:t>
      </w:r>
    </w:p>
    <w:p w:rsidR="00EA14CF" w:rsidRDefault="00EA14CF" w:rsidP="0046573C">
      <w:pPr>
        <w:rPr>
          <w:rFonts w:asciiTheme="majorHAnsi" w:hAnsiTheme="majorHAnsi"/>
          <w:sz w:val="18"/>
          <w:szCs w:val="18"/>
        </w:rPr>
      </w:pPr>
    </w:p>
    <w:p w:rsidR="00EA14CF" w:rsidRDefault="00EA14CF" w:rsidP="0046573C">
      <w:pPr>
        <w:rPr>
          <w:rFonts w:asciiTheme="majorHAnsi" w:hAnsiTheme="majorHAnsi"/>
          <w:sz w:val="18"/>
          <w:szCs w:val="18"/>
        </w:rPr>
      </w:pPr>
    </w:p>
    <w:p w:rsidR="00B01A57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B01A57">
        <w:rPr>
          <w:rFonts w:asciiTheme="majorHAnsi" w:hAnsiTheme="majorHAnsi"/>
          <w:b/>
          <w:sz w:val="18"/>
          <w:szCs w:val="18"/>
        </w:rPr>
        <w:t xml:space="preserve">VI. VLASTNICKÉ PRÁVO K PŘEDMĚTU DODÁVKY </w:t>
      </w:r>
    </w:p>
    <w:p w:rsidR="00EB7E86" w:rsidRDefault="00EB7E86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B01A57" w:rsidRDefault="00B01A57" w:rsidP="00B01A57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VI.1</w:t>
      </w:r>
      <w:r>
        <w:rPr>
          <w:rFonts w:asciiTheme="majorHAnsi" w:hAnsiTheme="majorHAnsi"/>
          <w:sz w:val="18"/>
          <w:szCs w:val="18"/>
        </w:rPr>
        <w:tab/>
        <w:t>Vlastnické</w:t>
      </w:r>
      <w:proofErr w:type="gramEnd"/>
      <w:r>
        <w:rPr>
          <w:rFonts w:asciiTheme="majorHAnsi" w:hAnsiTheme="majorHAnsi"/>
          <w:sz w:val="18"/>
          <w:szCs w:val="18"/>
        </w:rPr>
        <w:t xml:space="preserve"> právo k dodávce přechází na objednatele okamžikem podepsání Protokolu o předání a převzetí </w:t>
      </w:r>
      <w:r w:rsidR="00EB7E86">
        <w:rPr>
          <w:rFonts w:asciiTheme="majorHAnsi" w:hAnsiTheme="majorHAnsi"/>
          <w:sz w:val="18"/>
          <w:szCs w:val="18"/>
        </w:rPr>
        <w:tab/>
        <w:t xml:space="preserve">předmětu plnění. </w:t>
      </w:r>
    </w:p>
    <w:p w:rsidR="00AC63F7" w:rsidRDefault="00AC63F7" w:rsidP="00B01A57">
      <w:pPr>
        <w:rPr>
          <w:rFonts w:asciiTheme="majorHAnsi" w:hAnsiTheme="majorHAnsi"/>
          <w:sz w:val="18"/>
          <w:szCs w:val="18"/>
        </w:rPr>
      </w:pPr>
    </w:p>
    <w:p w:rsidR="00AC63F7" w:rsidRDefault="00AC63F7" w:rsidP="00AC63F7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VI.2</w:t>
      </w:r>
      <w:r>
        <w:rPr>
          <w:rFonts w:asciiTheme="majorHAnsi" w:hAnsiTheme="majorHAnsi"/>
          <w:sz w:val="18"/>
          <w:szCs w:val="18"/>
        </w:rPr>
        <w:tab/>
      </w:r>
      <w:r w:rsidR="0046573C">
        <w:rPr>
          <w:rFonts w:asciiTheme="majorHAnsi" w:hAnsiTheme="majorHAnsi"/>
          <w:sz w:val="18"/>
          <w:szCs w:val="18"/>
        </w:rPr>
        <w:t>Objednatel</w:t>
      </w:r>
      <w:proofErr w:type="gramEnd"/>
      <w:r w:rsidRPr="00AC63F7">
        <w:rPr>
          <w:rFonts w:asciiTheme="majorHAnsi" w:hAnsiTheme="majorHAnsi"/>
          <w:sz w:val="18"/>
          <w:szCs w:val="18"/>
        </w:rPr>
        <w:t xml:space="preserve"> si vyhrazuje právo fyzické kontroly parametrů dodávaného zařízení před podpisem</w:t>
      </w:r>
      <w:r>
        <w:rPr>
          <w:rFonts w:asciiTheme="majorHAnsi" w:hAnsiTheme="majorHAnsi"/>
          <w:sz w:val="18"/>
          <w:szCs w:val="18"/>
        </w:rPr>
        <w:t xml:space="preserve"> Protokolu o </w:t>
      </w:r>
      <w:r>
        <w:rPr>
          <w:rFonts w:asciiTheme="majorHAnsi" w:hAnsiTheme="majorHAnsi"/>
          <w:sz w:val="18"/>
          <w:szCs w:val="18"/>
        </w:rPr>
        <w:tab/>
        <w:t xml:space="preserve">předání a převzetí předmětu plnění. </w:t>
      </w:r>
    </w:p>
    <w:p w:rsidR="00045F11" w:rsidRDefault="00045F11" w:rsidP="00B01A57">
      <w:pPr>
        <w:rPr>
          <w:rFonts w:asciiTheme="majorHAnsi" w:hAnsiTheme="majorHAnsi"/>
          <w:sz w:val="18"/>
          <w:szCs w:val="18"/>
        </w:rPr>
      </w:pPr>
    </w:p>
    <w:p w:rsidR="008C3E32" w:rsidRDefault="00AC63F7" w:rsidP="00967E88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VI.3</w:t>
      </w:r>
      <w:r w:rsidR="00045F11">
        <w:rPr>
          <w:rFonts w:asciiTheme="majorHAnsi" w:hAnsiTheme="majorHAnsi"/>
          <w:sz w:val="18"/>
          <w:szCs w:val="18"/>
        </w:rPr>
        <w:tab/>
        <w:t xml:space="preserve">O </w:t>
      </w:r>
      <w:r w:rsidR="00045F11" w:rsidRPr="00045F11">
        <w:rPr>
          <w:rFonts w:asciiTheme="majorHAnsi" w:hAnsiTheme="majorHAnsi"/>
          <w:sz w:val="18"/>
          <w:szCs w:val="18"/>
        </w:rPr>
        <w:t>dodání</w:t>
      </w:r>
      <w:proofErr w:type="gramEnd"/>
      <w:r w:rsidR="00045F11" w:rsidRPr="00045F11">
        <w:rPr>
          <w:rFonts w:asciiTheme="majorHAnsi" w:hAnsiTheme="majorHAnsi"/>
          <w:sz w:val="18"/>
          <w:szCs w:val="18"/>
        </w:rPr>
        <w:t xml:space="preserve"> </w:t>
      </w:r>
      <w:r w:rsidR="00F72612">
        <w:rPr>
          <w:rFonts w:asciiTheme="majorHAnsi" w:hAnsiTheme="majorHAnsi"/>
          <w:sz w:val="18"/>
          <w:szCs w:val="18"/>
        </w:rPr>
        <w:t>předmětu plnění</w:t>
      </w:r>
      <w:r w:rsidR="00045F11" w:rsidRPr="00045F11">
        <w:rPr>
          <w:rFonts w:asciiTheme="majorHAnsi" w:hAnsiTheme="majorHAnsi"/>
          <w:sz w:val="18"/>
          <w:szCs w:val="18"/>
        </w:rPr>
        <w:t xml:space="preserve"> bude sepsán předávací protokol (dodací list), který se po oboustranném podpisu </w:t>
      </w:r>
      <w:r w:rsidR="00F72612">
        <w:rPr>
          <w:rFonts w:asciiTheme="majorHAnsi" w:hAnsiTheme="majorHAnsi"/>
          <w:sz w:val="18"/>
          <w:szCs w:val="18"/>
        </w:rPr>
        <w:tab/>
      </w:r>
      <w:r w:rsidR="00045F11" w:rsidRPr="00045F11">
        <w:rPr>
          <w:rFonts w:asciiTheme="majorHAnsi" w:hAnsiTheme="majorHAnsi"/>
          <w:sz w:val="18"/>
          <w:szCs w:val="18"/>
        </w:rPr>
        <w:t>stane nedílnou součástí této</w:t>
      </w:r>
      <w:r w:rsidR="008C3E32">
        <w:rPr>
          <w:rFonts w:asciiTheme="majorHAnsi" w:hAnsiTheme="majorHAnsi"/>
          <w:sz w:val="18"/>
          <w:szCs w:val="18"/>
        </w:rPr>
        <w:t xml:space="preserve"> kupní smlouvy jako </w:t>
      </w:r>
      <w:r w:rsidR="00BF32B0">
        <w:rPr>
          <w:rFonts w:asciiTheme="majorHAnsi" w:hAnsiTheme="majorHAnsi"/>
          <w:sz w:val="18"/>
          <w:szCs w:val="18"/>
        </w:rPr>
        <w:t xml:space="preserve">jeho </w:t>
      </w:r>
      <w:r w:rsidR="008C3E32">
        <w:rPr>
          <w:rFonts w:asciiTheme="majorHAnsi" w:hAnsiTheme="majorHAnsi"/>
          <w:sz w:val="18"/>
          <w:szCs w:val="18"/>
        </w:rPr>
        <w:t>příloha</w:t>
      </w:r>
      <w:r w:rsidR="00045F11" w:rsidRPr="00045F11">
        <w:rPr>
          <w:rFonts w:asciiTheme="majorHAnsi" w:hAnsiTheme="majorHAnsi"/>
          <w:sz w:val="18"/>
          <w:szCs w:val="18"/>
        </w:rPr>
        <w:t xml:space="preserve">. </w:t>
      </w:r>
    </w:p>
    <w:p w:rsidR="00EA14CF" w:rsidRDefault="00EA14CF" w:rsidP="00967E88">
      <w:pPr>
        <w:jc w:val="both"/>
        <w:rPr>
          <w:rFonts w:asciiTheme="majorHAnsi" w:hAnsiTheme="majorHAnsi"/>
          <w:sz w:val="18"/>
          <w:szCs w:val="18"/>
        </w:rPr>
      </w:pPr>
    </w:p>
    <w:p w:rsidR="008C3E32" w:rsidRPr="00967E88" w:rsidRDefault="008C3E32" w:rsidP="00967E88">
      <w:pPr>
        <w:jc w:val="both"/>
        <w:rPr>
          <w:rFonts w:asciiTheme="majorHAnsi" w:hAnsiTheme="majorHAnsi"/>
          <w:b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EB7E86">
        <w:rPr>
          <w:rFonts w:asciiTheme="majorHAnsi" w:hAnsiTheme="majorHAnsi"/>
          <w:b/>
          <w:sz w:val="18"/>
          <w:szCs w:val="18"/>
        </w:rPr>
        <w:t>VII. ODPOVĚDNOST ZA VADY</w:t>
      </w:r>
    </w:p>
    <w:p w:rsidR="0043414D" w:rsidRDefault="0043414D" w:rsidP="00EB7E86">
      <w:pPr>
        <w:rPr>
          <w:rFonts w:asciiTheme="majorHAnsi" w:hAnsiTheme="majorHAnsi"/>
          <w:sz w:val="18"/>
          <w:szCs w:val="18"/>
        </w:rPr>
      </w:pPr>
    </w:p>
    <w:p w:rsidR="0043414D" w:rsidRPr="00263D4E" w:rsidRDefault="00263D4E" w:rsidP="0043414D">
      <w:pPr>
        <w:jc w:val="both"/>
        <w:rPr>
          <w:rFonts w:asciiTheme="majorHAnsi" w:hAnsiTheme="majorHAnsi"/>
          <w:color w:val="00B050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VII.1</w:t>
      </w:r>
      <w:r>
        <w:rPr>
          <w:rFonts w:asciiTheme="majorHAnsi" w:hAnsiTheme="majorHAnsi"/>
          <w:sz w:val="18"/>
          <w:szCs w:val="18"/>
        </w:rPr>
        <w:tab/>
      </w:r>
      <w:r w:rsidRPr="00263D4E">
        <w:rPr>
          <w:rFonts w:asciiTheme="majorHAnsi" w:hAnsiTheme="majorHAnsi"/>
          <w:sz w:val="18"/>
          <w:szCs w:val="18"/>
        </w:rPr>
        <w:t>Dodavatel</w:t>
      </w:r>
      <w:proofErr w:type="gramEnd"/>
      <w:r w:rsidR="0043414D" w:rsidRPr="00263D4E">
        <w:rPr>
          <w:rFonts w:asciiTheme="majorHAnsi" w:hAnsiTheme="majorHAnsi"/>
          <w:sz w:val="18"/>
          <w:szCs w:val="18"/>
        </w:rPr>
        <w:t xml:space="preserve"> se zavazuje, že dodané zboží bude způsobilé ke smluvenému účelu užívání a bude splňovat 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požadované specifikace a pa</w:t>
      </w:r>
      <w:r w:rsidR="008C3E32">
        <w:rPr>
          <w:rFonts w:asciiTheme="majorHAnsi" w:hAnsiTheme="majorHAnsi"/>
          <w:sz w:val="18"/>
          <w:szCs w:val="18"/>
        </w:rPr>
        <w:t>rametry, které jsou stanoveny v této kupní smlouvě</w:t>
      </w:r>
      <w:r w:rsidR="0043414D" w:rsidRPr="00263D4E">
        <w:rPr>
          <w:rFonts w:asciiTheme="majorHAnsi" w:hAnsiTheme="majorHAnsi"/>
          <w:sz w:val="18"/>
          <w:szCs w:val="18"/>
        </w:rPr>
        <w:t xml:space="preserve">. </w:t>
      </w:r>
    </w:p>
    <w:p w:rsidR="0043414D" w:rsidRPr="00263D4E" w:rsidRDefault="0043414D" w:rsidP="0043414D">
      <w:pPr>
        <w:jc w:val="both"/>
        <w:rPr>
          <w:rFonts w:asciiTheme="majorHAnsi" w:hAnsiTheme="majorHAnsi"/>
          <w:sz w:val="18"/>
          <w:szCs w:val="18"/>
        </w:rPr>
      </w:pPr>
    </w:p>
    <w:p w:rsidR="0043414D" w:rsidRPr="00263D4E" w:rsidRDefault="00263D4E" w:rsidP="0043414D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VII.2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Na</w:t>
      </w:r>
      <w:proofErr w:type="gramEnd"/>
      <w:r w:rsidR="0043414D" w:rsidRPr="00263D4E">
        <w:rPr>
          <w:rFonts w:asciiTheme="majorHAnsi" w:hAnsiTheme="majorHAnsi"/>
          <w:sz w:val="18"/>
          <w:szCs w:val="18"/>
        </w:rPr>
        <w:t xml:space="preserve"> dodané zboží jako celek poskytuje </w:t>
      </w:r>
      <w:r w:rsidR="002E6EEA">
        <w:rPr>
          <w:rFonts w:asciiTheme="majorHAnsi" w:hAnsiTheme="majorHAnsi"/>
          <w:sz w:val="18"/>
          <w:szCs w:val="18"/>
        </w:rPr>
        <w:t>dodavatel</w:t>
      </w:r>
      <w:r w:rsidR="0043414D" w:rsidRPr="00263D4E">
        <w:rPr>
          <w:rFonts w:asciiTheme="majorHAnsi" w:hAnsiTheme="majorHAnsi"/>
          <w:sz w:val="18"/>
          <w:szCs w:val="18"/>
        </w:rPr>
        <w:t xml:space="preserve"> záruku v délce </w:t>
      </w:r>
      <w:r w:rsidR="00BF32B0">
        <w:rPr>
          <w:rFonts w:asciiTheme="majorHAnsi" w:hAnsiTheme="majorHAnsi"/>
          <w:sz w:val="18"/>
          <w:szCs w:val="18"/>
        </w:rPr>
        <w:t>24</w:t>
      </w:r>
      <w:r w:rsidR="0043414D" w:rsidRPr="00263D4E">
        <w:rPr>
          <w:rFonts w:asciiTheme="majorHAnsi" w:hAnsiTheme="majorHAnsi"/>
          <w:sz w:val="18"/>
          <w:szCs w:val="18"/>
        </w:rPr>
        <w:t xml:space="preserve"> měsíců. Lhůta se počítá od okamžiku 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 xml:space="preserve">převzetí dodávky. Záruční doba platí za předpokladu </w:t>
      </w:r>
      <w:r w:rsidRPr="00263D4E">
        <w:rPr>
          <w:rFonts w:asciiTheme="majorHAnsi" w:hAnsiTheme="majorHAnsi"/>
          <w:sz w:val="18"/>
          <w:szCs w:val="18"/>
        </w:rPr>
        <w:t>řádného užívání předmětu plnění.</w:t>
      </w:r>
      <w:r w:rsidR="0043414D" w:rsidRPr="00263D4E">
        <w:rPr>
          <w:rFonts w:asciiTheme="majorHAnsi" w:hAnsiTheme="majorHAnsi"/>
          <w:sz w:val="18"/>
          <w:szCs w:val="18"/>
        </w:rPr>
        <w:t xml:space="preserve"> Záruka se nevztahuje 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na díly</w:t>
      </w:r>
      <w:r w:rsidR="00BF32B0">
        <w:rPr>
          <w:rFonts w:asciiTheme="majorHAnsi" w:hAnsiTheme="majorHAnsi"/>
          <w:sz w:val="18"/>
          <w:szCs w:val="18"/>
        </w:rPr>
        <w:t>,</w:t>
      </w:r>
      <w:r w:rsidR="0043414D" w:rsidRPr="00263D4E">
        <w:rPr>
          <w:rFonts w:asciiTheme="majorHAnsi" w:hAnsiTheme="majorHAnsi"/>
          <w:sz w:val="18"/>
          <w:szCs w:val="18"/>
        </w:rPr>
        <w:t xml:space="preserve"> případně celky </w:t>
      </w:r>
      <w:r w:rsidRPr="00263D4E">
        <w:rPr>
          <w:rFonts w:asciiTheme="majorHAnsi" w:hAnsiTheme="majorHAnsi"/>
          <w:sz w:val="18"/>
          <w:szCs w:val="18"/>
        </w:rPr>
        <w:t>předmětu dodávky</w:t>
      </w:r>
      <w:r w:rsidR="0043414D" w:rsidRPr="00263D4E">
        <w:rPr>
          <w:rFonts w:asciiTheme="majorHAnsi" w:hAnsiTheme="majorHAnsi"/>
          <w:sz w:val="18"/>
          <w:szCs w:val="18"/>
        </w:rPr>
        <w:t>, které byly poškozeny neodborným zacházením.</w:t>
      </w:r>
    </w:p>
    <w:p w:rsidR="0043414D" w:rsidRPr="00263D4E" w:rsidRDefault="0043414D" w:rsidP="0043414D">
      <w:pPr>
        <w:jc w:val="both"/>
        <w:rPr>
          <w:rFonts w:asciiTheme="majorHAnsi" w:hAnsiTheme="majorHAnsi"/>
          <w:sz w:val="18"/>
          <w:szCs w:val="18"/>
        </w:rPr>
      </w:pPr>
    </w:p>
    <w:p w:rsidR="0043414D" w:rsidRPr="00263D4E" w:rsidRDefault="00263D4E" w:rsidP="0043414D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VII.3</w:t>
      </w:r>
      <w:r>
        <w:rPr>
          <w:rFonts w:asciiTheme="majorHAnsi" w:hAnsiTheme="majorHAnsi"/>
          <w:sz w:val="18"/>
          <w:szCs w:val="18"/>
        </w:rPr>
        <w:tab/>
      </w:r>
      <w:r w:rsidR="00EB37A0">
        <w:rPr>
          <w:rFonts w:asciiTheme="majorHAnsi" w:hAnsiTheme="majorHAnsi"/>
          <w:sz w:val="18"/>
          <w:szCs w:val="18"/>
        </w:rPr>
        <w:t>Objednatel</w:t>
      </w:r>
      <w:proofErr w:type="gramEnd"/>
      <w:r w:rsidR="0043414D" w:rsidRPr="00263D4E">
        <w:rPr>
          <w:rFonts w:asciiTheme="majorHAnsi" w:hAnsiTheme="majorHAnsi"/>
          <w:sz w:val="18"/>
          <w:szCs w:val="18"/>
        </w:rPr>
        <w:t xml:space="preserve"> je povinen provést celkovou kontrolu shody dodávky se smlouvou ihned při převzetí. </w:t>
      </w:r>
      <w:r w:rsidR="00EB37A0">
        <w:rPr>
          <w:rFonts w:asciiTheme="majorHAnsi" w:hAnsiTheme="majorHAnsi"/>
          <w:sz w:val="18"/>
          <w:szCs w:val="18"/>
        </w:rPr>
        <w:t>Objednatel</w:t>
      </w:r>
      <w:r w:rsidR="0043414D" w:rsidRPr="00263D4E">
        <w:rPr>
          <w:rFonts w:asciiTheme="majorHAnsi" w:hAnsiTheme="majorHAnsi"/>
          <w:sz w:val="18"/>
          <w:szCs w:val="18"/>
        </w:rPr>
        <w:t xml:space="preserve"> </w:t>
      </w:r>
      <w:r w:rsidR="00EB37A0"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je povinen převzít pouze zboží bez závad.</w:t>
      </w:r>
    </w:p>
    <w:p w:rsidR="0043414D" w:rsidRPr="00263D4E" w:rsidRDefault="0043414D" w:rsidP="0043414D">
      <w:pPr>
        <w:jc w:val="both"/>
        <w:rPr>
          <w:rFonts w:asciiTheme="majorHAnsi" w:hAnsiTheme="majorHAnsi"/>
          <w:sz w:val="18"/>
          <w:szCs w:val="18"/>
        </w:rPr>
      </w:pPr>
    </w:p>
    <w:p w:rsidR="0043414D" w:rsidRDefault="00263D4E" w:rsidP="0043414D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VII.4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O způsobu</w:t>
      </w:r>
      <w:proofErr w:type="gramEnd"/>
      <w:r w:rsidR="0043414D" w:rsidRPr="00263D4E">
        <w:rPr>
          <w:rFonts w:asciiTheme="majorHAnsi" w:hAnsiTheme="majorHAnsi"/>
          <w:sz w:val="18"/>
          <w:szCs w:val="18"/>
        </w:rPr>
        <w:t xml:space="preserve"> uplatnění odpovědnosti za vady a o nárocích z toho vyplývajících platí příslušná ustanovení 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 xml:space="preserve">občanského zákoníku. Reklamace musí být písemná, odeslaná (faxem, e-mailem), musí obsahovat přesné </w:t>
      </w:r>
      <w:r>
        <w:rPr>
          <w:rFonts w:asciiTheme="majorHAnsi" w:hAnsiTheme="majorHAnsi"/>
          <w:sz w:val="18"/>
          <w:szCs w:val="18"/>
        </w:rPr>
        <w:tab/>
      </w:r>
      <w:r w:rsidR="0043414D" w:rsidRPr="00263D4E">
        <w:rPr>
          <w:rFonts w:asciiTheme="majorHAnsi" w:hAnsiTheme="majorHAnsi"/>
          <w:sz w:val="18"/>
          <w:szCs w:val="18"/>
        </w:rPr>
        <w:t>označení vady, konkrétní popis vady a jaký zákonný nárok z titulu odpovědnosti za vady požadován.</w:t>
      </w: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VII.5</w:t>
      </w:r>
      <w:r>
        <w:rPr>
          <w:rFonts w:asciiTheme="majorHAnsi" w:hAnsiTheme="majorHAnsi"/>
          <w:sz w:val="18"/>
          <w:szCs w:val="18"/>
        </w:rPr>
        <w:tab/>
        <w:t>V případě</w:t>
      </w:r>
      <w:proofErr w:type="gramEnd"/>
      <w:r>
        <w:rPr>
          <w:rFonts w:asciiTheme="majorHAnsi" w:hAnsiTheme="majorHAnsi"/>
          <w:sz w:val="18"/>
          <w:szCs w:val="18"/>
        </w:rPr>
        <w:t xml:space="preserve"> reklamace dodávaného výrobku bude tato písemně zaslána na níže uvedenou adresu dodavatele.</w:t>
      </w: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ermStart w:id="1546393890" w:edGrp="everyone"/>
      <w:r>
        <w:rPr>
          <w:rFonts w:asciiTheme="majorHAnsi" w:hAnsiTheme="majorHAnsi"/>
          <w:sz w:val="18"/>
          <w:szCs w:val="18"/>
        </w:rPr>
        <w:t>Adresa dodavatele pro nahlášení reklamace………………………</w:t>
      </w:r>
      <w:r w:rsidR="001336C5">
        <w:rPr>
          <w:rFonts w:asciiTheme="majorHAnsi" w:hAnsiTheme="majorHAnsi" w:cs="Arial"/>
          <w:b/>
          <w:color w:val="FF0000"/>
          <w:sz w:val="18"/>
          <w:szCs w:val="18"/>
        </w:rPr>
        <w:t>(doplní uchazeč)</w:t>
      </w: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Kontaktní osoba ………………………………</w:t>
      </w:r>
      <w:r w:rsidR="001336C5">
        <w:rPr>
          <w:rFonts w:asciiTheme="majorHAnsi" w:hAnsiTheme="majorHAnsi" w:cs="Arial"/>
          <w:b/>
          <w:color w:val="FF0000"/>
          <w:sz w:val="18"/>
          <w:szCs w:val="18"/>
        </w:rPr>
        <w:t>(doplní uchazeč)</w:t>
      </w:r>
    </w:p>
    <w:p w:rsidR="00E205C5" w:rsidRDefault="00E205C5" w:rsidP="0043414D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Kontaktní telefonní spojení ………………………………</w:t>
      </w:r>
      <w:r w:rsidR="001336C5">
        <w:rPr>
          <w:rFonts w:asciiTheme="majorHAnsi" w:hAnsiTheme="majorHAnsi" w:cs="Arial"/>
          <w:b/>
          <w:color w:val="FF0000"/>
          <w:sz w:val="18"/>
          <w:szCs w:val="18"/>
        </w:rPr>
        <w:t>(doplní uchazeč)</w:t>
      </w:r>
    </w:p>
    <w:p w:rsidR="00E205C5" w:rsidRPr="00263D4E" w:rsidRDefault="00E205C5" w:rsidP="0043414D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Kontaktní e-mailová adresa……………………………………….</w:t>
      </w:r>
      <w:r w:rsidR="001336C5">
        <w:rPr>
          <w:rFonts w:asciiTheme="majorHAnsi" w:hAnsiTheme="majorHAnsi" w:cs="Arial"/>
          <w:b/>
          <w:color w:val="FF0000"/>
          <w:sz w:val="18"/>
          <w:szCs w:val="18"/>
        </w:rPr>
        <w:t>(doplní uchazeč)</w:t>
      </w:r>
      <w:bookmarkStart w:id="0" w:name="_GoBack"/>
      <w:bookmarkEnd w:id="0"/>
    </w:p>
    <w:permEnd w:id="1546393890"/>
    <w:p w:rsidR="0043414D" w:rsidRPr="00EB7E86" w:rsidRDefault="0043414D" w:rsidP="00EB7E86">
      <w:pPr>
        <w:rPr>
          <w:rFonts w:asciiTheme="majorHAnsi" w:hAnsiTheme="majorHAnsi"/>
          <w:sz w:val="18"/>
          <w:szCs w:val="18"/>
        </w:rPr>
      </w:pPr>
    </w:p>
    <w:p w:rsidR="00320F80" w:rsidRDefault="00320F8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Pr="00EB37A0" w:rsidRDefault="00320F80" w:rsidP="00320F80">
      <w:pPr>
        <w:jc w:val="center"/>
        <w:rPr>
          <w:rFonts w:asciiTheme="majorHAnsi" w:hAnsiTheme="majorHAnsi"/>
          <w:b/>
          <w:sz w:val="18"/>
          <w:szCs w:val="18"/>
        </w:rPr>
      </w:pPr>
      <w:r w:rsidRPr="00EB37A0">
        <w:rPr>
          <w:rFonts w:asciiTheme="majorHAnsi" w:hAnsiTheme="majorHAnsi"/>
          <w:b/>
          <w:sz w:val="18"/>
          <w:szCs w:val="18"/>
        </w:rPr>
        <w:t>VIII. SMLUVNÍ POKUTY</w:t>
      </w:r>
    </w:p>
    <w:p w:rsidR="00EB37A0" w:rsidRDefault="00EB37A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VIII.1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V případě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prodlení se zaplacením faktury za dodané zboží má </w:t>
      </w:r>
      <w:r>
        <w:rPr>
          <w:rFonts w:asciiTheme="majorHAnsi" w:hAnsiTheme="majorHAnsi"/>
          <w:sz w:val="18"/>
          <w:szCs w:val="18"/>
        </w:rPr>
        <w:t>dodavatel</w:t>
      </w:r>
      <w:r w:rsidR="00EB37A0" w:rsidRPr="00223169">
        <w:rPr>
          <w:rFonts w:asciiTheme="majorHAnsi" w:hAnsiTheme="majorHAnsi"/>
          <w:sz w:val="18"/>
          <w:szCs w:val="18"/>
        </w:rPr>
        <w:t xml:space="preserve"> právo vyúčtovat a </w:t>
      </w:r>
      <w:r>
        <w:rPr>
          <w:rFonts w:asciiTheme="majorHAnsi" w:hAnsiTheme="majorHAnsi"/>
          <w:sz w:val="18"/>
          <w:szCs w:val="18"/>
        </w:rPr>
        <w:t>objednatel</w:t>
      </w:r>
      <w:r w:rsidR="00EB37A0" w:rsidRPr="002231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povinnost uh</w:t>
      </w:r>
      <w:r w:rsidR="00BF32B0">
        <w:rPr>
          <w:rFonts w:asciiTheme="majorHAnsi" w:hAnsiTheme="majorHAnsi"/>
          <w:sz w:val="18"/>
          <w:szCs w:val="18"/>
        </w:rPr>
        <w:t xml:space="preserve">radit smluvní pokutu ve výši 0,015% z dlužné částky </w:t>
      </w:r>
      <w:r w:rsidR="00EB37A0" w:rsidRPr="00223169">
        <w:rPr>
          <w:rFonts w:asciiTheme="majorHAnsi" w:hAnsiTheme="majorHAnsi"/>
          <w:sz w:val="18"/>
          <w:szCs w:val="18"/>
        </w:rPr>
        <w:t>za každý den prodlení.</w:t>
      </w:r>
    </w:p>
    <w:p w:rsidR="00EB37A0" w:rsidRPr="00223169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VIII.2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V případě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prodlení </w:t>
      </w:r>
      <w:r w:rsidR="00BF32B0">
        <w:rPr>
          <w:rFonts w:asciiTheme="majorHAnsi" w:hAnsiTheme="majorHAnsi"/>
          <w:sz w:val="18"/>
          <w:szCs w:val="18"/>
        </w:rPr>
        <w:t>s dodávkou</w:t>
      </w:r>
      <w:r w:rsidR="00EB37A0" w:rsidRPr="00223169">
        <w:rPr>
          <w:rFonts w:asciiTheme="majorHAnsi" w:hAnsiTheme="majorHAnsi"/>
          <w:sz w:val="18"/>
          <w:szCs w:val="18"/>
        </w:rPr>
        <w:t xml:space="preserve"> zboží má </w:t>
      </w:r>
      <w:r>
        <w:rPr>
          <w:rFonts w:asciiTheme="majorHAnsi" w:hAnsiTheme="majorHAnsi"/>
          <w:sz w:val="18"/>
          <w:szCs w:val="18"/>
        </w:rPr>
        <w:t>objednatel</w:t>
      </w:r>
      <w:r w:rsidR="00EB37A0" w:rsidRPr="00223169">
        <w:rPr>
          <w:rFonts w:asciiTheme="majorHAnsi" w:hAnsiTheme="majorHAnsi"/>
          <w:sz w:val="18"/>
          <w:szCs w:val="18"/>
        </w:rPr>
        <w:t xml:space="preserve"> právo vyúčtovat a </w:t>
      </w:r>
      <w:r>
        <w:rPr>
          <w:rFonts w:asciiTheme="majorHAnsi" w:hAnsiTheme="majorHAnsi"/>
          <w:sz w:val="18"/>
          <w:szCs w:val="18"/>
        </w:rPr>
        <w:t>dodavatel</w:t>
      </w:r>
      <w:r w:rsidR="00EB37A0" w:rsidRPr="00223169">
        <w:rPr>
          <w:rFonts w:asciiTheme="majorHAnsi" w:hAnsiTheme="majorHAnsi"/>
          <w:sz w:val="18"/>
          <w:szCs w:val="18"/>
        </w:rPr>
        <w:t xml:space="preserve"> povinnost uhradit smluvní </w:t>
      </w:r>
      <w:r>
        <w:rPr>
          <w:rFonts w:asciiTheme="majorHAnsi" w:hAnsiTheme="majorHAnsi"/>
          <w:sz w:val="18"/>
          <w:szCs w:val="18"/>
        </w:rPr>
        <w:tab/>
      </w:r>
      <w:r w:rsidR="00BF32B0">
        <w:rPr>
          <w:rFonts w:asciiTheme="majorHAnsi" w:hAnsiTheme="majorHAnsi"/>
          <w:sz w:val="18"/>
          <w:szCs w:val="18"/>
        </w:rPr>
        <w:t>pokutu ve výši 1.0</w:t>
      </w:r>
      <w:r w:rsidR="00EB37A0" w:rsidRPr="00223169">
        <w:rPr>
          <w:rFonts w:asciiTheme="majorHAnsi" w:hAnsiTheme="majorHAnsi"/>
          <w:sz w:val="18"/>
          <w:szCs w:val="18"/>
        </w:rPr>
        <w:t>00,-Kč za každý den prodlení.</w:t>
      </w:r>
    </w:p>
    <w:p w:rsidR="00EB37A0" w:rsidRPr="00223169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VIII.3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Smluvní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pokuty, sjednané touto smlouvou, hradí povinná strana nezávisle na tom, zda a v jaké výši vznikne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druhé straně v této souvislosti škoda, kterou lze vymáhat samostatně.</w:t>
      </w:r>
    </w:p>
    <w:p w:rsidR="00EB37A0" w:rsidRPr="00223169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VIII.4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Úhradou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smluvní pokuty není dotčeno právo na náhradu prokazatelně způsobené škody.</w:t>
      </w:r>
    </w:p>
    <w:p w:rsidR="00EB37A0" w:rsidRDefault="00EB37A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EB37A0" w:rsidRDefault="00EB37A0" w:rsidP="00320F80">
      <w:pPr>
        <w:jc w:val="center"/>
        <w:rPr>
          <w:rFonts w:asciiTheme="majorHAnsi" w:hAnsiTheme="majorHAnsi"/>
          <w:sz w:val="18"/>
          <w:szCs w:val="18"/>
        </w:rPr>
      </w:pPr>
    </w:p>
    <w:p w:rsidR="00320F80" w:rsidRDefault="00FA76D5" w:rsidP="00320F80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IX. ARCHIVACE DOKUMENTŮ</w:t>
      </w:r>
    </w:p>
    <w:p w:rsidR="00EB37A0" w:rsidRDefault="00EB37A0" w:rsidP="00EB37A0">
      <w:pPr>
        <w:jc w:val="both"/>
        <w:rPr>
          <w:sz w:val="24"/>
          <w:szCs w:val="24"/>
        </w:rPr>
      </w:pPr>
    </w:p>
    <w:p w:rsidR="007B5D06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IX.1</w:t>
      </w:r>
      <w:r>
        <w:rPr>
          <w:rFonts w:asciiTheme="majorHAnsi" w:hAnsiTheme="majorHAnsi"/>
          <w:sz w:val="18"/>
          <w:szCs w:val="18"/>
        </w:rPr>
        <w:tab/>
      </w:r>
      <w:r w:rsidR="00CF5F05">
        <w:rPr>
          <w:rFonts w:asciiTheme="majorHAnsi" w:hAnsiTheme="majorHAnsi"/>
          <w:sz w:val="18"/>
          <w:szCs w:val="18"/>
        </w:rPr>
        <w:t>Veškerá</w:t>
      </w:r>
      <w:proofErr w:type="gramEnd"/>
      <w:r w:rsidR="00CF5F05">
        <w:rPr>
          <w:rFonts w:asciiTheme="majorHAnsi" w:hAnsiTheme="majorHAnsi"/>
          <w:sz w:val="18"/>
          <w:szCs w:val="18"/>
        </w:rPr>
        <w:t xml:space="preserve"> dokumentace</w:t>
      </w:r>
      <w:r w:rsidR="00FA76D5">
        <w:rPr>
          <w:rFonts w:asciiTheme="majorHAnsi" w:hAnsiTheme="majorHAnsi"/>
          <w:sz w:val="18"/>
          <w:szCs w:val="18"/>
        </w:rPr>
        <w:t xml:space="preserve"> týkající se </w:t>
      </w:r>
      <w:r w:rsidR="00CF5F05">
        <w:rPr>
          <w:rFonts w:asciiTheme="majorHAnsi" w:hAnsiTheme="majorHAnsi"/>
          <w:sz w:val="18"/>
          <w:szCs w:val="18"/>
        </w:rPr>
        <w:t xml:space="preserve">tohoto </w:t>
      </w:r>
      <w:r w:rsidR="00FA76D5">
        <w:rPr>
          <w:rFonts w:asciiTheme="majorHAnsi" w:hAnsiTheme="majorHAnsi"/>
          <w:sz w:val="18"/>
          <w:szCs w:val="18"/>
        </w:rPr>
        <w:t>projektu</w:t>
      </w:r>
      <w:r w:rsidR="00CF5F05">
        <w:rPr>
          <w:rFonts w:asciiTheme="majorHAnsi" w:hAnsiTheme="majorHAnsi"/>
          <w:sz w:val="18"/>
          <w:szCs w:val="18"/>
        </w:rPr>
        <w:t xml:space="preserve"> musí být archivována</w:t>
      </w:r>
      <w:r w:rsidR="00FA76D5">
        <w:rPr>
          <w:rFonts w:asciiTheme="majorHAnsi" w:hAnsiTheme="majorHAnsi"/>
          <w:sz w:val="18"/>
          <w:szCs w:val="18"/>
        </w:rPr>
        <w:t xml:space="preserve"> do 31.</w:t>
      </w:r>
      <w:r w:rsidR="00CF5F05">
        <w:rPr>
          <w:rFonts w:asciiTheme="majorHAnsi" w:hAnsiTheme="majorHAnsi"/>
          <w:sz w:val="18"/>
          <w:szCs w:val="18"/>
        </w:rPr>
        <w:t xml:space="preserve"> </w:t>
      </w:r>
      <w:r w:rsidR="00FA76D5">
        <w:rPr>
          <w:rFonts w:asciiTheme="majorHAnsi" w:hAnsiTheme="majorHAnsi"/>
          <w:sz w:val="18"/>
          <w:szCs w:val="18"/>
        </w:rPr>
        <w:t>12.</w:t>
      </w:r>
      <w:r w:rsidR="00CF5F05">
        <w:rPr>
          <w:rFonts w:asciiTheme="majorHAnsi" w:hAnsiTheme="majorHAnsi"/>
          <w:sz w:val="18"/>
          <w:szCs w:val="18"/>
        </w:rPr>
        <w:t xml:space="preserve"> </w:t>
      </w:r>
      <w:r w:rsidR="00FA76D5">
        <w:rPr>
          <w:rFonts w:asciiTheme="majorHAnsi" w:hAnsiTheme="majorHAnsi"/>
          <w:sz w:val="18"/>
          <w:szCs w:val="18"/>
        </w:rPr>
        <w:t>2027</w:t>
      </w:r>
      <w:r w:rsidR="007B5D06">
        <w:rPr>
          <w:rFonts w:asciiTheme="majorHAnsi" w:hAnsiTheme="majorHAnsi"/>
          <w:sz w:val="18"/>
          <w:szCs w:val="18"/>
        </w:rPr>
        <w:t xml:space="preserve">, v souladu se </w:t>
      </w:r>
      <w:r w:rsidR="008A300C">
        <w:rPr>
          <w:rFonts w:asciiTheme="majorHAnsi" w:hAnsiTheme="majorHAnsi"/>
          <w:sz w:val="18"/>
          <w:szCs w:val="18"/>
        </w:rPr>
        <w:tab/>
      </w:r>
      <w:r w:rsidR="007B5D06">
        <w:rPr>
          <w:rFonts w:asciiTheme="majorHAnsi" w:hAnsiTheme="majorHAnsi"/>
          <w:sz w:val="18"/>
          <w:szCs w:val="18"/>
        </w:rPr>
        <w:t>zákonem č. 563/199 Sb., o účetnictví ve znění pozdějších předpisů</w:t>
      </w:r>
      <w:r w:rsidR="00FA76D5">
        <w:rPr>
          <w:rFonts w:asciiTheme="majorHAnsi" w:hAnsiTheme="majorHAnsi"/>
          <w:sz w:val="18"/>
          <w:szCs w:val="18"/>
        </w:rPr>
        <w:t xml:space="preserve">. </w:t>
      </w:r>
      <w:r w:rsidR="008A300C">
        <w:rPr>
          <w:rFonts w:asciiTheme="majorHAnsi" w:hAnsiTheme="majorHAnsi"/>
          <w:sz w:val="18"/>
          <w:szCs w:val="18"/>
        </w:rPr>
        <w:t xml:space="preserve">(Dle příručky pro příjemce dotace, </w:t>
      </w:r>
      <w:r w:rsidR="008A300C">
        <w:rPr>
          <w:rFonts w:asciiTheme="majorHAnsi" w:hAnsiTheme="majorHAnsi"/>
          <w:sz w:val="18"/>
          <w:szCs w:val="18"/>
        </w:rPr>
        <w:tab/>
        <w:t xml:space="preserve">Program INTERREG V-A, Česká republika – Polsko, verze 4, platná od 01. 05. 2017, článek </w:t>
      </w:r>
      <w:r w:rsidR="008A300C">
        <w:rPr>
          <w:rFonts w:asciiTheme="majorHAnsi" w:hAnsiTheme="majorHAnsi"/>
          <w:sz w:val="18"/>
          <w:szCs w:val="18"/>
        </w:rPr>
        <w:tab/>
        <w:t xml:space="preserve">4.4 Účetnictví a </w:t>
      </w:r>
      <w:r w:rsidR="008A300C">
        <w:rPr>
          <w:rFonts w:asciiTheme="majorHAnsi" w:hAnsiTheme="majorHAnsi"/>
          <w:sz w:val="18"/>
          <w:szCs w:val="18"/>
        </w:rPr>
        <w:tab/>
        <w:t>archivace dokumentů.)</w:t>
      </w:r>
    </w:p>
    <w:p w:rsidR="00EB37A0" w:rsidRPr="00223169" w:rsidRDefault="007B5D06" w:rsidP="00EB37A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Pokud </w:t>
      </w:r>
      <w:r w:rsidR="00FA76D5">
        <w:rPr>
          <w:rFonts w:asciiTheme="majorHAnsi" w:hAnsiTheme="majorHAnsi"/>
          <w:sz w:val="18"/>
          <w:szCs w:val="18"/>
        </w:rPr>
        <w:t>jiný zákon určí pro určité dokumenty d</w:t>
      </w:r>
      <w:r w:rsidR="00CF5F05">
        <w:rPr>
          <w:rFonts w:asciiTheme="majorHAnsi" w:hAnsiTheme="majorHAnsi"/>
          <w:sz w:val="18"/>
          <w:szCs w:val="18"/>
        </w:rPr>
        <w:t xml:space="preserve">obu delší než je doba stanovená, budou dokumenty </w:t>
      </w:r>
      <w:r>
        <w:rPr>
          <w:rFonts w:asciiTheme="majorHAnsi" w:hAnsiTheme="majorHAnsi"/>
          <w:sz w:val="18"/>
          <w:szCs w:val="18"/>
        </w:rPr>
        <w:tab/>
      </w:r>
      <w:r w:rsidR="00CF5F05">
        <w:rPr>
          <w:rFonts w:asciiTheme="majorHAnsi" w:hAnsiTheme="majorHAnsi"/>
          <w:sz w:val="18"/>
          <w:szCs w:val="18"/>
        </w:rPr>
        <w:t xml:space="preserve">archivovány po dobu a způsobem určeným tímto zákonem. Archivace dokumentace a zodpovědnost za </w:t>
      </w:r>
      <w:r>
        <w:rPr>
          <w:rFonts w:asciiTheme="majorHAnsi" w:hAnsiTheme="majorHAnsi"/>
          <w:sz w:val="18"/>
          <w:szCs w:val="18"/>
        </w:rPr>
        <w:tab/>
      </w:r>
      <w:r w:rsidR="00CF5F05">
        <w:rPr>
          <w:rFonts w:asciiTheme="majorHAnsi" w:hAnsiTheme="majorHAnsi"/>
          <w:sz w:val="18"/>
          <w:szCs w:val="18"/>
        </w:rPr>
        <w:t>její vedení podléhá kontrolám prováděným orgány zapojenými do implementace programu.</w:t>
      </w:r>
    </w:p>
    <w:p w:rsidR="00EB37A0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FA76D5" w:rsidRDefault="00FA76D5" w:rsidP="00EB37A0">
      <w:pPr>
        <w:jc w:val="both"/>
        <w:rPr>
          <w:rFonts w:asciiTheme="majorHAnsi" w:hAnsiTheme="majorHAnsi"/>
          <w:sz w:val="18"/>
          <w:szCs w:val="18"/>
        </w:rPr>
      </w:pPr>
    </w:p>
    <w:p w:rsidR="00FA76D5" w:rsidRDefault="00FA76D5" w:rsidP="00FA76D5">
      <w:pPr>
        <w:jc w:val="center"/>
        <w:rPr>
          <w:rFonts w:asciiTheme="majorHAnsi" w:hAnsiTheme="majorHAnsi"/>
          <w:b/>
          <w:sz w:val="18"/>
          <w:szCs w:val="18"/>
        </w:rPr>
      </w:pPr>
      <w:r w:rsidRPr="00EB37A0">
        <w:rPr>
          <w:rFonts w:asciiTheme="majorHAnsi" w:hAnsiTheme="majorHAnsi"/>
          <w:b/>
          <w:sz w:val="18"/>
          <w:szCs w:val="18"/>
        </w:rPr>
        <w:t>X. ZÁVĚREČNÁ USTANOVENÍ</w:t>
      </w:r>
    </w:p>
    <w:p w:rsidR="00FA76D5" w:rsidRDefault="00FA76D5" w:rsidP="00FA76D5">
      <w:pPr>
        <w:jc w:val="both"/>
        <w:rPr>
          <w:sz w:val="24"/>
          <w:szCs w:val="24"/>
        </w:rPr>
      </w:pPr>
    </w:p>
    <w:p w:rsidR="00FA76D5" w:rsidRPr="00223169" w:rsidRDefault="00FA76D5" w:rsidP="00FA76D5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X.1</w:t>
      </w:r>
      <w:r>
        <w:rPr>
          <w:rFonts w:asciiTheme="majorHAnsi" w:hAnsiTheme="majorHAnsi"/>
          <w:sz w:val="18"/>
          <w:szCs w:val="18"/>
        </w:rPr>
        <w:tab/>
      </w:r>
      <w:r w:rsidRPr="00223169">
        <w:rPr>
          <w:rFonts w:asciiTheme="majorHAnsi" w:hAnsiTheme="majorHAnsi"/>
          <w:sz w:val="18"/>
          <w:szCs w:val="18"/>
        </w:rPr>
        <w:t>Smlouva</w:t>
      </w:r>
      <w:proofErr w:type="gramEnd"/>
      <w:r w:rsidRPr="00223169">
        <w:rPr>
          <w:rFonts w:asciiTheme="majorHAnsi" w:hAnsiTheme="majorHAnsi"/>
          <w:sz w:val="18"/>
          <w:szCs w:val="18"/>
        </w:rPr>
        <w:t xml:space="preserve"> je vyhotovena ve </w:t>
      </w:r>
      <w:r>
        <w:rPr>
          <w:rFonts w:asciiTheme="majorHAnsi" w:hAnsiTheme="majorHAnsi"/>
          <w:sz w:val="18"/>
          <w:szCs w:val="18"/>
        </w:rPr>
        <w:t>čtyřech</w:t>
      </w:r>
      <w:r w:rsidRPr="00223169">
        <w:rPr>
          <w:rFonts w:asciiTheme="majorHAnsi" w:hAnsiTheme="majorHAnsi"/>
          <w:sz w:val="18"/>
          <w:szCs w:val="18"/>
        </w:rPr>
        <w:t xml:space="preserve"> stejnopisech</w:t>
      </w:r>
      <w:r>
        <w:rPr>
          <w:rFonts w:asciiTheme="majorHAnsi" w:hAnsiTheme="majorHAnsi"/>
          <w:sz w:val="18"/>
          <w:szCs w:val="18"/>
        </w:rPr>
        <w:t xml:space="preserve"> s platností originálu</w:t>
      </w:r>
      <w:r w:rsidRPr="00223169">
        <w:rPr>
          <w:rFonts w:asciiTheme="majorHAnsi" w:hAnsiTheme="majorHAnsi"/>
          <w:sz w:val="18"/>
          <w:szCs w:val="18"/>
        </w:rPr>
        <w:t xml:space="preserve">, z nichž objednatel obdrží </w:t>
      </w:r>
      <w:r>
        <w:rPr>
          <w:rFonts w:asciiTheme="majorHAnsi" w:hAnsiTheme="majorHAnsi"/>
          <w:sz w:val="18"/>
          <w:szCs w:val="18"/>
        </w:rPr>
        <w:t>tři</w:t>
      </w:r>
      <w:r w:rsidRPr="00223169">
        <w:rPr>
          <w:rFonts w:asciiTheme="majorHAnsi" w:hAnsiTheme="majorHAnsi"/>
          <w:sz w:val="18"/>
          <w:szCs w:val="18"/>
        </w:rPr>
        <w:t xml:space="preserve"> a dodavatel </w:t>
      </w:r>
      <w:r>
        <w:rPr>
          <w:rFonts w:asciiTheme="majorHAnsi" w:hAnsiTheme="majorHAnsi"/>
          <w:sz w:val="18"/>
          <w:szCs w:val="18"/>
        </w:rPr>
        <w:tab/>
      </w:r>
      <w:r w:rsidRPr="00223169">
        <w:rPr>
          <w:rFonts w:asciiTheme="majorHAnsi" w:hAnsiTheme="majorHAnsi"/>
          <w:sz w:val="18"/>
          <w:szCs w:val="18"/>
        </w:rPr>
        <w:t>jeden.</w:t>
      </w:r>
    </w:p>
    <w:p w:rsidR="00FA76D5" w:rsidRPr="00223169" w:rsidRDefault="00FA76D5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X.2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Veškeré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změny a doplňky této smlouvy musí být provedeny formou oboustranně podepsaných a vzestupně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očíslovaných dodatků.</w:t>
      </w:r>
    </w:p>
    <w:p w:rsidR="00EB37A0" w:rsidRPr="00223169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X.3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Vztahy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smluvních stran, vyplývající ze smlouvy a v této smlouvě neupravené, se řídí příslušnými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ustanoveními Občanského zákoníku.</w:t>
      </w:r>
    </w:p>
    <w:p w:rsidR="00EB37A0" w:rsidRPr="00223169" w:rsidRDefault="00EB37A0" w:rsidP="00EB37A0">
      <w:pPr>
        <w:jc w:val="both"/>
        <w:rPr>
          <w:rFonts w:asciiTheme="majorHAnsi" w:hAnsiTheme="majorHAnsi"/>
          <w:sz w:val="18"/>
          <w:szCs w:val="18"/>
        </w:rPr>
      </w:pPr>
    </w:p>
    <w:p w:rsidR="00033017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X.4</w:t>
      </w:r>
      <w:r>
        <w:rPr>
          <w:rFonts w:asciiTheme="majorHAnsi" w:hAnsiTheme="majorHAnsi"/>
          <w:sz w:val="18"/>
          <w:szCs w:val="18"/>
        </w:rPr>
        <w:tab/>
      </w:r>
      <w:r w:rsidRPr="00223169">
        <w:rPr>
          <w:rFonts w:asciiTheme="majorHAnsi" w:hAnsiTheme="majorHAnsi"/>
          <w:sz w:val="18"/>
          <w:szCs w:val="18"/>
        </w:rPr>
        <w:t>Objednatel</w:t>
      </w:r>
      <w:proofErr w:type="gramEnd"/>
      <w:r w:rsidRPr="00223169">
        <w:rPr>
          <w:rFonts w:asciiTheme="majorHAnsi" w:hAnsiTheme="majorHAnsi"/>
          <w:sz w:val="18"/>
          <w:szCs w:val="18"/>
        </w:rPr>
        <w:t xml:space="preserve"> i dodavatel</w:t>
      </w:r>
      <w:r w:rsidR="00EB37A0" w:rsidRPr="00223169">
        <w:rPr>
          <w:rFonts w:asciiTheme="majorHAnsi" w:hAnsiTheme="majorHAnsi"/>
          <w:sz w:val="18"/>
          <w:szCs w:val="18"/>
        </w:rPr>
        <w:t xml:space="preserve"> prohlašují, že si tuto smlouvu před jejím podpisem pečlivě přečetli, že byla uzavřena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 xml:space="preserve">podle jejich pravé, neměnné a svobodné vůle, určitě, vážně a srozumitelně, nikoliv v tísni, nebo za 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 xml:space="preserve">jednostranně nevýhodných podmínek. Na důkaz toho </w:t>
      </w:r>
      <w:r w:rsidRPr="00223169">
        <w:rPr>
          <w:rFonts w:asciiTheme="majorHAnsi" w:hAnsiTheme="majorHAnsi"/>
          <w:sz w:val="18"/>
          <w:szCs w:val="18"/>
        </w:rPr>
        <w:t>objednatel</w:t>
      </w:r>
      <w:r w:rsidR="00EB37A0" w:rsidRPr="00223169">
        <w:rPr>
          <w:rFonts w:asciiTheme="majorHAnsi" w:hAnsiTheme="majorHAnsi"/>
          <w:sz w:val="18"/>
          <w:szCs w:val="18"/>
        </w:rPr>
        <w:t xml:space="preserve"> a </w:t>
      </w:r>
      <w:r w:rsidRPr="00223169">
        <w:rPr>
          <w:rFonts w:asciiTheme="majorHAnsi" w:hAnsiTheme="majorHAnsi"/>
          <w:sz w:val="18"/>
          <w:szCs w:val="18"/>
        </w:rPr>
        <w:t>dodavatel</w:t>
      </w:r>
      <w:r w:rsidR="00EB37A0" w:rsidRPr="00223169">
        <w:rPr>
          <w:rFonts w:asciiTheme="majorHAnsi" w:hAnsiTheme="majorHAnsi"/>
          <w:sz w:val="18"/>
          <w:szCs w:val="18"/>
        </w:rPr>
        <w:t xml:space="preserve"> připojují své podpisy.</w:t>
      </w:r>
    </w:p>
    <w:p w:rsidR="00033017" w:rsidRPr="00223169" w:rsidRDefault="00033017" w:rsidP="00EB37A0">
      <w:pPr>
        <w:jc w:val="both"/>
        <w:rPr>
          <w:rFonts w:asciiTheme="majorHAnsi" w:hAnsiTheme="majorHAnsi"/>
          <w:sz w:val="18"/>
          <w:szCs w:val="18"/>
        </w:rPr>
      </w:pPr>
    </w:p>
    <w:p w:rsidR="00EB37A0" w:rsidRPr="00223169" w:rsidRDefault="00223169" w:rsidP="00EB37A0">
      <w:pPr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X.5</w:t>
      </w:r>
      <w:r>
        <w:rPr>
          <w:rFonts w:asciiTheme="majorHAnsi" w:hAnsiTheme="majorHAnsi"/>
          <w:sz w:val="18"/>
          <w:szCs w:val="18"/>
        </w:rPr>
        <w:tab/>
      </w:r>
      <w:r w:rsidR="00EB37A0" w:rsidRPr="00223169">
        <w:rPr>
          <w:rFonts w:asciiTheme="majorHAnsi" w:hAnsiTheme="majorHAnsi"/>
          <w:sz w:val="18"/>
          <w:szCs w:val="18"/>
        </w:rPr>
        <w:t>Smlouva</w:t>
      </w:r>
      <w:proofErr w:type="gramEnd"/>
      <w:r w:rsidR="00EB37A0" w:rsidRPr="00223169">
        <w:rPr>
          <w:rFonts w:asciiTheme="majorHAnsi" w:hAnsiTheme="majorHAnsi"/>
          <w:sz w:val="18"/>
          <w:szCs w:val="18"/>
        </w:rPr>
        <w:t xml:space="preserve"> vstupuje v platnost dnem podpisu.</w:t>
      </w:r>
    </w:p>
    <w:p w:rsidR="00EB37A0" w:rsidRDefault="00EB37A0" w:rsidP="00EB37A0">
      <w:pPr>
        <w:jc w:val="both"/>
        <w:rPr>
          <w:sz w:val="24"/>
          <w:szCs w:val="24"/>
        </w:rPr>
      </w:pPr>
    </w:p>
    <w:p w:rsidR="00EB37A0" w:rsidRDefault="00EB37A0" w:rsidP="00EB37A0">
      <w:pPr>
        <w:jc w:val="both"/>
        <w:rPr>
          <w:sz w:val="24"/>
          <w:szCs w:val="24"/>
        </w:rPr>
      </w:pPr>
    </w:p>
    <w:p w:rsidR="00EB37A0" w:rsidRPr="00EB37A0" w:rsidRDefault="00EB37A0" w:rsidP="00EB37A0">
      <w:pPr>
        <w:jc w:val="both"/>
        <w:rPr>
          <w:rFonts w:asciiTheme="majorHAnsi" w:hAnsiTheme="majorHAnsi"/>
          <w:sz w:val="18"/>
          <w:szCs w:val="18"/>
        </w:rPr>
      </w:pPr>
      <w:r w:rsidRPr="00EB37A0">
        <w:rPr>
          <w:rFonts w:asciiTheme="majorHAnsi" w:hAnsiTheme="majorHAnsi"/>
          <w:sz w:val="18"/>
          <w:szCs w:val="18"/>
        </w:rPr>
        <w:t>v Hati dne …………………</w:t>
      </w:r>
      <w:proofErr w:type="gramStart"/>
      <w:r w:rsidRPr="00EB37A0">
        <w:rPr>
          <w:rFonts w:asciiTheme="majorHAnsi" w:hAnsiTheme="majorHAnsi"/>
          <w:sz w:val="18"/>
          <w:szCs w:val="18"/>
        </w:rPr>
        <w:t>…..</w:t>
      </w:r>
      <w:proofErr w:type="gramEnd"/>
    </w:p>
    <w:p w:rsidR="00EB37A0" w:rsidRDefault="00EB37A0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37A0" w:rsidRDefault="00EB37A0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967E88" w:rsidRDefault="00967E88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37A0" w:rsidRDefault="00EB37A0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37A0" w:rsidRDefault="00EB37A0" w:rsidP="00320F80">
      <w:pPr>
        <w:jc w:val="center"/>
        <w:rPr>
          <w:rFonts w:asciiTheme="majorHAnsi" w:hAnsiTheme="majorHAnsi"/>
          <w:b/>
          <w:sz w:val="18"/>
          <w:szCs w:val="18"/>
        </w:rPr>
      </w:pPr>
    </w:p>
    <w:p w:rsidR="00EB37A0" w:rsidRPr="00EB37A0" w:rsidRDefault="00EB37A0" w:rsidP="00EB37A0">
      <w:pPr>
        <w:rPr>
          <w:rFonts w:asciiTheme="majorHAnsi" w:hAnsiTheme="majorHAnsi"/>
          <w:sz w:val="18"/>
          <w:szCs w:val="18"/>
        </w:rPr>
      </w:pPr>
      <w:r w:rsidRPr="00EB37A0">
        <w:rPr>
          <w:rFonts w:asciiTheme="majorHAnsi" w:hAnsiTheme="majorHAnsi"/>
          <w:sz w:val="18"/>
          <w:szCs w:val="18"/>
        </w:rPr>
        <w:t>……………………………………………..                                                                                     …………………………………………………………</w:t>
      </w:r>
    </w:p>
    <w:p w:rsidR="00EB37A0" w:rsidRPr="00EB37A0" w:rsidRDefault="00EB37A0" w:rsidP="00EB37A0">
      <w:pPr>
        <w:rPr>
          <w:rFonts w:asciiTheme="majorHAnsi" w:hAnsiTheme="majorHAnsi"/>
          <w:sz w:val="18"/>
          <w:szCs w:val="18"/>
        </w:rPr>
      </w:pPr>
      <w:r w:rsidRPr="00EB37A0">
        <w:rPr>
          <w:rFonts w:asciiTheme="majorHAnsi" w:hAnsiTheme="majorHAnsi"/>
          <w:sz w:val="18"/>
          <w:szCs w:val="18"/>
        </w:rPr>
        <w:t xml:space="preserve">              </w:t>
      </w:r>
      <w:r>
        <w:rPr>
          <w:rFonts w:asciiTheme="majorHAnsi" w:hAnsiTheme="majorHAnsi"/>
          <w:sz w:val="18"/>
          <w:szCs w:val="18"/>
        </w:rPr>
        <w:t xml:space="preserve">za </w:t>
      </w:r>
      <w:proofErr w:type="gramStart"/>
      <w:r w:rsidRPr="00EB37A0">
        <w:rPr>
          <w:rFonts w:asciiTheme="majorHAnsi" w:hAnsiTheme="majorHAnsi"/>
          <w:sz w:val="18"/>
          <w:szCs w:val="18"/>
        </w:rPr>
        <w:t>objednatel</w:t>
      </w:r>
      <w:r>
        <w:rPr>
          <w:rFonts w:asciiTheme="majorHAnsi" w:hAnsiTheme="majorHAnsi"/>
          <w:sz w:val="18"/>
          <w:szCs w:val="18"/>
        </w:rPr>
        <w:t>e</w:t>
      </w:r>
      <w:r w:rsidRPr="00EB37A0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</w:t>
      </w:r>
      <w:permStart w:id="690496071" w:edGrp="everyone"/>
      <w:r w:rsidRPr="00EB37A0">
        <w:rPr>
          <w:rFonts w:asciiTheme="majorHAnsi" w:hAnsiTheme="majorHAnsi"/>
          <w:sz w:val="18"/>
          <w:szCs w:val="18"/>
        </w:rPr>
        <w:t>za</w:t>
      </w:r>
      <w:proofErr w:type="gramEnd"/>
      <w:r w:rsidRPr="00EB37A0">
        <w:rPr>
          <w:rFonts w:asciiTheme="majorHAnsi" w:hAnsiTheme="majorHAnsi"/>
          <w:sz w:val="18"/>
          <w:szCs w:val="18"/>
        </w:rPr>
        <w:t xml:space="preserve"> dodavatele </w:t>
      </w:r>
      <w:r w:rsidRPr="00EB37A0">
        <w:rPr>
          <w:rFonts w:asciiTheme="majorHAnsi" w:hAnsiTheme="majorHAnsi"/>
          <w:color w:val="FF0000"/>
          <w:sz w:val="18"/>
          <w:szCs w:val="18"/>
        </w:rPr>
        <w:t>(doplní uchazeč)</w:t>
      </w:r>
      <w:permEnd w:id="690496071"/>
    </w:p>
    <w:p w:rsidR="00EB37A0" w:rsidRDefault="00EB37A0" w:rsidP="00EB37A0">
      <w:pPr>
        <w:rPr>
          <w:rFonts w:asciiTheme="majorHAnsi" w:hAnsiTheme="majorHAnsi"/>
          <w:b/>
          <w:sz w:val="18"/>
          <w:szCs w:val="18"/>
        </w:rPr>
      </w:pPr>
    </w:p>
    <w:p w:rsidR="00EB37A0" w:rsidRDefault="00EB37A0" w:rsidP="00EB37A0">
      <w:pPr>
        <w:rPr>
          <w:rFonts w:asciiTheme="majorHAnsi" w:hAnsiTheme="majorHAnsi"/>
          <w:b/>
          <w:sz w:val="18"/>
          <w:szCs w:val="18"/>
        </w:rPr>
      </w:pPr>
    </w:p>
    <w:p w:rsidR="00BF32B0" w:rsidRDefault="00BF32B0" w:rsidP="00EB37A0">
      <w:pPr>
        <w:tabs>
          <w:tab w:val="center" w:pos="1276"/>
          <w:tab w:val="center" w:pos="6379"/>
        </w:tabs>
        <w:jc w:val="both"/>
        <w:rPr>
          <w:rFonts w:asciiTheme="majorHAnsi" w:hAnsiTheme="majorHAnsi"/>
          <w:sz w:val="18"/>
          <w:szCs w:val="18"/>
        </w:rPr>
      </w:pPr>
    </w:p>
    <w:p w:rsidR="00EB37A0" w:rsidRDefault="00BF32B0" w:rsidP="00EB37A0">
      <w:pPr>
        <w:tabs>
          <w:tab w:val="center" w:pos="1276"/>
          <w:tab w:val="center" w:pos="6379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Příloha </w:t>
      </w:r>
      <w:r w:rsidR="008C3E32">
        <w:rPr>
          <w:rFonts w:asciiTheme="majorHAnsi" w:hAnsiTheme="majorHAnsi"/>
          <w:sz w:val="18"/>
          <w:szCs w:val="18"/>
        </w:rPr>
        <w:t>č. 1</w:t>
      </w:r>
      <w:r>
        <w:rPr>
          <w:rFonts w:asciiTheme="majorHAnsi" w:hAnsiTheme="majorHAnsi"/>
          <w:sz w:val="18"/>
          <w:szCs w:val="18"/>
        </w:rPr>
        <w:t>:</w:t>
      </w:r>
      <w:r w:rsidR="008C3E32">
        <w:rPr>
          <w:rFonts w:asciiTheme="majorHAnsi" w:hAnsiTheme="majorHAnsi"/>
          <w:sz w:val="18"/>
          <w:szCs w:val="18"/>
        </w:rPr>
        <w:t xml:space="preserve"> </w:t>
      </w:r>
      <w:r w:rsidR="00E31EA2">
        <w:rPr>
          <w:rFonts w:asciiTheme="majorHAnsi" w:hAnsiTheme="majorHAnsi"/>
          <w:sz w:val="18"/>
          <w:szCs w:val="18"/>
        </w:rPr>
        <w:t>Položkový rozpočet</w:t>
      </w:r>
    </w:p>
    <w:p w:rsidR="00E31EA2" w:rsidRPr="00EB37A0" w:rsidRDefault="00E31EA2" w:rsidP="00EB37A0">
      <w:pPr>
        <w:tabs>
          <w:tab w:val="center" w:pos="1276"/>
          <w:tab w:val="center" w:pos="6379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Příloha č. 2: Technická specifikace</w:t>
      </w:r>
    </w:p>
    <w:p w:rsidR="00967E88" w:rsidRDefault="00967E88" w:rsidP="00967E88">
      <w:pPr>
        <w:tabs>
          <w:tab w:val="center" w:pos="1276"/>
          <w:tab w:val="center" w:pos="6379"/>
        </w:tabs>
        <w:jc w:val="both"/>
        <w:rPr>
          <w:rFonts w:asciiTheme="majorHAnsi" w:hAnsiTheme="majorHAnsi"/>
          <w:sz w:val="18"/>
          <w:szCs w:val="18"/>
        </w:rPr>
      </w:pPr>
    </w:p>
    <w:p w:rsidR="00967E88" w:rsidRDefault="00967E88" w:rsidP="00967E88">
      <w:pPr>
        <w:tabs>
          <w:tab w:val="center" w:pos="1276"/>
          <w:tab w:val="center" w:pos="6379"/>
        </w:tabs>
        <w:jc w:val="both"/>
        <w:rPr>
          <w:rFonts w:asciiTheme="majorHAnsi" w:hAnsiTheme="majorHAnsi"/>
          <w:sz w:val="18"/>
          <w:szCs w:val="18"/>
        </w:rPr>
      </w:pPr>
    </w:p>
    <w:sectPr w:rsidR="00967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30" w:rsidRDefault="00B24030" w:rsidP="007A0070">
      <w:r>
        <w:separator/>
      </w:r>
    </w:p>
  </w:endnote>
  <w:endnote w:type="continuationSeparator" w:id="0">
    <w:p w:rsidR="00B24030" w:rsidRDefault="00B24030" w:rsidP="007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21817"/>
      <w:docPartObj>
        <w:docPartGallery w:val="Page Numbers (Bottom of Page)"/>
        <w:docPartUnique/>
      </w:docPartObj>
    </w:sdtPr>
    <w:sdtEndPr/>
    <w:sdtContent>
      <w:p w:rsidR="00EA14CF" w:rsidRPr="00723C68" w:rsidRDefault="00EA14CF" w:rsidP="00EA14CF">
        <w:pPr>
          <w:jc w:val="center"/>
          <w:rPr>
            <w:color w:val="365F91"/>
          </w:rPr>
        </w:pPr>
      </w:p>
      <w:p w:rsidR="003430C1" w:rsidRPr="007B7800" w:rsidRDefault="003430C1" w:rsidP="003430C1">
        <w:pPr>
          <w:jc w:val="center"/>
          <w:rPr>
            <w:i/>
            <w:color w:val="0F243E" w:themeColor="text2" w:themeShade="80"/>
          </w:rPr>
        </w:pPr>
        <w:r w:rsidRPr="007B7800">
          <w:rPr>
            <w:i/>
            <w:color w:val="0F243E" w:themeColor="text2" w:themeShade="80"/>
          </w:rPr>
          <w:t>Projekt je realizován z prostředků Evropského fondu pro regionální rozvoj</w:t>
        </w:r>
      </w:p>
      <w:p w:rsidR="003430C1" w:rsidRPr="007B7800" w:rsidRDefault="003430C1" w:rsidP="003430C1">
        <w:pPr>
          <w:jc w:val="center"/>
          <w:rPr>
            <w:i/>
            <w:color w:val="0F243E" w:themeColor="text2" w:themeShade="80"/>
          </w:rPr>
        </w:pPr>
        <w:r w:rsidRPr="007B7800">
          <w:rPr>
            <w:i/>
            <w:color w:val="0F243E" w:themeColor="text2" w:themeShade="80"/>
          </w:rPr>
          <w:t>v rámci Programu INTERREG V-A Česká republika - Polsko.</w:t>
        </w:r>
      </w:p>
      <w:p w:rsidR="003430C1" w:rsidRPr="007B7800" w:rsidRDefault="003430C1" w:rsidP="003430C1">
        <w:pPr>
          <w:jc w:val="center"/>
          <w:rPr>
            <w:i/>
            <w:color w:val="0F243E" w:themeColor="text2" w:themeShade="80"/>
          </w:rPr>
        </w:pPr>
        <w:r w:rsidRPr="007B7800">
          <w:rPr>
            <w:i/>
            <w:color w:val="0F243E" w:themeColor="text2" w:themeShade="80"/>
          </w:rPr>
          <w:t xml:space="preserve">Název projektu: READY TO HELP – systém společné ochrany hraničních obcí v Euroregionu </w:t>
        </w:r>
        <w:proofErr w:type="spellStart"/>
        <w:r w:rsidRPr="007B7800">
          <w:rPr>
            <w:i/>
            <w:color w:val="0F243E" w:themeColor="text2" w:themeShade="80"/>
          </w:rPr>
          <w:t>Silesia</w:t>
        </w:r>
        <w:proofErr w:type="spellEnd"/>
      </w:p>
      <w:p w:rsidR="003430C1" w:rsidRPr="00DD50B5" w:rsidRDefault="003430C1" w:rsidP="003430C1">
        <w:pPr>
          <w:pStyle w:val="Zpat"/>
          <w:jc w:val="center"/>
        </w:pPr>
        <w:r w:rsidRPr="007B7800">
          <w:rPr>
            <w:i/>
            <w:color w:val="0F243E" w:themeColor="text2" w:themeShade="80"/>
          </w:rPr>
          <w:t>Číslo projektu: CZ.11.1.23/0.0/0.0/16_023/0000896</w:t>
        </w:r>
      </w:p>
      <w:p w:rsidR="007A0070" w:rsidRDefault="007A00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1B">
          <w:rPr>
            <w:noProof/>
          </w:rPr>
          <w:t>3</w:t>
        </w:r>
        <w:r>
          <w:fldChar w:fldCharType="end"/>
        </w:r>
      </w:p>
    </w:sdtContent>
  </w:sdt>
  <w:p w:rsidR="007A0070" w:rsidRDefault="007A00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30" w:rsidRDefault="00B24030" w:rsidP="007A0070">
      <w:r>
        <w:separator/>
      </w:r>
    </w:p>
  </w:footnote>
  <w:footnote w:type="continuationSeparator" w:id="0">
    <w:p w:rsidR="00B24030" w:rsidRDefault="00B24030" w:rsidP="007A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5" w:rsidRDefault="00833F03" w:rsidP="00833F03">
    <w:pPr>
      <w:jc w:val="center"/>
    </w:pPr>
    <w:r>
      <w:rPr>
        <w:noProof/>
        <w:lang w:eastAsia="cs-CZ"/>
      </w:rPr>
      <w:drawing>
        <wp:inline distT="0" distB="0" distL="0" distR="0" wp14:anchorId="6E487D55" wp14:editId="6DFD0F13">
          <wp:extent cx="4602480" cy="441960"/>
          <wp:effectExtent l="0" t="0" r="7620" b="0"/>
          <wp:docPr id="3" name="Obrázek 3" descr="C:\Users\uzivatel\Desktop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E95" w:rsidRDefault="005D7E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345D2D"/>
    <w:multiLevelType w:val="hybridMultilevel"/>
    <w:tmpl w:val="C38663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enforcement="1" w:cryptProviderType="rsaFull" w:cryptAlgorithmClass="hash" w:cryptAlgorithmType="typeAny" w:cryptAlgorithmSid="4" w:cryptSpinCount="100000" w:hash="dhDTdjTxOAVFugN+o4nMm1JYbyQ=" w:salt="0avT9xSS/tLnJeA1yaAzt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80"/>
    <w:rsid w:val="00025312"/>
    <w:rsid w:val="00033017"/>
    <w:rsid w:val="00045F11"/>
    <w:rsid w:val="000502C5"/>
    <w:rsid w:val="000A6741"/>
    <w:rsid w:val="000F3706"/>
    <w:rsid w:val="00132962"/>
    <w:rsid w:val="001336C5"/>
    <w:rsid w:val="00184318"/>
    <w:rsid w:val="00223169"/>
    <w:rsid w:val="00263D4E"/>
    <w:rsid w:val="002B0597"/>
    <w:rsid w:val="002E6EEA"/>
    <w:rsid w:val="002E7F10"/>
    <w:rsid w:val="00317A46"/>
    <w:rsid w:val="00320F80"/>
    <w:rsid w:val="003430C1"/>
    <w:rsid w:val="0043414D"/>
    <w:rsid w:val="004508AF"/>
    <w:rsid w:val="00464D15"/>
    <w:rsid w:val="0046573C"/>
    <w:rsid w:val="004878D6"/>
    <w:rsid w:val="00563064"/>
    <w:rsid w:val="005B3B51"/>
    <w:rsid w:val="005D3D5E"/>
    <w:rsid w:val="005D7E95"/>
    <w:rsid w:val="006059E6"/>
    <w:rsid w:val="00776722"/>
    <w:rsid w:val="007A0070"/>
    <w:rsid w:val="007B5D06"/>
    <w:rsid w:val="007D401B"/>
    <w:rsid w:val="008238D2"/>
    <w:rsid w:val="00833F03"/>
    <w:rsid w:val="008A300C"/>
    <w:rsid w:val="008C083E"/>
    <w:rsid w:val="008C3E32"/>
    <w:rsid w:val="00967E88"/>
    <w:rsid w:val="00986C1E"/>
    <w:rsid w:val="00AC63F7"/>
    <w:rsid w:val="00B01A57"/>
    <w:rsid w:val="00B04F49"/>
    <w:rsid w:val="00B24030"/>
    <w:rsid w:val="00BC6459"/>
    <w:rsid w:val="00BF32B0"/>
    <w:rsid w:val="00CF5F05"/>
    <w:rsid w:val="00D12798"/>
    <w:rsid w:val="00D36937"/>
    <w:rsid w:val="00DB33C4"/>
    <w:rsid w:val="00DB61F6"/>
    <w:rsid w:val="00E205C5"/>
    <w:rsid w:val="00E31EA2"/>
    <w:rsid w:val="00E73A4D"/>
    <w:rsid w:val="00EA14CF"/>
    <w:rsid w:val="00EB37A0"/>
    <w:rsid w:val="00EB7E86"/>
    <w:rsid w:val="00F2098A"/>
    <w:rsid w:val="00F37E28"/>
    <w:rsid w:val="00F72612"/>
    <w:rsid w:val="00FA76D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customStyle="1" w:styleId="Normln0">
    <w:name w:val="Normální~~~~"/>
    <w:basedOn w:val="Normln"/>
    <w:rsid w:val="00320F80"/>
    <w:pPr>
      <w:widowControl w:val="0"/>
      <w:spacing w:line="276" w:lineRule="auto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20F80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F80"/>
    <w:rPr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A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0070"/>
  </w:style>
  <w:style w:type="paragraph" w:styleId="Zpat">
    <w:name w:val="footer"/>
    <w:basedOn w:val="Normln"/>
    <w:link w:val="ZpatChar"/>
    <w:uiPriority w:val="99"/>
    <w:unhideWhenUsed/>
    <w:rsid w:val="007A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070"/>
  </w:style>
  <w:style w:type="paragraph" w:styleId="Textbubliny">
    <w:name w:val="Balloon Text"/>
    <w:basedOn w:val="Normln"/>
    <w:link w:val="TextbublinyChar"/>
    <w:uiPriority w:val="99"/>
    <w:semiHidden/>
    <w:unhideWhenUsed/>
    <w:rsid w:val="005D7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customStyle="1" w:styleId="Normln0">
    <w:name w:val="Normální~~~~"/>
    <w:basedOn w:val="Normln"/>
    <w:rsid w:val="00320F80"/>
    <w:pPr>
      <w:widowControl w:val="0"/>
      <w:spacing w:line="276" w:lineRule="auto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20F80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F80"/>
    <w:rPr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A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0070"/>
  </w:style>
  <w:style w:type="paragraph" w:styleId="Zpat">
    <w:name w:val="footer"/>
    <w:basedOn w:val="Normln"/>
    <w:link w:val="ZpatChar"/>
    <w:uiPriority w:val="99"/>
    <w:unhideWhenUsed/>
    <w:rsid w:val="007A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070"/>
  </w:style>
  <w:style w:type="paragraph" w:styleId="Textbubliny">
    <w:name w:val="Balloon Text"/>
    <w:basedOn w:val="Normln"/>
    <w:link w:val="TextbublinyChar"/>
    <w:uiPriority w:val="99"/>
    <w:semiHidden/>
    <w:unhideWhenUsed/>
    <w:rsid w:val="005D7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1434</Words>
  <Characters>8467</Characters>
  <Application>Microsoft Office Word</Application>
  <DocSecurity>8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47</cp:revision>
  <dcterms:created xsi:type="dcterms:W3CDTF">2016-11-08T08:36:00Z</dcterms:created>
  <dcterms:modified xsi:type="dcterms:W3CDTF">2017-10-31T08:04:00Z</dcterms:modified>
</cp:coreProperties>
</file>