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5BE0" w14:textId="361EC9A8" w:rsidR="00583C28" w:rsidRPr="00926127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926127">
        <w:rPr>
          <w:rFonts w:ascii="Arial" w:hAnsi="Arial" w:cs="Arial"/>
          <w:b/>
          <w:sz w:val="36"/>
          <w:szCs w:val="36"/>
        </w:rPr>
        <w:t>Smlouva o dílo</w:t>
      </w:r>
      <w:r w:rsidR="00C72F44">
        <w:rPr>
          <w:rFonts w:ascii="Arial" w:hAnsi="Arial" w:cs="Arial"/>
          <w:b/>
          <w:sz w:val="36"/>
          <w:szCs w:val="36"/>
        </w:rPr>
        <w:t xml:space="preserve"> </w:t>
      </w:r>
      <w:r w:rsidR="00DA6701">
        <w:rPr>
          <w:rFonts w:ascii="Arial" w:hAnsi="Arial" w:cs="Arial"/>
          <w:b/>
          <w:sz w:val="36"/>
          <w:szCs w:val="36"/>
        </w:rPr>
        <w:t>–</w:t>
      </w:r>
      <w:r w:rsidR="00C72F44">
        <w:rPr>
          <w:rFonts w:ascii="Arial" w:hAnsi="Arial" w:cs="Arial"/>
          <w:b/>
          <w:sz w:val="36"/>
          <w:szCs w:val="36"/>
        </w:rPr>
        <w:t xml:space="preserve"> </w:t>
      </w:r>
      <w:r w:rsidR="00C72F44" w:rsidRPr="00C72F44">
        <w:rPr>
          <w:rFonts w:ascii="Arial" w:hAnsi="Arial" w:cs="Arial"/>
          <w:b/>
          <w:color w:val="FF0000"/>
          <w:sz w:val="36"/>
          <w:szCs w:val="36"/>
        </w:rPr>
        <w:t>VZOR</w:t>
      </w:r>
      <w:r w:rsidR="00807090" w:rsidRPr="00C72F44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14:paraId="049E94D1" w14:textId="77777777"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uzavřena podle § </w:t>
      </w:r>
      <w:r w:rsidR="009637D4" w:rsidRPr="00926127">
        <w:rPr>
          <w:rFonts w:ascii="Arial" w:hAnsi="Arial" w:cs="Arial"/>
        </w:rPr>
        <w:t>2586</w:t>
      </w:r>
      <w:r w:rsidRPr="00926127">
        <w:rPr>
          <w:rFonts w:ascii="Arial" w:hAnsi="Arial" w:cs="Arial"/>
        </w:rPr>
        <w:t xml:space="preserve"> a následujících zákona č. </w:t>
      </w:r>
      <w:r w:rsidR="009637D4" w:rsidRPr="00926127">
        <w:rPr>
          <w:rFonts w:ascii="Arial" w:hAnsi="Arial" w:cs="Arial"/>
        </w:rPr>
        <w:t>89</w:t>
      </w:r>
      <w:r w:rsidRPr="00926127">
        <w:rPr>
          <w:rFonts w:ascii="Arial" w:hAnsi="Arial" w:cs="Arial"/>
        </w:rPr>
        <w:t>/</w:t>
      </w:r>
      <w:r w:rsidR="009637D4" w:rsidRPr="00926127">
        <w:rPr>
          <w:rFonts w:ascii="Arial" w:hAnsi="Arial" w:cs="Arial"/>
        </w:rPr>
        <w:t>2012</w:t>
      </w:r>
      <w:r w:rsidRPr="00926127">
        <w:rPr>
          <w:rFonts w:ascii="Arial" w:hAnsi="Arial" w:cs="Arial"/>
        </w:rPr>
        <w:t xml:space="preserve"> Sb., </w:t>
      </w:r>
      <w:r w:rsidR="009637D4" w:rsidRPr="00926127">
        <w:rPr>
          <w:rFonts w:ascii="Arial" w:hAnsi="Arial" w:cs="Arial"/>
        </w:rPr>
        <w:t xml:space="preserve">občanského </w:t>
      </w:r>
      <w:r w:rsidRPr="00926127">
        <w:rPr>
          <w:rFonts w:ascii="Arial" w:hAnsi="Arial" w:cs="Arial"/>
        </w:rPr>
        <w:t>zákoníku</w:t>
      </w:r>
      <w:r w:rsidR="00616A83">
        <w:rPr>
          <w:rFonts w:ascii="Arial" w:hAnsi="Arial" w:cs="Arial"/>
        </w:rPr>
        <w:t>,</w:t>
      </w:r>
    </w:p>
    <w:p w14:paraId="52BFD3BE" w14:textId="77777777" w:rsidR="008B3D44" w:rsidRPr="00926127" w:rsidRDefault="008B3D44" w:rsidP="008B3D44">
      <w:pPr>
        <w:suppressAutoHyphens/>
        <w:jc w:val="center"/>
        <w:rPr>
          <w:rFonts w:ascii="Arial" w:hAnsi="Arial" w:cs="Arial"/>
        </w:rPr>
      </w:pPr>
      <w:r w:rsidRPr="00926127">
        <w:rPr>
          <w:rFonts w:ascii="Arial" w:hAnsi="Arial" w:cs="Arial"/>
        </w:rPr>
        <w:t>ve znění pozdějších předpisů</w:t>
      </w:r>
    </w:p>
    <w:p w14:paraId="725526FB" w14:textId="77777777" w:rsidR="00217013" w:rsidRDefault="00217013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242AF43F" w14:textId="4CC7D172" w:rsidR="008B3D44" w:rsidRDefault="008B3D44" w:rsidP="00124EC7">
      <w:pPr>
        <w:suppressAutoHyphens/>
        <w:spacing w:before="40" w:after="60"/>
        <w:jc w:val="both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Číslo smlouvy objednatele: </w:t>
      </w:r>
    </w:p>
    <w:p w14:paraId="1EE8CEA9" w14:textId="77777777" w:rsidR="00124EC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644CDE97" w14:textId="77777777" w:rsidR="00124EC7" w:rsidRPr="00926127" w:rsidRDefault="00124EC7" w:rsidP="00124EC7">
      <w:pPr>
        <w:suppressAutoHyphens/>
        <w:spacing w:before="40" w:after="60"/>
        <w:jc w:val="both"/>
        <w:rPr>
          <w:rFonts w:ascii="Arial" w:hAnsi="Arial" w:cs="Arial"/>
        </w:rPr>
      </w:pPr>
    </w:p>
    <w:p w14:paraId="740445B5" w14:textId="77777777" w:rsidR="008B3D44" w:rsidRPr="00926127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Smluvní strany</w:t>
      </w:r>
    </w:p>
    <w:p w14:paraId="2D93EBD6" w14:textId="77777777" w:rsidR="006B6848" w:rsidRPr="00926127" w:rsidRDefault="006B6848" w:rsidP="006B6848">
      <w:pPr>
        <w:pStyle w:val="Nadpis2"/>
        <w:tabs>
          <w:tab w:val="num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 Hať</w:t>
      </w:r>
    </w:p>
    <w:p w14:paraId="1ECB4D05" w14:textId="77777777" w:rsidR="006B6848" w:rsidRPr="00926127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se sídlem: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Lipová 537/86, 747 16 Hať</w:t>
      </w:r>
    </w:p>
    <w:p w14:paraId="279D8E4F" w14:textId="1EF5F077" w:rsidR="006B6848" w:rsidRPr="006B6848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zastoupeno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Werner Vyletělek, starosta</w:t>
      </w:r>
    </w:p>
    <w:p w14:paraId="62694723" w14:textId="77777777" w:rsidR="006B6848" w:rsidRPr="005A2302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jednání ve věcech:</w:t>
      </w:r>
    </w:p>
    <w:p w14:paraId="7BDAECC4" w14:textId="77777777" w:rsidR="006B6848" w:rsidRPr="005A2302" w:rsidRDefault="006B6848" w:rsidP="006B6848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 xml:space="preserve">smluvních: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Werner Vyletělek, starosta</w:t>
      </w:r>
    </w:p>
    <w:p w14:paraId="18BA205A" w14:textId="77777777" w:rsidR="006B6848" w:rsidRPr="00106315" w:rsidRDefault="006B6848" w:rsidP="006B6848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0"/>
        </w:rPr>
      </w:pPr>
      <w:r w:rsidRPr="005A2302">
        <w:rPr>
          <w:rFonts w:ascii="Arial" w:hAnsi="Arial" w:cs="Arial"/>
          <w:sz w:val="20"/>
        </w:rPr>
        <w:t>technických:</w:t>
      </w:r>
      <w:r w:rsidRPr="005A2302">
        <w:rPr>
          <w:rFonts w:ascii="Arial" w:hAnsi="Arial" w:cs="Arial"/>
          <w:sz w:val="20"/>
        </w:rPr>
        <w:tab/>
      </w:r>
      <w:r w:rsidRPr="005A2302">
        <w:rPr>
          <w:rFonts w:ascii="Arial" w:hAnsi="Arial" w:cs="Arial"/>
          <w:sz w:val="20"/>
        </w:rPr>
        <w:tab/>
      </w:r>
    </w:p>
    <w:p w14:paraId="3777EDFE" w14:textId="77777777" w:rsidR="006B6848" w:rsidRPr="005A2302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5A2302">
        <w:rPr>
          <w:rFonts w:ascii="Arial" w:hAnsi="Arial" w:cs="Arial"/>
          <w:sz w:val="20"/>
          <w:szCs w:val="20"/>
        </w:rPr>
        <w:tab/>
        <w:t>telefon:</w:t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 w:rsidRPr="005A23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5A2302">
        <w:rPr>
          <w:rFonts w:ascii="Arial" w:hAnsi="Arial" w:cs="Arial"/>
          <w:sz w:val="20"/>
          <w:szCs w:val="20"/>
        </w:rPr>
        <w:tab/>
      </w:r>
    </w:p>
    <w:p w14:paraId="0EF20630" w14:textId="77777777" w:rsidR="006B6848" w:rsidRPr="00926127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fax: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75E41BE7" w14:textId="77777777" w:rsidR="006B6848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e-mail:</w:t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4B0F5D29" w14:textId="77777777" w:rsidR="006B6848" w:rsidRPr="00926127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00635511</w:t>
      </w:r>
    </w:p>
    <w:p w14:paraId="2775CBA2" w14:textId="77777777" w:rsidR="006B6848" w:rsidRPr="00926127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DIČ: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  <w:t>CZ0</w:t>
      </w:r>
      <w:r>
        <w:rPr>
          <w:rFonts w:ascii="Arial" w:hAnsi="Arial" w:cs="Arial"/>
          <w:sz w:val="20"/>
          <w:szCs w:val="20"/>
        </w:rPr>
        <w:t>0635511</w:t>
      </w:r>
    </w:p>
    <w:p w14:paraId="6D11C23E" w14:textId="77777777" w:rsidR="006B6848" w:rsidRPr="00926127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bankovní spojení: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5D55ADCC" w14:textId="77777777" w:rsidR="006B6848" w:rsidRDefault="006B6848" w:rsidP="006B6848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>číslo účtu:</w:t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04BA14A6" w14:textId="2DF510D8" w:rsidR="00807090" w:rsidRDefault="00807090" w:rsidP="00807090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ab/>
      </w:r>
    </w:p>
    <w:p w14:paraId="2FD7E1B1" w14:textId="77777777" w:rsidR="009637D4" w:rsidRPr="00D974B7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</w:rPr>
      </w:pPr>
      <w:r w:rsidRPr="00D974B7">
        <w:rPr>
          <w:rFonts w:ascii="Arial" w:hAnsi="Arial" w:cs="Arial"/>
          <w:b/>
          <w:bCs/>
          <w:iCs/>
        </w:rPr>
        <w:tab/>
      </w:r>
      <w:r w:rsidR="00124EC7" w:rsidRPr="00D974B7">
        <w:rPr>
          <w:rFonts w:ascii="Arial" w:hAnsi="Arial" w:cs="Arial"/>
          <w:b/>
          <w:bCs/>
          <w:iCs/>
        </w:rPr>
        <w:t>(</w:t>
      </w:r>
      <w:r w:rsidR="009637D4" w:rsidRPr="00D974B7">
        <w:rPr>
          <w:rFonts w:ascii="Arial" w:hAnsi="Arial" w:cs="Arial"/>
          <w:b/>
          <w:bCs/>
          <w:iCs/>
        </w:rPr>
        <w:t xml:space="preserve">dále jen objednatel) </w:t>
      </w:r>
    </w:p>
    <w:p w14:paraId="07FA2204" w14:textId="77777777" w:rsidR="009637D4" w:rsidRPr="00D974B7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</w:rPr>
      </w:pPr>
      <w:r w:rsidRPr="00D974B7">
        <w:rPr>
          <w:rFonts w:ascii="Arial" w:hAnsi="Arial" w:cs="Arial"/>
          <w:b/>
          <w:bCs/>
        </w:rPr>
        <w:t xml:space="preserve"> </w:t>
      </w:r>
    </w:p>
    <w:p w14:paraId="21F79759" w14:textId="77777777" w:rsidR="009637D4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24EC7">
        <w:rPr>
          <w:rFonts w:ascii="Arial" w:hAnsi="Arial" w:cs="Arial"/>
          <w:b/>
          <w:bCs/>
        </w:rPr>
        <w:tab/>
        <w:t>a</w:t>
      </w:r>
    </w:p>
    <w:p w14:paraId="3275E509" w14:textId="77777777" w:rsidR="00124EC7" w:rsidRPr="00926127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</w:rPr>
      </w:pPr>
    </w:p>
    <w:p w14:paraId="6FE04A7B" w14:textId="0BEB518B" w:rsidR="009637D4" w:rsidRPr="00926127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0"/>
          <w:szCs w:val="20"/>
        </w:rPr>
      </w:pPr>
      <w:r>
        <w:rPr>
          <w:sz w:val="20"/>
          <w:szCs w:val="20"/>
        </w:rPr>
        <w:t>1</w:t>
      </w:r>
      <w:r w:rsidR="00325D5B" w:rsidRPr="00926127">
        <w:rPr>
          <w:sz w:val="20"/>
          <w:szCs w:val="20"/>
        </w:rPr>
        <w:t xml:space="preserve">.2 </w:t>
      </w:r>
      <w:r w:rsidR="00325D5B" w:rsidRPr="00926127">
        <w:rPr>
          <w:sz w:val="20"/>
          <w:szCs w:val="20"/>
        </w:rPr>
        <w:tab/>
      </w:r>
      <w:permStart w:id="1140284280" w:edGrp="everyone"/>
      <w:r w:rsidR="009637D4" w:rsidRPr="00926127">
        <w:rPr>
          <w:sz w:val="20"/>
          <w:szCs w:val="20"/>
        </w:rPr>
        <w:t>Obchodní firma / Jméno / Název:</w:t>
      </w:r>
      <w:r w:rsidR="009637D4" w:rsidRPr="00926127">
        <w:rPr>
          <w:sz w:val="20"/>
          <w:szCs w:val="20"/>
        </w:rPr>
        <w:tab/>
      </w:r>
      <w:r w:rsidR="0043624A" w:rsidRPr="0043624A">
        <w:rPr>
          <w:color w:val="FF0000"/>
          <w:sz w:val="20"/>
          <w:szCs w:val="20"/>
        </w:rPr>
        <w:t>DOPLNÍ ÚČASTNÍK</w:t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  <w:r w:rsidR="009637D4" w:rsidRPr="00926127">
        <w:rPr>
          <w:sz w:val="20"/>
          <w:szCs w:val="20"/>
        </w:rPr>
        <w:tab/>
      </w:r>
    </w:p>
    <w:p w14:paraId="0A964414" w14:textId="77777777"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zapsána v …… </w:t>
      </w:r>
      <w:r w:rsidRPr="00926127">
        <w:rPr>
          <w:rFonts w:ascii="Arial" w:hAnsi="Arial" w:cs="Arial"/>
          <w:i/>
          <w:sz w:val="20"/>
          <w:highlight w:val="yellow"/>
        </w:rPr>
        <w:t>(např. obchodním rejstříku vedeném ……. soudem v ……., oddíl ….,  vložka ……. / živnostenském rejstříku / nebo uvést jinou evidenci)</w:t>
      </w:r>
      <w:r w:rsidRPr="00926127">
        <w:rPr>
          <w:rFonts w:ascii="Arial" w:hAnsi="Arial" w:cs="Arial"/>
          <w:i/>
          <w:sz w:val="20"/>
        </w:rPr>
        <w:t xml:space="preserve"> </w:t>
      </w:r>
    </w:p>
    <w:p w14:paraId="41BE5C40" w14:textId="77777777" w:rsidR="009637D4" w:rsidRPr="00926127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zastoupena: </w:t>
      </w:r>
      <w:r w:rsidRPr="00926127">
        <w:rPr>
          <w:rFonts w:ascii="Arial" w:hAnsi="Arial" w:cs="Arial"/>
          <w:sz w:val="20"/>
          <w:highlight w:val="yellow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doplnit statutární orgán, jméno, příjmení, funkci)</w:t>
      </w:r>
    </w:p>
    <w:p w14:paraId="3EE5EACD" w14:textId="77777777" w:rsidR="009637D4" w:rsidRDefault="009637D4" w:rsidP="008D049E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i/>
          <w:sz w:val="20"/>
        </w:rPr>
      </w:pPr>
      <w:r w:rsidRPr="00926127">
        <w:rPr>
          <w:rFonts w:ascii="Arial" w:hAnsi="Arial" w:cs="Arial"/>
          <w:sz w:val="20"/>
        </w:rPr>
        <w:tab/>
      </w:r>
      <w:r w:rsidR="006B7CEB">
        <w:rPr>
          <w:rFonts w:ascii="Arial" w:hAnsi="Arial" w:cs="Arial"/>
          <w:sz w:val="20"/>
        </w:rPr>
        <w:tab/>
      </w:r>
      <w:r w:rsidRPr="00926127">
        <w:rPr>
          <w:rFonts w:ascii="Arial" w:hAnsi="Arial" w:cs="Arial"/>
          <w:sz w:val="20"/>
        </w:rPr>
        <w:t xml:space="preserve">k podpisu oprávněn na základě …….. ze dne …..: </w:t>
      </w:r>
      <w:r w:rsidRPr="00926127">
        <w:rPr>
          <w:rFonts w:ascii="Arial" w:hAnsi="Arial" w:cs="Arial"/>
          <w:i/>
          <w:sz w:val="20"/>
        </w:rPr>
        <w:t>(</w:t>
      </w:r>
      <w:r w:rsidRPr="00926127">
        <w:rPr>
          <w:rFonts w:ascii="Arial" w:hAnsi="Arial" w:cs="Arial"/>
          <w:i/>
          <w:sz w:val="20"/>
          <w:highlight w:val="yellow"/>
        </w:rPr>
        <w:t>uvést u právnické osoby: pokud nepodepisuje statutární orgán nebo uvést u fyzické osoby podnikatele, je-li zastoupena např. na základě plné moci) (doplnit jméno, příjmení a funkci)</w:t>
      </w:r>
    </w:p>
    <w:p w14:paraId="156D955D" w14:textId="77777777" w:rsidR="002E3270" w:rsidRPr="002E3270" w:rsidRDefault="002E3270" w:rsidP="002E3270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E3270">
        <w:rPr>
          <w:rFonts w:ascii="Arial" w:hAnsi="Arial" w:cs="Arial"/>
          <w:sz w:val="20"/>
          <w:highlight w:val="yellow"/>
        </w:rPr>
        <w:t xml:space="preserve">jednání ve věcech technických – stavbyvedoucí: </w:t>
      </w:r>
      <w:r w:rsidRPr="002E3270">
        <w:rPr>
          <w:rFonts w:ascii="Arial" w:hAnsi="Arial" w:cs="Arial"/>
          <w:i/>
          <w:sz w:val="20"/>
          <w:highlight w:val="yellow"/>
        </w:rPr>
        <w:t>(doplnit jméno, příjmení a funkci)</w:t>
      </w:r>
    </w:p>
    <w:p w14:paraId="2807D0ED" w14:textId="77777777"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se sídlem: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14:paraId="4EE6DA28" w14:textId="77777777" w:rsidR="009637D4" w:rsidRPr="00926127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14:paraId="094C0401" w14:textId="77777777" w:rsidR="009637D4" w:rsidRPr="00926127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>DIČ:</w:t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  <w:r w:rsidR="009637D4" w:rsidRPr="00926127">
        <w:rPr>
          <w:rFonts w:ascii="Arial" w:hAnsi="Arial" w:cs="Arial"/>
          <w:sz w:val="20"/>
        </w:rPr>
        <w:tab/>
      </w:r>
    </w:p>
    <w:p w14:paraId="44425B2D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>telefon: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40B0ABC2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fax: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54BA0638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e-mail: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7F8D7CE3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bankovní spojení: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</w:p>
    <w:p w14:paraId="71FD1BE7" w14:textId="77777777" w:rsidR="009637D4" w:rsidRPr="00926127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 xml:space="preserve">č. účtu:   </w:t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r w:rsidR="009637D4" w:rsidRPr="00926127">
        <w:rPr>
          <w:rFonts w:ascii="Arial" w:hAnsi="Arial" w:cs="Arial"/>
          <w:sz w:val="20"/>
          <w:szCs w:val="20"/>
        </w:rPr>
        <w:tab/>
      </w:r>
      <w:permEnd w:id="1140284280"/>
      <w:r w:rsidR="009637D4" w:rsidRPr="00926127">
        <w:rPr>
          <w:rFonts w:ascii="Arial" w:hAnsi="Arial" w:cs="Arial"/>
          <w:sz w:val="20"/>
          <w:szCs w:val="20"/>
        </w:rPr>
        <w:tab/>
      </w:r>
    </w:p>
    <w:p w14:paraId="16246E79" w14:textId="77777777" w:rsidR="009637D4" w:rsidRPr="00926127" w:rsidRDefault="009637D4" w:rsidP="006B7CEB">
      <w:pPr>
        <w:ind w:left="567"/>
        <w:rPr>
          <w:rFonts w:ascii="Arial" w:hAnsi="Arial" w:cs="Arial"/>
        </w:rPr>
      </w:pPr>
      <w:r w:rsidRPr="00926127">
        <w:rPr>
          <w:rFonts w:ascii="Arial" w:hAnsi="Arial" w:cs="Arial"/>
          <w:b/>
          <w:bCs/>
          <w:iCs/>
        </w:rPr>
        <w:t>(dále jen zhotovitel)</w:t>
      </w:r>
    </w:p>
    <w:p w14:paraId="33232924" w14:textId="77777777" w:rsidR="005A2676" w:rsidRDefault="005A2676" w:rsidP="005A2676">
      <w:pPr>
        <w:pStyle w:val="Nadpis1"/>
        <w:numPr>
          <w:ilvl w:val="0"/>
          <w:numId w:val="0"/>
        </w:numPr>
        <w:suppressAutoHyphens/>
        <w:spacing w:before="0" w:after="80" w:line="240" w:lineRule="atLeast"/>
        <w:ind w:left="540"/>
        <w:jc w:val="both"/>
        <w:rPr>
          <w:sz w:val="28"/>
          <w:szCs w:val="28"/>
        </w:rPr>
      </w:pPr>
    </w:p>
    <w:p w14:paraId="4790381F" w14:textId="6CA5E3DB" w:rsidR="005A2676" w:rsidRPr="000F6984" w:rsidRDefault="005A2676" w:rsidP="005A2676">
      <w:pPr>
        <w:pStyle w:val="Nadpis1"/>
        <w:numPr>
          <w:ilvl w:val="0"/>
          <w:numId w:val="0"/>
        </w:numPr>
        <w:suppressAutoHyphens/>
        <w:spacing w:before="0" w:after="80" w:line="240" w:lineRule="atLeast"/>
        <w:jc w:val="both"/>
        <w:rPr>
          <w:sz w:val="28"/>
          <w:szCs w:val="28"/>
        </w:rPr>
      </w:pPr>
      <w:r w:rsidRPr="000F6984">
        <w:rPr>
          <w:sz w:val="28"/>
          <w:szCs w:val="28"/>
        </w:rPr>
        <w:t>Vymezení pojmů:</w:t>
      </w:r>
    </w:p>
    <w:p w14:paraId="7880193D" w14:textId="35FFE740" w:rsidR="005A2676" w:rsidRPr="000F6984" w:rsidRDefault="005A2676" w:rsidP="005A2676">
      <w:pPr>
        <w:overflowPunct/>
        <w:spacing w:after="80" w:line="240" w:lineRule="atLeast"/>
        <w:ind w:left="567" w:hanging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0F6984">
        <w:rPr>
          <w:rFonts w:ascii="Arial" w:eastAsiaTheme="minorHAnsi" w:hAnsi="Arial" w:cs="Arial"/>
          <w:color w:val="000000"/>
          <w:lang w:eastAsia="en-US"/>
        </w:rPr>
        <w:t xml:space="preserve">a) </w:t>
      </w:r>
      <w:r w:rsidRPr="000F6984">
        <w:rPr>
          <w:rFonts w:ascii="Arial" w:eastAsiaTheme="minorHAnsi" w:hAnsi="Arial" w:cs="Arial"/>
          <w:color w:val="000000"/>
          <w:lang w:eastAsia="en-US"/>
        </w:rPr>
        <w:tab/>
        <w:t xml:space="preserve">Objednatelem je zadavatel po uzavření smlouvy na plnění veřejné zakázky. </w:t>
      </w:r>
    </w:p>
    <w:p w14:paraId="655535B0" w14:textId="78FFB45B" w:rsidR="005A2676" w:rsidRPr="000F6984" w:rsidRDefault="005A2676" w:rsidP="005A2676">
      <w:pPr>
        <w:overflowPunct/>
        <w:spacing w:after="80" w:line="240" w:lineRule="atLeast"/>
        <w:ind w:left="567" w:hanging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0F6984">
        <w:rPr>
          <w:rFonts w:ascii="Arial" w:eastAsiaTheme="minorHAnsi" w:hAnsi="Arial" w:cs="Arial"/>
          <w:color w:val="000000"/>
          <w:lang w:eastAsia="en-US"/>
        </w:rPr>
        <w:t xml:space="preserve">b) </w:t>
      </w:r>
      <w:r w:rsidRPr="000F6984">
        <w:rPr>
          <w:rFonts w:ascii="Arial" w:eastAsiaTheme="minorHAnsi" w:hAnsi="Arial" w:cs="Arial"/>
          <w:color w:val="000000"/>
          <w:lang w:eastAsia="en-US"/>
        </w:rPr>
        <w:tab/>
        <w:t xml:space="preserve">Zhotovitelem je dodavatel po uzavření smlouvy na plnění veřejné zakázky. </w:t>
      </w:r>
    </w:p>
    <w:p w14:paraId="10F99CF2" w14:textId="324C0B79" w:rsidR="005A2676" w:rsidRPr="000F6984" w:rsidRDefault="005A2676" w:rsidP="005A2676">
      <w:pPr>
        <w:overflowPunct/>
        <w:spacing w:after="80" w:line="240" w:lineRule="atLeast"/>
        <w:ind w:left="567" w:hanging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0F6984">
        <w:rPr>
          <w:rFonts w:ascii="Arial" w:eastAsiaTheme="minorHAnsi" w:hAnsi="Arial" w:cs="Arial"/>
          <w:color w:val="000000"/>
          <w:lang w:eastAsia="en-US"/>
        </w:rPr>
        <w:t xml:space="preserve">c) </w:t>
      </w:r>
      <w:r w:rsidRPr="000F6984">
        <w:rPr>
          <w:rFonts w:ascii="Arial" w:eastAsiaTheme="minorHAnsi" w:hAnsi="Arial" w:cs="Arial"/>
          <w:color w:val="000000"/>
          <w:lang w:eastAsia="en-US"/>
        </w:rPr>
        <w:tab/>
        <w:t xml:space="preserve">Podzhotovitelem je poddodavatel po uzavření smlouvy na plnění veřejné zakázky. </w:t>
      </w:r>
    </w:p>
    <w:p w14:paraId="44407C43" w14:textId="4F904914" w:rsidR="005A2676" w:rsidRPr="005A2676" w:rsidRDefault="005A2676" w:rsidP="005A2676">
      <w:pPr>
        <w:overflowPunct/>
        <w:spacing w:after="80" w:line="240" w:lineRule="atLeast"/>
        <w:ind w:left="540" w:hanging="540"/>
        <w:jc w:val="both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0F6984">
        <w:rPr>
          <w:rFonts w:ascii="Arial" w:eastAsiaTheme="minorHAnsi" w:hAnsi="Arial" w:cs="Arial"/>
          <w:color w:val="000000"/>
          <w:lang w:eastAsia="en-US"/>
        </w:rPr>
        <w:t xml:space="preserve">e) </w:t>
      </w:r>
      <w:r w:rsidRPr="000F6984">
        <w:rPr>
          <w:rFonts w:ascii="Arial" w:eastAsiaTheme="minorHAnsi" w:hAnsi="Arial" w:cs="Arial"/>
          <w:color w:val="000000"/>
          <w:lang w:eastAsia="en-US"/>
        </w:rPr>
        <w:tab/>
        <w:t>Položkovým rozpočtem je zhotovitelem oceněný soupis stavebních prací</w:t>
      </w:r>
      <w:r w:rsidR="00986F19" w:rsidRPr="000F6984">
        <w:rPr>
          <w:rFonts w:ascii="Arial" w:eastAsiaTheme="minorHAnsi" w:hAnsi="Arial" w:cs="Arial"/>
          <w:color w:val="000000"/>
          <w:lang w:eastAsia="en-US"/>
        </w:rPr>
        <w:t>,</w:t>
      </w:r>
      <w:r w:rsidRPr="000F6984">
        <w:rPr>
          <w:rFonts w:ascii="Arial" w:eastAsiaTheme="minorHAnsi" w:hAnsi="Arial" w:cs="Arial"/>
          <w:color w:val="000000"/>
          <w:lang w:eastAsia="en-US"/>
        </w:rPr>
        <w:t xml:space="preserve"> dodávek a služeb, v němž jsou zhotovitelem uvedeny jednotkové ceny u všech položek stavebních prací</w:t>
      </w:r>
      <w:r w:rsidR="00986F19" w:rsidRPr="000F6984">
        <w:rPr>
          <w:rFonts w:ascii="Arial" w:eastAsiaTheme="minorHAnsi" w:hAnsi="Arial" w:cs="Arial"/>
          <w:color w:val="000000"/>
          <w:lang w:eastAsia="en-US"/>
        </w:rPr>
        <w:t>,</w:t>
      </w:r>
      <w:r w:rsidRPr="000F6984">
        <w:rPr>
          <w:rFonts w:ascii="Arial" w:eastAsiaTheme="minorHAnsi" w:hAnsi="Arial" w:cs="Arial"/>
          <w:color w:val="000000"/>
          <w:lang w:eastAsia="en-US"/>
        </w:rPr>
        <w:t xml:space="preserve"> dodávek a služeb a jejich celkové ceny pro zadavatelem vymezené množství.</w:t>
      </w:r>
      <w:r w:rsidRPr="005A2676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4854A2BF" w14:textId="77777777" w:rsidR="008B3D44" w:rsidRPr="003A546E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0"/>
          <w:szCs w:val="20"/>
        </w:rPr>
      </w:pPr>
      <w:r w:rsidRPr="003A546E">
        <w:rPr>
          <w:sz w:val="20"/>
          <w:szCs w:val="20"/>
        </w:rPr>
        <w:lastRenderedPageBreak/>
        <w:t>Předmět smlouvy</w:t>
      </w:r>
    </w:p>
    <w:p w14:paraId="1D59980C" w14:textId="094296BD" w:rsidR="0091641B" w:rsidRPr="00A079AD" w:rsidRDefault="008B3D44" w:rsidP="0091641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A546E">
        <w:rPr>
          <w:rFonts w:ascii="Arial" w:hAnsi="Arial" w:cs="Arial"/>
          <w:sz w:val="20"/>
          <w:szCs w:val="20"/>
        </w:rPr>
        <w:t xml:space="preserve">Předmětem </w:t>
      </w:r>
      <w:r w:rsidR="00184737" w:rsidRPr="003A546E">
        <w:rPr>
          <w:rFonts w:ascii="Arial" w:hAnsi="Arial" w:cs="Arial"/>
          <w:sz w:val="20"/>
          <w:szCs w:val="20"/>
        </w:rPr>
        <w:t xml:space="preserve">této </w:t>
      </w:r>
      <w:r w:rsidRPr="003A546E">
        <w:rPr>
          <w:rFonts w:ascii="Arial" w:hAnsi="Arial" w:cs="Arial"/>
          <w:sz w:val="20"/>
          <w:szCs w:val="20"/>
        </w:rPr>
        <w:t xml:space="preserve">smlouvy je </w:t>
      </w:r>
      <w:r w:rsidR="008C57A0" w:rsidRPr="003A546E">
        <w:rPr>
          <w:rFonts w:ascii="Arial" w:hAnsi="Arial" w:cs="Arial"/>
          <w:sz w:val="20"/>
          <w:szCs w:val="20"/>
        </w:rPr>
        <w:t xml:space="preserve">provedení díla </w:t>
      </w:r>
      <w:r w:rsidR="00DD688D" w:rsidRPr="003A546E">
        <w:rPr>
          <w:rFonts w:ascii="Arial" w:hAnsi="Arial" w:cs="Arial"/>
          <w:sz w:val="20"/>
          <w:szCs w:val="20"/>
        </w:rPr>
        <w:t xml:space="preserve"> - realizace dodávky včetně montáže </w:t>
      </w:r>
      <w:r w:rsidR="00EE6D50" w:rsidRPr="003A546E">
        <w:rPr>
          <w:rFonts w:ascii="Arial" w:hAnsi="Arial" w:cs="Arial"/>
          <w:sz w:val="20"/>
          <w:szCs w:val="20"/>
        </w:rPr>
        <w:t>a</w:t>
      </w:r>
      <w:r w:rsidR="00DD688D" w:rsidRPr="003A546E">
        <w:rPr>
          <w:rFonts w:ascii="Arial" w:hAnsi="Arial" w:cs="Arial"/>
          <w:sz w:val="20"/>
          <w:szCs w:val="20"/>
        </w:rPr>
        <w:t> zprovoznění zařízení</w:t>
      </w:r>
      <w:r w:rsidR="00A079AD" w:rsidRPr="003A546E">
        <w:rPr>
          <w:rFonts w:ascii="Arial" w:hAnsi="Arial" w:cs="Arial"/>
          <w:sz w:val="20"/>
          <w:szCs w:val="20"/>
        </w:rPr>
        <w:t xml:space="preserve"> </w:t>
      </w:r>
      <w:r w:rsidRPr="003A546E">
        <w:rPr>
          <w:rFonts w:ascii="Arial" w:hAnsi="Arial" w:cs="Arial"/>
          <w:b/>
          <w:sz w:val="20"/>
          <w:szCs w:val="20"/>
        </w:rPr>
        <w:t>„</w:t>
      </w:r>
      <w:r w:rsidR="003A546E" w:rsidRPr="003A546E">
        <w:rPr>
          <w:rFonts w:ascii="Arial" w:hAnsi="Arial" w:cs="Arial"/>
          <w:b/>
          <w:bCs/>
          <w:sz w:val="20"/>
          <w:szCs w:val="20"/>
        </w:rPr>
        <w:t>Modernizace energetické soustavy a využití OZE na budově MŠ v obci Hať</w:t>
      </w:r>
      <w:r w:rsidR="002B118B" w:rsidRPr="003A546E">
        <w:rPr>
          <w:rFonts w:ascii="Arial" w:hAnsi="Arial" w:cs="Arial"/>
          <w:b/>
          <w:sz w:val="20"/>
          <w:szCs w:val="20"/>
        </w:rPr>
        <w:t>“</w:t>
      </w:r>
      <w:r w:rsidR="002B118B" w:rsidRPr="003A546E">
        <w:rPr>
          <w:rFonts w:ascii="Arial" w:hAnsi="Arial" w:cs="Arial"/>
          <w:sz w:val="20"/>
          <w:szCs w:val="20"/>
        </w:rPr>
        <w:t xml:space="preserve"> </w:t>
      </w:r>
      <w:r w:rsidRPr="003A546E">
        <w:rPr>
          <w:rFonts w:ascii="Arial" w:hAnsi="Arial" w:cs="Arial"/>
          <w:sz w:val="20"/>
          <w:szCs w:val="20"/>
        </w:rPr>
        <w:t xml:space="preserve">(dále </w:t>
      </w:r>
      <w:r w:rsidR="00EB3944" w:rsidRPr="003A546E">
        <w:rPr>
          <w:rFonts w:ascii="Arial" w:hAnsi="Arial" w:cs="Arial"/>
          <w:sz w:val="20"/>
          <w:szCs w:val="20"/>
        </w:rPr>
        <w:t xml:space="preserve">též </w:t>
      </w:r>
      <w:r w:rsidRPr="003A546E">
        <w:rPr>
          <w:rFonts w:ascii="Arial" w:hAnsi="Arial" w:cs="Arial"/>
          <w:sz w:val="20"/>
          <w:szCs w:val="20"/>
        </w:rPr>
        <w:t>„stavba</w:t>
      </w:r>
      <w:r w:rsidR="00B71F3C" w:rsidRPr="003A546E">
        <w:rPr>
          <w:rFonts w:ascii="Arial" w:hAnsi="Arial" w:cs="Arial"/>
          <w:sz w:val="20"/>
          <w:szCs w:val="20"/>
        </w:rPr>
        <w:t>“ nebo „dílo“</w:t>
      </w:r>
      <w:r w:rsidR="00396DD6" w:rsidRPr="003A546E">
        <w:rPr>
          <w:rFonts w:ascii="Arial" w:hAnsi="Arial" w:cs="Arial"/>
          <w:sz w:val="20"/>
          <w:szCs w:val="20"/>
        </w:rPr>
        <w:t>)</w:t>
      </w:r>
      <w:r w:rsidRPr="003A546E">
        <w:rPr>
          <w:rFonts w:ascii="Arial" w:hAnsi="Arial" w:cs="Arial"/>
          <w:sz w:val="20"/>
          <w:szCs w:val="20"/>
        </w:rPr>
        <w:t xml:space="preserve"> dle </w:t>
      </w:r>
      <w:r w:rsidR="00887CAF" w:rsidRPr="003A546E">
        <w:rPr>
          <w:rFonts w:ascii="Arial" w:hAnsi="Arial" w:cs="Arial"/>
          <w:sz w:val="20"/>
          <w:szCs w:val="20"/>
        </w:rPr>
        <w:t>technické</w:t>
      </w:r>
      <w:r w:rsidRPr="004E7440">
        <w:rPr>
          <w:rFonts w:ascii="Arial" w:hAnsi="Arial" w:cs="Arial"/>
          <w:sz w:val="20"/>
          <w:szCs w:val="20"/>
        </w:rPr>
        <w:t xml:space="preserve"> dokumentace</w:t>
      </w:r>
      <w:r w:rsidR="00803BD2" w:rsidRPr="004E7440">
        <w:rPr>
          <w:rFonts w:ascii="Arial" w:hAnsi="Arial" w:cs="Arial"/>
          <w:sz w:val="20"/>
          <w:szCs w:val="20"/>
        </w:rPr>
        <w:t xml:space="preserve"> s názvem „Stavební úpravy mateřské školy</w:t>
      </w:r>
      <w:r w:rsidR="007913A8" w:rsidRPr="004E7440">
        <w:rPr>
          <w:rFonts w:ascii="Arial" w:hAnsi="Arial" w:cs="Arial"/>
          <w:sz w:val="20"/>
          <w:szCs w:val="20"/>
        </w:rPr>
        <w:t xml:space="preserve"> „Dělená 1“ v Hati, </w:t>
      </w:r>
      <w:r w:rsidRPr="004E7440">
        <w:rPr>
          <w:rFonts w:ascii="Arial" w:hAnsi="Arial" w:cs="Arial"/>
          <w:sz w:val="20"/>
          <w:szCs w:val="20"/>
        </w:rPr>
        <w:t xml:space="preserve">zpracované </w:t>
      </w:r>
      <w:r w:rsidR="00763230" w:rsidRPr="004E7440">
        <w:rPr>
          <w:rFonts w:ascii="Arial" w:hAnsi="Arial" w:cs="Arial"/>
          <w:sz w:val="20"/>
          <w:szCs w:val="20"/>
        </w:rPr>
        <w:t xml:space="preserve">společností </w:t>
      </w:r>
      <w:r w:rsidR="007337B8">
        <w:rPr>
          <w:rFonts w:ascii="Arial" w:hAnsi="Arial" w:cs="Arial"/>
          <w:sz w:val="20"/>
          <w:szCs w:val="20"/>
        </w:rPr>
        <w:t>LAMA solar technologies</w:t>
      </w:r>
      <w:r w:rsidR="00FC4BBB" w:rsidRPr="004E7440">
        <w:rPr>
          <w:rFonts w:ascii="Arial" w:hAnsi="Arial" w:cs="Arial"/>
          <w:sz w:val="20"/>
          <w:szCs w:val="20"/>
        </w:rPr>
        <w:t xml:space="preserve"> s.r.o., IČO: </w:t>
      </w:r>
      <w:r w:rsidR="00325BFA">
        <w:rPr>
          <w:rFonts w:ascii="Arial" w:hAnsi="Arial" w:cs="Arial"/>
          <w:sz w:val="20"/>
          <w:szCs w:val="20"/>
        </w:rPr>
        <w:t>08443009</w:t>
      </w:r>
      <w:r w:rsidR="00531120" w:rsidRPr="004E7440">
        <w:rPr>
          <w:rFonts w:ascii="Arial" w:hAnsi="Arial" w:cs="Arial"/>
          <w:sz w:val="20"/>
          <w:szCs w:val="20"/>
        </w:rPr>
        <w:t xml:space="preserve">, </w:t>
      </w:r>
      <w:r w:rsidR="00597BAB">
        <w:rPr>
          <w:rFonts w:ascii="Arial" w:hAnsi="Arial" w:cs="Arial"/>
          <w:sz w:val="20"/>
          <w:szCs w:val="20"/>
        </w:rPr>
        <w:t>Vřesinská 242/31, 708 00 Ostrava - Poruba</w:t>
      </w:r>
      <w:r w:rsidR="004E7440" w:rsidRPr="004E7440">
        <w:rPr>
          <w:rFonts w:ascii="Arial" w:hAnsi="Arial" w:cs="Arial"/>
          <w:sz w:val="20"/>
          <w:szCs w:val="20"/>
        </w:rPr>
        <w:t xml:space="preserve"> </w:t>
      </w:r>
      <w:r w:rsidRPr="004E7440">
        <w:rPr>
          <w:rFonts w:ascii="Arial" w:hAnsi="Arial" w:cs="Arial"/>
          <w:sz w:val="20"/>
          <w:szCs w:val="20"/>
        </w:rPr>
        <w:t>(dál</w:t>
      </w:r>
      <w:r w:rsidR="00396DD6" w:rsidRPr="004E7440">
        <w:rPr>
          <w:rFonts w:ascii="Arial" w:hAnsi="Arial" w:cs="Arial"/>
          <w:sz w:val="20"/>
          <w:szCs w:val="20"/>
        </w:rPr>
        <w:t xml:space="preserve">e </w:t>
      </w:r>
      <w:r w:rsidR="005D519F" w:rsidRPr="004E7440">
        <w:rPr>
          <w:rFonts w:ascii="Arial" w:hAnsi="Arial" w:cs="Arial"/>
          <w:sz w:val="20"/>
          <w:szCs w:val="20"/>
        </w:rPr>
        <w:t>též</w:t>
      </w:r>
      <w:r w:rsidR="00396DD6" w:rsidRPr="000F6984">
        <w:rPr>
          <w:rFonts w:ascii="Arial" w:hAnsi="Arial" w:cs="Arial"/>
          <w:sz w:val="20"/>
          <w:szCs w:val="20"/>
        </w:rPr>
        <w:t xml:space="preserve"> „projektová dokumentace“) a</w:t>
      </w:r>
      <w:r w:rsidRPr="000F6984">
        <w:rPr>
          <w:rFonts w:ascii="Arial" w:hAnsi="Arial" w:cs="Arial"/>
          <w:sz w:val="20"/>
          <w:szCs w:val="20"/>
        </w:rPr>
        <w:t xml:space="preserve"> zpracování dokumentace skutečného provedení stavby</w:t>
      </w:r>
      <w:r w:rsidR="00763230" w:rsidRPr="000F6984">
        <w:rPr>
          <w:rFonts w:ascii="Arial" w:hAnsi="Arial" w:cs="Arial"/>
          <w:sz w:val="20"/>
          <w:szCs w:val="20"/>
        </w:rPr>
        <w:t xml:space="preserve">. </w:t>
      </w:r>
      <w:r w:rsidR="00A36B5D" w:rsidRPr="000F6984">
        <w:rPr>
          <w:rFonts w:ascii="Arial" w:hAnsi="Arial" w:cs="Arial"/>
          <w:sz w:val="20"/>
          <w:szCs w:val="20"/>
        </w:rPr>
        <w:t xml:space="preserve">Zhotovitel prohlašuje, že je odborně způsobilý k zajištění předmětu plnění podle </w:t>
      </w:r>
      <w:r w:rsidR="00EB3944" w:rsidRPr="000F6984">
        <w:rPr>
          <w:rFonts w:ascii="Arial" w:hAnsi="Arial" w:cs="Arial"/>
          <w:sz w:val="20"/>
          <w:szCs w:val="20"/>
        </w:rPr>
        <w:t xml:space="preserve">této </w:t>
      </w:r>
      <w:r w:rsidR="00A36B5D" w:rsidRPr="000F6984">
        <w:rPr>
          <w:rFonts w:ascii="Arial" w:hAnsi="Arial" w:cs="Arial"/>
          <w:sz w:val="20"/>
          <w:szCs w:val="20"/>
        </w:rPr>
        <w:t>smlouvy.</w:t>
      </w:r>
      <w:r w:rsidR="005D519F" w:rsidRPr="000F6984">
        <w:rPr>
          <w:rFonts w:ascii="Arial" w:hAnsi="Arial" w:cs="Arial"/>
          <w:sz w:val="20"/>
          <w:szCs w:val="20"/>
        </w:rPr>
        <w:t xml:space="preserve"> Objednatel předá zhotoviteli projektovou dokumentaci při podpisu této smlouvy, zhotovitel se ji zavazuje převzít.</w:t>
      </w:r>
    </w:p>
    <w:p w14:paraId="451B4A64" w14:textId="6178B106" w:rsidR="008B3D44" w:rsidRPr="00763230" w:rsidRDefault="00D70ED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Provedením</w:t>
      </w:r>
      <w:r w:rsidR="008B3D44" w:rsidRPr="00763230">
        <w:rPr>
          <w:rFonts w:ascii="Arial" w:hAnsi="Arial" w:cs="Arial"/>
          <w:sz w:val="20"/>
          <w:szCs w:val="20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763230">
        <w:rPr>
          <w:rFonts w:ascii="Arial" w:hAnsi="Arial" w:cs="Arial"/>
          <w:sz w:val="20"/>
          <w:szCs w:val="20"/>
        </w:rPr>
        <w:t>V této souvislosti je zhotovitel z</w:t>
      </w:r>
      <w:r w:rsidR="008B3D44" w:rsidRPr="00763230">
        <w:rPr>
          <w:rFonts w:ascii="Arial" w:hAnsi="Arial" w:cs="Arial"/>
          <w:sz w:val="20"/>
          <w:szCs w:val="20"/>
        </w:rPr>
        <w:t>ejména</w:t>
      </w:r>
      <w:r w:rsidR="00325D5B" w:rsidRPr="00763230">
        <w:rPr>
          <w:rFonts w:ascii="Arial" w:hAnsi="Arial" w:cs="Arial"/>
          <w:sz w:val="20"/>
          <w:szCs w:val="20"/>
        </w:rPr>
        <w:t xml:space="preserve"> povinen</w:t>
      </w:r>
      <w:r w:rsidR="008B3D44" w:rsidRPr="00763230">
        <w:rPr>
          <w:rFonts w:ascii="Arial" w:hAnsi="Arial" w:cs="Arial"/>
          <w:sz w:val="20"/>
          <w:szCs w:val="20"/>
        </w:rPr>
        <w:t>:</w:t>
      </w:r>
      <w:r w:rsidR="00FB3475" w:rsidRPr="00763230">
        <w:rPr>
          <w:rFonts w:ascii="Arial" w:hAnsi="Arial" w:cs="Arial"/>
          <w:sz w:val="20"/>
          <w:szCs w:val="20"/>
        </w:rPr>
        <w:t xml:space="preserve"> </w:t>
      </w:r>
    </w:p>
    <w:p w14:paraId="63C10EAB" w14:textId="565C5BB4" w:rsidR="00BA330D" w:rsidRPr="000F6984" w:rsidRDefault="00BA330D" w:rsidP="00BA330D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0F6984">
        <w:rPr>
          <w:rFonts w:ascii="Arial" w:hAnsi="Arial" w:cs="Arial"/>
        </w:rPr>
        <w:t>zabezpečit vytýčení inženýrských sítí vedoucích přes staveniště na základě dokumentace o inženýrských sítí</w:t>
      </w:r>
      <w:r w:rsidR="003A42D7" w:rsidRPr="000F6984">
        <w:rPr>
          <w:rFonts w:ascii="Arial" w:hAnsi="Arial" w:cs="Arial"/>
        </w:rPr>
        <w:t>ch</w:t>
      </w:r>
      <w:r w:rsidRPr="000F6984">
        <w:rPr>
          <w:rFonts w:ascii="Arial" w:hAnsi="Arial" w:cs="Arial"/>
        </w:rPr>
        <w:t>, kterou objednatel předal zhotoviteli (zhotovitel nese odpovědnost za jejich neporušení),</w:t>
      </w:r>
      <w:r w:rsidR="003A42D7" w:rsidRPr="000F6984">
        <w:rPr>
          <w:rFonts w:ascii="Arial" w:hAnsi="Arial" w:cs="Arial"/>
        </w:rPr>
        <w:t xml:space="preserve"> </w:t>
      </w:r>
    </w:p>
    <w:p w14:paraId="314B7A97" w14:textId="77777777" w:rsidR="008B3D44" w:rsidRPr="00763230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63230">
        <w:rPr>
          <w:rFonts w:ascii="Arial" w:hAnsi="Arial" w:cs="Arial"/>
        </w:rPr>
        <w:t>zajistit</w:t>
      </w:r>
      <w:r w:rsidR="008B3D44" w:rsidRPr="00763230">
        <w:rPr>
          <w:rFonts w:ascii="Arial" w:hAnsi="Arial" w:cs="Arial"/>
        </w:rPr>
        <w:t xml:space="preserve"> všech</w:t>
      </w:r>
      <w:r w:rsidRPr="00763230">
        <w:rPr>
          <w:rFonts w:ascii="Arial" w:hAnsi="Arial" w:cs="Arial"/>
        </w:rPr>
        <w:t>ny</w:t>
      </w:r>
      <w:r w:rsidR="008B3D44" w:rsidRPr="00763230">
        <w:rPr>
          <w:rFonts w:ascii="Arial" w:hAnsi="Arial" w:cs="Arial"/>
        </w:rPr>
        <w:t xml:space="preserve"> nezbytn</w:t>
      </w:r>
      <w:r w:rsidRPr="00763230">
        <w:rPr>
          <w:rFonts w:ascii="Arial" w:hAnsi="Arial" w:cs="Arial"/>
        </w:rPr>
        <w:t>é průzkumy</w:t>
      </w:r>
      <w:r w:rsidR="008B3D44" w:rsidRPr="00763230">
        <w:rPr>
          <w:rFonts w:ascii="Arial" w:hAnsi="Arial" w:cs="Arial"/>
        </w:rPr>
        <w:t xml:space="preserve"> nutn</w:t>
      </w:r>
      <w:r w:rsidRPr="00763230">
        <w:rPr>
          <w:rFonts w:ascii="Arial" w:hAnsi="Arial" w:cs="Arial"/>
        </w:rPr>
        <w:t>é</w:t>
      </w:r>
      <w:r w:rsidR="008B3D44" w:rsidRPr="00763230">
        <w:rPr>
          <w:rFonts w:ascii="Arial" w:hAnsi="Arial" w:cs="Arial"/>
        </w:rPr>
        <w:t xml:space="preserve"> pro řádné provádění a </w:t>
      </w:r>
      <w:r w:rsidR="006C36CE" w:rsidRPr="00763230">
        <w:rPr>
          <w:rFonts w:ascii="Arial" w:hAnsi="Arial" w:cs="Arial"/>
        </w:rPr>
        <w:t xml:space="preserve">ukončení </w:t>
      </w:r>
      <w:r w:rsidR="008B3D44" w:rsidRPr="00763230">
        <w:rPr>
          <w:rFonts w:ascii="Arial" w:hAnsi="Arial" w:cs="Arial"/>
        </w:rPr>
        <w:t>díla v návaznosti na výsledky průzkumů předložených objednatelem</w:t>
      </w:r>
      <w:r w:rsidRPr="00763230">
        <w:rPr>
          <w:rFonts w:ascii="Arial" w:hAnsi="Arial" w:cs="Arial"/>
        </w:rPr>
        <w:t>,</w:t>
      </w:r>
    </w:p>
    <w:p w14:paraId="37AACC19" w14:textId="77777777" w:rsidR="008B3D44" w:rsidRPr="00763230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63230">
        <w:rPr>
          <w:rFonts w:ascii="Arial" w:hAnsi="Arial" w:cs="Arial"/>
        </w:rPr>
        <w:t>zajistit</w:t>
      </w:r>
      <w:r w:rsidR="008B3D44" w:rsidRPr="00763230">
        <w:rPr>
          <w:rFonts w:ascii="Arial" w:hAnsi="Arial" w:cs="Arial"/>
        </w:rPr>
        <w:t xml:space="preserve"> a prov</w:t>
      </w:r>
      <w:r w:rsidRPr="00763230">
        <w:rPr>
          <w:rFonts w:ascii="Arial" w:hAnsi="Arial" w:cs="Arial"/>
        </w:rPr>
        <w:t>ést</w:t>
      </w:r>
      <w:r w:rsidR="008B3D44" w:rsidRPr="00763230">
        <w:rPr>
          <w:rFonts w:ascii="Arial" w:hAnsi="Arial" w:cs="Arial"/>
        </w:rPr>
        <w:t xml:space="preserve"> všech</w:t>
      </w:r>
      <w:r w:rsidRPr="00763230">
        <w:rPr>
          <w:rFonts w:ascii="Arial" w:hAnsi="Arial" w:cs="Arial"/>
        </w:rPr>
        <w:t>na</w:t>
      </w:r>
      <w:r w:rsidR="008B3D44" w:rsidRPr="00763230">
        <w:rPr>
          <w:rFonts w:ascii="Arial" w:hAnsi="Arial" w:cs="Arial"/>
        </w:rPr>
        <w:t xml:space="preserve"> opatření organizačního a stavebně technologického charakteru k řádnému provedení díla</w:t>
      </w:r>
      <w:r w:rsidRPr="00763230">
        <w:rPr>
          <w:rFonts w:ascii="Arial" w:hAnsi="Arial" w:cs="Arial"/>
        </w:rPr>
        <w:t>,</w:t>
      </w:r>
    </w:p>
    <w:p w14:paraId="2E649B5F" w14:textId="77777777" w:rsidR="008B3D44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63230">
        <w:rPr>
          <w:rFonts w:ascii="Arial" w:hAnsi="Arial" w:cs="Arial"/>
        </w:rPr>
        <w:t xml:space="preserve">provést </w:t>
      </w:r>
      <w:r w:rsidR="008B3D44" w:rsidRPr="00763230">
        <w:rPr>
          <w:rFonts w:ascii="Arial" w:hAnsi="Arial" w:cs="Arial"/>
        </w:rPr>
        <w:t>bezpečnostní opatřen</w:t>
      </w:r>
      <w:r w:rsidRPr="00763230">
        <w:rPr>
          <w:rFonts w:ascii="Arial" w:hAnsi="Arial" w:cs="Arial"/>
        </w:rPr>
        <w:t>í</w:t>
      </w:r>
      <w:r w:rsidR="008B3D44" w:rsidRPr="00763230">
        <w:rPr>
          <w:rFonts w:ascii="Arial" w:hAnsi="Arial" w:cs="Arial"/>
        </w:rPr>
        <w:t xml:space="preserve"> na ochranu</w:t>
      </w:r>
      <w:r w:rsidR="008B3D44" w:rsidRPr="00926127">
        <w:rPr>
          <w:rFonts w:ascii="Arial" w:hAnsi="Arial" w:cs="Arial"/>
        </w:rPr>
        <w:t xml:space="preserve"> osob a majetku (zejména chodců a vozidel v místech dotčených stavbou)</w:t>
      </w:r>
      <w:r w:rsidRPr="00926127">
        <w:rPr>
          <w:rFonts w:ascii="Arial" w:hAnsi="Arial" w:cs="Arial"/>
        </w:rPr>
        <w:t>,</w:t>
      </w:r>
    </w:p>
    <w:p w14:paraId="64A95F81" w14:textId="77777777" w:rsidR="007C3126" w:rsidRPr="00926127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provést</w:t>
      </w:r>
      <w:r w:rsidR="008B3D44" w:rsidRPr="00926127">
        <w:rPr>
          <w:rFonts w:ascii="Arial" w:hAnsi="Arial" w:cs="Arial"/>
        </w:rPr>
        <w:t xml:space="preserve"> opatření k dočasné ochraně vzrostlých stromů, jež mají být zachovány, </w:t>
      </w:r>
      <w:r w:rsidR="007C3126" w:rsidRPr="00926127">
        <w:rPr>
          <w:rFonts w:ascii="Arial" w:hAnsi="Arial" w:cs="Arial"/>
        </w:rPr>
        <w:t xml:space="preserve"> </w:t>
      </w:r>
    </w:p>
    <w:p w14:paraId="50C1C974" w14:textId="77777777"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zpracovat dílenskou</w:t>
      </w:r>
      <w:r w:rsidR="00EB3944">
        <w:rPr>
          <w:rFonts w:ascii="Arial" w:hAnsi="Arial" w:cs="Arial"/>
        </w:rPr>
        <w:t xml:space="preserve"> a výrobní</w:t>
      </w:r>
      <w:r w:rsidRPr="00926127">
        <w:rPr>
          <w:rFonts w:ascii="Arial" w:hAnsi="Arial" w:cs="Arial"/>
        </w:rPr>
        <w:t xml:space="preserve"> dokumentaci potřebnou</w:t>
      </w:r>
      <w:r w:rsidR="008B3D44" w:rsidRPr="00926127">
        <w:rPr>
          <w:rFonts w:ascii="Arial" w:hAnsi="Arial" w:cs="Arial"/>
        </w:rPr>
        <w:t xml:space="preserve"> pro provedení stavby</w:t>
      </w:r>
      <w:r w:rsidR="00325D5B" w:rsidRPr="00926127">
        <w:rPr>
          <w:rFonts w:ascii="Arial" w:hAnsi="Arial" w:cs="Arial"/>
        </w:rPr>
        <w:t>,</w:t>
      </w:r>
    </w:p>
    <w:p w14:paraId="355A4F11" w14:textId="77777777" w:rsidR="007C3126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 ostrahu</w:t>
      </w:r>
      <w:r w:rsidR="008B3D44" w:rsidRPr="00926127">
        <w:rPr>
          <w:rFonts w:ascii="Arial" w:hAnsi="Arial" w:cs="Arial"/>
        </w:rPr>
        <w:t xml:space="preserve"> stavby a staveniště,</w:t>
      </w:r>
      <w:r w:rsidRPr="00926127">
        <w:rPr>
          <w:rFonts w:ascii="Arial" w:hAnsi="Arial" w:cs="Arial"/>
        </w:rPr>
        <w:t xml:space="preserve"> materiálů a strojů na staveništi,</w:t>
      </w:r>
    </w:p>
    <w:p w14:paraId="6498168A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bezpečnost práce a ochrany životního prostředí</w:t>
      </w:r>
      <w:r w:rsidR="00325D5B" w:rsidRPr="00926127">
        <w:rPr>
          <w:rFonts w:ascii="Arial" w:hAnsi="Arial" w:cs="Arial"/>
        </w:rPr>
        <w:t>,</w:t>
      </w:r>
    </w:p>
    <w:p w14:paraId="39A5A465" w14:textId="77777777"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projednat</w:t>
      </w:r>
      <w:r w:rsidR="008B3D44" w:rsidRPr="00926127">
        <w:rPr>
          <w:rFonts w:ascii="Arial" w:hAnsi="Arial" w:cs="Arial"/>
        </w:rPr>
        <w:t xml:space="preserve"> a zaji</w:t>
      </w:r>
      <w:r w:rsidRPr="00926127">
        <w:rPr>
          <w:rFonts w:ascii="Arial" w:hAnsi="Arial" w:cs="Arial"/>
        </w:rPr>
        <w:t>stit</w:t>
      </w:r>
      <w:r w:rsidR="008B3D44" w:rsidRPr="00926127">
        <w:rPr>
          <w:rFonts w:ascii="Arial" w:hAnsi="Arial" w:cs="Arial"/>
        </w:rPr>
        <w:t xml:space="preserve"> případné zvláštní užívání komunikací a veřejných ploch včetně úhrady vyměřených poplatků a nájemného</w:t>
      </w:r>
      <w:r w:rsidR="00325D5B" w:rsidRPr="00926127">
        <w:rPr>
          <w:rFonts w:ascii="Arial" w:hAnsi="Arial" w:cs="Arial"/>
        </w:rPr>
        <w:t>,</w:t>
      </w:r>
      <w:r w:rsidR="007B3815" w:rsidRPr="00926127">
        <w:rPr>
          <w:rFonts w:ascii="Arial" w:hAnsi="Arial" w:cs="Arial"/>
        </w:rPr>
        <w:t xml:space="preserve"> zajistit povolení k</w:t>
      </w:r>
      <w:r w:rsidR="00B353A8" w:rsidRPr="00926127">
        <w:rPr>
          <w:rFonts w:ascii="Arial" w:hAnsi="Arial" w:cs="Arial"/>
        </w:rPr>
        <w:t> </w:t>
      </w:r>
      <w:r w:rsidR="007B3815" w:rsidRPr="00926127">
        <w:rPr>
          <w:rFonts w:ascii="Arial" w:hAnsi="Arial" w:cs="Arial"/>
        </w:rPr>
        <w:t>uzavírkám</w:t>
      </w:r>
      <w:r w:rsidR="00B353A8" w:rsidRPr="00926127">
        <w:rPr>
          <w:rFonts w:ascii="Arial" w:hAnsi="Arial" w:cs="Arial"/>
        </w:rPr>
        <w:t>,</w:t>
      </w:r>
    </w:p>
    <w:p w14:paraId="22A07EA0" w14:textId="77777777"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zajistit</w:t>
      </w:r>
      <w:r w:rsidR="008B3D44" w:rsidRPr="00926127">
        <w:rPr>
          <w:rFonts w:ascii="Arial" w:hAnsi="Arial" w:cs="Arial"/>
        </w:rPr>
        <w:t xml:space="preserve"> dopravní značení k dopravním omezením, jejich údržb</w:t>
      </w:r>
      <w:r w:rsidRPr="00926127">
        <w:rPr>
          <w:rFonts w:ascii="Arial" w:hAnsi="Arial" w:cs="Arial"/>
        </w:rPr>
        <w:t>u</w:t>
      </w:r>
      <w:r w:rsidR="00EB3944">
        <w:rPr>
          <w:rFonts w:ascii="Arial" w:hAnsi="Arial" w:cs="Arial"/>
        </w:rPr>
        <w:t>,</w:t>
      </w:r>
      <w:r w:rsidR="008B3D44" w:rsidRPr="00926127">
        <w:rPr>
          <w:rFonts w:ascii="Arial" w:hAnsi="Arial" w:cs="Arial"/>
        </w:rPr>
        <w:t xml:space="preserve"> přemisťování a následné odstranění</w:t>
      </w:r>
      <w:r w:rsidR="00325D5B" w:rsidRPr="00926127">
        <w:rPr>
          <w:rFonts w:ascii="Arial" w:hAnsi="Arial" w:cs="Arial"/>
        </w:rPr>
        <w:t>,</w:t>
      </w:r>
    </w:p>
    <w:p w14:paraId="51ECEEC4" w14:textId="77777777" w:rsidR="000D2FD0" w:rsidRPr="000D2FD0" w:rsidRDefault="008B3D44" w:rsidP="00E8515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</w:pP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 prov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předepsan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či dohodnut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zkoušk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reviz</w:t>
      </w:r>
      <w:r w:rsidR="007C3126" w:rsidRPr="00926127">
        <w:rPr>
          <w:rFonts w:ascii="Arial" w:hAnsi="Arial" w:cs="Arial"/>
        </w:rPr>
        <w:t>e</w:t>
      </w:r>
      <w:r w:rsidRPr="00926127">
        <w:rPr>
          <w:rFonts w:ascii="Arial" w:hAnsi="Arial" w:cs="Arial"/>
        </w:rPr>
        <w:t xml:space="preserve"> vztahující se k prováděnému dílu včetně pořízení protokolů</w:t>
      </w:r>
      <w:r w:rsidR="00325D5B" w:rsidRPr="00926127">
        <w:rPr>
          <w:rFonts w:ascii="Arial" w:hAnsi="Arial" w:cs="Arial"/>
        </w:rPr>
        <w:t>,</w:t>
      </w:r>
      <w:r w:rsidR="007C3126" w:rsidRPr="00926127">
        <w:rPr>
          <w:rFonts w:ascii="Arial" w:hAnsi="Arial" w:cs="Arial"/>
        </w:rPr>
        <w:t xml:space="preserve"> </w:t>
      </w:r>
      <w:r w:rsidRPr="00926127">
        <w:rPr>
          <w:rFonts w:ascii="Arial" w:hAnsi="Arial" w:cs="Arial"/>
        </w:rPr>
        <w:t>zaji</w:t>
      </w:r>
      <w:r w:rsidR="007C3126" w:rsidRPr="00926127">
        <w:rPr>
          <w:rFonts w:ascii="Arial" w:hAnsi="Arial" w:cs="Arial"/>
        </w:rPr>
        <w:t>stit</w:t>
      </w:r>
      <w:r w:rsidRPr="00926127">
        <w:rPr>
          <w:rFonts w:ascii="Arial" w:hAnsi="Arial" w:cs="Arial"/>
        </w:rPr>
        <w:t xml:space="preserve"> atest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a doklad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o požadovaných vlastnostech výrobků (prohlášení o shodě)</w:t>
      </w:r>
      <w:r w:rsidR="00325D5B" w:rsidRPr="00926127">
        <w:rPr>
          <w:rFonts w:ascii="Arial" w:hAnsi="Arial" w:cs="Arial"/>
        </w:rPr>
        <w:t>,</w:t>
      </w:r>
    </w:p>
    <w:p w14:paraId="22ECA3C5" w14:textId="3FC650CE" w:rsidR="000D2FD0" w:rsidRPr="000F6984" w:rsidRDefault="008B3D44" w:rsidP="000D2FD0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0F6984">
        <w:rPr>
          <w:rFonts w:ascii="Arial" w:hAnsi="Arial" w:cs="Arial"/>
        </w:rPr>
        <w:t>zří</w:t>
      </w:r>
      <w:r w:rsidR="007C3126" w:rsidRPr="000F6984">
        <w:rPr>
          <w:rFonts w:ascii="Arial" w:hAnsi="Arial" w:cs="Arial"/>
        </w:rPr>
        <w:t>dit a odstranit</w:t>
      </w:r>
      <w:r w:rsidRPr="000F6984">
        <w:rPr>
          <w:rFonts w:ascii="Arial" w:hAnsi="Arial" w:cs="Arial"/>
        </w:rPr>
        <w:t xml:space="preserve"> zařízení staveniště včetně </w:t>
      </w:r>
      <w:r w:rsidR="00EB3944" w:rsidRPr="000F6984">
        <w:rPr>
          <w:rFonts w:ascii="Arial" w:hAnsi="Arial" w:cs="Arial"/>
        </w:rPr>
        <w:t xml:space="preserve">zajištění </w:t>
      </w:r>
      <w:r w:rsidRPr="000F6984">
        <w:rPr>
          <w:rFonts w:ascii="Arial" w:hAnsi="Arial" w:cs="Arial"/>
        </w:rPr>
        <w:t>napojení na inženýrské sítě</w:t>
      </w:r>
      <w:r w:rsidR="00325D5B" w:rsidRPr="000F6984">
        <w:rPr>
          <w:rFonts w:ascii="Arial" w:hAnsi="Arial" w:cs="Arial"/>
        </w:rPr>
        <w:t>,</w:t>
      </w:r>
      <w:r w:rsidR="000D2FD0" w:rsidRPr="000F6984">
        <w:rPr>
          <w:rFonts w:ascii="Arial" w:hAnsi="Arial" w:cs="Arial"/>
        </w:rPr>
        <w:t xml:space="preserve"> zařízení staveniště zabezpečuje zhotovitel v souladu se svými potřebami, dokumentací předanou objednatelem a s požadavky objednatele, zhotovitel je dále povinen zajistit v rámci zařízení staveniště podmínky pro výkon funkce autorského dozoru projektanta</w:t>
      </w:r>
      <w:r w:rsidR="006B0E00" w:rsidRPr="000F6984">
        <w:rPr>
          <w:rFonts w:ascii="Arial" w:hAnsi="Arial" w:cs="Arial"/>
        </w:rPr>
        <w:t>, technického dozoru stavebníka a</w:t>
      </w:r>
      <w:r w:rsidR="000D2FD0" w:rsidRPr="000F6984">
        <w:rPr>
          <w:rFonts w:ascii="Arial" w:hAnsi="Arial" w:cs="Arial"/>
        </w:rPr>
        <w:t xml:space="preserve"> činnost koordinátora bezpečnosti a ochrany zdraví při práci na staveništi</w:t>
      </w:r>
      <w:r w:rsidR="006B0E00" w:rsidRPr="000F6984">
        <w:rPr>
          <w:rFonts w:ascii="Arial" w:hAnsi="Arial" w:cs="Arial"/>
        </w:rPr>
        <w:t>, je-li tato funkce zřízena,</w:t>
      </w:r>
      <w:r w:rsidR="000D2FD0" w:rsidRPr="000F6984">
        <w:rPr>
          <w:rFonts w:ascii="Arial" w:hAnsi="Arial" w:cs="Arial"/>
        </w:rPr>
        <w:t xml:space="preserve"> a to v přiměřeném rozsahu,</w:t>
      </w:r>
    </w:p>
    <w:p w14:paraId="60136DCC" w14:textId="77777777" w:rsidR="008B3D44" w:rsidRPr="00A44469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A44469">
        <w:rPr>
          <w:rFonts w:ascii="Arial" w:hAnsi="Arial" w:cs="Arial"/>
        </w:rPr>
        <w:t xml:space="preserve">zajistit </w:t>
      </w:r>
      <w:r w:rsidR="008B3D44" w:rsidRPr="00A44469">
        <w:rPr>
          <w:rFonts w:ascii="Arial" w:hAnsi="Arial" w:cs="Arial"/>
        </w:rPr>
        <w:t>odvoz, uložení a likvidac</w:t>
      </w:r>
      <w:r w:rsidRPr="00A44469">
        <w:rPr>
          <w:rFonts w:ascii="Arial" w:hAnsi="Arial" w:cs="Arial"/>
        </w:rPr>
        <w:t>i</w:t>
      </w:r>
      <w:r w:rsidR="008B3D44" w:rsidRPr="00A44469">
        <w:rPr>
          <w:rFonts w:ascii="Arial" w:hAnsi="Arial" w:cs="Arial"/>
        </w:rPr>
        <w:t xml:space="preserve"> odpadů v souladu s právními předpisy</w:t>
      </w:r>
      <w:r w:rsidR="00325D5B" w:rsidRPr="00A44469">
        <w:rPr>
          <w:rFonts w:ascii="Arial" w:hAnsi="Arial" w:cs="Arial"/>
        </w:rPr>
        <w:t>,</w:t>
      </w:r>
    </w:p>
    <w:p w14:paraId="64680B8A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uv</w:t>
      </w:r>
      <w:r w:rsidR="007C3126" w:rsidRPr="00926127">
        <w:rPr>
          <w:rFonts w:ascii="Arial" w:hAnsi="Arial" w:cs="Arial"/>
        </w:rPr>
        <w:t>ést</w:t>
      </w:r>
      <w:r w:rsidRPr="00926127">
        <w:rPr>
          <w:rFonts w:ascii="Arial" w:hAnsi="Arial" w:cs="Arial"/>
        </w:rPr>
        <w:t xml:space="preserve"> všech</w:t>
      </w:r>
      <w:r w:rsidR="007C3126" w:rsidRPr="00926127">
        <w:rPr>
          <w:rFonts w:ascii="Arial" w:hAnsi="Arial" w:cs="Arial"/>
        </w:rPr>
        <w:t>ny</w:t>
      </w:r>
      <w:r w:rsidRPr="00926127">
        <w:rPr>
          <w:rFonts w:ascii="Arial" w:hAnsi="Arial" w:cs="Arial"/>
        </w:rPr>
        <w:t xml:space="preserve"> povrch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dotčen</w:t>
      </w:r>
      <w:r w:rsidR="007C3126" w:rsidRPr="00926127">
        <w:rPr>
          <w:rFonts w:ascii="Arial" w:hAnsi="Arial" w:cs="Arial"/>
        </w:rPr>
        <w:t>é</w:t>
      </w:r>
      <w:r w:rsidRPr="00926127">
        <w:rPr>
          <w:rFonts w:ascii="Arial" w:hAnsi="Arial" w:cs="Arial"/>
        </w:rPr>
        <w:t xml:space="preserve"> stavbou do původního stavu (komunikace, chodníky, zeleň, příkopy, propustky apod.)</w:t>
      </w:r>
      <w:r w:rsidR="00325D5B" w:rsidRPr="00926127">
        <w:rPr>
          <w:rFonts w:ascii="Arial" w:hAnsi="Arial" w:cs="Arial"/>
        </w:rPr>
        <w:t>,</w:t>
      </w:r>
    </w:p>
    <w:p w14:paraId="068FA493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oznám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zahájení stavebních prací v souladu s pravomocn</w:t>
      </w:r>
      <w:r w:rsidR="00AF65EF" w:rsidRPr="00926127">
        <w:rPr>
          <w:rFonts w:ascii="Arial" w:hAnsi="Arial" w:cs="Arial"/>
        </w:rPr>
        <w:t>ými</w:t>
      </w:r>
      <w:r w:rsidRPr="00926127">
        <w:rPr>
          <w:rFonts w:ascii="Arial" w:hAnsi="Arial" w:cs="Arial"/>
        </w:rPr>
        <w:t xml:space="preserve"> rozhodnutími a vyjádřeními např. správcům sítí apod.</w:t>
      </w:r>
      <w:r w:rsidR="00325D5B" w:rsidRPr="00926127">
        <w:rPr>
          <w:rFonts w:ascii="Arial" w:hAnsi="Arial" w:cs="Arial"/>
        </w:rPr>
        <w:t>,</w:t>
      </w:r>
    </w:p>
    <w:p w14:paraId="4FA93D0B" w14:textId="77777777" w:rsidR="008B3D44" w:rsidRPr="007E221A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</w:t>
      </w:r>
      <w:r w:rsidR="007C3126" w:rsidRPr="007E221A">
        <w:rPr>
          <w:rFonts w:ascii="Arial" w:hAnsi="Arial" w:cs="Arial"/>
        </w:rPr>
        <w:t xml:space="preserve"> podmín</w:t>
      </w:r>
      <w:r w:rsidR="008B3D44" w:rsidRPr="007E221A">
        <w:rPr>
          <w:rFonts w:ascii="Arial" w:hAnsi="Arial" w:cs="Arial"/>
        </w:rPr>
        <w:t>k</w:t>
      </w:r>
      <w:r w:rsidR="007C3126" w:rsidRPr="007E221A">
        <w:rPr>
          <w:rFonts w:ascii="Arial" w:hAnsi="Arial" w:cs="Arial"/>
        </w:rPr>
        <w:t>y</w:t>
      </w:r>
      <w:r w:rsidR="008B3D44" w:rsidRPr="007E221A">
        <w:rPr>
          <w:rFonts w:ascii="Arial" w:hAnsi="Arial" w:cs="Arial"/>
        </w:rPr>
        <w:t xml:space="preserve"> stanoven</w:t>
      </w:r>
      <w:r w:rsidR="007C3126" w:rsidRPr="007E221A">
        <w:rPr>
          <w:rFonts w:ascii="Arial" w:hAnsi="Arial" w:cs="Arial"/>
        </w:rPr>
        <w:t>é</w:t>
      </w:r>
      <w:r w:rsidR="008D6BE7" w:rsidRPr="007E221A">
        <w:rPr>
          <w:rFonts w:ascii="Arial" w:hAnsi="Arial" w:cs="Arial"/>
        </w:rPr>
        <w:t xml:space="preserve"> (ve smlouvách či v jiných dokumentech)</w:t>
      </w:r>
      <w:r w:rsidR="008B3D44" w:rsidRPr="007E221A">
        <w:rPr>
          <w:rFonts w:ascii="Arial" w:hAnsi="Arial" w:cs="Arial"/>
        </w:rPr>
        <w:t xml:space="preserve"> správci inženýrských sítí</w:t>
      </w:r>
      <w:r w:rsidR="00325D5B" w:rsidRPr="007E221A">
        <w:rPr>
          <w:rFonts w:ascii="Arial" w:hAnsi="Arial" w:cs="Arial"/>
        </w:rPr>
        <w:t>,</w:t>
      </w:r>
      <w:r w:rsidRPr="007E221A">
        <w:rPr>
          <w:rFonts w:ascii="Arial" w:hAnsi="Arial" w:cs="Arial"/>
        </w:rPr>
        <w:t xml:space="preserve"> dotčenými orgány a vlastníky veřejné dopravní a technické infrastruktury,</w:t>
      </w:r>
    </w:p>
    <w:p w14:paraId="2A97BE31" w14:textId="2BA40B59" w:rsidR="008D6BE7" w:rsidRPr="007E221A" w:rsidRDefault="008D6BE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7E221A">
        <w:rPr>
          <w:rFonts w:ascii="Arial" w:hAnsi="Arial" w:cs="Arial"/>
        </w:rPr>
        <w:t>dodržet podmínky uvedené ve smlouvách s jednotlivými vlastníky nemovitostí</w:t>
      </w:r>
      <w:r w:rsidR="00641B72" w:rsidRPr="007E221A">
        <w:rPr>
          <w:rFonts w:ascii="Arial" w:hAnsi="Arial" w:cs="Arial"/>
        </w:rPr>
        <w:t xml:space="preserve"> (zejména ve smlouvách o právu provést stavbu)</w:t>
      </w:r>
      <w:r w:rsidRPr="007E221A">
        <w:rPr>
          <w:rFonts w:ascii="Arial" w:hAnsi="Arial" w:cs="Arial"/>
        </w:rPr>
        <w:t>,</w:t>
      </w:r>
      <w:r w:rsidR="00641B72" w:rsidRPr="007E221A">
        <w:rPr>
          <w:rFonts w:ascii="Arial" w:hAnsi="Arial" w:cs="Arial"/>
        </w:rPr>
        <w:t xml:space="preserve"> </w:t>
      </w:r>
    </w:p>
    <w:p w14:paraId="1A68268F" w14:textId="482117E9" w:rsidR="008B3D44" w:rsidRPr="00451EA6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lastRenderedPageBreak/>
        <w:t>spln</w:t>
      </w:r>
      <w:r w:rsidR="007C3126" w:rsidRPr="00926127">
        <w:rPr>
          <w:rFonts w:ascii="Arial" w:hAnsi="Arial" w:cs="Arial"/>
        </w:rPr>
        <w:t>it</w:t>
      </w:r>
      <w:r w:rsidRPr="00926127">
        <w:rPr>
          <w:rFonts w:ascii="Arial" w:hAnsi="Arial" w:cs="Arial"/>
        </w:rPr>
        <w:t xml:space="preserve"> podmínk</w:t>
      </w:r>
      <w:r w:rsidR="007C3126" w:rsidRPr="00926127">
        <w:rPr>
          <w:rFonts w:ascii="Arial" w:hAnsi="Arial" w:cs="Arial"/>
        </w:rPr>
        <w:t>y</w:t>
      </w:r>
      <w:r w:rsidRPr="00926127">
        <w:rPr>
          <w:rFonts w:ascii="Arial" w:hAnsi="Arial" w:cs="Arial"/>
        </w:rPr>
        <w:t xml:space="preserve"> vyplývající z územního rozhodnutí, stavebního povolení nebo jiných </w:t>
      </w:r>
      <w:r w:rsidR="00FE7310" w:rsidRPr="00694A9E">
        <w:rPr>
          <w:rFonts w:ascii="Arial" w:hAnsi="Arial" w:cs="Arial"/>
        </w:rPr>
        <w:t>rozhodnutí,</w:t>
      </w:r>
      <w:r w:rsidR="00FE7310">
        <w:rPr>
          <w:rFonts w:ascii="Arial" w:hAnsi="Arial" w:cs="Arial"/>
        </w:rPr>
        <w:t xml:space="preserve"> </w:t>
      </w:r>
      <w:r w:rsidRPr="00451EA6">
        <w:rPr>
          <w:rFonts w:ascii="Arial" w:hAnsi="Arial" w:cs="Arial"/>
        </w:rPr>
        <w:t>dokladů</w:t>
      </w:r>
      <w:r w:rsidR="007666FA" w:rsidRPr="00451EA6">
        <w:rPr>
          <w:rFonts w:ascii="Arial" w:hAnsi="Arial" w:cs="Arial"/>
        </w:rPr>
        <w:t>,</w:t>
      </w:r>
      <w:r w:rsidR="009249A5" w:rsidRPr="00451EA6">
        <w:rPr>
          <w:rFonts w:ascii="Arial" w:hAnsi="Arial" w:cs="Arial"/>
        </w:rPr>
        <w:t xml:space="preserve"> vyjádření</w:t>
      </w:r>
      <w:r w:rsidR="00325D5B" w:rsidRPr="00451EA6">
        <w:rPr>
          <w:rFonts w:ascii="Arial" w:hAnsi="Arial" w:cs="Arial"/>
        </w:rPr>
        <w:t>,</w:t>
      </w:r>
      <w:r w:rsidR="007666FA" w:rsidRPr="00451EA6">
        <w:rPr>
          <w:rFonts w:ascii="Arial" w:hAnsi="Arial" w:cs="Arial"/>
        </w:rPr>
        <w:t xml:space="preserve"> </w:t>
      </w:r>
      <w:r w:rsidR="00FB3475" w:rsidRPr="00451EA6">
        <w:rPr>
          <w:rFonts w:ascii="Arial" w:hAnsi="Arial" w:cs="Arial"/>
        </w:rPr>
        <w:t xml:space="preserve">souhlasů, </w:t>
      </w:r>
      <w:r w:rsidR="007666FA" w:rsidRPr="00451EA6">
        <w:rPr>
          <w:rFonts w:ascii="Arial" w:hAnsi="Arial" w:cs="Arial"/>
        </w:rPr>
        <w:t>stanovisek či smluv týkajících se díla,</w:t>
      </w:r>
    </w:p>
    <w:p w14:paraId="289BFDBD" w14:textId="77777777" w:rsidR="008B3D44" w:rsidRPr="00926127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zajistit </w:t>
      </w:r>
      <w:r w:rsidR="008B3D44" w:rsidRPr="00926127">
        <w:rPr>
          <w:rFonts w:ascii="Arial" w:hAnsi="Arial" w:cs="Arial"/>
        </w:rPr>
        <w:t>koordinační a kompletační činnost celé stavby</w:t>
      </w:r>
      <w:r w:rsidR="00325D5B" w:rsidRPr="00926127">
        <w:rPr>
          <w:rFonts w:ascii="Arial" w:hAnsi="Arial" w:cs="Arial"/>
        </w:rPr>
        <w:t>,</w:t>
      </w:r>
    </w:p>
    <w:p w14:paraId="03620193" w14:textId="77777777" w:rsidR="008B3D44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provádě</w:t>
      </w:r>
      <w:r w:rsidR="007C3126" w:rsidRPr="00926127">
        <w:rPr>
          <w:rFonts w:ascii="Arial" w:hAnsi="Arial" w:cs="Arial"/>
        </w:rPr>
        <w:t>t</w:t>
      </w:r>
      <w:r w:rsidRPr="00926127">
        <w:rPr>
          <w:rFonts w:ascii="Arial" w:hAnsi="Arial" w:cs="Arial"/>
        </w:rPr>
        <w:t xml:space="preserve"> denní úklid staveniště, průběžn</w:t>
      </w:r>
      <w:r w:rsidR="007C3126" w:rsidRPr="00926127">
        <w:rPr>
          <w:rFonts w:ascii="Arial" w:hAnsi="Arial" w:cs="Arial"/>
        </w:rPr>
        <w:t>ě</w:t>
      </w:r>
      <w:r w:rsidRPr="00926127">
        <w:rPr>
          <w:rFonts w:ascii="Arial" w:hAnsi="Arial" w:cs="Arial"/>
        </w:rPr>
        <w:t xml:space="preserve"> odstraňov</w:t>
      </w:r>
      <w:r w:rsidR="007C3126" w:rsidRPr="00926127">
        <w:rPr>
          <w:rFonts w:ascii="Arial" w:hAnsi="Arial" w:cs="Arial"/>
        </w:rPr>
        <w:t>at</w:t>
      </w:r>
      <w:r w:rsidRPr="00926127">
        <w:rPr>
          <w:rFonts w:ascii="Arial" w:hAnsi="Arial" w:cs="Arial"/>
        </w:rPr>
        <w:t xml:space="preserve"> znečištění komunikací či škod na nich</w:t>
      </w:r>
      <w:r w:rsidR="00325D5B" w:rsidRPr="00926127">
        <w:rPr>
          <w:rFonts w:ascii="Arial" w:hAnsi="Arial" w:cs="Arial"/>
        </w:rPr>
        <w:t>,</w:t>
      </w:r>
    </w:p>
    <w:p w14:paraId="61E30392" w14:textId="77777777" w:rsidR="00DF0717" w:rsidRPr="00926127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oplo</w:t>
      </w:r>
      <w:r w:rsidR="00874FDA" w:rsidRPr="00926127">
        <w:rPr>
          <w:rFonts w:ascii="Arial" w:hAnsi="Arial" w:cs="Arial"/>
        </w:rPr>
        <w:t>tit</w:t>
      </w:r>
      <w:r w:rsidRPr="00926127">
        <w:rPr>
          <w:rFonts w:ascii="Arial" w:hAnsi="Arial" w:cs="Arial"/>
        </w:rPr>
        <w:t xml:space="preserve"> staveniště nebo jin</w:t>
      </w:r>
      <w:r w:rsidR="007C3126" w:rsidRPr="00926127">
        <w:rPr>
          <w:rFonts w:ascii="Arial" w:hAnsi="Arial" w:cs="Arial"/>
        </w:rPr>
        <w:t>ak jej vhodně</w:t>
      </w:r>
      <w:r w:rsidRPr="00926127">
        <w:rPr>
          <w:rFonts w:ascii="Arial" w:hAnsi="Arial" w:cs="Arial"/>
        </w:rPr>
        <w:t xml:space="preserve"> zabezpeč</w:t>
      </w:r>
      <w:r w:rsidR="007C3126" w:rsidRPr="00926127">
        <w:rPr>
          <w:rFonts w:ascii="Arial" w:hAnsi="Arial" w:cs="Arial"/>
        </w:rPr>
        <w:t>it</w:t>
      </w:r>
      <w:r w:rsidR="00396DD6">
        <w:rPr>
          <w:rFonts w:ascii="Arial" w:hAnsi="Arial" w:cs="Arial"/>
        </w:rPr>
        <w:t>,</w:t>
      </w:r>
      <w:r w:rsidRPr="00926127">
        <w:rPr>
          <w:rFonts w:ascii="Arial" w:hAnsi="Arial" w:cs="Arial"/>
        </w:rPr>
        <w:t xml:space="preserve"> </w:t>
      </w:r>
    </w:p>
    <w:p w14:paraId="5D0CE775" w14:textId="34010727" w:rsidR="008B3D44" w:rsidRPr="00451EA6" w:rsidRDefault="00DF071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označit staveniště v souladu s právními předpisy</w:t>
      </w:r>
      <w:r w:rsidR="00681061" w:rsidRPr="00451EA6">
        <w:rPr>
          <w:rFonts w:ascii="Arial" w:hAnsi="Arial" w:cs="Arial"/>
        </w:rPr>
        <w:t>,</w:t>
      </w:r>
    </w:p>
    <w:p w14:paraId="5318512A" w14:textId="6B8E294F" w:rsidR="00681061" w:rsidRPr="00390901" w:rsidRDefault="005D4981" w:rsidP="0068106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81061">
        <w:rPr>
          <w:rFonts w:ascii="Arial" w:hAnsi="Arial" w:cs="Arial"/>
          <w:sz w:val="20"/>
          <w:szCs w:val="20"/>
        </w:rPr>
        <w:t xml:space="preserve">) </w:t>
      </w:r>
      <w:r w:rsidR="00681061">
        <w:rPr>
          <w:rFonts w:ascii="Arial" w:hAnsi="Arial" w:cs="Arial"/>
          <w:sz w:val="20"/>
          <w:szCs w:val="20"/>
        </w:rPr>
        <w:tab/>
      </w:r>
      <w:r w:rsidR="00681061" w:rsidRPr="00926127">
        <w:rPr>
          <w:rFonts w:ascii="Arial" w:hAnsi="Arial" w:cs="Arial"/>
          <w:sz w:val="20"/>
          <w:szCs w:val="20"/>
        </w:rPr>
        <w:t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</w:t>
      </w:r>
      <w:r w:rsidR="00681061">
        <w:rPr>
          <w:rFonts w:ascii="Arial" w:hAnsi="Arial" w:cs="Arial"/>
          <w:sz w:val="20"/>
          <w:szCs w:val="20"/>
        </w:rPr>
        <w:t xml:space="preserve"> </w:t>
      </w:r>
    </w:p>
    <w:p w14:paraId="69B25764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Dokumentace skutečného provedení</w:t>
      </w:r>
      <w:r w:rsidR="00A36B5D">
        <w:rPr>
          <w:rFonts w:ascii="Arial" w:hAnsi="Arial" w:cs="Arial"/>
          <w:sz w:val="20"/>
          <w:szCs w:val="20"/>
        </w:rPr>
        <w:t xml:space="preserve"> stavby</w:t>
      </w:r>
      <w:r w:rsidRPr="00926127">
        <w:rPr>
          <w:rFonts w:ascii="Arial" w:hAnsi="Arial" w:cs="Arial"/>
          <w:sz w:val="20"/>
          <w:szCs w:val="20"/>
        </w:rPr>
        <w:t xml:space="preserve"> bude provedena podle následujících zásad:</w:t>
      </w:r>
    </w:p>
    <w:p w14:paraId="79CF78A8" w14:textId="77777777"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 xml:space="preserve">do projektové dokumentace budou zřetelně vyznačeny všechny změny, k nimž došlo v průběhu </w:t>
      </w:r>
      <w:r w:rsidR="00D70ED5" w:rsidRPr="00926127">
        <w:rPr>
          <w:rFonts w:ascii="Arial" w:hAnsi="Arial" w:cs="Arial"/>
        </w:rPr>
        <w:t xml:space="preserve">provedení </w:t>
      </w:r>
      <w:r w:rsidRPr="00926127">
        <w:rPr>
          <w:rFonts w:ascii="Arial" w:hAnsi="Arial" w:cs="Arial"/>
        </w:rPr>
        <w:t>díla</w:t>
      </w:r>
      <w:r w:rsidR="00874FDA" w:rsidRPr="00926127">
        <w:rPr>
          <w:rFonts w:ascii="Arial" w:hAnsi="Arial" w:cs="Arial"/>
        </w:rPr>
        <w:t>,</w:t>
      </w:r>
    </w:p>
    <w:p w14:paraId="2754C35D" w14:textId="77777777"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ty části projektové dokumentace, u kterých nedošlo k žádným změnám, budou označeny nápisem „beze změn“</w:t>
      </w:r>
      <w:r w:rsidR="00874FDA" w:rsidRPr="00926127">
        <w:rPr>
          <w:rFonts w:ascii="Arial" w:hAnsi="Arial" w:cs="Arial"/>
        </w:rPr>
        <w:t>,</w:t>
      </w:r>
    </w:p>
    <w:p w14:paraId="79D783D9" w14:textId="77777777" w:rsidR="008B3D44" w:rsidRPr="00926127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každý výkres (v tištěné formě) dokumentace skutečného provedení stavby bude opatřen jménem a příjmením zpracovatele dokumentace skutečného provedení stavby, jeho podpisem, datem a razítkem zhotovitele</w:t>
      </w:r>
      <w:r w:rsidR="00874FDA" w:rsidRPr="00926127">
        <w:rPr>
          <w:rFonts w:ascii="Arial" w:hAnsi="Arial" w:cs="Arial"/>
        </w:rPr>
        <w:t>,</w:t>
      </w:r>
    </w:p>
    <w:p w14:paraId="5BEA1D75" w14:textId="015FBBDA" w:rsidR="008B3D44" w:rsidRDefault="008B3D44" w:rsidP="00D31762">
      <w:pPr>
        <w:numPr>
          <w:ilvl w:val="0"/>
          <w:numId w:val="9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926127">
        <w:rPr>
          <w:rFonts w:ascii="Arial" w:hAnsi="Arial" w:cs="Arial"/>
        </w:rPr>
        <w:t>u výkresů obsahujících změnu proti projektové dokumentaci bude umístěn odkaz na</w:t>
      </w:r>
      <w:r w:rsidR="00797F95" w:rsidRPr="00926127">
        <w:rPr>
          <w:rFonts w:ascii="Arial" w:hAnsi="Arial" w:cs="Arial"/>
        </w:rPr>
        <w:t xml:space="preserve"> změnový list.</w:t>
      </w:r>
      <w:r w:rsidRPr="00926127">
        <w:rPr>
          <w:rFonts w:ascii="Arial" w:hAnsi="Arial" w:cs="Arial"/>
        </w:rPr>
        <w:t xml:space="preserve"> </w:t>
      </w:r>
    </w:p>
    <w:p w14:paraId="07C9D4B2" w14:textId="694F3D55" w:rsidR="00037843" w:rsidRPr="00451EA6" w:rsidRDefault="008B3D44" w:rsidP="0003784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Dokumentace skutečného provedení </w:t>
      </w:r>
      <w:r w:rsidR="00A36B5D">
        <w:rPr>
          <w:rFonts w:ascii="Arial" w:hAnsi="Arial" w:cs="Arial"/>
          <w:sz w:val="20"/>
          <w:szCs w:val="20"/>
        </w:rPr>
        <w:t>stavby</w:t>
      </w:r>
      <w:r w:rsidRPr="00926127">
        <w:rPr>
          <w:rFonts w:ascii="Arial" w:hAnsi="Arial" w:cs="Arial"/>
          <w:sz w:val="20"/>
          <w:szCs w:val="20"/>
        </w:rPr>
        <w:t xml:space="preserve"> bude předána objednateli nejpozději v den převzetí díla objednatelem ve třech vyhotoveních v tištěné a 1x v digitální podobě.</w:t>
      </w:r>
    </w:p>
    <w:p w14:paraId="3DE56D76" w14:textId="77777777" w:rsidR="009249A5" w:rsidRPr="009249A5" w:rsidRDefault="009249A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Smluvní strany se dohodly, že v</w:t>
      </w:r>
      <w:r w:rsidR="008B3D44" w:rsidRPr="009249A5">
        <w:rPr>
          <w:rFonts w:ascii="Arial" w:hAnsi="Arial" w:cs="Arial"/>
          <w:sz w:val="20"/>
          <w:szCs w:val="20"/>
        </w:rPr>
        <w:t xml:space="preserve"> pochybnostech se má za to, že předmětem díla jsou veškeré práce a dodávky obsažené v projektové dokumentaci</w:t>
      </w:r>
      <w:r w:rsidR="0084490D" w:rsidRPr="009249A5">
        <w:rPr>
          <w:rFonts w:ascii="Arial" w:hAnsi="Arial" w:cs="Arial"/>
          <w:sz w:val="20"/>
          <w:szCs w:val="20"/>
        </w:rPr>
        <w:t>.</w:t>
      </w:r>
      <w:r w:rsidR="00184737" w:rsidRPr="009249A5">
        <w:rPr>
          <w:rFonts w:ascii="Arial" w:hAnsi="Arial" w:cs="Arial"/>
          <w:sz w:val="20"/>
          <w:szCs w:val="20"/>
        </w:rPr>
        <w:t xml:space="preserve"> </w:t>
      </w:r>
    </w:p>
    <w:p w14:paraId="25A52B4D" w14:textId="77777777" w:rsidR="008B3D44" w:rsidRPr="009249A5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49A5">
        <w:rPr>
          <w:rFonts w:ascii="Arial" w:hAnsi="Arial" w:cs="Arial"/>
          <w:sz w:val="20"/>
          <w:szCs w:val="20"/>
        </w:rPr>
        <w:t>Práce a dodávky, které v</w:t>
      </w:r>
      <w:r w:rsidR="00CE319F" w:rsidRPr="009249A5">
        <w:rPr>
          <w:rFonts w:ascii="Arial" w:hAnsi="Arial" w:cs="Arial"/>
          <w:sz w:val="20"/>
          <w:szCs w:val="20"/>
        </w:rPr>
        <w:t xml:space="preserve"> projektové </w:t>
      </w:r>
      <w:r w:rsidRPr="009249A5">
        <w:rPr>
          <w:rFonts w:ascii="Arial" w:hAnsi="Arial" w:cs="Arial"/>
          <w:sz w:val="20"/>
          <w:szCs w:val="20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9249A5">
        <w:rPr>
          <w:rFonts w:ascii="Arial" w:hAnsi="Arial" w:cs="Arial"/>
          <w:sz w:val="20"/>
          <w:szCs w:val="20"/>
        </w:rPr>
        <w:t xml:space="preserve">má </w:t>
      </w:r>
      <w:r w:rsidRPr="009249A5">
        <w:rPr>
          <w:rFonts w:ascii="Arial" w:hAnsi="Arial" w:cs="Arial"/>
          <w:sz w:val="20"/>
          <w:szCs w:val="20"/>
        </w:rPr>
        <w:t xml:space="preserve">zhotovitel právo na jejich realizaci pouze v případě, že </w:t>
      </w:r>
      <w:r w:rsidR="004947D2" w:rsidRPr="009249A5">
        <w:rPr>
          <w:rFonts w:ascii="Arial" w:hAnsi="Arial" w:cs="Arial"/>
          <w:sz w:val="20"/>
          <w:szCs w:val="20"/>
        </w:rPr>
        <w:t xml:space="preserve">realizace víceprací je </w:t>
      </w:r>
      <w:r w:rsidRPr="009249A5">
        <w:rPr>
          <w:rFonts w:ascii="Arial" w:hAnsi="Arial" w:cs="Arial"/>
          <w:sz w:val="20"/>
          <w:szCs w:val="20"/>
        </w:rPr>
        <w:t>v souladu se zákonem č. 13</w:t>
      </w:r>
      <w:r w:rsidR="00922768">
        <w:rPr>
          <w:rFonts w:ascii="Arial" w:hAnsi="Arial" w:cs="Arial"/>
          <w:sz w:val="20"/>
          <w:szCs w:val="20"/>
        </w:rPr>
        <w:t>4/201</w:t>
      </w:r>
      <w:r w:rsidRPr="009249A5">
        <w:rPr>
          <w:rFonts w:ascii="Arial" w:hAnsi="Arial" w:cs="Arial"/>
          <w:sz w:val="20"/>
          <w:szCs w:val="20"/>
        </w:rPr>
        <w:t>6 Sb., o</w:t>
      </w:r>
      <w:r w:rsidR="00922768">
        <w:rPr>
          <w:rFonts w:ascii="Arial" w:hAnsi="Arial" w:cs="Arial"/>
          <w:sz w:val="20"/>
          <w:szCs w:val="20"/>
        </w:rPr>
        <w:t xml:space="preserve"> zadávání</w:t>
      </w:r>
      <w:r w:rsidRPr="009249A5">
        <w:rPr>
          <w:rFonts w:ascii="Arial" w:hAnsi="Arial" w:cs="Arial"/>
          <w:sz w:val="20"/>
          <w:szCs w:val="20"/>
        </w:rPr>
        <w:t xml:space="preserve"> veřejných zakáz</w:t>
      </w:r>
      <w:r w:rsidR="00922768">
        <w:rPr>
          <w:rFonts w:ascii="Arial" w:hAnsi="Arial" w:cs="Arial"/>
          <w:sz w:val="20"/>
          <w:szCs w:val="20"/>
        </w:rPr>
        <w:t>ek</w:t>
      </w:r>
      <w:r w:rsidRPr="009249A5">
        <w:rPr>
          <w:rFonts w:ascii="Arial" w:hAnsi="Arial" w:cs="Arial"/>
          <w:sz w:val="20"/>
          <w:szCs w:val="20"/>
        </w:rPr>
        <w:t xml:space="preserve">, ve znění pozdějších předpisů </w:t>
      </w:r>
      <w:r w:rsidR="007946C3" w:rsidRPr="009249A5">
        <w:rPr>
          <w:rFonts w:ascii="Arial" w:hAnsi="Arial" w:cs="Arial"/>
          <w:sz w:val="20"/>
          <w:szCs w:val="20"/>
        </w:rPr>
        <w:t>(dále též</w:t>
      </w:r>
      <w:r w:rsidR="00922768">
        <w:rPr>
          <w:rFonts w:ascii="Arial" w:hAnsi="Arial" w:cs="Arial"/>
          <w:sz w:val="20"/>
          <w:szCs w:val="20"/>
        </w:rPr>
        <w:t xml:space="preserve"> „zákon o veřejných zakázkách“).</w:t>
      </w:r>
    </w:p>
    <w:p w14:paraId="4C7ADDDF" w14:textId="17348041" w:rsidR="008B3D44" w:rsidRPr="0018473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84737">
        <w:rPr>
          <w:rFonts w:ascii="Arial" w:hAnsi="Arial" w:cs="Arial"/>
          <w:sz w:val="20"/>
          <w:szCs w:val="20"/>
        </w:rPr>
        <w:t>Objednatel si vyhrazuje právo omezit či zmenšit předmět smlouvy o práce a</w:t>
      </w:r>
      <w:r w:rsidR="00CE319F" w:rsidRPr="00184737">
        <w:rPr>
          <w:rFonts w:ascii="Arial" w:hAnsi="Arial" w:cs="Arial"/>
          <w:sz w:val="20"/>
          <w:szCs w:val="20"/>
        </w:rPr>
        <w:t xml:space="preserve"> dodávky, které </w:t>
      </w:r>
      <w:r w:rsidR="00CE319F" w:rsidRPr="007E221A">
        <w:rPr>
          <w:rFonts w:ascii="Arial" w:hAnsi="Arial" w:cs="Arial"/>
          <w:sz w:val="20"/>
          <w:szCs w:val="20"/>
        </w:rPr>
        <w:t xml:space="preserve">jsou obsaženy </w:t>
      </w:r>
      <w:r w:rsidR="00CE319F" w:rsidRPr="00491BC0">
        <w:rPr>
          <w:rFonts w:ascii="Arial" w:hAnsi="Arial" w:cs="Arial"/>
          <w:sz w:val="20"/>
          <w:szCs w:val="20"/>
        </w:rPr>
        <w:t xml:space="preserve">v </w:t>
      </w:r>
      <w:r w:rsidR="00491BC0" w:rsidRPr="00491BC0">
        <w:rPr>
          <w:rFonts w:ascii="Arial" w:hAnsi="Arial" w:cs="Arial"/>
          <w:sz w:val="20"/>
          <w:szCs w:val="20"/>
        </w:rPr>
        <w:t xml:space="preserve">projektové </w:t>
      </w:r>
      <w:r w:rsidRPr="00491BC0">
        <w:rPr>
          <w:rFonts w:ascii="Arial" w:hAnsi="Arial" w:cs="Arial"/>
          <w:sz w:val="20"/>
          <w:szCs w:val="20"/>
        </w:rPr>
        <w:t xml:space="preserve">dokumentaci. </w:t>
      </w:r>
      <w:r w:rsidR="00641B72" w:rsidRPr="00491BC0">
        <w:rPr>
          <w:rFonts w:ascii="Arial" w:hAnsi="Arial" w:cs="Arial"/>
          <w:sz w:val="20"/>
          <w:szCs w:val="20"/>
        </w:rPr>
        <w:t xml:space="preserve">Zhotovitel se zavazuje tyto práce a dodávky neprovádět. </w:t>
      </w:r>
      <w:r w:rsidRPr="00491BC0">
        <w:rPr>
          <w:rFonts w:ascii="Arial" w:hAnsi="Arial" w:cs="Arial"/>
          <w:sz w:val="20"/>
          <w:szCs w:val="20"/>
        </w:rPr>
        <w:t>Práce a dodávky, které v</w:t>
      </w:r>
      <w:r w:rsidR="00491BC0" w:rsidRPr="00491BC0">
        <w:rPr>
          <w:rFonts w:ascii="Arial" w:hAnsi="Arial" w:cs="Arial"/>
          <w:sz w:val="20"/>
          <w:szCs w:val="20"/>
        </w:rPr>
        <w:t xml:space="preserve"> projektové</w:t>
      </w:r>
      <w:r w:rsidRPr="00184737">
        <w:rPr>
          <w:rFonts w:ascii="Arial" w:hAnsi="Arial" w:cs="Arial"/>
          <w:sz w:val="20"/>
          <w:szCs w:val="20"/>
        </w:rPr>
        <w:t xml:space="preserve"> dokumentaci obsaženy jsou</w:t>
      </w:r>
      <w:r w:rsidR="007946C3" w:rsidRPr="00184737">
        <w:rPr>
          <w:rFonts w:ascii="Arial" w:hAnsi="Arial" w:cs="Arial"/>
          <w:sz w:val="20"/>
          <w:szCs w:val="20"/>
        </w:rPr>
        <w:t xml:space="preserve"> </w:t>
      </w:r>
      <w:r w:rsidRPr="00184737">
        <w:rPr>
          <w:rFonts w:ascii="Arial" w:hAnsi="Arial" w:cs="Arial"/>
          <w:sz w:val="20"/>
          <w:szCs w:val="20"/>
        </w:rPr>
        <w:t>a objednatel jejich provedení nepožaduje, se nazývají méněpráce.</w:t>
      </w:r>
    </w:p>
    <w:p w14:paraId="209E96FF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Dojde-li při realizaci stavby k jakýmkoliv změnám</w:t>
      </w:r>
      <w:r w:rsidR="00FC57F1">
        <w:rPr>
          <w:rFonts w:ascii="Arial" w:hAnsi="Arial" w:cs="Arial"/>
          <w:sz w:val="20"/>
          <w:szCs w:val="20"/>
        </w:rPr>
        <w:t xml:space="preserve"> (v množství nebo kvalitě)</w:t>
      </w:r>
      <w:r w:rsidRPr="00926127">
        <w:rPr>
          <w:rFonts w:ascii="Arial" w:hAnsi="Arial" w:cs="Arial"/>
          <w:sz w:val="20"/>
          <w:szCs w:val="20"/>
        </w:rPr>
        <w:t>, doplňkům nebo rozšíření předmětu smlouvy</w:t>
      </w:r>
      <w:r w:rsidR="00FC57F1">
        <w:rPr>
          <w:rFonts w:ascii="Arial" w:hAnsi="Arial" w:cs="Arial"/>
          <w:sz w:val="20"/>
          <w:szCs w:val="20"/>
        </w:rPr>
        <w:t xml:space="preserve"> odsouhlasených ve stavebním deníku nebo v zápise z kontrolního dne</w:t>
      </w:r>
      <w:r w:rsidRPr="00926127">
        <w:rPr>
          <w:rFonts w:ascii="Arial" w:hAnsi="Arial" w:cs="Arial"/>
          <w:sz w:val="20"/>
          <w:szCs w:val="20"/>
        </w:rPr>
        <w:t xml:space="preserve">, je </w:t>
      </w:r>
      <w:r w:rsidR="004947D2" w:rsidRPr="00926127">
        <w:rPr>
          <w:rFonts w:ascii="Arial" w:hAnsi="Arial" w:cs="Arial"/>
          <w:sz w:val="20"/>
          <w:szCs w:val="20"/>
        </w:rPr>
        <w:t>objednatel</w:t>
      </w:r>
      <w:r w:rsidRPr="00926127">
        <w:rPr>
          <w:rFonts w:ascii="Arial" w:hAnsi="Arial" w:cs="Arial"/>
          <w:sz w:val="20"/>
          <w:szCs w:val="20"/>
        </w:rPr>
        <w:t xml:space="preserve"> povinen </w:t>
      </w:r>
      <w:r w:rsidR="003A57AA" w:rsidRPr="00926127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provést soupis těchto změn, doplňků nebo rozšíření včetně </w:t>
      </w:r>
      <w:r w:rsidR="00954B64">
        <w:rPr>
          <w:rFonts w:ascii="Arial" w:hAnsi="Arial" w:cs="Arial"/>
          <w:sz w:val="20"/>
          <w:szCs w:val="20"/>
        </w:rPr>
        <w:t>odůvodnění</w:t>
      </w:r>
      <w:r w:rsidRPr="00926127">
        <w:rPr>
          <w:rFonts w:ascii="Arial" w:hAnsi="Arial" w:cs="Arial"/>
          <w:sz w:val="20"/>
          <w:szCs w:val="20"/>
        </w:rPr>
        <w:t xml:space="preserve">, </w:t>
      </w:r>
      <w:r w:rsidR="000D2569" w:rsidRPr="00926127">
        <w:rPr>
          <w:rFonts w:ascii="Arial" w:hAnsi="Arial" w:cs="Arial"/>
          <w:sz w:val="20"/>
          <w:szCs w:val="20"/>
        </w:rPr>
        <w:t xml:space="preserve">zhotovitel je povinen </w:t>
      </w:r>
      <w:r w:rsidR="00FC57F1">
        <w:rPr>
          <w:rFonts w:ascii="Arial" w:hAnsi="Arial" w:cs="Arial"/>
          <w:sz w:val="20"/>
          <w:szCs w:val="20"/>
        </w:rPr>
        <w:t xml:space="preserve">ihned </w:t>
      </w:r>
      <w:r w:rsidRPr="00926127">
        <w:rPr>
          <w:rFonts w:ascii="Arial" w:hAnsi="Arial" w:cs="Arial"/>
          <w:sz w:val="20"/>
          <w:szCs w:val="20"/>
        </w:rPr>
        <w:t xml:space="preserve">ocenit je podle způsobu sjednaného v této smlouvě a předložit </w:t>
      </w:r>
      <w:r w:rsidR="00CE319F" w:rsidRPr="00926127">
        <w:rPr>
          <w:rFonts w:ascii="Arial" w:hAnsi="Arial" w:cs="Arial"/>
          <w:sz w:val="20"/>
          <w:szCs w:val="20"/>
        </w:rPr>
        <w:t>ocenění</w:t>
      </w:r>
      <w:r w:rsidRPr="00926127">
        <w:rPr>
          <w:rFonts w:ascii="Arial" w:hAnsi="Arial" w:cs="Arial"/>
          <w:sz w:val="20"/>
          <w:szCs w:val="20"/>
        </w:rPr>
        <w:t xml:space="preserve"> (změnový list) v listinné i digitální formě objednateli k</w:t>
      </w:r>
      <w:r w:rsidR="003A57AA" w:rsidRPr="00926127">
        <w:rPr>
          <w:rFonts w:ascii="Arial" w:hAnsi="Arial" w:cs="Arial"/>
          <w:sz w:val="20"/>
          <w:szCs w:val="20"/>
        </w:rPr>
        <w:t> </w:t>
      </w:r>
      <w:r w:rsidRPr="00926127">
        <w:rPr>
          <w:rFonts w:ascii="Arial" w:hAnsi="Arial" w:cs="Arial"/>
          <w:sz w:val="20"/>
          <w:szCs w:val="20"/>
        </w:rPr>
        <w:t>odsouhlasení</w:t>
      </w:r>
      <w:r w:rsidR="003A57AA" w:rsidRPr="00926127">
        <w:rPr>
          <w:rFonts w:ascii="Arial" w:hAnsi="Arial" w:cs="Arial"/>
          <w:sz w:val="20"/>
          <w:szCs w:val="20"/>
        </w:rPr>
        <w:t xml:space="preserve">. </w:t>
      </w:r>
      <w:r w:rsidR="00DC4267" w:rsidRPr="00926127">
        <w:rPr>
          <w:rFonts w:ascii="Arial" w:hAnsi="Arial" w:cs="Arial"/>
          <w:sz w:val="20"/>
          <w:szCs w:val="20"/>
        </w:rPr>
        <w:t xml:space="preserve">Po odsouhlasení objednatelem </w:t>
      </w:r>
      <w:r w:rsidR="003A57AA" w:rsidRPr="00926127">
        <w:rPr>
          <w:rFonts w:ascii="Arial" w:hAnsi="Arial" w:cs="Arial"/>
          <w:sz w:val="20"/>
          <w:szCs w:val="20"/>
        </w:rPr>
        <w:t>bude uzavřen mezi smluvními stranami</w:t>
      </w:r>
      <w:r w:rsidRPr="00926127">
        <w:rPr>
          <w:rFonts w:ascii="Arial" w:hAnsi="Arial" w:cs="Arial"/>
          <w:sz w:val="20"/>
          <w:szCs w:val="20"/>
        </w:rPr>
        <w:t xml:space="preserve"> písemn</w:t>
      </w:r>
      <w:r w:rsidR="003A57AA" w:rsidRPr="00926127">
        <w:rPr>
          <w:rFonts w:ascii="Arial" w:hAnsi="Arial" w:cs="Arial"/>
          <w:sz w:val="20"/>
          <w:szCs w:val="20"/>
        </w:rPr>
        <w:t>ý</w:t>
      </w:r>
      <w:r w:rsidRPr="00926127">
        <w:rPr>
          <w:rFonts w:ascii="Arial" w:hAnsi="Arial" w:cs="Arial"/>
          <w:sz w:val="20"/>
          <w:szCs w:val="20"/>
        </w:rPr>
        <w:t xml:space="preserve"> dodat</w:t>
      </w:r>
      <w:r w:rsidR="003A57AA" w:rsidRPr="00926127">
        <w:rPr>
          <w:rFonts w:ascii="Arial" w:hAnsi="Arial" w:cs="Arial"/>
          <w:sz w:val="20"/>
          <w:szCs w:val="20"/>
        </w:rPr>
        <w:t>e</w:t>
      </w:r>
      <w:r w:rsidRPr="00926127">
        <w:rPr>
          <w:rFonts w:ascii="Arial" w:hAnsi="Arial" w:cs="Arial"/>
          <w:sz w:val="20"/>
          <w:szCs w:val="20"/>
        </w:rPr>
        <w:t>k</w:t>
      </w:r>
      <w:r w:rsidR="003A57AA" w:rsidRPr="00926127">
        <w:rPr>
          <w:rFonts w:ascii="Arial" w:hAnsi="Arial" w:cs="Arial"/>
          <w:sz w:val="20"/>
          <w:szCs w:val="20"/>
        </w:rPr>
        <w:t xml:space="preserve"> k</w:t>
      </w:r>
      <w:r w:rsidR="007946C3">
        <w:rPr>
          <w:rFonts w:ascii="Arial" w:hAnsi="Arial" w:cs="Arial"/>
          <w:sz w:val="20"/>
          <w:szCs w:val="20"/>
        </w:rPr>
        <w:t xml:space="preserve"> této smlouvě</w:t>
      </w:r>
      <w:r w:rsidR="003A57AA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3A57AA" w:rsidRPr="00926127">
        <w:rPr>
          <w:rFonts w:ascii="Arial" w:hAnsi="Arial" w:cs="Arial"/>
          <w:sz w:val="20"/>
          <w:szCs w:val="20"/>
        </w:rPr>
        <w:t>t</w:t>
      </w:r>
      <w:r w:rsidRPr="00926127">
        <w:rPr>
          <w:rFonts w:ascii="Arial" w:hAnsi="Arial" w:cs="Arial"/>
          <w:sz w:val="20"/>
          <w:szCs w:val="20"/>
        </w:rPr>
        <w:t xml:space="preserve">eprve po jeho </w:t>
      </w:r>
      <w:r w:rsidR="003A57AA" w:rsidRPr="00926127">
        <w:rPr>
          <w:rFonts w:ascii="Arial" w:hAnsi="Arial" w:cs="Arial"/>
          <w:sz w:val="20"/>
          <w:szCs w:val="20"/>
        </w:rPr>
        <w:t>uzavření</w:t>
      </w:r>
      <w:r w:rsidRPr="00926127">
        <w:rPr>
          <w:rFonts w:ascii="Arial" w:hAnsi="Arial" w:cs="Arial"/>
          <w:sz w:val="20"/>
          <w:szCs w:val="20"/>
        </w:rPr>
        <w:t xml:space="preserve"> má zhotovitel právo na realizaci</w:t>
      </w:r>
      <w:r w:rsidR="003A57AA" w:rsidRPr="00926127">
        <w:rPr>
          <w:rFonts w:ascii="Arial" w:hAnsi="Arial" w:cs="Arial"/>
          <w:sz w:val="20"/>
          <w:szCs w:val="20"/>
        </w:rPr>
        <w:t xml:space="preserve"> změn</w:t>
      </w:r>
      <w:r w:rsidRPr="00926127">
        <w:rPr>
          <w:rFonts w:ascii="Arial" w:hAnsi="Arial" w:cs="Arial"/>
          <w:sz w:val="20"/>
          <w:szCs w:val="20"/>
        </w:rPr>
        <w:t xml:space="preserve"> a úhradu. </w:t>
      </w:r>
    </w:p>
    <w:p w14:paraId="7F136616" w14:textId="77777777" w:rsidR="008B3D44" w:rsidRPr="0067603E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7603E">
        <w:rPr>
          <w:rFonts w:ascii="Arial" w:hAnsi="Arial" w:cs="Arial"/>
          <w:sz w:val="20"/>
          <w:szCs w:val="20"/>
        </w:rPr>
        <w:t>Objednatel je oprávněn,</w:t>
      </w:r>
      <w:r w:rsidR="007946C3" w:rsidRPr="0067603E">
        <w:rPr>
          <w:rFonts w:ascii="Arial" w:hAnsi="Arial" w:cs="Arial"/>
          <w:sz w:val="20"/>
          <w:szCs w:val="20"/>
        </w:rPr>
        <w:t xml:space="preserve"> </w:t>
      </w:r>
      <w:r w:rsidRPr="0067603E">
        <w:rPr>
          <w:rFonts w:ascii="Arial" w:hAnsi="Arial" w:cs="Arial"/>
          <w:sz w:val="20"/>
          <w:szCs w:val="20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67603E">
        <w:rPr>
          <w:rFonts w:ascii="Arial" w:hAnsi="Arial" w:cs="Arial"/>
          <w:sz w:val="20"/>
          <w:szCs w:val="20"/>
        </w:rPr>
        <w:t>je povinen</w:t>
      </w:r>
      <w:r w:rsidRPr="0067603E">
        <w:rPr>
          <w:rFonts w:ascii="Arial" w:hAnsi="Arial" w:cs="Arial"/>
          <w:sz w:val="20"/>
          <w:szCs w:val="20"/>
        </w:rPr>
        <w:t xml:space="preserve"> na tyto požadavky objednatele přistoupit. </w:t>
      </w:r>
    </w:p>
    <w:p w14:paraId="264055B3" w14:textId="36B54DFF" w:rsidR="008B3D44" w:rsidRPr="0033531A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3531A">
        <w:rPr>
          <w:rFonts w:ascii="Arial" w:hAnsi="Arial" w:cs="Arial"/>
          <w:sz w:val="20"/>
          <w:szCs w:val="20"/>
        </w:rPr>
        <w:t xml:space="preserve">Zhotovitel potvrzuje, že se k datu podpisu </w:t>
      </w:r>
      <w:r w:rsidR="00CE319F" w:rsidRPr="0033531A">
        <w:rPr>
          <w:rFonts w:ascii="Arial" w:hAnsi="Arial" w:cs="Arial"/>
          <w:sz w:val="20"/>
          <w:szCs w:val="20"/>
        </w:rPr>
        <w:t xml:space="preserve">této </w:t>
      </w:r>
      <w:r w:rsidRPr="0033531A">
        <w:rPr>
          <w:rFonts w:ascii="Arial" w:hAnsi="Arial" w:cs="Arial"/>
          <w:sz w:val="20"/>
          <w:szCs w:val="20"/>
        </w:rPr>
        <w:t xml:space="preserve">smlouvy seznámil s rozsahem, obsahem a povahou díla, </w:t>
      </w:r>
      <w:r w:rsidR="00170FB3" w:rsidRPr="0033531A">
        <w:rPr>
          <w:rFonts w:ascii="Arial" w:hAnsi="Arial" w:cs="Arial"/>
          <w:sz w:val="20"/>
          <w:szCs w:val="20"/>
        </w:rPr>
        <w:t>seznámil se s</w:t>
      </w:r>
      <w:r w:rsidRPr="0033531A">
        <w:rPr>
          <w:rFonts w:ascii="Arial" w:hAnsi="Arial" w:cs="Arial"/>
          <w:sz w:val="20"/>
          <w:szCs w:val="20"/>
        </w:rPr>
        <w:t xml:space="preserve"> projektovou dokumentaci, </w:t>
      </w:r>
      <w:r w:rsidR="00A85C6E" w:rsidRPr="0033531A">
        <w:rPr>
          <w:rFonts w:ascii="Arial" w:hAnsi="Arial" w:cs="Arial"/>
          <w:sz w:val="20"/>
          <w:szCs w:val="20"/>
        </w:rPr>
        <w:t xml:space="preserve">kterou převzal, tj. </w:t>
      </w:r>
      <w:r w:rsidRPr="0033531A">
        <w:rPr>
          <w:rFonts w:ascii="Arial" w:hAnsi="Arial" w:cs="Arial"/>
          <w:sz w:val="20"/>
          <w:szCs w:val="20"/>
        </w:rPr>
        <w:t>tzn. textovou část</w:t>
      </w:r>
      <w:r w:rsidR="00170FB3" w:rsidRPr="0033531A">
        <w:rPr>
          <w:rFonts w:ascii="Arial" w:hAnsi="Arial" w:cs="Arial"/>
          <w:sz w:val="20"/>
          <w:szCs w:val="20"/>
        </w:rPr>
        <w:t>í</w:t>
      </w:r>
      <w:r w:rsidRPr="0033531A">
        <w:rPr>
          <w:rFonts w:ascii="Arial" w:hAnsi="Arial" w:cs="Arial"/>
          <w:sz w:val="20"/>
          <w:szCs w:val="20"/>
        </w:rPr>
        <w:t>, popis</w:t>
      </w:r>
      <w:r w:rsidR="00170FB3" w:rsidRPr="0033531A">
        <w:rPr>
          <w:rFonts w:ascii="Arial" w:hAnsi="Arial" w:cs="Arial"/>
          <w:sz w:val="20"/>
          <w:szCs w:val="20"/>
        </w:rPr>
        <w:t>em</w:t>
      </w:r>
      <w:r w:rsidRPr="0033531A">
        <w:rPr>
          <w:rFonts w:ascii="Arial" w:hAnsi="Arial" w:cs="Arial"/>
          <w:sz w:val="20"/>
          <w:szCs w:val="20"/>
        </w:rPr>
        <w:t xml:space="preserve"> prací</w:t>
      </w:r>
      <w:r w:rsidR="004D18DF">
        <w:rPr>
          <w:rFonts w:ascii="Arial" w:hAnsi="Arial" w:cs="Arial"/>
          <w:sz w:val="20"/>
          <w:szCs w:val="20"/>
        </w:rPr>
        <w:t>, dodávek a služeb</w:t>
      </w:r>
      <w:r w:rsidRPr="0033531A">
        <w:rPr>
          <w:rFonts w:ascii="Arial" w:hAnsi="Arial" w:cs="Arial"/>
          <w:sz w:val="20"/>
          <w:szCs w:val="20"/>
        </w:rPr>
        <w:t>, výkresovou část</w:t>
      </w:r>
      <w:r w:rsidR="00170FB3" w:rsidRPr="0033531A">
        <w:rPr>
          <w:rFonts w:ascii="Arial" w:hAnsi="Arial" w:cs="Arial"/>
          <w:sz w:val="20"/>
          <w:szCs w:val="20"/>
        </w:rPr>
        <w:t>í</w:t>
      </w:r>
      <w:r w:rsidRPr="0033531A">
        <w:rPr>
          <w:rFonts w:ascii="Arial" w:hAnsi="Arial" w:cs="Arial"/>
          <w:sz w:val="20"/>
          <w:szCs w:val="20"/>
        </w:rPr>
        <w:t xml:space="preserve">, </w:t>
      </w:r>
      <w:r w:rsidR="004D18DF">
        <w:rPr>
          <w:rFonts w:ascii="Arial" w:hAnsi="Arial" w:cs="Arial"/>
          <w:sz w:val="20"/>
          <w:szCs w:val="20"/>
        </w:rPr>
        <w:t>položkovým rozpočtem</w:t>
      </w:r>
      <w:r w:rsidRPr="0033531A">
        <w:rPr>
          <w:rFonts w:ascii="Arial" w:hAnsi="Arial" w:cs="Arial"/>
          <w:sz w:val="20"/>
          <w:szCs w:val="20"/>
        </w:rPr>
        <w:t xml:space="preserve">. </w:t>
      </w:r>
      <w:r w:rsidR="005D519F" w:rsidRPr="0033531A">
        <w:rPr>
          <w:rFonts w:ascii="Arial" w:hAnsi="Arial" w:cs="Arial"/>
          <w:sz w:val="20"/>
          <w:szCs w:val="20"/>
        </w:rPr>
        <w:t>Objednatel potvrzuje svou odpovědnost za správnost a úplnost předané projektové dokumentace</w:t>
      </w:r>
      <w:r w:rsidR="006B0E00" w:rsidRPr="0033531A">
        <w:rPr>
          <w:rFonts w:ascii="Arial" w:hAnsi="Arial" w:cs="Arial"/>
          <w:sz w:val="20"/>
          <w:szCs w:val="20"/>
        </w:rPr>
        <w:t>.</w:t>
      </w:r>
    </w:p>
    <w:p w14:paraId="0D2489AC" w14:textId="288E27A7" w:rsidR="008B3D44" w:rsidRPr="00AB1075" w:rsidRDefault="008B3D44" w:rsidP="009000A0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C64CD">
        <w:rPr>
          <w:rFonts w:ascii="Arial" w:hAnsi="Arial" w:cs="Arial"/>
          <w:sz w:val="20"/>
          <w:szCs w:val="20"/>
        </w:rPr>
        <w:t xml:space="preserve">Objednatel se uzavřenou smlouvou zavazuje předmět díla bez vad a nedodělků převzít </w:t>
      </w:r>
      <w:r w:rsidRPr="000C64CD">
        <w:rPr>
          <w:rFonts w:ascii="Arial" w:hAnsi="Arial" w:cs="Arial"/>
          <w:sz w:val="20"/>
          <w:szCs w:val="20"/>
        </w:rPr>
        <w:lastRenderedPageBreak/>
        <w:t>ve smluvně sjednané době předání a zaplatit za provedení díla zhotoviteli cenu sjednanou touto smlouvou za podmínek dále stanovených.</w:t>
      </w:r>
      <w:r w:rsidR="007F1BD6" w:rsidRPr="000C64CD">
        <w:rPr>
          <w:rFonts w:ascii="Arial" w:hAnsi="Arial" w:cs="Arial"/>
          <w:sz w:val="20"/>
          <w:szCs w:val="20"/>
        </w:rPr>
        <w:t xml:space="preserve"> </w:t>
      </w:r>
    </w:p>
    <w:p w14:paraId="4DC25690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provést dílo vlastním jménem, na vlastní odpovědnost a na své nebezpečí.</w:t>
      </w:r>
    </w:p>
    <w:p w14:paraId="10FC696F" w14:textId="5B80C6E8" w:rsidR="007406E7" w:rsidRPr="001A46FA" w:rsidRDefault="007406E7" w:rsidP="007406E7">
      <w:pPr>
        <w:pStyle w:val="Nadpis2"/>
        <w:numPr>
          <w:ilvl w:val="0"/>
          <w:numId w:val="0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A46FA">
        <w:rPr>
          <w:rFonts w:ascii="Arial" w:hAnsi="Arial" w:cs="Arial"/>
          <w:sz w:val="20"/>
          <w:szCs w:val="20"/>
        </w:rPr>
        <w:t xml:space="preserve">2.13 </w:t>
      </w:r>
      <w:r w:rsidRPr="001A46FA">
        <w:rPr>
          <w:rFonts w:ascii="Arial" w:hAnsi="Arial" w:cs="Arial"/>
          <w:sz w:val="20"/>
          <w:szCs w:val="20"/>
        </w:rPr>
        <w:tab/>
      </w:r>
      <w:r w:rsidR="008B3D44" w:rsidRPr="001A46FA">
        <w:rPr>
          <w:rFonts w:ascii="Arial" w:hAnsi="Arial" w:cs="Arial"/>
          <w:sz w:val="20"/>
          <w:szCs w:val="20"/>
        </w:rPr>
        <w:t>Zhotovitel je povinen</w:t>
      </w:r>
      <w:r w:rsidR="00726D22" w:rsidRPr="001A46FA">
        <w:rPr>
          <w:rFonts w:ascii="Arial" w:hAnsi="Arial" w:cs="Arial"/>
          <w:sz w:val="20"/>
          <w:szCs w:val="20"/>
        </w:rPr>
        <w:t xml:space="preserve"> dodržet </w:t>
      </w:r>
      <w:r w:rsidR="009C51AB" w:rsidRPr="001A46FA">
        <w:rPr>
          <w:rFonts w:ascii="Arial" w:hAnsi="Arial" w:cs="Arial"/>
          <w:sz w:val="20"/>
          <w:szCs w:val="20"/>
        </w:rPr>
        <w:t>pod</w:t>
      </w:r>
      <w:r w:rsidR="00726D22" w:rsidRPr="001A46FA">
        <w:rPr>
          <w:rFonts w:ascii="Arial" w:hAnsi="Arial" w:cs="Arial"/>
          <w:sz w:val="20"/>
          <w:szCs w:val="20"/>
        </w:rPr>
        <w:t xml:space="preserve">dodavatelské </w:t>
      </w:r>
      <w:r w:rsidR="009C51AB" w:rsidRPr="001A46FA">
        <w:rPr>
          <w:rFonts w:ascii="Arial" w:hAnsi="Arial" w:cs="Arial"/>
          <w:sz w:val="20"/>
          <w:szCs w:val="20"/>
        </w:rPr>
        <w:t>s</w:t>
      </w:r>
      <w:r w:rsidR="00726D22" w:rsidRPr="001A46FA">
        <w:rPr>
          <w:rFonts w:ascii="Arial" w:hAnsi="Arial" w:cs="Arial"/>
          <w:sz w:val="20"/>
          <w:szCs w:val="20"/>
        </w:rPr>
        <w:t>ché</w:t>
      </w:r>
      <w:r w:rsidRPr="001A46FA">
        <w:rPr>
          <w:rFonts w:ascii="Arial" w:hAnsi="Arial" w:cs="Arial"/>
          <w:sz w:val="20"/>
          <w:szCs w:val="20"/>
        </w:rPr>
        <w:t xml:space="preserve">ma předložené v nabídce v rámci </w:t>
      </w:r>
      <w:r w:rsidR="00726D22" w:rsidRPr="001A46FA">
        <w:rPr>
          <w:rFonts w:ascii="Arial" w:hAnsi="Arial" w:cs="Arial"/>
          <w:sz w:val="20"/>
          <w:szCs w:val="20"/>
        </w:rPr>
        <w:t xml:space="preserve">zadávacího řízení. </w:t>
      </w:r>
      <w:r w:rsidRPr="001A46FA">
        <w:rPr>
          <w:rFonts w:ascii="Arial" w:hAnsi="Arial" w:cs="Arial"/>
          <w:sz w:val="20"/>
          <w:szCs w:val="20"/>
        </w:rPr>
        <w:t>Změnit pod</w:t>
      </w:r>
      <w:r w:rsidR="00E609ED" w:rsidRPr="001A46FA">
        <w:rPr>
          <w:rFonts w:ascii="Arial" w:hAnsi="Arial" w:cs="Arial"/>
          <w:sz w:val="20"/>
          <w:szCs w:val="20"/>
        </w:rPr>
        <w:t>zhotovitele</w:t>
      </w:r>
      <w:r w:rsidRPr="001A46FA">
        <w:rPr>
          <w:rFonts w:ascii="Arial" w:hAnsi="Arial" w:cs="Arial"/>
          <w:sz w:val="20"/>
          <w:szCs w:val="20"/>
        </w:rPr>
        <w:t xml:space="preserve">, pomocí kterého zhotovitel prokazoval v zadávacím řízení splnění kvalifikace, je možné jen ve výjimečných případech se souhlasem objednatele. Nový </w:t>
      </w:r>
      <w:r w:rsidR="00E609ED" w:rsidRPr="001A46FA">
        <w:rPr>
          <w:rFonts w:ascii="Arial" w:hAnsi="Arial" w:cs="Arial"/>
          <w:sz w:val="20"/>
          <w:szCs w:val="20"/>
        </w:rPr>
        <w:t>podzhotovitel</w:t>
      </w:r>
      <w:r w:rsidRPr="001A46FA">
        <w:rPr>
          <w:rFonts w:ascii="Arial" w:hAnsi="Arial" w:cs="Arial"/>
          <w:sz w:val="20"/>
          <w:szCs w:val="20"/>
        </w:rPr>
        <w:t xml:space="preserve"> musí splňovat kvalifikaci minimálně v rozsahu, v jakém byla prokázána v zadávacím řízení. Porušení této povinnosti je považováno za podstatné porušení této smlouvy a objednatel může od této smlouvy odstoupit.</w:t>
      </w:r>
    </w:p>
    <w:p w14:paraId="4E9E2178" w14:textId="006B5ABD" w:rsidR="00BC3D78" w:rsidRPr="001A46FA" w:rsidRDefault="00726D22" w:rsidP="00BC3D78">
      <w:pPr>
        <w:pStyle w:val="Nadpis2"/>
        <w:numPr>
          <w:ilvl w:val="0"/>
          <w:numId w:val="0"/>
        </w:numPr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1A46FA">
        <w:rPr>
          <w:rFonts w:ascii="Arial" w:hAnsi="Arial" w:cs="Arial"/>
          <w:sz w:val="20"/>
          <w:szCs w:val="20"/>
        </w:rPr>
        <w:t xml:space="preserve">V případě, že v průběhu provádění díla dojde ke změně či doplnění </w:t>
      </w:r>
      <w:r w:rsidR="00E609ED" w:rsidRPr="001A46FA">
        <w:rPr>
          <w:rFonts w:ascii="Arial" w:hAnsi="Arial" w:cs="Arial"/>
          <w:sz w:val="20"/>
          <w:szCs w:val="20"/>
        </w:rPr>
        <w:t>podzhotovitele</w:t>
      </w:r>
      <w:r w:rsidRPr="001A46FA">
        <w:rPr>
          <w:rFonts w:ascii="Arial" w:hAnsi="Arial" w:cs="Arial"/>
          <w:sz w:val="20"/>
          <w:szCs w:val="20"/>
        </w:rPr>
        <w:t>,</w:t>
      </w:r>
      <w:r w:rsidR="007406E7" w:rsidRPr="001A46FA">
        <w:rPr>
          <w:rFonts w:ascii="Arial" w:hAnsi="Arial" w:cs="Arial"/>
          <w:sz w:val="20"/>
          <w:szCs w:val="20"/>
        </w:rPr>
        <w:t xml:space="preserve"> pomocí kterého neprokazoval zhotovitel v zadávacím řízení splnění kvalifikace, </w:t>
      </w:r>
      <w:r w:rsidRPr="001A46FA">
        <w:rPr>
          <w:rFonts w:ascii="Arial" w:hAnsi="Arial" w:cs="Arial"/>
          <w:sz w:val="20"/>
          <w:szCs w:val="20"/>
        </w:rPr>
        <w:t>musí zhotovitel o této skutečnosti objednatele (v případě,</w:t>
      </w:r>
      <w:r w:rsidR="00FB3475" w:rsidRPr="001A46FA">
        <w:rPr>
          <w:rFonts w:ascii="Arial" w:hAnsi="Arial" w:cs="Arial"/>
          <w:sz w:val="20"/>
          <w:szCs w:val="20"/>
        </w:rPr>
        <w:t xml:space="preserve"> že na stavbě bude koordinátor</w:t>
      </w:r>
      <w:r w:rsidRPr="001A46FA">
        <w:rPr>
          <w:rFonts w:ascii="Arial" w:hAnsi="Arial" w:cs="Arial"/>
          <w:sz w:val="20"/>
          <w:szCs w:val="20"/>
        </w:rPr>
        <w:t xml:space="preserve"> BOZP </w:t>
      </w:r>
      <w:r w:rsidR="00FB3475" w:rsidRPr="001A46FA">
        <w:rPr>
          <w:rFonts w:ascii="Arial" w:hAnsi="Arial" w:cs="Arial"/>
          <w:sz w:val="20"/>
          <w:szCs w:val="20"/>
        </w:rPr>
        <w:t xml:space="preserve">také </w:t>
      </w:r>
      <w:r w:rsidRPr="001A46FA">
        <w:rPr>
          <w:rFonts w:ascii="Arial" w:hAnsi="Arial" w:cs="Arial"/>
          <w:sz w:val="20"/>
          <w:szCs w:val="20"/>
        </w:rPr>
        <w:t>koordinátor</w:t>
      </w:r>
      <w:r w:rsidR="00FB3475" w:rsidRPr="001A46FA">
        <w:rPr>
          <w:rFonts w:ascii="Arial" w:hAnsi="Arial" w:cs="Arial"/>
          <w:sz w:val="20"/>
          <w:szCs w:val="20"/>
        </w:rPr>
        <w:t>a</w:t>
      </w:r>
      <w:r w:rsidRPr="001A46FA">
        <w:rPr>
          <w:rFonts w:ascii="Arial" w:hAnsi="Arial" w:cs="Arial"/>
          <w:sz w:val="20"/>
          <w:szCs w:val="20"/>
        </w:rPr>
        <w:t xml:space="preserve"> bezpečnosti a ochrany zdraví při práci) </w:t>
      </w:r>
      <w:r w:rsidR="009C51AB" w:rsidRPr="001A46FA">
        <w:rPr>
          <w:rFonts w:ascii="Arial" w:hAnsi="Arial" w:cs="Arial"/>
          <w:sz w:val="20"/>
          <w:szCs w:val="20"/>
        </w:rPr>
        <w:t xml:space="preserve">neprodleně </w:t>
      </w:r>
      <w:r w:rsidRPr="001A46FA">
        <w:rPr>
          <w:rFonts w:ascii="Arial" w:hAnsi="Arial" w:cs="Arial"/>
          <w:sz w:val="20"/>
          <w:szCs w:val="20"/>
        </w:rPr>
        <w:t>informovat</w:t>
      </w:r>
      <w:r w:rsidR="009C51AB" w:rsidRPr="001A46FA">
        <w:rPr>
          <w:rFonts w:ascii="Arial" w:hAnsi="Arial" w:cs="Arial"/>
          <w:sz w:val="20"/>
          <w:szCs w:val="20"/>
        </w:rPr>
        <w:t>.</w:t>
      </w:r>
      <w:r w:rsidR="000F04FF" w:rsidRPr="001A46FA">
        <w:rPr>
          <w:rFonts w:ascii="Arial" w:hAnsi="Arial" w:cs="Arial"/>
          <w:sz w:val="20"/>
          <w:szCs w:val="20"/>
        </w:rPr>
        <w:t> </w:t>
      </w:r>
      <w:r w:rsidR="008F4FB2" w:rsidRPr="001A46FA">
        <w:rPr>
          <w:rFonts w:ascii="Arial" w:hAnsi="Arial" w:cs="Arial"/>
          <w:sz w:val="20"/>
          <w:szCs w:val="20"/>
        </w:rPr>
        <w:t xml:space="preserve">V </w:t>
      </w:r>
      <w:r w:rsidR="000F04FF" w:rsidRPr="001A46FA">
        <w:rPr>
          <w:rFonts w:ascii="Arial" w:hAnsi="Arial" w:cs="Arial"/>
          <w:sz w:val="20"/>
          <w:szCs w:val="20"/>
        </w:rPr>
        <w:t xml:space="preserve">opačném případě, není </w:t>
      </w:r>
      <w:r w:rsidR="008F4FB2" w:rsidRPr="001A46FA">
        <w:rPr>
          <w:rFonts w:ascii="Arial" w:hAnsi="Arial" w:cs="Arial"/>
          <w:sz w:val="20"/>
          <w:szCs w:val="20"/>
        </w:rPr>
        <w:t xml:space="preserve">zhotovitel oprávněn </w:t>
      </w:r>
      <w:r w:rsidR="00E609ED" w:rsidRPr="001A46FA">
        <w:rPr>
          <w:rFonts w:ascii="Arial" w:hAnsi="Arial" w:cs="Arial"/>
          <w:sz w:val="20"/>
          <w:szCs w:val="20"/>
        </w:rPr>
        <w:t>podzhotoviteli</w:t>
      </w:r>
      <w:r w:rsidR="000F04FF" w:rsidRPr="001A46FA">
        <w:rPr>
          <w:rFonts w:ascii="Arial" w:hAnsi="Arial" w:cs="Arial"/>
          <w:sz w:val="20"/>
          <w:szCs w:val="20"/>
        </w:rPr>
        <w:t xml:space="preserve"> umožnit práci na stavbě. </w:t>
      </w:r>
      <w:r w:rsidR="008F4FB2" w:rsidRPr="001A46FA">
        <w:rPr>
          <w:rFonts w:ascii="Arial" w:hAnsi="Arial" w:cs="Arial"/>
          <w:sz w:val="20"/>
          <w:szCs w:val="20"/>
        </w:rPr>
        <w:t>Porušení této povinnosti je</w:t>
      </w:r>
      <w:r w:rsidR="000F04FF" w:rsidRPr="001A46FA">
        <w:rPr>
          <w:rFonts w:ascii="Arial" w:hAnsi="Arial" w:cs="Arial"/>
          <w:sz w:val="20"/>
          <w:szCs w:val="20"/>
        </w:rPr>
        <w:t xml:space="preserve"> považováno za podstatné porušení této smlouvy a objednatel může od této smlouvy odstoupit.</w:t>
      </w:r>
    </w:p>
    <w:p w14:paraId="3184C04E" w14:textId="616B81F5" w:rsidR="00BB6F7E" w:rsidRPr="00CD12B4" w:rsidRDefault="00BB6F7E" w:rsidP="00BB6F7E">
      <w:pPr>
        <w:ind w:left="567"/>
        <w:jc w:val="both"/>
        <w:rPr>
          <w:rFonts w:ascii="Arial" w:hAnsi="Arial" w:cs="Arial"/>
        </w:rPr>
      </w:pPr>
      <w:r w:rsidRPr="001A46FA">
        <w:rPr>
          <w:rFonts w:ascii="Arial" w:hAnsi="Arial" w:cs="Arial"/>
          <w:bCs/>
        </w:rPr>
        <w:t xml:space="preserve">Zhotovitel je povinen kdykoliv v průběhu plnění smlouvy na žádost objednatele předložit kompletní seznam části plnění plněných prostřednictvím poddodavatelů včetně identifikace </w:t>
      </w:r>
      <w:r w:rsidRPr="00CD12B4">
        <w:rPr>
          <w:rFonts w:ascii="Arial" w:hAnsi="Arial" w:cs="Arial"/>
          <w:bCs/>
        </w:rPr>
        <w:t>poddodavatelů.</w:t>
      </w:r>
    </w:p>
    <w:p w14:paraId="0BC39727" w14:textId="3E11CC32" w:rsidR="00E5258F" w:rsidRPr="00433C61" w:rsidRDefault="00BC3D78" w:rsidP="00433C61">
      <w:pPr>
        <w:pStyle w:val="Nadpis2"/>
        <w:numPr>
          <w:ilvl w:val="0"/>
          <w:numId w:val="0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D12B4">
        <w:rPr>
          <w:rFonts w:ascii="Arial" w:hAnsi="Arial" w:cs="Arial"/>
          <w:sz w:val="20"/>
          <w:szCs w:val="20"/>
        </w:rPr>
        <w:t xml:space="preserve">2.14 </w:t>
      </w:r>
      <w:r w:rsidR="00260002" w:rsidRPr="00CD12B4">
        <w:rPr>
          <w:rFonts w:ascii="Arial" w:hAnsi="Arial" w:cs="Arial"/>
          <w:sz w:val="20"/>
          <w:szCs w:val="20"/>
        </w:rPr>
        <w:t xml:space="preserve"> </w:t>
      </w:r>
      <w:r w:rsidR="003A57AA" w:rsidRPr="00CD12B4">
        <w:rPr>
          <w:rFonts w:ascii="Arial" w:hAnsi="Arial" w:cs="Arial"/>
          <w:sz w:val="20"/>
          <w:szCs w:val="20"/>
        </w:rPr>
        <w:t xml:space="preserve">Zhotovitel bere na vědomí, že </w:t>
      </w:r>
      <w:r w:rsidR="002E4C3F">
        <w:rPr>
          <w:rFonts w:ascii="Arial" w:hAnsi="Arial" w:cs="Arial"/>
          <w:b/>
          <w:bCs/>
          <w:sz w:val="20"/>
          <w:szCs w:val="20"/>
        </w:rPr>
        <w:t>projekt</w:t>
      </w:r>
      <w:r w:rsidR="00583C28" w:rsidRPr="00CD12B4">
        <w:rPr>
          <w:rFonts w:ascii="Arial" w:hAnsi="Arial" w:cs="Arial"/>
          <w:b/>
          <w:bCs/>
          <w:sz w:val="20"/>
          <w:szCs w:val="20"/>
        </w:rPr>
        <w:t xml:space="preserve"> bude spolufinancován </w:t>
      </w:r>
      <w:r w:rsidR="00EE5401" w:rsidRPr="00CD12B4">
        <w:rPr>
          <w:rFonts w:ascii="Arial" w:hAnsi="Arial" w:cs="Arial"/>
          <w:b/>
          <w:bCs/>
          <w:sz w:val="20"/>
          <w:szCs w:val="20"/>
        </w:rPr>
        <w:t xml:space="preserve">Státním fondem životního prostředí ČR, který na jeho podporu získal prostředky z Evropské unie z fondu Next Generation EU. </w:t>
      </w:r>
      <w:r w:rsidR="00091FD4" w:rsidRPr="00CD12B4">
        <w:rPr>
          <w:rFonts w:ascii="Arial" w:hAnsi="Arial" w:cs="Arial"/>
          <w:b/>
          <w:bCs/>
          <w:sz w:val="20"/>
          <w:szCs w:val="20"/>
        </w:rPr>
        <w:t xml:space="preserve">Dotační titul: Národní program životního prostředí v rámci Národního plánu obnovy, </w:t>
      </w:r>
      <w:r w:rsidR="00ED6979" w:rsidRPr="00CD12B4">
        <w:rPr>
          <w:rFonts w:ascii="Arial" w:hAnsi="Arial" w:cs="Arial"/>
          <w:b/>
          <w:bCs/>
          <w:sz w:val="20"/>
          <w:szCs w:val="20"/>
        </w:rPr>
        <w:t xml:space="preserve">Výzva č. 12/2021 - Energetické úspory veřejných budov. </w:t>
      </w:r>
      <w:r w:rsidR="00260002" w:rsidRPr="00CD12B4">
        <w:rPr>
          <w:rFonts w:ascii="Arial" w:hAnsi="Arial" w:cs="Arial"/>
          <w:b/>
          <w:bCs/>
          <w:sz w:val="20"/>
          <w:szCs w:val="20"/>
        </w:rPr>
        <w:t>Název projektu: "Modernizace energetické soustavy a využití OZE na budově MŠ v obci Hať" evidované pod unikátním číslem "5211200075“</w:t>
      </w:r>
      <w:r w:rsidR="00260002" w:rsidRPr="00CD12B4">
        <w:rPr>
          <w:rFonts w:ascii="Arial" w:hAnsi="Arial" w:cs="Arial"/>
          <w:sz w:val="20"/>
          <w:szCs w:val="20"/>
        </w:rPr>
        <w:t xml:space="preserve"> </w:t>
      </w:r>
      <w:r w:rsidR="00ED6F4B" w:rsidRPr="00CD12B4">
        <w:rPr>
          <w:rFonts w:ascii="Arial" w:hAnsi="Arial" w:cs="Arial"/>
          <w:sz w:val="20"/>
          <w:szCs w:val="20"/>
        </w:rPr>
        <w:t xml:space="preserve">(dále též </w:t>
      </w:r>
      <w:r w:rsidR="006B0E00" w:rsidRPr="00CD12B4">
        <w:rPr>
          <w:rFonts w:ascii="Arial" w:hAnsi="Arial" w:cs="Arial"/>
          <w:sz w:val="20"/>
          <w:szCs w:val="20"/>
        </w:rPr>
        <w:t>„</w:t>
      </w:r>
      <w:r w:rsidR="00ED6F4B" w:rsidRPr="00CD12B4">
        <w:rPr>
          <w:rFonts w:ascii="Arial" w:hAnsi="Arial" w:cs="Arial"/>
          <w:sz w:val="20"/>
          <w:szCs w:val="20"/>
        </w:rPr>
        <w:t>projekt</w:t>
      </w:r>
      <w:r w:rsidR="006B0E00" w:rsidRPr="00CD12B4">
        <w:rPr>
          <w:rFonts w:ascii="Arial" w:hAnsi="Arial" w:cs="Arial"/>
          <w:sz w:val="20"/>
          <w:szCs w:val="20"/>
        </w:rPr>
        <w:t>“</w:t>
      </w:r>
      <w:r w:rsidR="00ED6F4B" w:rsidRPr="00CD12B4">
        <w:rPr>
          <w:rFonts w:ascii="Arial" w:hAnsi="Arial" w:cs="Arial"/>
          <w:sz w:val="20"/>
          <w:szCs w:val="20"/>
        </w:rPr>
        <w:t>)</w:t>
      </w:r>
      <w:r w:rsidR="009E72F9" w:rsidRPr="00CD12B4">
        <w:rPr>
          <w:rFonts w:ascii="Arial" w:hAnsi="Arial" w:cs="Arial"/>
          <w:sz w:val="20"/>
          <w:szCs w:val="20"/>
        </w:rPr>
        <w:t xml:space="preserve">. </w:t>
      </w:r>
      <w:r w:rsidR="00164DA0" w:rsidRPr="00CD12B4">
        <w:rPr>
          <w:rFonts w:ascii="Arial" w:hAnsi="Arial" w:cs="Arial"/>
          <w:sz w:val="20"/>
          <w:szCs w:val="20"/>
        </w:rPr>
        <w:t>V rámci realizace projektu je nutné</w:t>
      </w:r>
      <w:r w:rsidR="009E72F9" w:rsidRPr="00CD12B4">
        <w:rPr>
          <w:rFonts w:ascii="Arial" w:hAnsi="Arial" w:cs="Arial"/>
          <w:sz w:val="20"/>
          <w:szCs w:val="20"/>
        </w:rPr>
        <w:t xml:space="preserve"> dodržovat aktuální pravidla pro žadatele a příjemce v platném znění vč. veškerých příloh, aktuální </w:t>
      </w:r>
      <w:r w:rsidR="00885751" w:rsidRPr="00CD12B4">
        <w:rPr>
          <w:rFonts w:ascii="Arial" w:hAnsi="Arial" w:cs="Arial"/>
          <w:sz w:val="20"/>
          <w:szCs w:val="20"/>
        </w:rPr>
        <w:t>m</w:t>
      </w:r>
      <w:r w:rsidR="009E72F9" w:rsidRPr="00CD12B4">
        <w:rPr>
          <w:rFonts w:ascii="Arial" w:hAnsi="Arial" w:cs="Arial"/>
          <w:sz w:val="20"/>
          <w:szCs w:val="20"/>
        </w:rPr>
        <w:t xml:space="preserve">etodický pokyn </w:t>
      </w:r>
      <w:r w:rsidR="00921957" w:rsidRPr="00CD12B4">
        <w:rPr>
          <w:rFonts w:ascii="Arial" w:hAnsi="Arial" w:cs="Arial"/>
          <w:sz w:val="20"/>
          <w:szCs w:val="20"/>
        </w:rPr>
        <w:t xml:space="preserve">pro zadávání zakázek pro programy spolufinancované z rozpočtu SFŽP ČR </w:t>
      </w:r>
      <w:r w:rsidR="009E72F9" w:rsidRPr="00CD12B4">
        <w:rPr>
          <w:rFonts w:ascii="Arial" w:hAnsi="Arial" w:cs="Arial"/>
          <w:sz w:val="20"/>
          <w:szCs w:val="20"/>
        </w:rPr>
        <w:t>(to vše dále též označováno jako „Podmínky</w:t>
      </w:r>
      <w:r w:rsidR="006B0E00" w:rsidRPr="00CD12B4">
        <w:rPr>
          <w:rFonts w:ascii="Arial" w:hAnsi="Arial" w:cs="Arial"/>
          <w:sz w:val="20"/>
          <w:szCs w:val="20"/>
        </w:rPr>
        <w:t>“</w:t>
      </w:r>
      <w:r w:rsidR="00B30535" w:rsidRPr="00CD12B4">
        <w:rPr>
          <w:rFonts w:ascii="Arial" w:hAnsi="Arial" w:cs="Arial"/>
          <w:sz w:val="20"/>
          <w:szCs w:val="20"/>
        </w:rPr>
        <w:t>)</w:t>
      </w:r>
      <w:r w:rsidR="00DA5EFC" w:rsidRPr="00CD12B4">
        <w:rPr>
          <w:rFonts w:ascii="Arial" w:hAnsi="Arial" w:cs="Arial"/>
          <w:sz w:val="20"/>
          <w:szCs w:val="20"/>
        </w:rPr>
        <w:t>.</w:t>
      </w:r>
      <w:r w:rsidR="00B30535" w:rsidRPr="00CD12B4">
        <w:rPr>
          <w:rFonts w:ascii="Arial" w:hAnsi="Arial" w:cs="Arial"/>
          <w:sz w:val="20"/>
          <w:szCs w:val="20"/>
        </w:rPr>
        <w:t xml:space="preserve"> </w:t>
      </w:r>
      <w:r w:rsidR="009E72F9" w:rsidRPr="00CD12B4">
        <w:rPr>
          <w:rFonts w:ascii="Arial" w:hAnsi="Arial" w:cs="Arial"/>
          <w:sz w:val="20"/>
          <w:szCs w:val="20"/>
        </w:rPr>
        <w:t>Podmínky jsou dostupné na</w:t>
      </w:r>
      <w:r w:rsidR="00675600" w:rsidRPr="00CD12B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1629A" w:rsidRPr="00CD12B4">
          <w:rPr>
            <w:rStyle w:val="Hypertextovodkaz"/>
            <w:rFonts w:ascii="Arial" w:hAnsi="Arial" w:cs="Arial"/>
            <w:sz w:val="20"/>
            <w:szCs w:val="20"/>
          </w:rPr>
          <w:t>https://www.narodniprogramzp.cz/</w:t>
        </w:r>
      </w:hyperlink>
      <w:r w:rsidR="0021629A" w:rsidRPr="00CD12B4">
        <w:rPr>
          <w:rFonts w:ascii="Arial" w:hAnsi="Arial" w:cs="Arial"/>
          <w:sz w:val="20"/>
          <w:szCs w:val="20"/>
        </w:rPr>
        <w:t>. Zhotovitel prohlašuje</w:t>
      </w:r>
      <w:r w:rsidR="00CD12B4" w:rsidRPr="00CD12B4">
        <w:rPr>
          <w:rFonts w:ascii="Arial" w:hAnsi="Arial" w:cs="Arial"/>
          <w:sz w:val="20"/>
          <w:szCs w:val="20"/>
        </w:rPr>
        <w:t>, že se s podmínkami seznámil.</w:t>
      </w:r>
    </w:p>
    <w:p w14:paraId="5F3CE695" w14:textId="0C1CF2A5" w:rsidR="0091641B" w:rsidRPr="00C60C36" w:rsidRDefault="00097698" w:rsidP="00C60C36">
      <w:pPr>
        <w:pStyle w:val="Nadpis2"/>
        <w:numPr>
          <w:ilvl w:val="0"/>
          <w:numId w:val="0"/>
        </w:numPr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BC3D78">
        <w:rPr>
          <w:rFonts w:ascii="Arial" w:hAnsi="Arial" w:cs="Arial"/>
          <w:sz w:val="20"/>
          <w:szCs w:val="20"/>
        </w:rPr>
        <w:t>2.1</w:t>
      </w:r>
      <w:r w:rsidR="00BC3D78" w:rsidRPr="00BC3D78">
        <w:rPr>
          <w:rFonts w:ascii="Arial" w:hAnsi="Arial" w:cs="Arial"/>
          <w:sz w:val="20"/>
          <w:szCs w:val="20"/>
        </w:rPr>
        <w:t>6</w:t>
      </w:r>
      <w:r w:rsidRPr="00BC3D78">
        <w:rPr>
          <w:rFonts w:ascii="Arial" w:hAnsi="Arial" w:cs="Arial"/>
          <w:sz w:val="20"/>
          <w:szCs w:val="20"/>
        </w:rPr>
        <w:t xml:space="preserve"> </w:t>
      </w:r>
      <w:r w:rsidR="00BC3D78" w:rsidRPr="00BC3D78">
        <w:rPr>
          <w:rFonts w:ascii="Arial" w:hAnsi="Arial" w:cs="Arial"/>
          <w:sz w:val="20"/>
          <w:szCs w:val="20"/>
        </w:rPr>
        <w:tab/>
      </w:r>
      <w:r w:rsidR="0091641B" w:rsidRPr="00BC3D78">
        <w:rPr>
          <w:rFonts w:ascii="Arial" w:hAnsi="Arial" w:cs="Arial"/>
          <w:sz w:val="20"/>
          <w:szCs w:val="20"/>
        </w:rPr>
        <w:t xml:space="preserve">Zhotovitel zpracuje a předá smluvní rozpočet díla a  měsíční soupisy prací ve formátu </w:t>
      </w:r>
      <w:proofErr w:type="spellStart"/>
      <w:r w:rsidR="0091641B" w:rsidRPr="00BC3D78">
        <w:rPr>
          <w:rFonts w:ascii="Arial" w:hAnsi="Arial" w:cs="Arial"/>
          <w:sz w:val="20"/>
          <w:szCs w:val="20"/>
        </w:rPr>
        <w:t>esoupis</w:t>
      </w:r>
      <w:proofErr w:type="spellEnd"/>
      <w:r w:rsidR="0091641B" w:rsidRPr="00BC3D78">
        <w:rPr>
          <w:rFonts w:ascii="Arial" w:hAnsi="Arial" w:cs="Arial"/>
          <w:sz w:val="20"/>
          <w:szCs w:val="20"/>
        </w:rPr>
        <w:t>, .</w:t>
      </w:r>
      <w:proofErr w:type="spellStart"/>
      <w:r w:rsidR="0091641B" w:rsidRPr="00BC3D78">
        <w:rPr>
          <w:rFonts w:ascii="Arial" w:hAnsi="Arial" w:cs="Arial"/>
          <w:sz w:val="20"/>
          <w:szCs w:val="20"/>
        </w:rPr>
        <w:t>unixml</w:t>
      </w:r>
      <w:proofErr w:type="spellEnd"/>
      <w:r w:rsidR="0091641B" w:rsidRPr="00BC3D78">
        <w:rPr>
          <w:rFonts w:ascii="Arial" w:hAnsi="Arial" w:cs="Arial"/>
          <w:sz w:val="20"/>
          <w:szCs w:val="20"/>
        </w:rPr>
        <w:t>, .xc4, Excel VZ či obdobném, a dále ve formátu .</w:t>
      </w:r>
      <w:proofErr w:type="spellStart"/>
      <w:r w:rsidR="0091641B" w:rsidRPr="00BC3D78">
        <w:rPr>
          <w:rFonts w:ascii="Arial" w:hAnsi="Arial" w:cs="Arial"/>
          <w:sz w:val="20"/>
          <w:szCs w:val="20"/>
        </w:rPr>
        <w:t>pdf</w:t>
      </w:r>
      <w:proofErr w:type="spellEnd"/>
      <w:r w:rsidR="0091641B" w:rsidRPr="00BC3D78">
        <w:rPr>
          <w:rFonts w:ascii="Arial" w:hAnsi="Arial" w:cs="Arial"/>
          <w:sz w:val="20"/>
          <w:szCs w:val="20"/>
        </w:rPr>
        <w:t xml:space="preserve"> a také ve formátu </w:t>
      </w:r>
      <w:r w:rsidR="00B35BA8">
        <w:rPr>
          <w:rFonts w:ascii="Arial" w:hAnsi="Arial" w:cs="Arial"/>
          <w:sz w:val="20"/>
          <w:szCs w:val="20"/>
        </w:rPr>
        <w:t>.</w:t>
      </w:r>
      <w:proofErr w:type="spellStart"/>
      <w:r w:rsidR="00B35BA8">
        <w:rPr>
          <w:rFonts w:ascii="Arial" w:hAnsi="Arial" w:cs="Arial"/>
          <w:sz w:val="20"/>
          <w:szCs w:val="20"/>
        </w:rPr>
        <w:t>xls</w:t>
      </w:r>
      <w:proofErr w:type="spellEnd"/>
      <w:r w:rsidR="00B35BA8">
        <w:rPr>
          <w:rFonts w:ascii="Arial" w:hAnsi="Arial" w:cs="Arial"/>
          <w:sz w:val="20"/>
          <w:szCs w:val="20"/>
        </w:rPr>
        <w:t xml:space="preserve"> nebo</w:t>
      </w:r>
      <w:r w:rsidR="0091641B" w:rsidRPr="00BC3D78">
        <w:rPr>
          <w:rFonts w:ascii="Arial" w:hAnsi="Arial" w:cs="Arial"/>
          <w:sz w:val="20"/>
          <w:szCs w:val="20"/>
        </w:rPr>
        <w:t xml:space="preserve">.xlsx.. </w:t>
      </w:r>
    </w:p>
    <w:p w14:paraId="17D15647" w14:textId="77777777" w:rsidR="00D31762" w:rsidRPr="00763230" w:rsidRDefault="00D31762" w:rsidP="00124EC7">
      <w:pPr>
        <w:tabs>
          <w:tab w:val="num" w:pos="426"/>
        </w:tabs>
        <w:spacing w:after="80" w:line="240" w:lineRule="atLeast"/>
        <w:ind w:left="426" w:hanging="426"/>
        <w:jc w:val="both"/>
        <w:rPr>
          <w:sz w:val="24"/>
          <w:szCs w:val="24"/>
        </w:rPr>
      </w:pPr>
    </w:p>
    <w:p w14:paraId="54E7B0C4" w14:textId="77777777" w:rsidR="008B3D44" w:rsidRPr="00763230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763230">
        <w:rPr>
          <w:sz w:val="28"/>
          <w:szCs w:val="28"/>
        </w:rPr>
        <w:t>Vlastnictví díla a nebezpečí škody</w:t>
      </w:r>
    </w:p>
    <w:p w14:paraId="57753A46" w14:textId="02945371" w:rsidR="008B3D44" w:rsidRPr="00763230" w:rsidRDefault="000047F8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Smluvní strany se dohodly, že v</w:t>
      </w:r>
      <w:r w:rsidR="008B3D44" w:rsidRPr="00763230">
        <w:rPr>
          <w:rFonts w:ascii="Arial" w:hAnsi="Arial" w:cs="Arial"/>
          <w:sz w:val="20"/>
          <w:szCs w:val="20"/>
        </w:rPr>
        <w:t>lastníkem zhotovovaného předmětu díla je objednatel.</w:t>
      </w:r>
    </w:p>
    <w:p w14:paraId="47497EEC" w14:textId="77777777" w:rsidR="008B3D44" w:rsidRPr="00763230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Vlastníkem zařízení staveni</w:t>
      </w:r>
      <w:r w:rsidR="0022477B" w:rsidRPr="00763230">
        <w:rPr>
          <w:rFonts w:ascii="Arial" w:hAnsi="Arial" w:cs="Arial"/>
          <w:sz w:val="20"/>
          <w:szCs w:val="20"/>
        </w:rPr>
        <w:t xml:space="preserve">ště, včetně používaných strojů </w:t>
      </w:r>
      <w:r w:rsidRPr="00763230">
        <w:rPr>
          <w:rFonts w:ascii="Arial" w:hAnsi="Arial" w:cs="Arial"/>
          <w:sz w:val="20"/>
          <w:szCs w:val="20"/>
        </w:rPr>
        <w:t>a dalších věcí potřebných pro provedení díla, je zhotovitel, který nese nebezpečí škody na těchto věcech.</w:t>
      </w:r>
    </w:p>
    <w:p w14:paraId="6997085C" w14:textId="77777777" w:rsidR="000047F8" w:rsidRPr="00926127" w:rsidRDefault="008B3D44" w:rsidP="000047F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Veškeré náklady vzniklé v souvislosti s odstraňováním škod nese zhotovitel a tyto náklady nemají vliv</w:t>
      </w:r>
      <w:r w:rsidRPr="00926127">
        <w:rPr>
          <w:rFonts w:ascii="Arial" w:hAnsi="Arial" w:cs="Arial"/>
          <w:sz w:val="20"/>
          <w:szCs w:val="20"/>
        </w:rPr>
        <w:t xml:space="preserve"> na sjednanou cenu díla.</w:t>
      </w:r>
      <w:r w:rsidR="000047F8">
        <w:rPr>
          <w:rFonts w:ascii="Arial" w:hAnsi="Arial" w:cs="Arial"/>
          <w:sz w:val="20"/>
          <w:szCs w:val="20"/>
        </w:rPr>
        <w:t xml:space="preserve"> </w:t>
      </w:r>
      <w:r w:rsidR="000047F8" w:rsidRPr="00926127">
        <w:rPr>
          <w:rFonts w:ascii="Arial" w:hAnsi="Arial" w:cs="Arial"/>
          <w:sz w:val="20"/>
          <w:szCs w:val="20"/>
        </w:rPr>
        <w:t>Škodou na díle je ztráta, zničení, poškození nebo znehodnocení věci bez ohledu na to, z jakých příčin k nim došlo.</w:t>
      </w:r>
    </w:p>
    <w:p w14:paraId="6228AF73" w14:textId="77777777" w:rsidR="008B3D44" w:rsidRPr="00F549A0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9A0">
        <w:rPr>
          <w:rFonts w:ascii="Arial" w:hAnsi="Arial" w:cs="Arial"/>
          <w:sz w:val="20"/>
          <w:szCs w:val="20"/>
        </w:rPr>
        <w:t xml:space="preserve">Nebezpečí škody </w:t>
      </w:r>
      <w:r w:rsidR="00F549A0">
        <w:rPr>
          <w:rFonts w:ascii="Arial" w:hAnsi="Arial" w:cs="Arial"/>
          <w:sz w:val="20"/>
          <w:szCs w:val="20"/>
        </w:rPr>
        <w:t>nebo zničení stavby</w:t>
      </w:r>
      <w:r w:rsidRPr="00F549A0">
        <w:rPr>
          <w:rFonts w:ascii="Arial" w:hAnsi="Arial" w:cs="Arial"/>
          <w:sz w:val="20"/>
          <w:szCs w:val="20"/>
        </w:rPr>
        <w:t xml:space="preserve"> nese od počátku zhotovitel až do </w:t>
      </w:r>
      <w:r w:rsidR="00F549A0">
        <w:rPr>
          <w:rFonts w:ascii="Arial" w:hAnsi="Arial" w:cs="Arial"/>
          <w:sz w:val="20"/>
          <w:szCs w:val="20"/>
        </w:rPr>
        <w:t xml:space="preserve">jejího </w:t>
      </w:r>
      <w:r w:rsidRPr="00F549A0">
        <w:rPr>
          <w:rFonts w:ascii="Arial" w:hAnsi="Arial" w:cs="Arial"/>
          <w:sz w:val="20"/>
          <w:szCs w:val="20"/>
        </w:rPr>
        <w:t>převzetí objednatelem</w:t>
      </w:r>
      <w:r w:rsidR="00F549A0" w:rsidRPr="00F549A0">
        <w:rPr>
          <w:rFonts w:ascii="Arial" w:hAnsi="Arial" w:cs="Arial"/>
          <w:sz w:val="20"/>
          <w:szCs w:val="20"/>
        </w:rPr>
        <w:t>, a to i v případě že</w:t>
      </w:r>
      <w:r w:rsidR="00F549A0">
        <w:rPr>
          <w:rFonts w:ascii="Arial" w:hAnsi="Arial" w:cs="Arial"/>
          <w:sz w:val="20"/>
          <w:szCs w:val="20"/>
        </w:rPr>
        <w:t xml:space="preserve"> by ke škodě došlo</w:t>
      </w:r>
      <w:r w:rsidR="00F549A0" w:rsidRPr="00F549A0">
        <w:rPr>
          <w:rFonts w:ascii="Arial" w:hAnsi="Arial" w:cs="Arial"/>
          <w:sz w:val="20"/>
          <w:szCs w:val="20"/>
        </w:rPr>
        <w:t xml:space="preserve"> i jinak</w:t>
      </w:r>
      <w:r w:rsidRPr="00F549A0">
        <w:rPr>
          <w:rFonts w:ascii="Arial" w:hAnsi="Arial" w:cs="Arial"/>
          <w:sz w:val="20"/>
          <w:szCs w:val="20"/>
        </w:rPr>
        <w:t>.</w:t>
      </w:r>
      <w:r w:rsidR="000047F8" w:rsidRPr="00F549A0">
        <w:rPr>
          <w:rFonts w:ascii="Arial" w:hAnsi="Arial" w:cs="Arial"/>
          <w:sz w:val="20"/>
          <w:szCs w:val="20"/>
        </w:rPr>
        <w:t xml:space="preserve"> </w:t>
      </w:r>
      <w:r w:rsidR="000047F8" w:rsidRPr="00F549A0">
        <w:rPr>
          <w:rFonts w:ascii="Arial" w:hAnsi="Arial" w:cs="Arial"/>
          <w:color w:val="00B0F0"/>
          <w:sz w:val="20"/>
          <w:szCs w:val="20"/>
        </w:rPr>
        <w:t xml:space="preserve"> </w:t>
      </w:r>
    </w:p>
    <w:p w14:paraId="4DDFBC8C" w14:textId="77777777" w:rsidR="008B3D44" w:rsidRPr="00730243" w:rsidRDefault="008B3D44" w:rsidP="0073024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i za škodu na díle způsobenou činností těch, kteří pro něj dílo provádějí.</w:t>
      </w:r>
      <w:r w:rsidR="00730243">
        <w:rPr>
          <w:rFonts w:ascii="Arial" w:hAnsi="Arial" w:cs="Arial"/>
          <w:sz w:val="20"/>
          <w:szCs w:val="20"/>
        </w:rPr>
        <w:t xml:space="preserve"> </w:t>
      </w:r>
      <w:r w:rsidRPr="00730243">
        <w:rPr>
          <w:rFonts w:ascii="Arial" w:hAnsi="Arial" w:cs="Arial"/>
          <w:sz w:val="20"/>
          <w:szCs w:val="20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14:paraId="1B5124AC" w14:textId="77777777" w:rsidR="00D31762" w:rsidRPr="00D31762" w:rsidRDefault="00D31762" w:rsidP="00D31762"/>
    <w:p w14:paraId="12F89DD9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Doba a místo plnění</w:t>
      </w:r>
    </w:p>
    <w:p w14:paraId="66CC4C9F" w14:textId="77777777" w:rsidR="002255DD" w:rsidRPr="00926127" w:rsidRDefault="002255DD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8C6695">
        <w:rPr>
          <w:rFonts w:ascii="Arial" w:hAnsi="Arial" w:cs="Arial"/>
          <w:sz w:val="20"/>
          <w:szCs w:val="20"/>
        </w:rPr>
        <w:t>je povinen</w:t>
      </w:r>
      <w:r w:rsidR="00021F10" w:rsidRPr="00926127">
        <w:rPr>
          <w:rFonts w:ascii="Arial" w:hAnsi="Arial" w:cs="Arial"/>
          <w:sz w:val="20"/>
          <w:szCs w:val="20"/>
        </w:rPr>
        <w:t xml:space="preserve"> převzít staveniště do</w:t>
      </w:r>
      <w:r w:rsidR="00336B4B" w:rsidRPr="00926127">
        <w:rPr>
          <w:rFonts w:ascii="Arial" w:hAnsi="Arial" w:cs="Arial"/>
          <w:sz w:val="20"/>
          <w:szCs w:val="20"/>
        </w:rPr>
        <w:t xml:space="preserve"> 5 dnů</w:t>
      </w:r>
      <w:r w:rsidR="00021F10" w:rsidRPr="00926127">
        <w:rPr>
          <w:rFonts w:ascii="Arial" w:hAnsi="Arial" w:cs="Arial"/>
          <w:sz w:val="20"/>
          <w:szCs w:val="20"/>
        </w:rPr>
        <w:t xml:space="preserve"> ode dne doručení písemné výzvy k převzetí staveniště, pokud se smluvní strany nedohodnou jinak. O předání staveniště bu</w:t>
      </w:r>
      <w:r w:rsidR="0022477B" w:rsidRPr="00926127">
        <w:rPr>
          <w:rFonts w:ascii="Arial" w:hAnsi="Arial" w:cs="Arial"/>
          <w:sz w:val="20"/>
          <w:szCs w:val="20"/>
        </w:rPr>
        <w:t>de zhotovitelem vyhotoven zápis.</w:t>
      </w:r>
      <w:r w:rsidR="00E16504">
        <w:rPr>
          <w:rFonts w:ascii="Arial" w:hAnsi="Arial" w:cs="Arial"/>
          <w:sz w:val="20"/>
          <w:szCs w:val="20"/>
        </w:rPr>
        <w:t xml:space="preserve"> V den předání staveniště je zhotovitel povinen předložit objednateli časový harmonogram prací obsahující termíny prováděných prací. V případě změny časového harmonogramu je zhotovitel povinen jej aktualizovat a předat objednateli.</w:t>
      </w:r>
    </w:p>
    <w:p w14:paraId="4D609162" w14:textId="13A177DE" w:rsidR="00451EA6" w:rsidRDefault="008B3D44" w:rsidP="00451EA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lastRenderedPageBreak/>
        <w:t xml:space="preserve">Zhotovitel je povinen zahájit práce na </w:t>
      </w:r>
      <w:r w:rsidR="0022477B" w:rsidRPr="00926127">
        <w:rPr>
          <w:rFonts w:ascii="Arial" w:hAnsi="Arial" w:cs="Arial"/>
          <w:sz w:val="20"/>
          <w:szCs w:val="20"/>
        </w:rPr>
        <w:t>díle</w:t>
      </w:r>
      <w:r w:rsidRPr="00926127">
        <w:rPr>
          <w:rFonts w:ascii="Arial" w:hAnsi="Arial" w:cs="Arial"/>
          <w:sz w:val="20"/>
          <w:szCs w:val="20"/>
        </w:rPr>
        <w:t xml:space="preserve"> nejpozději do </w:t>
      </w:r>
      <w:r w:rsidR="0091641B">
        <w:rPr>
          <w:rFonts w:ascii="Arial" w:hAnsi="Arial" w:cs="Arial"/>
          <w:sz w:val="20"/>
          <w:szCs w:val="20"/>
        </w:rPr>
        <w:t>5</w:t>
      </w:r>
      <w:r w:rsidR="00336B4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 dnů ode dne </w:t>
      </w:r>
      <w:r w:rsidR="0022477B" w:rsidRPr="00926127">
        <w:rPr>
          <w:rFonts w:ascii="Arial" w:hAnsi="Arial" w:cs="Arial"/>
          <w:sz w:val="20"/>
          <w:szCs w:val="20"/>
        </w:rPr>
        <w:t>předání staveniště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22477B" w:rsidRPr="00926127">
        <w:rPr>
          <w:rFonts w:ascii="Arial" w:hAnsi="Arial" w:cs="Arial"/>
          <w:sz w:val="20"/>
          <w:szCs w:val="20"/>
        </w:rPr>
        <w:t xml:space="preserve">Pokud zhotovitel </w:t>
      </w:r>
      <w:r w:rsidR="00E140BB">
        <w:rPr>
          <w:rFonts w:ascii="Arial" w:hAnsi="Arial" w:cs="Arial"/>
          <w:sz w:val="20"/>
          <w:szCs w:val="20"/>
        </w:rPr>
        <w:t xml:space="preserve">nepřevezme ve stanovené lhůtě staveniště nebo </w:t>
      </w:r>
      <w:r w:rsidR="0022477B" w:rsidRPr="00926127">
        <w:rPr>
          <w:rFonts w:ascii="Arial" w:hAnsi="Arial" w:cs="Arial"/>
          <w:sz w:val="20"/>
          <w:szCs w:val="20"/>
        </w:rPr>
        <w:t xml:space="preserve">práce na díle nezahájí ani ve lhůtě </w:t>
      </w:r>
      <w:r w:rsidR="0091641B">
        <w:rPr>
          <w:rFonts w:ascii="Arial" w:hAnsi="Arial" w:cs="Arial"/>
          <w:sz w:val="20"/>
          <w:szCs w:val="20"/>
        </w:rPr>
        <w:t>5</w:t>
      </w:r>
      <w:r w:rsidR="0022477B" w:rsidRPr="00926127">
        <w:rPr>
          <w:rFonts w:ascii="Arial" w:hAnsi="Arial" w:cs="Arial"/>
          <w:sz w:val="20"/>
          <w:szCs w:val="20"/>
        </w:rPr>
        <w:t xml:space="preserve"> dnů ode dne, kdy měl práce na díle zahájit, je objednatel oprávněn od této smlouvy  odstoupit. </w:t>
      </w:r>
    </w:p>
    <w:p w14:paraId="28E49C65" w14:textId="321B26A1" w:rsidR="008B3D44" w:rsidRPr="005C1B9F" w:rsidRDefault="008B3D44" w:rsidP="00451EA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35D4D">
        <w:rPr>
          <w:rFonts w:ascii="Arial" w:hAnsi="Arial" w:cs="Arial"/>
          <w:sz w:val="20"/>
          <w:szCs w:val="20"/>
        </w:rPr>
        <w:t xml:space="preserve">Zhotovitel je povinen </w:t>
      </w:r>
      <w:r w:rsidR="00D364F6" w:rsidRPr="00135D4D">
        <w:rPr>
          <w:rFonts w:ascii="Arial" w:hAnsi="Arial" w:cs="Arial"/>
          <w:sz w:val="20"/>
          <w:szCs w:val="20"/>
        </w:rPr>
        <w:t xml:space="preserve">provést dílo </w:t>
      </w:r>
      <w:r w:rsidRPr="00135D4D">
        <w:rPr>
          <w:rFonts w:ascii="Arial" w:hAnsi="Arial" w:cs="Arial"/>
          <w:b/>
          <w:sz w:val="20"/>
          <w:szCs w:val="20"/>
        </w:rPr>
        <w:t xml:space="preserve">v termínu do </w:t>
      </w:r>
      <w:r w:rsidR="00135D4D" w:rsidRPr="00135D4D">
        <w:rPr>
          <w:rFonts w:ascii="Arial" w:hAnsi="Arial" w:cs="Arial"/>
          <w:b/>
          <w:sz w:val="20"/>
          <w:szCs w:val="20"/>
        </w:rPr>
        <w:t>1</w:t>
      </w:r>
      <w:r w:rsidR="000001FE">
        <w:rPr>
          <w:rFonts w:ascii="Arial" w:hAnsi="Arial" w:cs="Arial"/>
          <w:b/>
          <w:sz w:val="20"/>
          <w:szCs w:val="20"/>
        </w:rPr>
        <w:t>0</w:t>
      </w:r>
      <w:r w:rsidR="00EC6B4E" w:rsidRPr="00135D4D">
        <w:rPr>
          <w:rFonts w:ascii="Arial" w:hAnsi="Arial" w:cs="Arial"/>
          <w:b/>
          <w:sz w:val="20"/>
          <w:szCs w:val="20"/>
        </w:rPr>
        <w:t xml:space="preserve"> </w:t>
      </w:r>
      <w:r w:rsidR="004507D5" w:rsidRPr="00135D4D">
        <w:rPr>
          <w:rFonts w:ascii="Arial" w:hAnsi="Arial" w:cs="Arial"/>
          <w:b/>
          <w:sz w:val="20"/>
          <w:szCs w:val="20"/>
        </w:rPr>
        <w:t xml:space="preserve">kalendářních </w:t>
      </w:r>
      <w:r w:rsidR="00266AAB" w:rsidRPr="00135D4D">
        <w:rPr>
          <w:rFonts w:ascii="Arial" w:hAnsi="Arial" w:cs="Arial"/>
          <w:b/>
          <w:sz w:val="20"/>
          <w:szCs w:val="20"/>
        </w:rPr>
        <w:t>dnů</w:t>
      </w:r>
      <w:r w:rsidR="000C458A" w:rsidRPr="00135D4D">
        <w:rPr>
          <w:rFonts w:ascii="Arial" w:hAnsi="Arial" w:cs="Arial"/>
          <w:b/>
          <w:sz w:val="20"/>
          <w:szCs w:val="20"/>
        </w:rPr>
        <w:t xml:space="preserve"> </w:t>
      </w:r>
      <w:r w:rsidRPr="00135D4D">
        <w:rPr>
          <w:rFonts w:ascii="Arial" w:hAnsi="Arial" w:cs="Arial"/>
          <w:sz w:val="20"/>
          <w:szCs w:val="20"/>
        </w:rPr>
        <w:t xml:space="preserve">od protokolárního </w:t>
      </w:r>
      <w:r w:rsidR="00266AAB" w:rsidRPr="00135D4D">
        <w:rPr>
          <w:rFonts w:ascii="Arial" w:hAnsi="Arial" w:cs="Arial"/>
          <w:sz w:val="20"/>
          <w:szCs w:val="20"/>
        </w:rPr>
        <w:t>př</w:t>
      </w:r>
      <w:r w:rsidRPr="00135D4D">
        <w:rPr>
          <w:rFonts w:ascii="Arial" w:hAnsi="Arial" w:cs="Arial"/>
          <w:sz w:val="20"/>
          <w:szCs w:val="20"/>
        </w:rPr>
        <w:t xml:space="preserve">edání </w:t>
      </w:r>
      <w:r w:rsidRPr="005C1B9F">
        <w:rPr>
          <w:rFonts w:ascii="Arial" w:hAnsi="Arial" w:cs="Arial"/>
          <w:sz w:val="20"/>
          <w:szCs w:val="20"/>
        </w:rPr>
        <w:t>staveniště</w:t>
      </w:r>
      <w:r w:rsidR="00763230" w:rsidRPr="005C1B9F">
        <w:rPr>
          <w:rFonts w:ascii="Arial" w:hAnsi="Arial" w:cs="Arial"/>
          <w:sz w:val="20"/>
          <w:szCs w:val="20"/>
        </w:rPr>
        <w:t>.</w:t>
      </w:r>
    </w:p>
    <w:p w14:paraId="655088C2" w14:textId="77777777" w:rsidR="008B3D44" w:rsidRPr="00926127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1641B">
        <w:rPr>
          <w:rFonts w:ascii="Arial" w:hAnsi="Arial" w:cs="Arial"/>
          <w:sz w:val="20"/>
          <w:szCs w:val="20"/>
        </w:rPr>
        <w:t>4</w:t>
      </w:r>
      <w:r w:rsidR="00DB37B4" w:rsidRPr="0091641B">
        <w:rPr>
          <w:rFonts w:ascii="Arial" w:hAnsi="Arial" w:cs="Arial"/>
          <w:sz w:val="20"/>
          <w:szCs w:val="20"/>
        </w:rPr>
        <w:t>.</w:t>
      </w:r>
      <w:r w:rsidR="00F02AC6" w:rsidRPr="0091641B">
        <w:rPr>
          <w:rFonts w:ascii="Arial" w:hAnsi="Arial" w:cs="Arial"/>
          <w:sz w:val="20"/>
          <w:szCs w:val="20"/>
        </w:rPr>
        <w:t>4</w:t>
      </w:r>
      <w:r w:rsidR="008662C2" w:rsidRPr="0091641B">
        <w:rPr>
          <w:rFonts w:ascii="Arial" w:hAnsi="Arial" w:cs="Arial"/>
          <w:sz w:val="20"/>
          <w:szCs w:val="20"/>
        </w:rPr>
        <w:tab/>
      </w:r>
      <w:r w:rsidR="008B3D44" w:rsidRPr="0091641B">
        <w:rPr>
          <w:rFonts w:ascii="Arial" w:hAnsi="Arial" w:cs="Arial"/>
          <w:sz w:val="20"/>
          <w:szCs w:val="20"/>
        </w:rPr>
        <w:t>V případě, že o to objednatel požádá, přeruší zhotovitel práce na díle. O tuto dobu se</w:t>
      </w:r>
      <w:r w:rsidR="00DB37B4" w:rsidRPr="0091641B">
        <w:rPr>
          <w:rFonts w:ascii="Arial" w:hAnsi="Arial" w:cs="Arial"/>
          <w:sz w:val="20"/>
          <w:szCs w:val="20"/>
        </w:rPr>
        <w:t xml:space="preserve"> </w:t>
      </w:r>
      <w:r w:rsidR="008B3D44" w:rsidRPr="0091641B">
        <w:rPr>
          <w:rFonts w:ascii="Arial" w:hAnsi="Arial" w:cs="Arial"/>
          <w:sz w:val="20"/>
          <w:szCs w:val="20"/>
        </w:rPr>
        <w:t>posunou termíny sjednané ve smlouvě týkající se</w:t>
      </w:r>
      <w:r w:rsidR="00947AF5" w:rsidRPr="0091641B">
        <w:rPr>
          <w:rFonts w:ascii="Arial" w:hAnsi="Arial" w:cs="Arial"/>
          <w:sz w:val="20"/>
          <w:szCs w:val="20"/>
        </w:rPr>
        <w:t xml:space="preserve"> provedení prací na</w:t>
      </w:r>
      <w:r w:rsidR="008B3D44" w:rsidRPr="0091641B">
        <w:rPr>
          <w:rFonts w:ascii="Arial" w:hAnsi="Arial" w:cs="Arial"/>
          <w:sz w:val="20"/>
          <w:szCs w:val="20"/>
        </w:rPr>
        <w:t xml:space="preserve"> díl</w:t>
      </w:r>
      <w:r w:rsidR="00947AF5" w:rsidRPr="0091641B">
        <w:rPr>
          <w:rFonts w:ascii="Arial" w:hAnsi="Arial" w:cs="Arial"/>
          <w:sz w:val="20"/>
          <w:szCs w:val="20"/>
        </w:rPr>
        <w:t>e</w:t>
      </w:r>
      <w:r w:rsidR="008B3D44" w:rsidRPr="0091641B">
        <w:rPr>
          <w:rFonts w:ascii="Arial" w:hAnsi="Arial" w:cs="Arial"/>
          <w:sz w:val="20"/>
          <w:szCs w:val="20"/>
        </w:rPr>
        <w:t>.</w:t>
      </w:r>
      <w:r w:rsidR="008B3D44" w:rsidRPr="00926127">
        <w:rPr>
          <w:rFonts w:ascii="Arial" w:hAnsi="Arial" w:cs="Arial"/>
          <w:sz w:val="20"/>
          <w:szCs w:val="20"/>
        </w:rPr>
        <w:t xml:space="preserve"> </w:t>
      </w:r>
    </w:p>
    <w:p w14:paraId="5D9B71E9" w14:textId="77777777" w:rsidR="008B3D44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F02AC6" w:rsidRPr="00926127">
        <w:rPr>
          <w:rFonts w:ascii="Arial" w:hAnsi="Arial" w:cs="Arial"/>
          <w:sz w:val="20"/>
          <w:szCs w:val="20"/>
        </w:rPr>
        <w:t>5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A3581E" w:rsidRPr="00926127">
        <w:rPr>
          <w:rFonts w:ascii="Arial" w:hAnsi="Arial" w:cs="Arial"/>
          <w:sz w:val="20"/>
          <w:szCs w:val="20"/>
        </w:rPr>
        <w:tab/>
      </w:r>
      <w:r w:rsidR="008B3D44" w:rsidRPr="00926127">
        <w:rPr>
          <w:rFonts w:ascii="Arial" w:hAnsi="Arial" w:cs="Arial"/>
          <w:sz w:val="20"/>
          <w:szCs w:val="20"/>
        </w:rPr>
        <w:t xml:space="preserve">K posunutí termínu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>pr</w:t>
      </w:r>
      <w:r w:rsidR="00813EF8" w:rsidRPr="00926127">
        <w:rPr>
          <w:rFonts w:ascii="Arial" w:hAnsi="Arial" w:cs="Arial"/>
          <w:sz w:val="20"/>
          <w:szCs w:val="20"/>
        </w:rPr>
        <w:t>a</w:t>
      </w:r>
      <w:r w:rsidR="008B3D44" w:rsidRPr="00926127">
        <w:rPr>
          <w:rFonts w:ascii="Arial" w:hAnsi="Arial" w:cs="Arial"/>
          <w:sz w:val="20"/>
          <w:szCs w:val="20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926127">
        <w:rPr>
          <w:rFonts w:ascii="Arial" w:hAnsi="Arial" w:cs="Arial"/>
          <w:sz w:val="20"/>
          <w:szCs w:val="20"/>
        </w:rPr>
        <w:t>z tohoto důvodu souhlasí</w:t>
      </w:r>
      <w:r w:rsidR="008B3D44" w:rsidRPr="00926127">
        <w:rPr>
          <w:rFonts w:ascii="Arial" w:hAnsi="Arial" w:cs="Arial"/>
          <w:sz w:val="20"/>
          <w:szCs w:val="20"/>
        </w:rPr>
        <w:t xml:space="preserve">. V případě souhlasu objednatele s neprováděním díla, se termín </w:t>
      </w:r>
      <w:r w:rsidR="00D70ED5" w:rsidRPr="00926127">
        <w:rPr>
          <w:rFonts w:ascii="Arial" w:hAnsi="Arial" w:cs="Arial"/>
          <w:sz w:val="20"/>
          <w:szCs w:val="20"/>
        </w:rPr>
        <w:t xml:space="preserve">provedení </w:t>
      </w:r>
      <w:r w:rsidR="008B3D44" w:rsidRPr="00926127">
        <w:rPr>
          <w:rFonts w:ascii="Arial" w:hAnsi="Arial" w:cs="Arial"/>
          <w:sz w:val="20"/>
          <w:szCs w:val="20"/>
        </w:rPr>
        <w:t xml:space="preserve">prací na díle dle odst. </w:t>
      </w:r>
      <w:r w:rsidR="008C6695">
        <w:rPr>
          <w:rFonts w:ascii="Arial" w:hAnsi="Arial" w:cs="Arial"/>
          <w:sz w:val="20"/>
          <w:szCs w:val="20"/>
        </w:rPr>
        <w:t>4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F31691">
        <w:rPr>
          <w:rFonts w:ascii="Arial" w:hAnsi="Arial" w:cs="Arial"/>
          <w:sz w:val="20"/>
          <w:szCs w:val="20"/>
        </w:rPr>
        <w:t>3</w:t>
      </w:r>
      <w:r w:rsidR="00F02AC6" w:rsidRPr="00926127">
        <w:rPr>
          <w:rFonts w:ascii="Arial" w:hAnsi="Arial" w:cs="Arial"/>
          <w:sz w:val="20"/>
          <w:szCs w:val="20"/>
        </w:rPr>
        <w:t xml:space="preserve"> této smlouvy</w:t>
      </w:r>
      <w:r w:rsidR="008B3D44" w:rsidRPr="00926127">
        <w:rPr>
          <w:rFonts w:ascii="Arial" w:hAnsi="Arial" w:cs="Arial"/>
          <w:sz w:val="20"/>
          <w:szCs w:val="20"/>
        </w:rPr>
        <w:t xml:space="preserve"> posouvá o dobu, po kterou zhotovitel nemohl práce na díle z důvodu klimatických podmínek provádět.</w:t>
      </w:r>
    </w:p>
    <w:p w14:paraId="2F6DE604" w14:textId="77777777" w:rsidR="009F5864" w:rsidRPr="009F5864" w:rsidRDefault="009F5864" w:rsidP="00EC6B4E">
      <w:pPr>
        <w:pStyle w:val="Default"/>
        <w:tabs>
          <w:tab w:val="left" w:pos="567"/>
        </w:tabs>
        <w:spacing w:before="80" w:after="80" w:line="240" w:lineRule="atLeast"/>
        <w:ind w:left="567" w:hanging="567"/>
        <w:jc w:val="both"/>
        <w:rPr>
          <w:sz w:val="20"/>
          <w:szCs w:val="20"/>
        </w:rPr>
      </w:pPr>
      <w:r w:rsidRPr="009F5864"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F5864">
        <w:rPr>
          <w:iCs/>
          <w:sz w:val="20"/>
          <w:szCs w:val="20"/>
        </w:rPr>
        <w:t>V případě, že se na díle vyskytnou vícepráce, které</w:t>
      </w:r>
      <w:r w:rsidR="00D768DD">
        <w:rPr>
          <w:iCs/>
          <w:sz w:val="20"/>
          <w:szCs w:val="20"/>
        </w:rPr>
        <w:t xml:space="preserve"> nebyly obsaženy v projektové </w:t>
      </w:r>
      <w:r w:rsidR="00D768DD" w:rsidRPr="009F5864">
        <w:rPr>
          <w:iCs/>
          <w:sz w:val="20"/>
          <w:szCs w:val="20"/>
        </w:rPr>
        <w:t>dokumentaci</w:t>
      </w:r>
      <w:r w:rsidR="00D768DD">
        <w:rPr>
          <w:iCs/>
          <w:sz w:val="20"/>
          <w:szCs w:val="20"/>
        </w:rPr>
        <w:t>, tyto vícepráce nebylo možné při náležité péči předvídat</w:t>
      </w:r>
      <w:r w:rsidRPr="009F5864">
        <w:rPr>
          <w:iCs/>
          <w:sz w:val="20"/>
          <w:szCs w:val="20"/>
        </w:rPr>
        <w:t xml:space="preserve"> a jsou nezbytné pro provedení díla, </w:t>
      </w:r>
      <w:r w:rsidR="008662C2">
        <w:rPr>
          <w:iCs/>
          <w:sz w:val="20"/>
          <w:szCs w:val="20"/>
        </w:rPr>
        <w:t xml:space="preserve">může </w:t>
      </w:r>
      <w:r w:rsidRPr="009F5864">
        <w:rPr>
          <w:iCs/>
          <w:sz w:val="20"/>
          <w:szCs w:val="20"/>
        </w:rPr>
        <w:t>se</w:t>
      </w:r>
      <w:r w:rsidR="008662C2">
        <w:rPr>
          <w:iCs/>
          <w:sz w:val="20"/>
          <w:szCs w:val="20"/>
        </w:rPr>
        <w:t>,</w:t>
      </w:r>
      <w:r w:rsidRPr="009F5864">
        <w:rPr>
          <w:iCs/>
          <w:sz w:val="20"/>
          <w:szCs w:val="20"/>
        </w:rPr>
        <w:t xml:space="preserve"> po vzájemné doho</w:t>
      </w:r>
      <w:r w:rsidR="008662C2">
        <w:rPr>
          <w:iCs/>
          <w:sz w:val="20"/>
          <w:szCs w:val="20"/>
        </w:rPr>
        <w:t xml:space="preserve">dě objednatele se zhotovitelem, </w:t>
      </w:r>
      <w:r w:rsidRPr="009F5864">
        <w:rPr>
          <w:iCs/>
          <w:sz w:val="20"/>
          <w:szCs w:val="20"/>
        </w:rPr>
        <w:t>termín provedení prací na díle stanovený v odst. 4.3 této smlouvy posunout o dobu nezbytně nutnou</w:t>
      </w:r>
      <w:r w:rsidR="008662C2">
        <w:rPr>
          <w:iCs/>
          <w:sz w:val="20"/>
          <w:szCs w:val="20"/>
        </w:rPr>
        <w:t xml:space="preserve"> k provedení těchto víceprací</w:t>
      </w:r>
      <w:r w:rsidRPr="009F5864">
        <w:rPr>
          <w:iCs/>
          <w:sz w:val="20"/>
          <w:szCs w:val="20"/>
        </w:rPr>
        <w:t>.</w:t>
      </w:r>
    </w:p>
    <w:p w14:paraId="6597E946" w14:textId="23F8E60C" w:rsidR="008B3D44" w:rsidRPr="00747981" w:rsidRDefault="00962CC6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B37B4" w:rsidRPr="00926127">
        <w:rPr>
          <w:rFonts w:ascii="Arial" w:hAnsi="Arial" w:cs="Arial"/>
          <w:sz w:val="20"/>
          <w:szCs w:val="20"/>
        </w:rPr>
        <w:t>.</w:t>
      </w:r>
      <w:r w:rsidR="009F5864">
        <w:rPr>
          <w:rFonts w:ascii="Arial" w:hAnsi="Arial" w:cs="Arial"/>
          <w:sz w:val="20"/>
          <w:szCs w:val="20"/>
        </w:rPr>
        <w:t>7</w:t>
      </w:r>
      <w:r w:rsidR="00DB37B4" w:rsidRPr="00926127">
        <w:rPr>
          <w:rFonts w:ascii="Arial" w:hAnsi="Arial" w:cs="Arial"/>
          <w:sz w:val="20"/>
          <w:szCs w:val="20"/>
        </w:rPr>
        <w:t xml:space="preserve">  </w:t>
      </w:r>
      <w:r w:rsidR="00797F95" w:rsidRPr="00926127">
        <w:rPr>
          <w:rFonts w:ascii="Arial" w:hAnsi="Arial" w:cs="Arial"/>
          <w:sz w:val="20"/>
          <w:szCs w:val="20"/>
        </w:rPr>
        <w:tab/>
      </w:r>
      <w:r w:rsidR="008C6695"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 xml:space="preserve">hotovitel splní svou povinnost provést dílo jeho řádným </w:t>
      </w:r>
      <w:r w:rsidR="00D70ED5" w:rsidRPr="008C6695">
        <w:rPr>
          <w:rFonts w:ascii="Arial" w:hAnsi="Arial" w:cs="Arial"/>
          <w:sz w:val="20"/>
          <w:szCs w:val="20"/>
        </w:rPr>
        <w:t>ukončením</w:t>
      </w:r>
      <w:r w:rsidR="008B3D44" w:rsidRPr="008C6695">
        <w:rPr>
          <w:rFonts w:ascii="Arial" w:hAnsi="Arial" w:cs="Arial"/>
          <w:sz w:val="20"/>
          <w:szCs w:val="20"/>
        </w:rPr>
        <w:t xml:space="preserve"> a předáním objednateli bez vad a nedodělků. O předání a převzetí díla jsou</w:t>
      </w:r>
      <w:r w:rsidR="008B3D44" w:rsidRPr="00926127">
        <w:rPr>
          <w:rFonts w:ascii="Arial" w:hAnsi="Arial" w:cs="Arial"/>
          <w:sz w:val="20"/>
          <w:szCs w:val="20"/>
        </w:rPr>
        <w:t xml:space="preserve"> objednatel a zhotovitel povinni sepsat protokol, v jehož závěru objednatel prohlásí, zda dílo </w:t>
      </w:r>
      <w:r w:rsidR="008B3D44" w:rsidRPr="00747981">
        <w:rPr>
          <w:rFonts w:ascii="Arial" w:hAnsi="Arial" w:cs="Arial"/>
          <w:sz w:val="20"/>
          <w:szCs w:val="20"/>
        </w:rPr>
        <w:t>přejímá nebo nepřejímá, a pokud ne, z jakých důvodů.</w:t>
      </w:r>
    </w:p>
    <w:p w14:paraId="04F01C4C" w14:textId="448A8AF7" w:rsidR="00EC6B4E" w:rsidRPr="00747981" w:rsidRDefault="009F5864" w:rsidP="00EC6B4E">
      <w:pPr>
        <w:overflowPunct/>
        <w:autoSpaceDE/>
        <w:autoSpaceDN/>
        <w:adjustRightInd/>
        <w:ind w:left="540" w:hanging="54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747981">
        <w:rPr>
          <w:rFonts w:ascii="Arial" w:hAnsi="Arial" w:cs="Arial"/>
        </w:rPr>
        <w:t>4.</w:t>
      </w:r>
      <w:r w:rsidR="005D4981" w:rsidRPr="00747981">
        <w:rPr>
          <w:rFonts w:ascii="Arial" w:hAnsi="Arial" w:cs="Arial"/>
        </w:rPr>
        <w:t>8</w:t>
      </w:r>
      <w:r w:rsidR="00EC6B4E" w:rsidRPr="00747981">
        <w:rPr>
          <w:rFonts w:ascii="Arial" w:hAnsi="Arial" w:cs="Arial"/>
        </w:rPr>
        <w:tab/>
        <w:t>Místem realizace je</w:t>
      </w:r>
      <w:r w:rsidR="00747981" w:rsidRPr="00747981">
        <w:rPr>
          <w:rFonts w:ascii="Arial" w:hAnsi="Arial" w:cs="Arial"/>
        </w:rPr>
        <w:t xml:space="preserve"> budova MŠ, Dělená 114/1, 747 16 Hať, k. ú. Obce Hať, parc. č. 913/1</w:t>
      </w:r>
      <w:r w:rsidR="00EC6B4E" w:rsidRPr="00747981">
        <w:rPr>
          <w:rFonts w:ascii="Arial" w:hAnsi="Arial" w:cs="Arial"/>
          <w:bCs/>
          <w:color w:val="000000"/>
        </w:rPr>
        <w:t>.</w:t>
      </w:r>
    </w:p>
    <w:p w14:paraId="2DEBBC0A" w14:textId="77777777" w:rsidR="00D31762" w:rsidRPr="00D31762" w:rsidRDefault="00D31762" w:rsidP="00D31762">
      <w:pPr>
        <w:rPr>
          <w:highlight w:val="yellow"/>
        </w:rPr>
      </w:pPr>
    </w:p>
    <w:p w14:paraId="4799912B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926127">
        <w:rPr>
          <w:sz w:val="28"/>
          <w:szCs w:val="28"/>
        </w:rPr>
        <w:t>Cena díla</w:t>
      </w:r>
    </w:p>
    <w:p w14:paraId="6962E7AD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Smluvní strany se dohodly, že cena za dílo provedené v rozsahu uvedeném v čl. </w:t>
      </w:r>
      <w:r w:rsidR="003A2538">
        <w:rPr>
          <w:rFonts w:ascii="Arial" w:hAnsi="Arial" w:cs="Arial"/>
          <w:sz w:val="20"/>
          <w:szCs w:val="20"/>
        </w:rPr>
        <w:t>2</w:t>
      </w:r>
      <w:r w:rsidRPr="00926127">
        <w:rPr>
          <w:rFonts w:ascii="Arial" w:hAnsi="Arial" w:cs="Arial"/>
          <w:sz w:val="20"/>
          <w:szCs w:val="20"/>
        </w:rPr>
        <w:t xml:space="preserve"> této smlouvy je stanovena v souladu se zákonem o cenách a činí:</w:t>
      </w:r>
    </w:p>
    <w:p w14:paraId="79933920" w14:textId="77777777" w:rsidR="00177192" w:rsidRPr="00926127" w:rsidRDefault="00177192" w:rsidP="00747981">
      <w:pPr>
        <w:spacing w:after="80" w:line="240" w:lineRule="atLeast"/>
        <w:jc w:val="both"/>
        <w:rPr>
          <w:rFonts w:ascii="Arial" w:hAnsi="Arial" w:cs="Arial"/>
          <w:u w:val="single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867"/>
      </w:tblGrid>
      <w:tr w:rsidR="00B46BF6" w:rsidRPr="00926127" w14:paraId="730FD52B" w14:textId="77777777" w:rsidTr="00747981">
        <w:trPr>
          <w:trHeight w:val="383"/>
        </w:trPr>
        <w:tc>
          <w:tcPr>
            <w:tcW w:w="4497" w:type="dxa"/>
            <w:vAlign w:val="center"/>
          </w:tcPr>
          <w:p w14:paraId="1B3833BC" w14:textId="77777777" w:rsidR="00B46BF6" w:rsidRPr="00177192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  <w:bCs/>
              </w:rPr>
            </w:pPr>
            <w:permStart w:id="1086742562" w:edGrp="everyone" w:colFirst="1" w:colLast="1"/>
            <w:r w:rsidRPr="00177192">
              <w:rPr>
                <w:rFonts w:ascii="Arial" w:hAnsi="Arial" w:cs="Arial"/>
                <w:b/>
                <w:bCs/>
              </w:rPr>
              <w:t>Cena bez DPH</w:t>
            </w:r>
          </w:p>
        </w:tc>
        <w:tc>
          <w:tcPr>
            <w:tcW w:w="3867" w:type="dxa"/>
            <w:vAlign w:val="center"/>
          </w:tcPr>
          <w:p w14:paraId="5625613A" w14:textId="0F9F0041" w:rsidR="00B46BF6" w:rsidRPr="00177192" w:rsidRDefault="00747981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bCs/>
              </w:rPr>
            </w:pPr>
            <w:r w:rsidRPr="00747981">
              <w:rPr>
                <w:rFonts w:ascii="Arial" w:hAnsi="Arial" w:cs="Arial"/>
                <w:b/>
                <w:bCs/>
                <w:color w:val="FF0000"/>
              </w:rPr>
              <w:t xml:space="preserve">DOPLNÍ ÚČASTNÍK </w:t>
            </w:r>
            <w:r w:rsidR="00B46BF6" w:rsidRPr="00177192"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EC6B4E" w:rsidRPr="00926127" w14:paraId="00A12F5F" w14:textId="77777777" w:rsidTr="00747981">
        <w:trPr>
          <w:trHeight w:val="383"/>
        </w:trPr>
        <w:tc>
          <w:tcPr>
            <w:tcW w:w="4497" w:type="dxa"/>
            <w:vAlign w:val="center"/>
          </w:tcPr>
          <w:p w14:paraId="18176C3E" w14:textId="3746C390" w:rsidR="00EC6B4E" w:rsidRPr="00926127" w:rsidRDefault="00EC6B4E" w:rsidP="00D3176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529803844" w:edGrp="everyone" w:colFirst="1" w:colLast="1"/>
            <w:permEnd w:id="1086742562"/>
            <w:r>
              <w:rPr>
                <w:rFonts w:ascii="Arial" w:hAnsi="Arial" w:cs="Arial"/>
              </w:rPr>
              <w:t>samostatně DPH</w:t>
            </w:r>
          </w:p>
        </w:tc>
        <w:tc>
          <w:tcPr>
            <w:tcW w:w="3867" w:type="dxa"/>
            <w:vAlign w:val="center"/>
          </w:tcPr>
          <w:p w14:paraId="55A045C3" w14:textId="324A1094" w:rsidR="00EC6B4E" w:rsidRPr="00926127" w:rsidRDefault="00747981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747981">
              <w:rPr>
                <w:rFonts w:ascii="Arial" w:hAnsi="Arial" w:cs="Arial"/>
                <w:b/>
                <w:bCs/>
                <w:color w:val="FF0000"/>
              </w:rPr>
              <w:t xml:space="preserve">DOPLNÍ ÚČASTNÍK </w:t>
            </w:r>
            <w:r w:rsidR="00EC6B4E" w:rsidRPr="00926127">
              <w:rPr>
                <w:rFonts w:ascii="Arial" w:hAnsi="Arial" w:cs="Arial"/>
              </w:rPr>
              <w:t>Kč</w:t>
            </w:r>
          </w:p>
        </w:tc>
      </w:tr>
      <w:tr w:rsidR="00EC6B4E" w:rsidRPr="00926127" w14:paraId="3D67D3C4" w14:textId="77777777" w:rsidTr="00747981">
        <w:trPr>
          <w:trHeight w:val="383"/>
        </w:trPr>
        <w:tc>
          <w:tcPr>
            <w:tcW w:w="4497" w:type="dxa"/>
            <w:vAlign w:val="center"/>
          </w:tcPr>
          <w:p w14:paraId="501DC918" w14:textId="058ECD59" w:rsidR="00EC6B4E" w:rsidRPr="00926127" w:rsidRDefault="00EC6B4E" w:rsidP="00D31762">
            <w:pPr>
              <w:suppressAutoHyphens/>
              <w:spacing w:after="80" w:line="240" w:lineRule="atLeast"/>
              <w:rPr>
                <w:rFonts w:ascii="Arial" w:hAnsi="Arial" w:cs="Arial"/>
              </w:rPr>
            </w:pPr>
            <w:permStart w:id="1319841319" w:edGrp="everyone" w:colFirst="1" w:colLast="1"/>
            <w:permEnd w:id="529803844"/>
            <w:r>
              <w:rPr>
                <w:rFonts w:ascii="Arial" w:hAnsi="Arial" w:cs="Arial"/>
              </w:rPr>
              <w:t>CENA včetně DPH</w:t>
            </w:r>
          </w:p>
        </w:tc>
        <w:tc>
          <w:tcPr>
            <w:tcW w:w="3867" w:type="dxa"/>
            <w:vAlign w:val="center"/>
          </w:tcPr>
          <w:p w14:paraId="21B87B88" w14:textId="5E6AD01C" w:rsidR="00EC6B4E" w:rsidRPr="00926127" w:rsidRDefault="00747981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</w:rPr>
            </w:pPr>
            <w:r w:rsidRPr="00747981">
              <w:rPr>
                <w:rFonts w:ascii="Arial" w:hAnsi="Arial" w:cs="Arial"/>
                <w:b/>
                <w:bCs/>
                <w:color w:val="FF0000"/>
              </w:rPr>
              <w:t xml:space="preserve">DOPLNÍ ÚČASTNÍK </w:t>
            </w:r>
            <w:r w:rsidR="00EC6B4E" w:rsidRPr="00926127">
              <w:rPr>
                <w:rFonts w:ascii="Arial" w:hAnsi="Arial" w:cs="Arial"/>
              </w:rPr>
              <w:t>Kč</w:t>
            </w:r>
          </w:p>
        </w:tc>
      </w:tr>
      <w:permEnd w:id="1319841319"/>
    </w:tbl>
    <w:p w14:paraId="0CA0BE8D" w14:textId="77777777" w:rsidR="00B46BF6" w:rsidRPr="00926127" w:rsidRDefault="00B46BF6" w:rsidP="00D31762">
      <w:pPr>
        <w:spacing w:after="80" w:line="240" w:lineRule="atLeast"/>
        <w:jc w:val="both"/>
        <w:rPr>
          <w:rFonts w:ascii="Arial" w:hAnsi="Arial" w:cs="Arial"/>
        </w:rPr>
      </w:pPr>
    </w:p>
    <w:p w14:paraId="3E543C5C" w14:textId="77777777" w:rsidR="007B233E" w:rsidRPr="007B233E" w:rsidRDefault="00401A05" w:rsidP="007B233E">
      <w:pPr>
        <w:pStyle w:val="Nadpis2"/>
        <w:tabs>
          <w:tab w:val="clear" w:pos="860"/>
          <w:tab w:val="num" w:pos="567"/>
        </w:tabs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prohlašují, že </w:t>
      </w:r>
      <w:r w:rsidR="008B3D44" w:rsidRPr="007B233E">
        <w:rPr>
          <w:rFonts w:ascii="Arial" w:hAnsi="Arial" w:cs="Arial"/>
          <w:sz w:val="20"/>
          <w:szCs w:val="20"/>
        </w:rPr>
        <w:t xml:space="preserve">dílo je </w:t>
      </w:r>
      <w:r w:rsidRPr="007B233E">
        <w:rPr>
          <w:rFonts w:ascii="Arial" w:hAnsi="Arial" w:cs="Arial"/>
          <w:sz w:val="20"/>
          <w:szCs w:val="20"/>
        </w:rPr>
        <w:t xml:space="preserve">zadáno dle </w:t>
      </w:r>
      <w:r w:rsidR="00797F95" w:rsidRPr="007B233E">
        <w:rPr>
          <w:rFonts w:ascii="Arial" w:hAnsi="Arial" w:cs="Arial"/>
          <w:sz w:val="20"/>
          <w:szCs w:val="20"/>
        </w:rPr>
        <w:t>rozpoč</w:t>
      </w:r>
      <w:r w:rsidR="00EC590C" w:rsidRPr="007B233E">
        <w:rPr>
          <w:rFonts w:ascii="Arial" w:hAnsi="Arial" w:cs="Arial"/>
          <w:sz w:val="20"/>
          <w:szCs w:val="20"/>
        </w:rPr>
        <w:t>t</w:t>
      </w:r>
      <w:r w:rsidRPr="007B233E">
        <w:rPr>
          <w:rFonts w:ascii="Arial" w:hAnsi="Arial" w:cs="Arial"/>
          <w:sz w:val="20"/>
          <w:szCs w:val="20"/>
        </w:rPr>
        <w:t xml:space="preserve">u. Položkový rozpočet </w:t>
      </w:r>
      <w:r w:rsidR="00797F95" w:rsidRPr="007B233E">
        <w:rPr>
          <w:rFonts w:ascii="Arial" w:hAnsi="Arial" w:cs="Arial"/>
          <w:sz w:val="20"/>
          <w:szCs w:val="20"/>
        </w:rPr>
        <w:t>je přílohou</w:t>
      </w:r>
      <w:r w:rsidRPr="007B233E">
        <w:rPr>
          <w:rFonts w:ascii="Arial" w:hAnsi="Arial" w:cs="Arial"/>
          <w:sz w:val="20"/>
          <w:szCs w:val="20"/>
        </w:rPr>
        <w:t xml:space="preserve"> a nedílnou součástí </w:t>
      </w:r>
      <w:r w:rsidR="00797F95" w:rsidRPr="007B233E">
        <w:rPr>
          <w:rFonts w:ascii="Arial" w:hAnsi="Arial" w:cs="Arial"/>
          <w:sz w:val="20"/>
          <w:szCs w:val="20"/>
        </w:rPr>
        <w:t>této smlouvy.</w:t>
      </w:r>
      <w:r w:rsidR="00A72A72" w:rsidRPr="007B233E">
        <w:rPr>
          <w:rFonts w:ascii="Arial" w:hAnsi="Arial" w:cs="Arial"/>
          <w:sz w:val="20"/>
          <w:szCs w:val="20"/>
        </w:rPr>
        <w:t xml:space="preserve"> Jednotkové ceny uvedené v položkovém rozpočtu jsou ceny pevné a neměnné po celou dobu realizace stavby. </w:t>
      </w:r>
    </w:p>
    <w:p w14:paraId="012444EE" w14:textId="0D8E1866" w:rsidR="00451EA6" w:rsidRPr="007B233E" w:rsidRDefault="00451EA6" w:rsidP="00EC6B4E">
      <w:pPr>
        <w:pStyle w:val="Nadpis2"/>
        <w:tabs>
          <w:tab w:val="clear" w:pos="860"/>
          <w:tab w:val="num" w:pos="567"/>
        </w:tabs>
        <w:suppressAutoHyphens/>
        <w:spacing w:after="80"/>
        <w:ind w:left="567" w:hanging="567"/>
        <w:rPr>
          <w:rFonts w:ascii="Arial" w:hAnsi="Arial" w:cs="Arial"/>
          <w:i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 xml:space="preserve">Smluvní strany se dohodly, že bude-li zhotovitel ke dni uskutečnění zdanitelného plnění veden jako nespolehlivý plátce ve smyslu § 106a zákona č. 235/2004 Sb., o dani z přidané hodnoty (dále zákon o DPH), je </w:t>
      </w:r>
      <w:r w:rsidR="00F54BA2" w:rsidRPr="007B233E">
        <w:rPr>
          <w:rFonts w:ascii="Arial" w:hAnsi="Arial" w:cs="Arial"/>
          <w:sz w:val="20"/>
          <w:szCs w:val="20"/>
        </w:rPr>
        <w:t>objednatel</w:t>
      </w:r>
      <w:r w:rsidRPr="007B233E">
        <w:rPr>
          <w:rFonts w:ascii="Arial" w:hAnsi="Arial" w:cs="Arial"/>
          <w:sz w:val="20"/>
          <w:szCs w:val="20"/>
        </w:rPr>
        <w:t xml:space="preserve"> oprávněn část odměny odpovídající dani z přidané hodnoty uhradit přímo na účet správce daně v souladu s ust. § 109a zákona o DPH. Smluvní strany se dohodly, že o tuto část bude snížena odměna za práce provedené dle této smlouvy a </w:t>
      </w:r>
      <w:r w:rsidR="00F54BA2" w:rsidRPr="007B233E">
        <w:rPr>
          <w:rFonts w:ascii="Arial" w:hAnsi="Arial" w:cs="Arial"/>
          <w:sz w:val="20"/>
          <w:szCs w:val="20"/>
        </w:rPr>
        <w:t>zhotovitel</w:t>
      </w:r>
      <w:r w:rsidRPr="007B233E">
        <w:rPr>
          <w:rFonts w:ascii="Arial" w:hAnsi="Arial" w:cs="Arial"/>
          <w:sz w:val="20"/>
          <w:szCs w:val="20"/>
        </w:rPr>
        <w:t xml:space="preserve"> obdrží pouze odměnu bez DPH. </w:t>
      </w:r>
      <w:r w:rsidR="00684E49" w:rsidRPr="007B233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</w:p>
    <w:p w14:paraId="52DB5A9D" w14:textId="77777777" w:rsidR="00963AFF" w:rsidRDefault="008B3D44" w:rsidP="00963A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 xml:space="preserve">Cena je stanovena jako cena nejvýše přípustná a platná až do termínu kompletního </w:t>
      </w:r>
      <w:r w:rsidR="00D70ED5" w:rsidRPr="00401A05">
        <w:rPr>
          <w:rFonts w:ascii="Arial" w:hAnsi="Arial" w:cs="Arial"/>
          <w:sz w:val="20"/>
          <w:szCs w:val="20"/>
        </w:rPr>
        <w:t xml:space="preserve">ukončení </w:t>
      </w:r>
      <w:r w:rsidRPr="00401A05">
        <w:rPr>
          <w:rFonts w:ascii="Arial" w:hAnsi="Arial" w:cs="Arial"/>
          <w:sz w:val="20"/>
          <w:szCs w:val="20"/>
        </w:rPr>
        <w:t>a pře</w:t>
      </w:r>
      <w:r w:rsidR="00061E11">
        <w:rPr>
          <w:rFonts w:ascii="Arial" w:hAnsi="Arial" w:cs="Arial"/>
          <w:sz w:val="20"/>
          <w:szCs w:val="20"/>
        </w:rPr>
        <w:t>vzetí</w:t>
      </w:r>
      <w:r w:rsidRPr="00401A05">
        <w:rPr>
          <w:rFonts w:ascii="Arial" w:hAnsi="Arial" w:cs="Arial"/>
          <w:sz w:val="20"/>
          <w:szCs w:val="20"/>
        </w:rPr>
        <w:t xml:space="preserve"> díla objednatel</w:t>
      </w:r>
      <w:r w:rsidR="00061E11">
        <w:rPr>
          <w:rFonts w:ascii="Arial" w:hAnsi="Arial" w:cs="Arial"/>
          <w:sz w:val="20"/>
          <w:szCs w:val="20"/>
        </w:rPr>
        <w:t>em</w:t>
      </w:r>
      <w:r w:rsidRPr="00401A05">
        <w:rPr>
          <w:rFonts w:ascii="Arial" w:hAnsi="Arial" w:cs="Arial"/>
          <w:sz w:val="20"/>
          <w:szCs w:val="20"/>
        </w:rPr>
        <w:t xml:space="preserve">. Případné změny cen v souvislosti s vývojem cen nemají vliv na celkovou sjednanou cenu díla. </w:t>
      </w:r>
    </w:p>
    <w:p w14:paraId="34D0C422" w14:textId="23E92210" w:rsidR="008B3D44" w:rsidRPr="00963AFF" w:rsidRDefault="008B3D44" w:rsidP="00963A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3AFF">
        <w:rPr>
          <w:rFonts w:ascii="Arial" w:hAnsi="Arial" w:cs="Arial"/>
          <w:sz w:val="20"/>
          <w:szCs w:val="20"/>
        </w:rPr>
        <w:t xml:space="preserve">Zhotovitel je odpovědný za to, že sazba </w:t>
      </w:r>
      <w:r w:rsidR="00C3289F" w:rsidRPr="00963AFF">
        <w:rPr>
          <w:rFonts w:ascii="Arial" w:hAnsi="Arial" w:cs="Arial"/>
          <w:sz w:val="20"/>
          <w:szCs w:val="20"/>
        </w:rPr>
        <w:t>DPH</w:t>
      </w:r>
      <w:r w:rsidRPr="00963AFF">
        <w:rPr>
          <w:rFonts w:ascii="Arial" w:hAnsi="Arial" w:cs="Arial"/>
          <w:sz w:val="20"/>
          <w:szCs w:val="20"/>
        </w:rPr>
        <w:t xml:space="preserve"> je stanovena v souladu s platnými </w:t>
      </w:r>
      <w:r w:rsidR="00C3289F" w:rsidRPr="00963AFF">
        <w:rPr>
          <w:rFonts w:ascii="Arial" w:hAnsi="Arial" w:cs="Arial"/>
          <w:sz w:val="20"/>
          <w:szCs w:val="20"/>
        </w:rPr>
        <w:t>právními</w:t>
      </w:r>
      <w:r w:rsidRPr="00963AFF">
        <w:rPr>
          <w:rFonts w:ascii="Arial" w:hAnsi="Arial" w:cs="Arial"/>
          <w:sz w:val="20"/>
          <w:szCs w:val="20"/>
        </w:rPr>
        <w:t xml:space="preserve"> předpisy.</w:t>
      </w:r>
    </w:p>
    <w:p w14:paraId="48012D3C" w14:textId="7D4CE4DC" w:rsidR="008B3D44" w:rsidRPr="00926127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 ceně jsou zahrnuty veškeré náklady zhotovitele nezbytné k pro</w:t>
      </w:r>
      <w:r w:rsidR="00C3289F" w:rsidRPr="00926127">
        <w:rPr>
          <w:rFonts w:ascii="Arial" w:hAnsi="Arial" w:cs="Arial"/>
          <w:sz w:val="20"/>
          <w:szCs w:val="20"/>
        </w:rPr>
        <w:t xml:space="preserve">vedení díla, zejména náklady </w:t>
      </w:r>
      <w:r w:rsidR="00C3289F" w:rsidRPr="00926127">
        <w:rPr>
          <w:rFonts w:ascii="Arial" w:hAnsi="Arial" w:cs="Arial"/>
          <w:sz w:val="20"/>
          <w:szCs w:val="20"/>
        </w:rPr>
        <w:lastRenderedPageBreak/>
        <w:t>na pro</w:t>
      </w:r>
      <w:r w:rsidRPr="00926127">
        <w:rPr>
          <w:rFonts w:ascii="Arial" w:hAnsi="Arial" w:cs="Arial"/>
          <w:sz w:val="20"/>
          <w:szCs w:val="20"/>
        </w:rPr>
        <w:t xml:space="preserve">vedení prací a dodávek, náklady na vybudování, udržování a odstranění zařízení staveniště, </w:t>
      </w:r>
      <w:r w:rsidR="00C3289F" w:rsidRPr="00926127">
        <w:rPr>
          <w:rFonts w:ascii="Arial" w:hAnsi="Arial" w:cs="Arial"/>
          <w:sz w:val="20"/>
          <w:szCs w:val="20"/>
        </w:rPr>
        <w:t>náklady na oplocení</w:t>
      </w:r>
      <w:r w:rsidR="00715CA1" w:rsidRPr="00926127">
        <w:rPr>
          <w:rFonts w:ascii="Arial" w:hAnsi="Arial" w:cs="Arial"/>
          <w:sz w:val="20"/>
          <w:szCs w:val="20"/>
        </w:rPr>
        <w:t xml:space="preserve"> </w:t>
      </w:r>
      <w:r w:rsidR="00C3289F" w:rsidRPr="00926127">
        <w:rPr>
          <w:rFonts w:ascii="Arial" w:hAnsi="Arial" w:cs="Arial"/>
          <w:sz w:val="20"/>
          <w:szCs w:val="20"/>
        </w:rPr>
        <w:t xml:space="preserve">a označení staveniště, </w:t>
      </w:r>
      <w:r w:rsidRPr="00926127">
        <w:rPr>
          <w:rFonts w:ascii="Arial" w:hAnsi="Arial" w:cs="Arial"/>
          <w:sz w:val="20"/>
          <w:szCs w:val="20"/>
        </w:rPr>
        <w:t>mimostaveništní dopravu, přesun hmot, provedení veškerých zkoušek a revizí nutných k</w:t>
      </w:r>
      <w:r w:rsidR="00D70ED5" w:rsidRPr="00926127">
        <w:rPr>
          <w:rFonts w:ascii="Arial" w:hAnsi="Arial" w:cs="Arial"/>
          <w:sz w:val="20"/>
          <w:szCs w:val="20"/>
        </w:rPr>
        <w:t> ukončení</w:t>
      </w:r>
      <w:r w:rsidRPr="00926127">
        <w:rPr>
          <w:rFonts w:ascii="Arial" w:hAnsi="Arial" w:cs="Arial"/>
          <w:sz w:val="20"/>
          <w:szCs w:val="20"/>
        </w:rPr>
        <w:t xml:space="preserve"> díla, náklady na energii, vodu, topení spotřebované v době realizace díla</w:t>
      </w:r>
      <w:r w:rsidR="00715CA1" w:rsidRPr="00926127">
        <w:rPr>
          <w:rFonts w:ascii="Arial" w:hAnsi="Arial" w:cs="Arial"/>
          <w:sz w:val="20"/>
          <w:szCs w:val="20"/>
        </w:rPr>
        <w:t>,</w:t>
      </w:r>
      <w:r w:rsidRPr="00926127">
        <w:rPr>
          <w:rFonts w:ascii="Arial" w:hAnsi="Arial" w:cs="Arial"/>
          <w:sz w:val="20"/>
          <w:szCs w:val="20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</w:t>
      </w:r>
      <w:r w:rsidRPr="00975162">
        <w:rPr>
          <w:rFonts w:ascii="Arial" w:hAnsi="Arial" w:cs="Arial"/>
          <w:sz w:val="20"/>
          <w:szCs w:val="20"/>
        </w:rPr>
        <w:t>organizační a koordinační činnost, poplatky spojené se záborem veřejného prostranství a zajištění nezbytných dopravních opatření</w:t>
      </w:r>
      <w:r w:rsidR="009B2CCA" w:rsidRPr="00975162">
        <w:rPr>
          <w:rFonts w:ascii="Arial" w:hAnsi="Arial" w:cs="Arial"/>
          <w:sz w:val="20"/>
          <w:szCs w:val="20"/>
        </w:rPr>
        <w:t>, jakož i případné ostatní náklady související s plněním zadávacích podmínek.</w:t>
      </w:r>
      <w:r w:rsidRPr="00975162">
        <w:rPr>
          <w:rFonts w:ascii="Arial" w:hAnsi="Arial" w:cs="Arial"/>
          <w:sz w:val="20"/>
          <w:szCs w:val="20"/>
        </w:rPr>
        <w:t xml:space="preserve"> Sjednaná cena obsahuje předpokládaný vývoj cen vstupních nákladů a</w:t>
      </w:r>
      <w:r w:rsidRPr="00926127">
        <w:rPr>
          <w:rFonts w:ascii="Arial" w:hAnsi="Arial" w:cs="Arial"/>
          <w:sz w:val="20"/>
          <w:szCs w:val="20"/>
        </w:rPr>
        <w:t xml:space="preserve"> předpokládané zvýšení c</w:t>
      </w:r>
      <w:r w:rsidR="00715CA1" w:rsidRPr="00926127">
        <w:rPr>
          <w:rFonts w:ascii="Arial" w:hAnsi="Arial" w:cs="Arial"/>
          <w:sz w:val="20"/>
          <w:szCs w:val="20"/>
        </w:rPr>
        <w:t>eny v závislosti na čase plnění.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5A251FFF" w14:textId="7757664B" w:rsidR="00177BFF" w:rsidRPr="00177192" w:rsidRDefault="00A72A72" w:rsidP="00177BFF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01A05">
        <w:rPr>
          <w:rFonts w:ascii="Arial" w:hAnsi="Arial" w:cs="Arial"/>
          <w:sz w:val="20"/>
          <w:szCs w:val="20"/>
        </w:rPr>
        <w:t>P</w:t>
      </w:r>
      <w:r w:rsidR="008B3D44" w:rsidRPr="00401A05">
        <w:rPr>
          <w:rFonts w:ascii="Arial" w:hAnsi="Arial" w:cs="Arial"/>
          <w:sz w:val="20"/>
          <w:szCs w:val="20"/>
        </w:rPr>
        <w:t>oložkový rozp</w:t>
      </w:r>
      <w:r w:rsidR="006B0779" w:rsidRPr="00401A05">
        <w:rPr>
          <w:rFonts w:ascii="Arial" w:hAnsi="Arial" w:cs="Arial"/>
          <w:sz w:val="20"/>
          <w:szCs w:val="20"/>
        </w:rPr>
        <w:t xml:space="preserve">očet </w:t>
      </w:r>
      <w:r w:rsidR="008B3D44" w:rsidRPr="00401A05">
        <w:rPr>
          <w:rFonts w:ascii="Arial" w:hAnsi="Arial" w:cs="Arial"/>
          <w:sz w:val="20"/>
          <w:szCs w:val="20"/>
        </w:rPr>
        <w:t>slouží k vykazování finančních objemů provedených prací a k ocenění víceprací a méněprací</w:t>
      </w:r>
      <w:r w:rsidR="00FC57F1" w:rsidRPr="00401A05">
        <w:rPr>
          <w:rFonts w:ascii="Arial" w:hAnsi="Arial" w:cs="Arial"/>
          <w:sz w:val="20"/>
          <w:szCs w:val="20"/>
        </w:rPr>
        <w:t>.</w:t>
      </w:r>
    </w:p>
    <w:p w14:paraId="5D495C17" w14:textId="2CAEA929" w:rsidR="00177BFF" w:rsidRPr="003638B0" w:rsidRDefault="00177BFF" w:rsidP="00177BFF">
      <w:pPr>
        <w:overflowPunct/>
        <w:spacing w:after="80" w:line="240" w:lineRule="atLeast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3638B0">
        <w:rPr>
          <w:rFonts w:ascii="Arial" w:eastAsiaTheme="minorHAnsi" w:hAnsi="Arial" w:cs="Arial"/>
          <w:color w:val="000000"/>
          <w:lang w:eastAsia="en-US"/>
        </w:rPr>
        <w:t xml:space="preserve">5.8     Smluvní strany se dohodly, že může dojít ke změně ceny díla, jestliže: </w:t>
      </w:r>
    </w:p>
    <w:p w14:paraId="625ED21E" w14:textId="6A19F73B" w:rsidR="00177BFF" w:rsidRPr="003638B0" w:rsidRDefault="00177BFF" w:rsidP="00177BFF">
      <w:pPr>
        <w:overflowPunct/>
        <w:spacing w:after="80" w:line="240" w:lineRule="atLeast"/>
        <w:ind w:left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3638B0">
        <w:rPr>
          <w:rFonts w:ascii="Arial" w:eastAsiaTheme="minorHAnsi" w:hAnsi="Arial" w:cs="Arial"/>
          <w:color w:val="000000"/>
          <w:lang w:eastAsia="en-US"/>
        </w:rPr>
        <w:t xml:space="preserve">a) objednatel požaduje práce, které nejsou v předmětu díla, </w:t>
      </w:r>
    </w:p>
    <w:p w14:paraId="6AAFBB16" w14:textId="340E31C0" w:rsidR="00177BFF" w:rsidRPr="003638B0" w:rsidRDefault="00177BFF" w:rsidP="00177BFF">
      <w:pPr>
        <w:overflowPunct/>
        <w:spacing w:after="80" w:line="240" w:lineRule="atLeast"/>
        <w:ind w:left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3638B0">
        <w:rPr>
          <w:rFonts w:ascii="Arial" w:eastAsiaTheme="minorHAnsi" w:hAnsi="Arial" w:cs="Arial"/>
          <w:color w:val="000000"/>
          <w:lang w:eastAsia="en-US"/>
        </w:rPr>
        <w:t xml:space="preserve">b) objednatel požaduje vypustit některé práce předmětu díla, </w:t>
      </w:r>
    </w:p>
    <w:p w14:paraId="72A9344C" w14:textId="5019BBAE" w:rsidR="00177BFF" w:rsidRPr="003638B0" w:rsidRDefault="00177BFF" w:rsidP="00177BFF">
      <w:pPr>
        <w:overflowPunct/>
        <w:spacing w:after="80" w:line="240" w:lineRule="atLeast"/>
        <w:ind w:left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3638B0">
        <w:rPr>
          <w:rFonts w:ascii="Arial" w:eastAsiaTheme="minorHAnsi" w:hAnsi="Arial" w:cs="Arial"/>
          <w:color w:val="000000"/>
          <w:lang w:eastAsia="en-US"/>
        </w:rPr>
        <w:t>c) při realizaci se zjistí skutečnosti, které nebyly v době podpisu smlouvy známy, a zhotovitel je nezavinil ani nemohl předvídat a mají vliv na cenu díla nebo</w:t>
      </w:r>
    </w:p>
    <w:p w14:paraId="2A3C40EF" w14:textId="2F3E9A69" w:rsidR="00177BFF" w:rsidRPr="003638B0" w:rsidRDefault="00177BFF" w:rsidP="00177BFF">
      <w:pPr>
        <w:overflowPunct/>
        <w:ind w:left="567"/>
        <w:textAlignment w:val="auto"/>
        <w:rPr>
          <w:rFonts w:ascii="Arial" w:eastAsiaTheme="minorHAnsi" w:hAnsi="Arial" w:cs="Arial"/>
          <w:color w:val="000000"/>
          <w:lang w:eastAsia="en-US"/>
        </w:rPr>
      </w:pPr>
      <w:r w:rsidRPr="003638B0">
        <w:rPr>
          <w:rFonts w:ascii="Arial" w:eastAsiaTheme="minorHAnsi" w:hAnsi="Arial" w:cs="Arial"/>
          <w:color w:val="000000"/>
          <w:lang w:eastAsia="en-US"/>
        </w:rPr>
        <w:t>d) při realizaci se zjistí skutečnosti odlišné od dokumentace předané objednatelem</w:t>
      </w:r>
      <w:r w:rsidR="004E6D3D" w:rsidRPr="003638B0">
        <w:rPr>
          <w:rFonts w:ascii="Arial" w:eastAsiaTheme="minorHAnsi" w:hAnsi="Arial" w:cs="Arial"/>
          <w:color w:val="000000"/>
          <w:lang w:eastAsia="en-US"/>
        </w:rPr>
        <w:t>.</w:t>
      </w:r>
    </w:p>
    <w:p w14:paraId="686B8AFE" w14:textId="77777777" w:rsidR="00177BFF" w:rsidRPr="003638B0" w:rsidRDefault="00177BFF" w:rsidP="00177BFF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9579812" w14:textId="03353152" w:rsidR="008B3D44" w:rsidRPr="00217013" w:rsidRDefault="00177BFF" w:rsidP="00177BFF">
      <w:pPr>
        <w:overflowPunct/>
        <w:textAlignment w:val="auto"/>
        <w:rPr>
          <w:rFonts w:ascii="Arial" w:hAnsi="Arial" w:cs="Arial"/>
        </w:rPr>
      </w:pPr>
      <w:r w:rsidRPr="003638B0">
        <w:rPr>
          <w:rFonts w:ascii="Arial" w:hAnsi="Arial" w:cs="Arial"/>
        </w:rPr>
        <w:t xml:space="preserve">          V případě z</w:t>
      </w:r>
      <w:r w:rsidR="00EC3254" w:rsidRPr="003638B0">
        <w:rPr>
          <w:rFonts w:ascii="Arial" w:hAnsi="Arial" w:cs="Arial"/>
        </w:rPr>
        <w:t>měn</w:t>
      </w:r>
      <w:r w:rsidRPr="003638B0">
        <w:rPr>
          <w:rFonts w:ascii="Arial" w:hAnsi="Arial" w:cs="Arial"/>
        </w:rPr>
        <w:t>y</w:t>
      </w:r>
      <w:r w:rsidR="00EC3254" w:rsidRPr="003638B0">
        <w:rPr>
          <w:rFonts w:ascii="Arial" w:hAnsi="Arial" w:cs="Arial"/>
        </w:rPr>
        <w:t xml:space="preserve"> ceny</w:t>
      </w:r>
      <w:r w:rsidRPr="003638B0">
        <w:rPr>
          <w:rFonts w:ascii="Arial" w:hAnsi="Arial" w:cs="Arial"/>
        </w:rPr>
        <w:t xml:space="preserve"> díla se smluvní strany dohodly na následujícím postupu</w:t>
      </w:r>
      <w:r w:rsidR="008B3D44" w:rsidRPr="003638B0">
        <w:rPr>
          <w:rFonts w:ascii="Arial" w:hAnsi="Arial" w:cs="Arial"/>
        </w:rPr>
        <w:t>:</w:t>
      </w:r>
    </w:p>
    <w:p w14:paraId="2071B5B2" w14:textId="77777777" w:rsidR="008B3D44" w:rsidRPr="00217013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17013">
        <w:rPr>
          <w:rFonts w:ascii="Arial" w:hAnsi="Arial" w:cs="Arial"/>
        </w:rPr>
        <w:t>zhotovitel provede ocenění soupisu stavebních prací, dodávek a služeb, jež mají být provedeny navíc</w:t>
      </w:r>
      <w:r w:rsidR="00EC3254" w:rsidRPr="00217013">
        <w:rPr>
          <w:rFonts w:ascii="Arial" w:hAnsi="Arial" w:cs="Arial"/>
        </w:rPr>
        <w:t xml:space="preserve"> nebo jež nebudou provedeny</w:t>
      </w:r>
      <w:r w:rsidRPr="00217013">
        <w:rPr>
          <w:rFonts w:ascii="Arial" w:hAnsi="Arial" w:cs="Arial"/>
        </w:rPr>
        <w:t>, jednotkovými cenami položkov</w:t>
      </w:r>
      <w:r w:rsidR="00830315" w:rsidRPr="00217013">
        <w:rPr>
          <w:rFonts w:ascii="Arial" w:hAnsi="Arial" w:cs="Arial"/>
        </w:rPr>
        <w:t>ého rozpočtu</w:t>
      </w:r>
      <w:r w:rsidR="00EC3254" w:rsidRPr="00217013">
        <w:rPr>
          <w:rFonts w:ascii="Arial" w:hAnsi="Arial" w:cs="Arial"/>
        </w:rPr>
        <w:t>,</w:t>
      </w:r>
    </w:p>
    <w:p w14:paraId="45542842" w14:textId="77777777" w:rsidR="00EC3254" w:rsidRPr="00217013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17013">
        <w:rPr>
          <w:rFonts w:ascii="Arial" w:hAnsi="Arial" w:cs="Arial"/>
        </w:rPr>
        <w:t>v ceně méněprací je nutno zohlednit také odpovídající podíl nákladů</w:t>
      </w:r>
      <w:r w:rsidR="00F37FED" w:rsidRPr="00217013">
        <w:rPr>
          <w:rFonts w:ascii="Arial" w:hAnsi="Arial" w:cs="Arial"/>
        </w:rPr>
        <w:t xml:space="preserve"> u položek týkajících se celé stavby</w:t>
      </w:r>
      <w:r w:rsidRPr="00217013">
        <w:rPr>
          <w:rFonts w:ascii="Arial" w:hAnsi="Arial" w:cs="Arial"/>
        </w:rPr>
        <w:t>,</w:t>
      </w:r>
    </w:p>
    <w:p w14:paraId="48994777" w14:textId="77777777" w:rsidR="008B3D44" w:rsidRPr="00217013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17013">
        <w:rPr>
          <w:rFonts w:ascii="Arial" w:hAnsi="Arial" w:cs="Arial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217013">
        <w:rPr>
          <w:rFonts w:ascii="Arial" w:hAnsi="Arial" w:cs="Arial"/>
        </w:rPr>
        <w:t>,</w:t>
      </w:r>
    </w:p>
    <w:p w14:paraId="70EE28E9" w14:textId="2C8AE960" w:rsidR="00451EA6" w:rsidRPr="00217013" w:rsidRDefault="008B3D44" w:rsidP="00451EA6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17013">
        <w:rPr>
          <w:rFonts w:ascii="Arial" w:hAnsi="Arial" w:cs="Arial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217013">
        <w:rPr>
          <w:rFonts w:ascii="Arial" w:hAnsi="Arial" w:cs="Arial"/>
        </w:rPr>
        <w:t>,</w:t>
      </w:r>
    </w:p>
    <w:p w14:paraId="6827C4F0" w14:textId="29DA602A" w:rsidR="00513B2B" w:rsidRPr="00E828C8" w:rsidRDefault="00513B2B" w:rsidP="00451EA6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E828C8">
        <w:rPr>
          <w:rFonts w:ascii="Arial" w:hAnsi="Arial" w:cs="Arial"/>
        </w:rPr>
        <w:t>Položkový rozpočet změny musí být předložen ve formátu, ve kterém byl požadován původní rozpočet - např. .</w:t>
      </w:r>
      <w:proofErr w:type="spellStart"/>
      <w:r w:rsidRPr="00E828C8">
        <w:rPr>
          <w:rFonts w:ascii="Arial" w:hAnsi="Arial" w:cs="Arial"/>
        </w:rPr>
        <w:t>esoupis</w:t>
      </w:r>
      <w:proofErr w:type="spellEnd"/>
      <w:r w:rsidRPr="00E828C8">
        <w:rPr>
          <w:rFonts w:ascii="Arial" w:hAnsi="Arial" w:cs="Arial"/>
        </w:rPr>
        <w:t>, .</w:t>
      </w:r>
      <w:proofErr w:type="spellStart"/>
      <w:r w:rsidRPr="00E828C8">
        <w:rPr>
          <w:rFonts w:ascii="Arial" w:hAnsi="Arial" w:cs="Arial"/>
        </w:rPr>
        <w:t>unixml</w:t>
      </w:r>
      <w:proofErr w:type="spellEnd"/>
      <w:r w:rsidRPr="00E828C8">
        <w:rPr>
          <w:rFonts w:ascii="Arial" w:hAnsi="Arial" w:cs="Arial"/>
        </w:rPr>
        <w:t>,  .xc4, Excel VZ či obdobném, ve formátu .</w:t>
      </w:r>
      <w:proofErr w:type="spellStart"/>
      <w:r w:rsidRPr="00E828C8">
        <w:rPr>
          <w:rFonts w:ascii="Arial" w:hAnsi="Arial" w:cs="Arial"/>
        </w:rPr>
        <w:t>pdf</w:t>
      </w:r>
      <w:proofErr w:type="spellEnd"/>
      <w:r w:rsidRPr="00E828C8">
        <w:rPr>
          <w:rFonts w:ascii="Arial" w:hAnsi="Arial" w:cs="Arial"/>
        </w:rPr>
        <w:t xml:space="preserve"> a ve formátu </w:t>
      </w:r>
      <w:r w:rsidR="00CF453F">
        <w:rPr>
          <w:rFonts w:ascii="Arial" w:hAnsi="Arial" w:cs="Arial"/>
        </w:rPr>
        <w:t xml:space="preserve">. </w:t>
      </w:r>
      <w:proofErr w:type="spellStart"/>
      <w:r w:rsidR="00CF453F">
        <w:rPr>
          <w:rFonts w:ascii="Arial" w:hAnsi="Arial" w:cs="Arial"/>
        </w:rPr>
        <w:t>xls</w:t>
      </w:r>
      <w:proofErr w:type="spellEnd"/>
      <w:r w:rsidR="00CF453F">
        <w:rPr>
          <w:rFonts w:ascii="Arial" w:hAnsi="Arial" w:cs="Arial"/>
        </w:rPr>
        <w:t xml:space="preserve"> </w:t>
      </w:r>
      <w:proofErr w:type="spellStart"/>
      <w:r w:rsidR="00CF453F">
        <w:rPr>
          <w:rFonts w:ascii="Arial" w:hAnsi="Arial" w:cs="Arial"/>
        </w:rPr>
        <w:t>bebo</w:t>
      </w:r>
      <w:proofErr w:type="spellEnd"/>
      <w:r w:rsidR="00CF453F">
        <w:rPr>
          <w:rFonts w:ascii="Arial" w:hAnsi="Arial" w:cs="Arial"/>
        </w:rPr>
        <w:t xml:space="preserve"> </w:t>
      </w:r>
      <w:r w:rsidRPr="00E828C8">
        <w:rPr>
          <w:rFonts w:ascii="Arial" w:hAnsi="Arial" w:cs="Arial"/>
        </w:rPr>
        <w:t>.</w:t>
      </w:r>
      <w:proofErr w:type="spellStart"/>
      <w:r w:rsidRPr="00E828C8">
        <w:rPr>
          <w:rFonts w:ascii="Arial" w:hAnsi="Arial" w:cs="Arial"/>
        </w:rPr>
        <w:t>xlsx</w:t>
      </w:r>
      <w:proofErr w:type="spellEnd"/>
      <w:r w:rsidRPr="00E828C8">
        <w:rPr>
          <w:rFonts w:ascii="Arial" w:hAnsi="Arial" w:cs="Arial"/>
        </w:rPr>
        <w:t>.</w:t>
      </w:r>
    </w:p>
    <w:p w14:paraId="24B3C491" w14:textId="38911C40" w:rsidR="008B3D44" w:rsidRPr="00217013" w:rsidRDefault="00EC3254" w:rsidP="00451EA6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</w:rPr>
      </w:pPr>
      <w:r w:rsidRPr="00217013">
        <w:rPr>
          <w:rFonts w:ascii="Arial" w:hAnsi="Arial" w:cs="Arial"/>
        </w:rPr>
        <w:t>u</w:t>
      </w:r>
      <w:r w:rsidR="008B3D44" w:rsidRPr="00217013">
        <w:rPr>
          <w:rFonts w:ascii="Arial" w:hAnsi="Arial" w:cs="Arial"/>
        </w:rPr>
        <w:t xml:space="preserve"> víceprací</w:t>
      </w:r>
      <w:r w:rsidRPr="00217013">
        <w:rPr>
          <w:rFonts w:ascii="Arial" w:hAnsi="Arial" w:cs="Arial"/>
        </w:rPr>
        <w:t xml:space="preserve"> a méněprací</w:t>
      </w:r>
      <w:r w:rsidR="008B3D44" w:rsidRPr="00217013">
        <w:rPr>
          <w:rFonts w:ascii="Arial" w:hAnsi="Arial" w:cs="Arial"/>
        </w:rPr>
        <w:t xml:space="preserve"> bude k ceně vyčíslena DPH ve výši </w:t>
      </w:r>
      <w:r w:rsidRPr="00217013">
        <w:rPr>
          <w:rFonts w:ascii="Arial" w:hAnsi="Arial" w:cs="Arial"/>
        </w:rPr>
        <w:t>dle právních předpisů</w:t>
      </w:r>
      <w:r w:rsidR="00D3352A" w:rsidRPr="00217013">
        <w:rPr>
          <w:rFonts w:ascii="Arial" w:hAnsi="Arial" w:cs="Arial"/>
        </w:rPr>
        <w:t>.</w:t>
      </w:r>
      <w:r w:rsidR="0026339D" w:rsidRPr="00217013">
        <w:rPr>
          <w:rFonts w:ascii="Arial" w:hAnsi="Arial" w:cs="Arial"/>
        </w:rPr>
        <w:t xml:space="preserve"> </w:t>
      </w:r>
    </w:p>
    <w:p w14:paraId="1F88C525" w14:textId="40EF8C8E" w:rsidR="008B3D44" w:rsidRPr="0003171A" w:rsidRDefault="009708C7" w:rsidP="0003171A">
      <w:pPr>
        <w:pStyle w:val="Nadpis2"/>
        <w:numPr>
          <w:ilvl w:val="1"/>
          <w:numId w:val="41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3171A">
        <w:rPr>
          <w:rFonts w:ascii="Arial" w:hAnsi="Arial" w:cs="Arial"/>
          <w:sz w:val="20"/>
          <w:szCs w:val="20"/>
        </w:rPr>
        <w:t>Smluvní strany se dohodly, že v</w:t>
      </w:r>
      <w:r w:rsidR="005B2DD0" w:rsidRPr="0003171A">
        <w:rPr>
          <w:rFonts w:ascii="Arial" w:hAnsi="Arial" w:cs="Arial"/>
          <w:sz w:val="20"/>
          <w:szCs w:val="20"/>
        </w:rPr>
        <w:t> případě méněprací nemá zhotovitel právo na náhradu škody, nákladů či ušlého zisku, které mu v důsledku méněprací vznikly.</w:t>
      </w:r>
      <w:r w:rsidR="00B33D11" w:rsidRPr="0003171A">
        <w:rPr>
          <w:rFonts w:ascii="Arial" w:hAnsi="Arial" w:cs="Arial"/>
          <w:sz w:val="20"/>
          <w:szCs w:val="20"/>
        </w:rPr>
        <w:t xml:space="preserve"> </w:t>
      </w:r>
    </w:p>
    <w:p w14:paraId="159E969C" w14:textId="2908FF72" w:rsidR="007B233E" w:rsidRDefault="008B3D44" w:rsidP="007B233E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V případě změny ceny díla z důvodu méněprací či </w:t>
      </w:r>
      <w:r w:rsidRPr="00E5258F">
        <w:rPr>
          <w:rFonts w:ascii="Arial" w:hAnsi="Arial" w:cs="Arial"/>
          <w:sz w:val="20"/>
          <w:szCs w:val="20"/>
        </w:rPr>
        <w:t xml:space="preserve">víceprací </w:t>
      </w:r>
      <w:r w:rsidR="00E828C8" w:rsidRPr="00E5258F">
        <w:rPr>
          <w:rFonts w:ascii="Arial" w:hAnsi="Arial" w:cs="Arial"/>
          <w:sz w:val="20"/>
          <w:szCs w:val="20"/>
        </w:rPr>
        <w:t>budou</w:t>
      </w:r>
      <w:r w:rsidRPr="00E5258F">
        <w:rPr>
          <w:rFonts w:ascii="Arial" w:hAnsi="Arial" w:cs="Arial"/>
          <w:sz w:val="20"/>
          <w:szCs w:val="20"/>
        </w:rPr>
        <w:t xml:space="preserve"> smluvní strany </w:t>
      </w:r>
      <w:r w:rsidR="00E828C8" w:rsidRPr="00E5258F">
        <w:rPr>
          <w:rFonts w:ascii="Arial" w:hAnsi="Arial" w:cs="Arial"/>
          <w:sz w:val="20"/>
          <w:szCs w:val="20"/>
        </w:rPr>
        <w:t>jednat o</w:t>
      </w:r>
      <w:r w:rsidRPr="00E5258F">
        <w:rPr>
          <w:rFonts w:ascii="Arial" w:hAnsi="Arial" w:cs="Arial"/>
          <w:sz w:val="20"/>
          <w:szCs w:val="20"/>
        </w:rPr>
        <w:t xml:space="preserve"> uzavř</w:t>
      </w:r>
      <w:r w:rsidR="00E828C8" w:rsidRPr="00E5258F">
        <w:rPr>
          <w:rFonts w:ascii="Arial" w:hAnsi="Arial" w:cs="Arial"/>
          <w:sz w:val="20"/>
          <w:szCs w:val="20"/>
        </w:rPr>
        <w:t>ení</w:t>
      </w:r>
      <w:r w:rsidRPr="00E5258F">
        <w:rPr>
          <w:rFonts w:ascii="Arial" w:hAnsi="Arial" w:cs="Arial"/>
          <w:sz w:val="20"/>
          <w:szCs w:val="20"/>
        </w:rPr>
        <w:t xml:space="preserve"> dodatk</w:t>
      </w:r>
      <w:r w:rsidR="00E828C8" w:rsidRPr="00E5258F">
        <w:rPr>
          <w:rFonts w:ascii="Arial" w:hAnsi="Arial" w:cs="Arial"/>
          <w:sz w:val="20"/>
          <w:szCs w:val="20"/>
        </w:rPr>
        <w:t>u</w:t>
      </w:r>
      <w:r w:rsidRPr="00E5258F">
        <w:rPr>
          <w:rFonts w:ascii="Arial" w:hAnsi="Arial" w:cs="Arial"/>
          <w:sz w:val="20"/>
          <w:szCs w:val="20"/>
        </w:rPr>
        <w:t xml:space="preserve"> k</w:t>
      </w:r>
      <w:r w:rsidR="00F37FED" w:rsidRPr="00E5258F">
        <w:rPr>
          <w:rFonts w:ascii="Arial" w:hAnsi="Arial" w:cs="Arial"/>
          <w:sz w:val="20"/>
          <w:szCs w:val="20"/>
        </w:rPr>
        <w:t xml:space="preserve"> této</w:t>
      </w:r>
      <w:r w:rsidRPr="00E5258F">
        <w:rPr>
          <w:rFonts w:ascii="Arial" w:hAnsi="Arial" w:cs="Arial"/>
          <w:sz w:val="20"/>
          <w:szCs w:val="20"/>
        </w:rPr>
        <w:t xml:space="preserve"> smlouvě. Teprve po </w:t>
      </w:r>
      <w:r w:rsidR="00F37FED" w:rsidRPr="00E5258F">
        <w:rPr>
          <w:rFonts w:ascii="Arial" w:hAnsi="Arial" w:cs="Arial"/>
          <w:sz w:val="20"/>
          <w:szCs w:val="20"/>
        </w:rPr>
        <w:t xml:space="preserve">oboustranném </w:t>
      </w:r>
      <w:r w:rsidRPr="00E5258F">
        <w:rPr>
          <w:rFonts w:ascii="Arial" w:hAnsi="Arial" w:cs="Arial"/>
          <w:sz w:val="20"/>
          <w:szCs w:val="20"/>
        </w:rPr>
        <w:t>podpisu tohoto dodatku má zhotovitel v případě víceprací právo na jejich úhradu; v případě méněprací</w:t>
      </w:r>
      <w:r w:rsidRPr="00926127">
        <w:rPr>
          <w:rFonts w:ascii="Arial" w:hAnsi="Arial" w:cs="Arial"/>
          <w:sz w:val="20"/>
          <w:szCs w:val="20"/>
        </w:rPr>
        <w:t xml:space="preserve"> se sníží cena díla.  </w:t>
      </w:r>
    </w:p>
    <w:p w14:paraId="605ED36F" w14:textId="15D264B7" w:rsidR="00515FED" w:rsidRPr="007B233E" w:rsidRDefault="005866A7" w:rsidP="007B233E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V případě</w:t>
      </w:r>
      <w:r w:rsidR="00410A8B" w:rsidRPr="007B233E">
        <w:rPr>
          <w:rFonts w:ascii="Arial" w:hAnsi="Arial" w:cs="Arial"/>
          <w:sz w:val="20"/>
          <w:szCs w:val="20"/>
        </w:rPr>
        <w:t xml:space="preserve"> vzniklé vícepráce – méněpráce během realizace stavby je nutné</w:t>
      </w:r>
      <w:r w:rsidR="00E13E3D" w:rsidRPr="007B233E">
        <w:rPr>
          <w:rFonts w:ascii="Arial" w:hAnsi="Arial" w:cs="Arial"/>
          <w:sz w:val="20"/>
          <w:szCs w:val="20"/>
        </w:rPr>
        <w:t xml:space="preserve"> tuto</w:t>
      </w:r>
      <w:r w:rsidR="00410A8B" w:rsidRPr="007B233E">
        <w:rPr>
          <w:rFonts w:ascii="Arial" w:hAnsi="Arial" w:cs="Arial"/>
          <w:sz w:val="20"/>
          <w:szCs w:val="20"/>
        </w:rPr>
        <w:t xml:space="preserve"> ihned zpracovat do změnového listu při jej</w:t>
      </w:r>
      <w:r w:rsidR="00E13E3D" w:rsidRPr="007B233E">
        <w:rPr>
          <w:rFonts w:ascii="Arial" w:hAnsi="Arial" w:cs="Arial"/>
          <w:sz w:val="20"/>
          <w:szCs w:val="20"/>
        </w:rPr>
        <w:t>ím</w:t>
      </w:r>
      <w:r w:rsidR="00410A8B" w:rsidRPr="007B233E">
        <w:rPr>
          <w:rFonts w:ascii="Arial" w:hAnsi="Arial" w:cs="Arial"/>
          <w:sz w:val="20"/>
          <w:szCs w:val="20"/>
        </w:rPr>
        <w:t xml:space="preserve"> vzniku. </w:t>
      </w:r>
    </w:p>
    <w:p w14:paraId="0C778CFD" w14:textId="77777777" w:rsidR="00E828C8" w:rsidRPr="00E828C8" w:rsidRDefault="00E828C8" w:rsidP="00E828C8">
      <w:pPr>
        <w:pStyle w:val="Nadpis2"/>
        <w:numPr>
          <w:ilvl w:val="0"/>
          <w:numId w:val="0"/>
        </w:numPr>
        <w:spacing w:before="0" w:after="80" w:line="240" w:lineRule="atLeast"/>
        <w:ind w:left="567" w:hanging="27"/>
        <w:rPr>
          <w:rFonts w:ascii="Arial" w:hAnsi="Arial" w:cs="Arial"/>
          <w:sz w:val="20"/>
          <w:szCs w:val="20"/>
        </w:rPr>
      </w:pPr>
      <w:r w:rsidRPr="00E828C8">
        <w:rPr>
          <w:rFonts w:ascii="Arial" w:hAnsi="Arial" w:cs="Arial"/>
          <w:sz w:val="20"/>
          <w:szCs w:val="20"/>
        </w:rPr>
        <w:t>Vykazování těchto víceprací – méněprací a zpracování předmětných změnových listů musí být v </w:t>
      </w:r>
      <w:r w:rsidRPr="00A71D27">
        <w:rPr>
          <w:rFonts w:ascii="Arial" w:hAnsi="Arial" w:cs="Arial"/>
          <w:sz w:val="20"/>
          <w:szCs w:val="20"/>
        </w:rPr>
        <w:t>souladu s Podmínkami. Zhotovitel prohlašuje, že se s Podmínkami seznámil. Zhotovitel je povinen Podmínky</w:t>
      </w:r>
      <w:r w:rsidRPr="00A71D27">
        <w:rPr>
          <w:rFonts w:ascii="Arial" w:hAnsi="Arial" w:cs="Arial"/>
          <w:i/>
          <w:sz w:val="20"/>
          <w:szCs w:val="20"/>
        </w:rPr>
        <w:t xml:space="preserve"> </w:t>
      </w:r>
      <w:r w:rsidRPr="00A71D27">
        <w:rPr>
          <w:rFonts w:ascii="Arial" w:hAnsi="Arial" w:cs="Arial"/>
          <w:sz w:val="20"/>
          <w:szCs w:val="20"/>
        </w:rPr>
        <w:t>dodržovat</w:t>
      </w:r>
      <w:r w:rsidRPr="00E828C8">
        <w:rPr>
          <w:rFonts w:ascii="Arial" w:hAnsi="Arial" w:cs="Arial"/>
          <w:sz w:val="20"/>
          <w:szCs w:val="20"/>
        </w:rPr>
        <w:t>. Nedodrží-li zhotovitel Podmínky</w:t>
      </w:r>
      <w:r w:rsidRPr="00E828C8">
        <w:rPr>
          <w:rFonts w:ascii="Arial" w:hAnsi="Arial" w:cs="Arial"/>
          <w:i/>
          <w:sz w:val="20"/>
          <w:szCs w:val="20"/>
        </w:rPr>
        <w:t>,</w:t>
      </w:r>
      <w:r w:rsidRPr="00E828C8">
        <w:rPr>
          <w:rFonts w:ascii="Arial" w:hAnsi="Arial" w:cs="Arial"/>
          <w:sz w:val="20"/>
          <w:szCs w:val="20"/>
        </w:rPr>
        <w:t xml:space="preserve"> je objednatel oprávněn od této smlouvy odstoupit.</w:t>
      </w:r>
    </w:p>
    <w:p w14:paraId="6FE742DB" w14:textId="77777777" w:rsidR="00D31762" w:rsidRPr="00D31762" w:rsidRDefault="00D31762" w:rsidP="006B7CEB">
      <w:pPr>
        <w:ind w:left="567" w:hanging="567"/>
        <w:rPr>
          <w:highlight w:val="cyan"/>
        </w:rPr>
      </w:pPr>
    </w:p>
    <w:p w14:paraId="15FCC46C" w14:textId="77777777" w:rsidR="008B3D44" w:rsidRPr="00926127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P</w:t>
      </w:r>
      <w:r w:rsidR="008B3D44" w:rsidRPr="00926127">
        <w:rPr>
          <w:sz w:val="28"/>
          <w:szCs w:val="28"/>
        </w:rPr>
        <w:t>latební podmínky</w:t>
      </w:r>
    </w:p>
    <w:p w14:paraId="1D081643" w14:textId="77777777" w:rsidR="008B3D44" w:rsidRPr="00926127" w:rsidRDefault="00B33D11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z</w:t>
      </w:r>
      <w:r w:rsidR="008B3D44" w:rsidRPr="00926127">
        <w:rPr>
          <w:rFonts w:ascii="Arial" w:hAnsi="Arial" w:cs="Arial"/>
          <w:sz w:val="20"/>
          <w:szCs w:val="20"/>
        </w:rPr>
        <w:t>álohy nejsou sjednány.</w:t>
      </w:r>
    </w:p>
    <w:p w14:paraId="0416446F" w14:textId="0571029B" w:rsidR="00F64169" w:rsidRPr="00926127" w:rsidRDefault="00F64169" w:rsidP="00DE090C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30B3A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2</w:t>
      </w:r>
      <w:r w:rsidRPr="00F30B3A">
        <w:rPr>
          <w:rFonts w:ascii="Arial" w:hAnsi="Arial" w:cs="Arial"/>
          <w:sz w:val="20"/>
          <w:szCs w:val="20"/>
        </w:rPr>
        <w:tab/>
      </w:r>
      <w:r w:rsidRPr="00926127">
        <w:rPr>
          <w:rFonts w:ascii="Arial" w:hAnsi="Arial" w:cs="Arial"/>
          <w:sz w:val="20"/>
          <w:szCs w:val="20"/>
        </w:rPr>
        <w:t xml:space="preserve">Práce budou hrazeny na základě </w:t>
      </w:r>
      <w:r w:rsidRPr="00DE090C">
        <w:rPr>
          <w:rFonts w:ascii="Arial" w:hAnsi="Arial" w:cs="Arial"/>
          <w:sz w:val="20"/>
          <w:szCs w:val="20"/>
        </w:rPr>
        <w:t xml:space="preserve">dílčích </w:t>
      </w:r>
      <w:r w:rsidR="00763230" w:rsidRPr="00DE090C">
        <w:rPr>
          <w:rFonts w:ascii="Arial" w:hAnsi="Arial" w:cs="Arial"/>
          <w:sz w:val="20"/>
          <w:szCs w:val="20"/>
        </w:rPr>
        <w:tab/>
      </w:r>
      <w:r w:rsidRPr="00DE090C">
        <w:rPr>
          <w:rFonts w:ascii="Arial" w:hAnsi="Arial" w:cs="Arial"/>
          <w:sz w:val="20"/>
          <w:szCs w:val="20"/>
        </w:rPr>
        <w:t>daňových</w:t>
      </w:r>
      <w:r w:rsidR="0026339D" w:rsidRPr="00DE090C">
        <w:rPr>
          <w:rFonts w:ascii="Arial" w:hAnsi="Arial" w:cs="Arial"/>
          <w:sz w:val="20"/>
          <w:szCs w:val="20"/>
        </w:rPr>
        <w:t xml:space="preserve"> </w:t>
      </w:r>
      <w:r w:rsidRPr="00DE090C">
        <w:rPr>
          <w:rFonts w:ascii="Arial" w:hAnsi="Arial" w:cs="Arial"/>
          <w:sz w:val="20"/>
          <w:szCs w:val="20"/>
        </w:rPr>
        <w:t>dokladů</w:t>
      </w:r>
      <w:r>
        <w:rPr>
          <w:rFonts w:ascii="Arial" w:hAnsi="Arial" w:cs="Arial"/>
          <w:sz w:val="20"/>
          <w:szCs w:val="20"/>
        </w:rPr>
        <w:t xml:space="preserve"> vystavovaných</w:t>
      </w:r>
      <w:r w:rsidR="009D6995">
        <w:rPr>
          <w:rFonts w:ascii="Arial" w:hAnsi="Arial" w:cs="Arial"/>
          <w:sz w:val="20"/>
          <w:szCs w:val="20"/>
        </w:rPr>
        <w:t xml:space="preserve"> zhotovitelem</w:t>
      </w:r>
      <w:r>
        <w:rPr>
          <w:rFonts w:ascii="Arial" w:hAnsi="Arial" w:cs="Arial"/>
          <w:sz w:val="20"/>
          <w:szCs w:val="20"/>
        </w:rPr>
        <w:t xml:space="preserve"> jednou za kalendářní měsíc</w:t>
      </w:r>
      <w:r w:rsidRPr="00926127">
        <w:rPr>
          <w:rFonts w:ascii="Arial" w:hAnsi="Arial" w:cs="Arial"/>
          <w:sz w:val="20"/>
          <w:szCs w:val="20"/>
        </w:rPr>
        <w:t xml:space="preserve"> (dále jen „faktury“). </w:t>
      </w:r>
    </w:p>
    <w:p w14:paraId="21D5120F" w14:textId="751D88CA" w:rsidR="00F64169" w:rsidRPr="00694A9E" w:rsidRDefault="00F64169" w:rsidP="00F64169">
      <w:pPr>
        <w:pStyle w:val="Nadpis2"/>
        <w:numPr>
          <w:ilvl w:val="0"/>
          <w:numId w:val="0"/>
        </w:numPr>
        <w:tabs>
          <w:tab w:val="left" w:pos="567"/>
        </w:tabs>
        <w:suppressAutoHyphens/>
        <w:spacing w:before="0" w:after="80" w:line="240" w:lineRule="atLeast"/>
        <w:ind w:left="567" w:hanging="576"/>
        <w:rPr>
          <w:rFonts w:ascii="Arial" w:hAnsi="Arial" w:cs="Arial"/>
          <w:sz w:val="20"/>
          <w:szCs w:val="20"/>
        </w:rPr>
      </w:pPr>
      <w:r w:rsidRPr="00A84FCA">
        <w:rPr>
          <w:rFonts w:ascii="Arial" w:hAnsi="Arial" w:cs="Arial"/>
          <w:sz w:val="20"/>
          <w:szCs w:val="20"/>
        </w:rPr>
        <w:lastRenderedPageBreak/>
        <w:t>6.</w:t>
      </w:r>
      <w:r>
        <w:rPr>
          <w:rFonts w:ascii="Arial" w:hAnsi="Arial" w:cs="Arial"/>
          <w:sz w:val="20"/>
          <w:szCs w:val="20"/>
        </w:rPr>
        <w:t>3</w:t>
      </w:r>
      <w:r w:rsidRPr="00A84FCA">
        <w:rPr>
          <w:rFonts w:ascii="Arial" w:hAnsi="Arial" w:cs="Arial"/>
          <w:sz w:val="20"/>
          <w:szCs w:val="20"/>
        </w:rPr>
        <w:tab/>
        <w:t>Zhotovitel předloží objednateli vždy nejpozději do pátého pracovního dne následujícího kalendářního měsíce</w:t>
      </w:r>
      <w:r w:rsidRPr="00A84FCA">
        <w:rPr>
          <w:rFonts w:ascii="Arial" w:hAnsi="Arial" w:cs="Arial"/>
          <w:i/>
          <w:sz w:val="20"/>
          <w:szCs w:val="20"/>
        </w:rPr>
        <w:t xml:space="preserve"> </w:t>
      </w:r>
      <w:r w:rsidRPr="00A84FCA">
        <w:rPr>
          <w:rFonts w:ascii="Arial" w:hAnsi="Arial" w:cs="Arial"/>
          <w:sz w:val="20"/>
          <w:szCs w:val="20"/>
        </w:rPr>
        <w:t>oceněný soupis provedených prací. Objednatel je povinen se k tomuto</w:t>
      </w:r>
      <w:r w:rsidRPr="00F30B3A">
        <w:rPr>
          <w:rFonts w:ascii="Arial" w:hAnsi="Arial" w:cs="Arial"/>
          <w:sz w:val="20"/>
          <w:szCs w:val="20"/>
        </w:rPr>
        <w:t xml:space="preserve"> soupisu vyjádřit </w:t>
      </w:r>
      <w:r w:rsidRPr="00763230">
        <w:rPr>
          <w:rFonts w:ascii="Arial" w:hAnsi="Arial" w:cs="Arial"/>
          <w:sz w:val="20"/>
          <w:szCs w:val="20"/>
        </w:rPr>
        <w:t>nejpozději do 3 pracovních dnů ode dne jeho obdržení. Po odsouhlasení soupisu provedených prací objednatelem je zhotovitel povinen vystavit fakturu na dílčí plnění, vždy nejpozději do desátého pracovního dne příslušného kalendářního měsíce, v němž objednatel odsouhlasil soupis provedených prací.</w:t>
      </w:r>
      <w:r w:rsidR="00763230" w:rsidRPr="00763230">
        <w:rPr>
          <w:rFonts w:ascii="Arial" w:hAnsi="Arial" w:cs="Arial"/>
          <w:sz w:val="20"/>
          <w:szCs w:val="20"/>
        </w:rPr>
        <w:t xml:space="preserve"> </w:t>
      </w:r>
      <w:r w:rsidRPr="00763230">
        <w:rPr>
          <w:rFonts w:ascii="Arial" w:hAnsi="Arial" w:cs="Arial"/>
          <w:sz w:val="20"/>
          <w:szCs w:val="20"/>
        </w:rPr>
        <w:t>Není-li soupis provedených prací odsouhlasen objednatelem, není zhotovitel oprávněn vystavit fakturu. Fakturu je povinen zhotovitel doručit obj</w:t>
      </w:r>
      <w:r w:rsidR="0026339D" w:rsidRPr="00763230">
        <w:rPr>
          <w:rFonts w:ascii="Arial" w:hAnsi="Arial" w:cs="Arial"/>
          <w:sz w:val="20"/>
          <w:szCs w:val="20"/>
        </w:rPr>
        <w:t>ednateli v den jejího vystavení, nedohodnou-li se smluvní strany jinak.</w:t>
      </w:r>
      <w:r w:rsidRPr="00763230">
        <w:rPr>
          <w:rFonts w:ascii="Arial" w:hAnsi="Arial" w:cs="Arial"/>
          <w:sz w:val="20"/>
          <w:szCs w:val="20"/>
        </w:rPr>
        <w:t xml:space="preserve"> Za den dílčího zdanitelného plnění se považuje poslední den v</w:t>
      </w:r>
      <w:r w:rsidR="00763230" w:rsidRPr="00763230">
        <w:rPr>
          <w:rFonts w:ascii="Arial" w:hAnsi="Arial" w:cs="Arial"/>
          <w:sz w:val="20"/>
          <w:szCs w:val="20"/>
        </w:rPr>
        <w:t> </w:t>
      </w:r>
      <w:r w:rsidRPr="00763230">
        <w:rPr>
          <w:rFonts w:ascii="Arial" w:hAnsi="Arial" w:cs="Arial"/>
          <w:sz w:val="20"/>
          <w:szCs w:val="20"/>
        </w:rPr>
        <w:t>kalendářním</w:t>
      </w:r>
      <w:r w:rsidR="00763230" w:rsidRPr="00763230">
        <w:rPr>
          <w:rFonts w:ascii="Arial" w:hAnsi="Arial" w:cs="Arial"/>
          <w:sz w:val="20"/>
          <w:szCs w:val="20"/>
        </w:rPr>
        <w:t xml:space="preserve"> měsíci</w:t>
      </w:r>
      <w:r w:rsidRPr="00763230">
        <w:rPr>
          <w:rFonts w:ascii="Arial" w:hAnsi="Arial" w:cs="Arial"/>
          <w:sz w:val="20"/>
          <w:szCs w:val="20"/>
        </w:rPr>
        <w:t>, v němž bylo uskutečněno dílčí zdanitelné plnění na díle. Součástí faktury bude soupis provedených</w:t>
      </w:r>
      <w:r w:rsidRPr="00F30B3A">
        <w:rPr>
          <w:rFonts w:ascii="Arial" w:hAnsi="Arial" w:cs="Arial"/>
          <w:sz w:val="20"/>
          <w:szCs w:val="20"/>
        </w:rPr>
        <w:t xml:space="preserve"> prací a dodávek s uvedením data a podpisů oprávněných zástupců objednatele a </w:t>
      </w:r>
      <w:r w:rsidRPr="00694A9E">
        <w:rPr>
          <w:rFonts w:ascii="Arial" w:hAnsi="Arial" w:cs="Arial"/>
          <w:sz w:val="20"/>
          <w:szCs w:val="20"/>
        </w:rPr>
        <w:t xml:space="preserve">zhotovitele vzájemně potvrzující uskutečněná dílčí zdanitelná plnění na díle, a to ve dvou vyhotoveních. </w:t>
      </w:r>
    </w:p>
    <w:p w14:paraId="4FA37C0D" w14:textId="4C65A824" w:rsidR="003E7728" w:rsidRPr="003638B0" w:rsidRDefault="007F423B" w:rsidP="0058704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CA1C03">
        <w:rPr>
          <w:rFonts w:ascii="Arial" w:hAnsi="Arial" w:cs="Arial"/>
          <w:sz w:val="20"/>
          <w:szCs w:val="20"/>
        </w:rPr>
        <w:t xml:space="preserve">Smluvní strany se dohodly, že částka ve výši </w:t>
      </w:r>
      <w:r w:rsidRPr="00CA1C03">
        <w:rPr>
          <w:rFonts w:ascii="Arial" w:hAnsi="Arial" w:cs="Arial"/>
          <w:sz w:val="20"/>
          <w:szCs w:val="20"/>
          <w:highlight w:val="yellow"/>
        </w:rPr>
        <w:t>……,-</w:t>
      </w:r>
      <w:r w:rsidR="003638B0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A1C03">
        <w:rPr>
          <w:rFonts w:ascii="Arial" w:hAnsi="Arial" w:cs="Arial"/>
          <w:sz w:val="20"/>
          <w:szCs w:val="20"/>
          <w:highlight w:val="yellow"/>
        </w:rPr>
        <w:t xml:space="preserve">Kč </w:t>
      </w:r>
      <w:r w:rsidRPr="00CA1C03">
        <w:rPr>
          <w:rFonts w:ascii="Arial" w:hAnsi="Arial" w:cs="Arial"/>
          <w:i/>
          <w:sz w:val="20"/>
          <w:szCs w:val="20"/>
          <w:highlight w:val="yellow"/>
        </w:rPr>
        <w:t>(poznámka: zde doplnit konkrétní částku ve výši 10% z</w:t>
      </w:r>
      <w:r w:rsidR="0058704E" w:rsidRPr="00CA1C03">
        <w:rPr>
          <w:rFonts w:ascii="Arial" w:hAnsi="Arial" w:cs="Arial"/>
          <w:i/>
          <w:sz w:val="20"/>
          <w:szCs w:val="20"/>
          <w:highlight w:val="yellow"/>
        </w:rPr>
        <w:t xml:space="preserve"> nabídkové</w:t>
      </w:r>
      <w:r w:rsidRPr="00CA1C03">
        <w:rPr>
          <w:rFonts w:ascii="Arial" w:hAnsi="Arial" w:cs="Arial"/>
          <w:i/>
          <w:sz w:val="20"/>
          <w:szCs w:val="20"/>
          <w:highlight w:val="yellow"/>
        </w:rPr>
        <w:t xml:space="preserve">  ceny díla </w:t>
      </w:r>
      <w:r w:rsidR="0058704E" w:rsidRPr="00CA1C03">
        <w:rPr>
          <w:rFonts w:ascii="Arial" w:hAnsi="Arial" w:cs="Arial"/>
          <w:i/>
          <w:sz w:val="20"/>
          <w:szCs w:val="20"/>
          <w:highlight w:val="yellow"/>
        </w:rPr>
        <w:t>bez</w:t>
      </w:r>
      <w:r w:rsidRPr="00CA1C03">
        <w:rPr>
          <w:rFonts w:ascii="Arial" w:hAnsi="Arial" w:cs="Arial"/>
          <w:i/>
          <w:sz w:val="20"/>
          <w:szCs w:val="20"/>
          <w:highlight w:val="yellow"/>
        </w:rPr>
        <w:t xml:space="preserve"> DPH)</w:t>
      </w:r>
      <w:r w:rsidR="000106F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E75F4" w:rsidRPr="00AE75F4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Pozn. </w:t>
      </w:r>
      <w:r w:rsidR="000106F1" w:rsidRPr="00AE75F4">
        <w:rPr>
          <w:rFonts w:ascii="Arial" w:hAnsi="Arial" w:cs="Arial"/>
          <w:i/>
          <w:color w:val="FF0000"/>
          <w:sz w:val="20"/>
          <w:szCs w:val="20"/>
          <w:highlight w:val="yellow"/>
        </w:rPr>
        <w:t>V rámci nabídky není nutné vyčíslovat</w:t>
      </w:r>
      <w:r w:rsidR="00AE75F4" w:rsidRPr="00AE75F4">
        <w:rPr>
          <w:rFonts w:ascii="Arial" w:hAnsi="Arial" w:cs="Arial"/>
          <w:i/>
          <w:color w:val="FF0000"/>
          <w:sz w:val="20"/>
          <w:szCs w:val="20"/>
          <w:highlight w:val="yellow"/>
        </w:rPr>
        <w:t>.</w:t>
      </w:r>
      <w:r w:rsidRPr="00CA1C03">
        <w:rPr>
          <w:rFonts w:ascii="Arial" w:hAnsi="Arial" w:cs="Arial"/>
          <w:sz w:val="20"/>
          <w:szCs w:val="20"/>
        </w:rPr>
        <w:t xml:space="preserve"> představuje tzv. „zádržné“ (dále též „zádržné“), které bude zajišťovat řádné plnění závazků zhotovitele z této smlouvy. Zbývající část ceny díla bude </w:t>
      </w:r>
      <w:r w:rsidRPr="00763230">
        <w:rPr>
          <w:rFonts w:ascii="Arial" w:hAnsi="Arial" w:cs="Arial"/>
          <w:sz w:val="20"/>
          <w:szCs w:val="20"/>
        </w:rPr>
        <w:t xml:space="preserve">uhrazena </w:t>
      </w:r>
      <w:r w:rsidR="0058704E" w:rsidRPr="00763230">
        <w:rPr>
          <w:rFonts w:ascii="Arial" w:hAnsi="Arial" w:cs="Arial"/>
          <w:sz w:val="20"/>
          <w:szCs w:val="20"/>
        </w:rPr>
        <w:t>měsíční fakturací</w:t>
      </w:r>
      <w:r w:rsidR="00B95826" w:rsidRPr="00CA1C03">
        <w:rPr>
          <w:rFonts w:ascii="Arial" w:hAnsi="Arial" w:cs="Arial"/>
          <w:sz w:val="20"/>
          <w:szCs w:val="20"/>
        </w:rPr>
        <w:t>.</w:t>
      </w:r>
      <w:r w:rsidR="00B01F71" w:rsidRPr="0058704E">
        <w:rPr>
          <w:rFonts w:ascii="Arial" w:hAnsi="Arial" w:cs="Arial"/>
          <w:sz w:val="20"/>
          <w:szCs w:val="20"/>
        </w:rPr>
        <w:t xml:space="preserve"> </w:t>
      </w:r>
      <w:r w:rsidR="00B95826" w:rsidRPr="0058704E">
        <w:rPr>
          <w:rFonts w:ascii="Arial" w:hAnsi="Arial" w:cs="Arial"/>
          <w:sz w:val="20"/>
          <w:szCs w:val="20"/>
        </w:rPr>
        <w:t>Převezme-li objednatel dílo s vadami či nedodělky</w:t>
      </w:r>
      <w:r w:rsidR="00647B25" w:rsidRPr="0058704E">
        <w:rPr>
          <w:rFonts w:ascii="Arial" w:hAnsi="Arial" w:cs="Arial"/>
          <w:sz w:val="20"/>
          <w:szCs w:val="20"/>
        </w:rPr>
        <w:t xml:space="preserve"> a bude-li ke dni odstranění vad či nedodělků doručena objednateli poslední faktura za dílo</w:t>
      </w:r>
      <w:r w:rsidR="00B95826" w:rsidRPr="0058704E">
        <w:rPr>
          <w:rFonts w:ascii="Arial" w:hAnsi="Arial" w:cs="Arial"/>
          <w:sz w:val="20"/>
          <w:szCs w:val="20"/>
        </w:rPr>
        <w:t xml:space="preserve">, uhradí </w:t>
      </w:r>
      <w:r w:rsidR="00B95826" w:rsidRPr="003638B0">
        <w:rPr>
          <w:rFonts w:ascii="Arial" w:hAnsi="Arial" w:cs="Arial"/>
          <w:sz w:val="20"/>
          <w:szCs w:val="20"/>
        </w:rPr>
        <w:t xml:space="preserve">objednatel zhotoviteli zádržné do </w:t>
      </w:r>
      <w:r w:rsidR="003D76E3" w:rsidRPr="003638B0">
        <w:rPr>
          <w:rFonts w:ascii="Arial" w:hAnsi="Arial" w:cs="Arial"/>
          <w:sz w:val="20"/>
          <w:szCs w:val="20"/>
        </w:rPr>
        <w:t>15</w:t>
      </w:r>
      <w:r w:rsidR="00B95826" w:rsidRPr="003638B0">
        <w:rPr>
          <w:rFonts w:ascii="Arial" w:hAnsi="Arial" w:cs="Arial"/>
          <w:sz w:val="20"/>
          <w:szCs w:val="20"/>
        </w:rPr>
        <w:t xml:space="preserve"> dnů po odstranění vad či nedodělků reklamovaných při převzetí díla objednatelem</w:t>
      </w:r>
      <w:r w:rsidR="00BA330D" w:rsidRPr="003638B0">
        <w:rPr>
          <w:rFonts w:ascii="Arial" w:hAnsi="Arial" w:cs="Arial"/>
          <w:sz w:val="20"/>
          <w:szCs w:val="20"/>
        </w:rPr>
        <w:t>, není-li fakturou stanovena delší splatnost</w:t>
      </w:r>
      <w:r w:rsidR="00B95826" w:rsidRPr="003638B0">
        <w:rPr>
          <w:rFonts w:ascii="Arial" w:hAnsi="Arial" w:cs="Arial"/>
          <w:sz w:val="20"/>
          <w:szCs w:val="20"/>
        </w:rPr>
        <w:t>.</w:t>
      </w:r>
      <w:r w:rsidR="00647B25" w:rsidRPr="003638B0">
        <w:rPr>
          <w:rFonts w:ascii="Arial" w:hAnsi="Arial" w:cs="Arial"/>
          <w:sz w:val="20"/>
          <w:szCs w:val="20"/>
        </w:rPr>
        <w:t xml:space="preserve"> Převezme-li objednatel dílo s vadami či nedodělky a nebude-li ke dni odstranění vad či nedodělků doručena objednateli poslední faktura za dílo, uhradí objednatel zhotoviteli zádržné do </w:t>
      </w:r>
      <w:r w:rsidR="003D76E3" w:rsidRPr="003638B0">
        <w:rPr>
          <w:rFonts w:ascii="Arial" w:hAnsi="Arial" w:cs="Arial"/>
          <w:sz w:val="20"/>
          <w:szCs w:val="20"/>
        </w:rPr>
        <w:t>15</w:t>
      </w:r>
      <w:r w:rsidR="00647B25" w:rsidRPr="003638B0">
        <w:rPr>
          <w:rFonts w:ascii="Arial" w:hAnsi="Arial" w:cs="Arial"/>
          <w:sz w:val="20"/>
          <w:szCs w:val="20"/>
        </w:rPr>
        <w:t xml:space="preserve"> dnů po odstranění vad či nedodělků a doručení poslední faktury za dílo objednateli</w:t>
      </w:r>
      <w:r w:rsidR="00BA330D" w:rsidRPr="003638B0">
        <w:rPr>
          <w:rFonts w:ascii="Arial" w:hAnsi="Arial" w:cs="Arial"/>
          <w:sz w:val="20"/>
          <w:szCs w:val="20"/>
        </w:rPr>
        <w:t>, není-li fakturou stanovena delší splatnost</w:t>
      </w:r>
      <w:r w:rsidR="00647B25" w:rsidRPr="003638B0">
        <w:rPr>
          <w:rFonts w:ascii="Arial" w:hAnsi="Arial" w:cs="Arial"/>
          <w:sz w:val="20"/>
          <w:szCs w:val="20"/>
        </w:rPr>
        <w:t>.</w:t>
      </w:r>
      <w:r w:rsidR="00B95826" w:rsidRPr="003638B0">
        <w:rPr>
          <w:rFonts w:ascii="Arial" w:hAnsi="Arial" w:cs="Arial"/>
          <w:sz w:val="20"/>
          <w:szCs w:val="20"/>
        </w:rPr>
        <w:t xml:space="preserve"> Nebude-li mít dílo v době převzetí objednatelem vady</w:t>
      </w:r>
      <w:r w:rsidR="003E7728" w:rsidRPr="003638B0">
        <w:rPr>
          <w:rFonts w:ascii="Arial" w:hAnsi="Arial" w:cs="Arial"/>
          <w:sz w:val="20"/>
          <w:szCs w:val="20"/>
        </w:rPr>
        <w:t xml:space="preserve">, uhradí objednatel zhotoviteli zádržné </w:t>
      </w:r>
      <w:r w:rsidR="003D76E3" w:rsidRPr="003638B0">
        <w:rPr>
          <w:rFonts w:ascii="Arial" w:hAnsi="Arial" w:cs="Arial"/>
          <w:sz w:val="20"/>
          <w:szCs w:val="20"/>
        </w:rPr>
        <w:t>po</w:t>
      </w:r>
      <w:r w:rsidR="003E7728" w:rsidRPr="003638B0">
        <w:rPr>
          <w:rFonts w:ascii="Arial" w:hAnsi="Arial" w:cs="Arial"/>
          <w:sz w:val="20"/>
          <w:szCs w:val="20"/>
        </w:rPr>
        <w:t xml:space="preserve"> doručení poslední faktury za dílo objednateli</w:t>
      </w:r>
      <w:r w:rsidR="003D76E3" w:rsidRPr="003638B0">
        <w:rPr>
          <w:rFonts w:ascii="Arial" w:hAnsi="Arial" w:cs="Arial"/>
          <w:sz w:val="20"/>
          <w:szCs w:val="20"/>
        </w:rPr>
        <w:t>, a to ve lhůtě splatnosti faktury</w:t>
      </w:r>
      <w:r w:rsidR="003E7728" w:rsidRPr="003638B0">
        <w:rPr>
          <w:rFonts w:ascii="Arial" w:hAnsi="Arial" w:cs="Arial"/>
          <w:sz w:val="20"/>
          <w:szCs w:val="20"/>
        </w:rPr>
        <w:t>.</w:t>
      </w:r>
    </w:p>
    <w:p w14:paraId="7E0E7ECD" w14:textId="59F8872C" w:rsidR="00C6676E" w:rsidRPr="003638B0" w:rsidRDefault="00C6676E" w:rsidP="00C6676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3638B0">
        <w:rPr>
          <w:rFonts w:ascii="Arial" w:hAnsi="Arial" w:cs="Arial"/>
          <w:sz w:val="20"/>
          <w:szCs w:val="20"/>
        </w:rPr>
        <w:t xml:space="preserve">Smluvní strany se dohodly, že zhotovitel je oprávněn předložit objednateli při podpisu této smlouvy neodvolatelnou bezpodmínečnou bankovní záruku za řádné dokončení díla, tj. za provedení díla bez vad a nedodělků. Bankovní záruka tedy kryje nároky objednatele za zhotovitelem vzniklé objednateli z důvodů porušení povinnosti zhotovitele provést dílo bez vad a nedodělků. Tato bankovní záruka bude vystavena nebo potvrzena bankou nebo pobočkou zahraniční banky oprávněnou podnikat jako banka v České republice, přičemž tato není v insolvenčním řízení, likvidaci ani u ní není zavedena správa pro řešení krize. </w:t>
      </w:r>
    </w:p>
    <w:p w14:paraId="0D2382F3" w14:textId="5EF7A258" w:rsidR="00C6676E" w:rsidRPr="003638B0" w:rsidRDefault="00C6676E" w:rsidP="003638B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3638B0">
        <w:rPr>
          <w:rFonts w:ascii="Arial" w:hAnsi="Arial" w:cs="Arial"/>
          <w:sz w:val="20"/>
          <w:szCs w:val="20"/>
        </w:rPr>
        <w:t xml:space="preserve">Zhotovitel je povinen poskytnout objednateli originál záruční listiny ve sjednané výši, platné do doby řádného dokončení díla, tj. do odstranění všech vad a nedodělků (do této doby se započítává rovněž doba, po kterou zhotovitel plní své závazky spojené s odstraněním vad a nedodělků uvedených v zápise o předání a převzetí díla). </w:t>
      </w:r>
      <w:r w:rsidRPr="003638B0">
        <w:rPr>
          <w:rFonts w:ascii="Arial" w:hAnsi="Arial" w:cs="Arial"/>
          <w:sz w:val="20"/>
          <w:szCs w:val="20"/>
          <w:u w:val="single"/>
        </w:rPr>
        <w:t>Bankovní záruka musí být sjednána ve výši 10 %</w:t>
      </w:r>
      <w:r w:rsidRPr="003638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638B0">
        <w:rPr>
          <w:rFonts w:ascii="Arial" w:hAnsi="Arial" w:cs="Arial"/>
          <w:sz w:val="20"/>
          <w:szCs w:val="20"/>
          <w:u w:val="single"/>
        </w:rPr>
        <w:t>z ceny za provedení díla</w:t>
      </w:r>
      <w:r w:rsidRPr="003638B0">
        <w:rPr>
          <w:rFonts w:ascii="Arial" w:hAnsi="Arial" w:cs="Arial"/>
          <w:sz w:val="20"/>
          <w:szCs w:val="20"/>
        </w:rPr>
        <w:t xml:space="preserve"> uvedené v čl. 5 odst. 5.1 této smlouvy bez DPH zaokrouhleno na celé tisíce směrem dolů, tedy </w:t>
      </w:r>
      <w:r w:rsidRPr="00F237CC">
        <w:rPr>
          <w:rFonts w:ascii="Arial" w:hAnsi="Arial" w:cs="Arial"/>
          <w:sz w:val="20"/>
          <w:szCs w:val="20"/>
          <w:highlight w:val="yellow"/>
        </w:rPr>
        <w:t>[</w:t>
      </w:r>
      <w:r w:rsidRPr="00F237CC">
        <w:rPr>
          <w:rFonts w:ascii="Arial" w:hAnsi="Arial" w:cs="Arial"/>
          <w:i/>
          <w:sz w:val="20"/>
          <w:szCs w:val="20"/>
          <w:highlight w:val="yellow"/>
        </w:rPr>
        <w:t>bude doplněna částka</w:t>
      </w:r>
      <w:r w:rsidRPr="00F237CC">
        <w:rPr>
          <w:rFonts w:ascii="Arial" w:hAnsi="Arial" w:cs="Arial"/>
          <w:sz w:val="20"/>
          <w:szCs w:val="20"/>
          <w:highlight w:val="yellow"/>
        </w:rPr>
        <w:t>],- Kč (slovy: [</w:t>
      </w:r>
      <w:r w:rsidRPr="00F237CC">
        <w:rPr>
          <w:rFonts w:ascii="Arial" w:hAnsi="Arial" w:cs="Arial"/>
          <w:i/>
          <w:sz w:val="20"/>
          <w:szCs w:val="20"/>
          <w:highlight w:val="yellow"/>
        </w:rPr>
        <w:t>bude doplněna částka</w:t>
      </w:r>
      <w:r w:rsidRPr="00F237CC">
        <w:rPr>
          <w:rFonts w:ascii="Arial" w:hAnsi="Arial" w:cs="Arial"/>
          <w:sz w:val="20"/>
          <w:szCs w:val="20"/>
          <w:highlight w:val="yellow"/>
        </w:rPr>
        <w:t>] korun českých)</w:t>
      </w:r>
      <w:r w:rsidR="00AE75F4" w:rsidRPr="00AE75F4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 Pozn. V rámci nabídky není nutné vyčíslovat</w:t>
      </w:r>
      <w:r w:rsidR="007210DB">
        <w:rPr>
          <w:rFonts w:ascii="Arial" w:hAnsi="Arial" w:cs="Arial"/>
          <w:i/>
          <w:color w:val="FF0000"/>
          <w:sz w:val="20"/>
          <w:szCs w:val="20"/>
        </w:rPr>
        <w:t>.</w:t>
      </w:r>
      <w:r w:rsidRPr="003638B0">
        <w:rPr>
          <w:rFonts w:ascii="Arial" w:hAnsi="Arial" w:cs="Arial"/>
          <w:sz w:val="20"/>
          <w:szCs w:val="20"/>
        </w:rPr>
        <w:t xml:space="preserve">, ve prospěch objednatele. </w:t>
      </w:r>
    </w:p>
    <w:p w14:paraId="26635D26" w14:textId="77777777" w:rsidR="00C6676E" w:rsidRPr="003638B0" w:rsidRDefault="00C6676E" w:rsidP="003638B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3638B0">
        <w:rPr>
          <w:rFonts w:ascii="Arial" w:hAnsi="Arial" w:cs="Arial"/>
          <w:sz w:val="20"/>
          <w:szCs w:val="20"/>
        </w:rPr>
        <w:t>Plnění z bankovní záruky bude podmíněno pouze tím, že objednatel doručí vystavující nebo potvrzující bance písemné prohlášení o vzniku nároku objednatele vůči zhotoviteli podepsané osobou oprávněnou jednat za objednatele, zároveň</w:t>
      </w:r>
      <w:r w:rsidRPr="003638B0">
        <w:t xml:space="preserve"> </w:t>
      </w:r>
      <w:r w:rsidRPr="003638B0">
        <w:rPr>
          <w:rFonts w:ascii="Arial" w:hAnsi="Arial" w:cs="Arial"/>
          <w:sz w:val="20"/>
          <w:szCs w:val="20"/>
        </w:rPr>
        <w:t>objednatel uvede částku v Kč, kterou z bankovní záruky žádá vyplatit. Nejsou připuštěny žádné jiné podmínky plnění z uvedené bankovní záruky. Plnění z příslušné bankovní záruky dle obsahu záruční listiny bude přislíbeno bezhotovostním převodem peněžních prostředků na účet objednatele uvedený v záhlaví této smlouvy, a to nejpozději do 10 pracovních dnů od splnění shora uvedené podmínky pro plnění z bankovní záruky. Výstavce bankovní záruky nebude moci vůči objednateli uplatnit námitky, které by byl oprávněn uplatnit zhotovitel. Veškeré náklady spojené s bankovní zárukou a jejím poskytnutím hradí zhotovitel. Během platnosti bankovní záruky a v rámci částky, na kterou je bankovní záruka vystavena, může objednatel žádat o vyplacení bankovní záruky opakovaně.</w:t>
      </w:r>
    </w:p>
    <w:p w14:paraId="1B957B2B" w14:textId="4755B72F" w:rsidR="00186FF4" w:rsidRPr="003638B0" w:rsidRDefault="00C6676E" w:rsidP="003638B0">
      <w:pPr>
        <w:spacing w:after="80" w:line="240" w:lineRule="atLeast"/>
        <w:ind w:left="567"/>
        <w:jc w:val="both"/>
        <w:rPr>
          <w:rFonts w:ascii="Arial" w:hAnsi="Arial" w:cs="Arial"/>
        </w:rPr>
      </w:pPr>
      <w:r w:rsidRPr="003638B0">
        <w:rPr>
          <w:rFonts w:ascii="Arial" w:hAnsi="Arial" w:cs="Arial"/>
        </w:rPr>
        <w:t xml:space="preserve">Zhotovitel je povinen udržovat bankovní záruku splňující všechny podmínky uvedené v tomto odstavci v platnosti do doby řádného dokončení díla, tj. do odstranění všech vad a nedodělků (do této doby se započítává rovněž doba, po kterou zhotovitel plní své závazky spojené </w:t>
      </w:r>
      <w:r w:rsidRPr="003638B0">
        <w:rPr>
          <w:rFonts w:ascii="Arial" w:hAnsi="Arial" w:cs="Arial"/>
        </w:rPr>
        <w:lastRenderedPageBreak/>
        <w:t>s odstraněním vad a nedodělků uvedených v zápise o předání a převzetí díla).</w:t>
      </w:r>
      <w:r w:rsidR="00562918" w:rsidRPr="003638B0">
        <w:rPr>
          <w:rFonts w:ascii="Arial" w:hAnsi="Arial" w:cs="Arial"/>
        </w:rPr>
        <w:t xml:space="preserve"> Finanční prostředky z bankovní záruky objednatel zhotoviteli nevrací.</w:t>
      </w:r>
    </w:p>
    <w:p w14:paraId="52473C61" w14:textId="4A863129" w:rsidR="00186FF4" w:rsidRPr="003638B0" w:rsidRDefault="00186FF4" w:rsidP="00C6676E">
      <w:pPr>
        <w:spacing w:after="80"/>
        <w:ind w:left="567"/>
        <w:jc w:val="both"/>
        <w:rPr>
          <w:rFonts w:ascii="Arial" w:hAnsi="Arial" w:cs="Arial"/>
          <w:b/>
          <w:bCs/>
          <w:u w:val="single"/>
        </w:rPr>
      </w:pPr>
      <w:r w:rsidRPr="003638B0">
        <w:rPr>
          <w:rFonts w:ascii="Arial" w:hAnsi="Arial" w:cs="Arial"/>
          <w:b/>
          <w:bCs/>
          <w:u w:val="single"/>
        </w:rPr>
        <w:t>Předloží-li zhotovitel objednateli při podpisu této smlouvy bankovní záruku v souladu s odst. 6.5 této smlouvy, neuplatní se ustanovení o zádržném uvedené v odst. 6.4 této smlouvy.</w:t>
      </w:r>
    </w:p>
    <w:p w14:paraId="793E26CB" w14:textId="0327F7EC" w:rsidR="00641B72" w:rsidRPr="00763230" w:rsidRDefault="00D76A04" w:rsidP="00C6676E">
      <w:pPr>
        <w:pStyle w:val="Nadpis2"/>
        <w:numPr>
          <w:ilvl w:val="1"/>
          <w:numId w:val="36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L</w:t>
      </w:r>
      <w:r w:rsidR="008B3D44" w:rsidRPr="00763230">
        <w:rPr>
          <w:rFonts w:ascii="Arial" w:hAnsi="Arial" w:cs="Arial"/>
          <w:sz w:val="20"/>
          <w:szCs w:val="20"/>
        </w:rPr>
        <w:t>hůta splatnosti jednotlivé faktury</w:t>
      </w:r>
      <w:r w:rsidR="003D1CF3" w:rsidRPr="00763230">
        <w:rPr>
          <w:rFonts w:ascii="Arial" w:hAnsi="Arial" w:cs="Arial"/>
          <w:sz w:val="20"/>
          <w:szCs w:val="20"/>
        </w:rPr>
        <w:t xml:space="preserve"> za dílo</w:t>
      </w:r>
      <w:r w:rsidR="008B3D44" w:rsidRPr="00763230">
        <w:rPr>
          <w:rFonts w:ascii="Arial" w:hAnsi="Arial" w:cs="Arial"/>
          <w:sz w:val="20"/>
          <w:szCs w:val="20"/>
        </w:rPr>
        <w:t xml:space="preserve"> činí </w:t>
      </w:r>
      <w:r w:rsidR="00763230" w:rsidRPr="00763230">
        <w:rPr>
          <w:rFonts w:ascii="Arial" w:hAnsi="Arial" w:cs="Arial"/>
          <w:sz w:val="20"/>
          <w:szCs w:val="20"/>
        </w:rPr>
        <w:t>30</w:t>
      </w:r>
      <w:r w:rsidR="00663669" w:rsidRPr="00763230">
        <w:rPr>
          <w:rFonts w:ascii="Arial" w:hAnsi="Arial" w:cs="Arial"/>
          <w:sz w:val="20"/>
          <w:szCs w:val="20"/>
        </w:rPr>
        <w:t xml:space="preserve"> </w:t>
      </w:r>
      <w:r w:rsidR="008B3D44" w:rsidRPr="00763230">
        <w:rPr>
          <w:rFonts w:ascii="Arial" w:hAnsi="Arial" w:cs="Arial"/>
          <w:sz w:val="20"/>
          <w:szCs w:val="20"/>
        </w:rPr>
        <w:t>dnů od jejího doručení objednateli.</w:t>
      </w:r>
      <w:r w:rsidR="00641B72" w:rsidRPr="00763230">
        <w:rPr>
          <w:rFonts w:ascii="Arial" w:hAnsi="Arial" w:cs="Arial"/>
          <w:i/>
          <w:sz w:val="20"/>
          <w:szCs w:val="20"/>
        </w:rPr>
        <w:t xml:space="preserve">   </w:t>
      </w:r>
      <w:r w:rsidR="00641B72" w:rsidRPr="00763230">
        <w:rPr>
          <w:rFonts w:ascii="Arial" w:hAnsi="Arial" w:cs="Arial"/>
          <w:sz w:val="20"/>
          <w:szCs w:val="20"/>
        </w:rPr>
        <w:t xml:space="preserve"> </w:t>
      </w:r>
    </w:p>
    <w:p w14:paraId="60633A19" w14:textId="77777777" w:rsidR="008B3D44" w:rsidRPr="00217013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Objednatel je oprávněn provádět kontrolu vyúčtovaných</w:t>
      </w:r>
      <w:r w:rsidRPr="00926127">
        <w:rPr>
          <w:rFonts w:ascii="Arial" w:hAnsi="Arial" w:cs="Arial"/>
          <w:sz w:val="20"/>
          <w:szCs w:val="20"/>
        </w:rPr>
        <w:t xml:space="preserve"> prací dle stavebního den</w:t>
      </w:r>
      <w:r w:rsidR="0058028D">
        <w:rPr>
          <w:rFonts w:ascii="Arial" w:hAnsi="Arial" w:cs="Arial"/>
          <w:sz w:val="20"/>
          <w:szCs w:val="20"/>
        </w:rPr>
        <w:t xml:space="preserve">íku, soupisu provedených prací </w:t>
      </w:r>
      <w:r w:rsidRPr="00926127">
        <w:rPr>
          <w:rFonts w:ascii="Arial" w:hAnsi="Arial" w:cs="Arial"/>
          <w:sz w:val="20"/>
          <w:szCs w:val="20"/>
        </w:rPr>
        <w:t xml:space="preserve">přímo na </w:t>
      </w:r>
      <w:r w:rsidRPr="00217013">
        <w:rPr>
          <w:rFonts w:ascii="Arial" w:hAnsi="Arial" w:cs="Arial"/>
          <w:sz w:val="20"/>
          <w:szCs w:val="20"/>
        </w:rPr>
        <w:t>staveništi.</w:t>
      </w:r>
    </w:p>
    <w:p w14:paraId="59B8B0C4" w14:textId="0F180713" w:rsidR="008B3D44" w:rsidRPr="0083028A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83028A">
        <w:rPr>
          <w:rFonts w:ascii="Arial" w:hAnsi="Arial" w:cs="Arial"/>
          <w:sz w:val="20"/>
          <w:szCs w:val="20"/>
        </w:rPr>
        <w:t xml:space="preserve">Faktury zhotovitele budou mít náležitosti </w:t>
      </w:r>
      <w:r w:rsidR="00FF0315" w:rsidRPr="0083028A">
        <w:rPr>
          <w:rFonts w:ascii="Arial" w:hAnsi="Arial" w:cs="Arial"/>
          <w:sz w:val="20"/>
          <w:szCs w:val="20"/>
        </w:rPr>
        <w:t xml:space="preserve">daňového  </w:t>
      </w:r>
      <w:r w:rsidRPr="0083028A">
        <w:rPr>
          <w:rFonts w:ascii="Arial" w:hAnsi="Arial" w:cs="Arial"/>
          <w:sz w:val="20"/>
          <w:szCs w:val="20"/>
        </w:rPr>
        <w:t xml:space="preserve">dokladu dle </w:t>
      </w:r>
      <w:r w:rsidR="00D4278C" w:rsidRPr="0083028A">
        <w:rPr>
          <w:rFonts w:ascii="Arial" w:hAnsi="Arial" w:cs="Arial"/>
          <w:sz w:val="20"/>
          <w:szCs w:val="20"/>
        </w:rPr>
        <w:t xml:space="preserve">příslušných právních předpisů. </w:t>
      </w:r>
      <w:r w:rsidRPr="005F0397">
        <w:rPr>
          <w:rFonts w:ascii="Arial" w:hAnsi="Arial" w:cs="Arial"/>
          <w:sz w:val="20"/>
          <w:szCs w:val="20"/>
        </w:rPr>
        <w:t>Dále musí faktura obsa</w:t>
      </w:r>
      <w:r w:rsidR="00C664F2" w:rsidRPr="005F0397">
        <w:rPr>
          <w:rFonts w:ascii="Arial" w:hAnsi="Arial" w:cs="Arial"/>
          <w:sz w:val="20"/>
          <w:szCs w:val="20"/>
        </w:rPr>
        <w:t>hovat číslo smlouvy objednatele</w:t>
      </w:r>
      <w:r w:rsidR="00C664F2" w:rsidRPr="005F0397">
        <w:rPr>
          <w:rFonts w:ascii="Arial" w:hAnsi="Arial" w:cs="Arial"/>
          <w:color w:val="00B050"/>
          <w:sz w:val="20"/>
          <w:szCs w:val="20"/>
        </w:rPr>
        <w:t xml:space="preserve"> </w:t>
      </w:r>
      <w:r w:rsidR="00C664F2" w:rsidRPr="005F0397">
        <w:rPr>
          <w:rFonts w:ascii="Arial" w:hAnsi="Arial" w:cs="Arial"/>
          <w:color w:val="000000" w:themeColor="text1"/>
          <w:sz w:val="20"/>
          <w:szCs w:val="20"/>
        </w:rPr>
        <w:t>a text</w:t>
      </w:r>
      <w:r w:rsidR="00F55800" w:rsidRPr="005F0397">
        <w:rPr>
          <w:rFonts w:ascii="Arial" w:hAnsi="Arial" w:cs="Arial"/>
          <w:color w:val="000000" w:themeColor="text1"/>
          <w:sz w:val="20"/>
          <w:szCs w:val="20"/>
        </w:rPr>
        <w:t>:</w:t>
      </w:r>
      <w:r w:rsidR="00C664F2" w:rsidRPr="005F0397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="0083028A" w:rsidRPr="005F0397">
        <w:rPr>
          <w:rFonts w:ascii="Arial" w:hAnsi="Arial" w:cs="Arial"/>
          <w:sz w:val="20"/>
          <w:szCs w:val="20"/>
        </w:rPr>
        <w:t>Tento</w:t>
      </w:r>
      <w:r w:rsidR="00C664F2" w:rsidRPr="005F0397">
        <w:rPr>
          <w:rFonts w:ascii="Arial" w:hAnsi="Arial" w:cs="Arial"/>
          <w:sz w:val="20"/>
          <w:szCs w:val="20"/>
        </w:rPr>
        <w:t xml:space="preserve"> </w:t>
      </w:r>
      <w:r w:rsidR="0083028A" w:rsidRPr="005F0397">
        <w:rPr>
          <w:rFonts w:ascii="Arial" w:hAnsi="Arial" w:cs="Arial"/>
          <w:sz w:val="20"/>
          <w:szCs w:val="20"/>
        </w:rPr>
        <w:t xml:space="preserve">projekt je </w:t>
      </w:r>
      <w:r w:rsidR="00F237CC" w:rsidRPr="00F237CC">
        <w:rPr>
          <w:rFonts w:ascii="Arial" w:hAnsi="Arial" w:cs="Arial"/>
          <w:sz w:val="20"/>
          <w:szCs w:val="20"/>
        </w:rPr>
        <w:t>spolufinancován Státním fondem životního prostředí ČR, který na jeho podporu získal prostředky z Evropské unie z fondu Next Generation EU. Dotační titul: Národní program životního prostředí v rámci Národního plánu obnovy, Výzva č. 12/2021 - Energetické úspory veřejných budov. Název projektu: "Modernizace energetické soustavy a využití OZE na budově MŠ v obci Hať" evidované pod unikátním číslem "5211200075“</w:t>
      </w:r>
      <w:r w:rsidR="00C664F2" w:rsidRPr="00F237CC">
        <w:rPr>
          <w:rFonts w:ascii="Arial" w:hAnsi="Arial" w:cs="Arial"/>
          <w:sz w:val="20"/>
          <w:szCs w:val="20"/>
        </w:rPr>
        <w:t>.</w:t>
      </w:r>
      <w:r w:rsidRPr="005F0397">
        <w:rPr>
          <w:rFonts w:ascii="Arial" w:hAnsi="Arial" w:cs="Arial"/>
          <w:sz w:val="20"/>
          <w:szCs w:val="20"/>
        </w:rPr>
        <w:t xml:space="preserve"> Součástí faktury bude příloha</w:t>
      </w:r>
      <w:r w:rsidRPr="0083028A">
        <w:rPr>
          <w:rFonts w:ascii="Arial" w:hAnsi="Arial" w:cs="Arial"/>
          <w:sz w:val="20"/>
          <w:szCs w:val="20"/>
        </w:rPr>
        <w:t xml:space="preserve"> – soupis provedených prací oceně</w:t>
      </w:r>
      <w:r w:rsidR="00D4278C" w:rsidRPr="0083028A">
        <w:rPr>
          <w:rFonts w:ascii="Arial" w:hAnsi="Arial" w:cs="Arial"/>
          <w:sz w:val="20"/>
          <w:szCs w:val="20"/>
        </w:rPr>
        <w:t xml:space="preserve">ný podle položkového rozpočtu </w:t>
      </w:r>
      <w:r w:rsidRPr="0083028A">
        <w:rPr>
          <w:rFonts w:ascii="Arial" w:hAnsi="Arial" w:cs="Arial"/>
          <w:sz w:val="20"/>
          <w:szCs w:val="20"/>
        </w:rPr>
        <w:t xml:space="preserve">odsouhlasený objednatelem ve dvou vyhotoveních. </w:t>
      </w:r>
      <w:r w:rsidR="00177BFF" w:rsidRPr="0083028A">
        <w:rPr>
          <w:rFonts w:ascii="Arial" w:hAnsi="Arial" w:cs="Arial"/>
          <w:sz w:val="20"/>
          <w:szCs w:val="20"/>
        </w:rPr>
        <w:t>Bez soupisu provedených prací je faktura neúplná.</w:t>
      </w:r>
      <w:r w:rsidRPr="0083028A">
        <w:rPr>
          <w:rFonts w:ascii="Arial" w:hAnsi="Arial" w:cs="Arial"/>
          <w:sz w:val="20"/>
          <w:szCs w:val="20"/>
        </w:rPr>
        <w:t xml:space="preserve"> </w:t>
      </w:r>
    </w:p>
    <w:p w14:paraId="1D622752" w14:textId="77777777" w:rsidR="008B3D44" w:rsidRPr="00926127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</w:t>
      </w:r>
      <w:r w:rsidR="008B3D44" w:rsidRPr="00926127">
        <w:rPr>
          <w:rFonts w:ascii="Arial" w:hAnsi="Arial" w:cs="Arial"/>
          <w:sz w:val="20"/>
          <w:szCs w:val="20"/>
        </w:rPr>
        <w:t> případě vyúčtuje</w:t>
      </w:r>
      <w:r>
        <w:rPr>
          <w:rFonts w:ascii="Arial" w:hAnsi="Arial" w:cs="Arial"/>
          <w:sz w:val="20"/>
          <w:szCs w:val="20"/>
        </w:rPr>
        <w:t>-li zhotovitel</w:t>
      </w:r>
      <w:r w:rsidR="008B3D44" w:rsidRPr="00926127">
        <w:rPr>
          <w:rFonts w:ascii="Arial" w:hAnsi="Arial" w:cs="Arial"/>
          <w:sz w:val="20"/>
          <w:szCs w:val="20"/>
        </w:rPr>
        <w:t xml:space="preserve"> práce nebo dodávky, které nepro</w:t>
      </w:r>
      <w:r w:rsidR="00D4278C" w:rsidRPr="00926127">
        <w:rPr>
          <w:rFonts w:ascii="Arial" w:hAnsi="Arial" w:cs="Arial"/>
          <w:sz w:val="20"/>
          <w:szCs w:val="20"/>
        </w:rPr>
        <w:t xml:space="preserve">vedl, vyúčtuje chybně cenu, </w:t>
      </w:r>
      <w:r w:rsidR="008B3D44" w:rsidRPr="00926127">
        <w:rPr>
          <w:rFonts w:ascii="Arial" w:hAnsi="Arial" w:cs="Arial"/>
          <w:sz w:val="20"/>
          <w:szCs w:val="20"/>
        </w:rPr>
        <w:t>faktura nebude obsahovat některou pov</w:t>
      </w:r>
      <w:r w:rsidR="00D4278C" w:rsidRPr="0092612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="00D4278C" w:rsidRPr="00926127">
        <w:rPr>
          <w:rFonts w:ascii="Arial" w:hAnsi="Arial" w:cs="Arial"/>
          <w:sz w:val="20"/>
          <w:szCs w:val="20"/>
        </w:rPr>
        <w:t>nou nebo dohodnutou náležitost nebo bude obsahovat nesprávné údaje,</w:t>
      </w:r>
      <w:r w:rsidR="008B3D44" w:rsidRPr="00926127">
        <w:rPr>
          <w:rFonts w:ascii="Arial" w:hAnsi="Arial" w:cs="Arial"/>
          <w:sz w:val="20"/>
          <w:szCs w:val="20"/>
        </w:rPr>
        <w:t xml:space="preserve"> je objednatel oprávněn fakturu</w:t>
      </w:r>
      <w:r w:rsidR="00CE2221">
        <w:rPr>
          <w:rFonts w:ascii="Arial" w:hAnsi="Arial" w:cs="Arial"/>
          <w:sz w:val="20"/>
          <w:szCs w:val="20"/>
        </w:rPr>
        <w:t xml:space="preserve"> </w:t>
      </w:r>
      <w:r w:rsidR="00D4278C" w:rsidRPr="00926127">
        <w:rPr>
          <w:rFonts w:ascii="Arial" w:hAnsi="Arial" w:cs="Arial"/>
          <w:sz w:val="20"/>
          <w:szCs w:val="20"/>
        </w:rPr>
        <w:t xml:space="preserve">vrátit </w:t>
      </w:r>
      <w:r w:rsidR="008B3D44" w:rsidRPr="00926127">
        <w:rPr>
          <w:rFonts w:ascii="Arial" w:hAnsi="Arial" w:cs="Arial"/>
          <w:sz w:val="20"/>
          <w:szCs w:val="20"/>
        </w:rPr>
        <w:t xml:space="preserve">zhotoviteli </w:t>
      </w:r>
      <w:r w:rsidR="00D4278C" w:rsidRPr="00926127">
        <w:rPr>
          <w:rFonts w:ascii="Arial" w:hAnsi="Arial" w:cs="Arial"/>
          <w:sz w:val="20"/>
          <w:szCs w:val="20"/>
        </w:rPr>
        <w:t xml:space="preserve">s vyznačením důvodu vrácení. </w:t>
      </w:r>
      <w:r w:rsidR="008B3D44" w:rsidRPr="00926127">
        <w:rPr>
          <w:rFonts w:ascii="Arial" w:hAnsi="Arial" w:cs="Arial"/>
          <w:sz w:val="20"/>
          <w:szCs w:val="20"/>
        </w:rPr>
        <w:t>Zhotovitel provede opravu dle pokynů objednatel</w:t>
      </w:r>
      <w:r w:rsidR="00710ACB">
        <w:rPr>
          <w:rFonts w:ascii="Arial" w:hAnsi="Arial" w:cs="Arial"/>
          <w:sz w:val="20"/>
          <w:szCs w:val="20"/>
        </w:rPr>
        <w:t>e, a to vystavením nové faktury</w:t>
      </w:r>
      <w:r w:rsidR="008B3D44" w:rsidRPr="00926127">
        <w:rPr>
          <w:rFonts w:ascii="Arial" w:hAnsi="Arial" w:cs="Arial"/>
          <w:sz w:val="20"/>
          <w:szCs w:val="20"/>
        </w:rPr>
        <w:t>.</w:t>
      </w:r>
      <w:r w:rsidR="00D4278C" w:rsidRPr="00926127">
        <w:rPr>
          <w:rFonts w:ascii="Arial" w:hAnsi="Arial" w:cs="Arial"/>
          <w:sz w:val="20"/>
          <w:szCs w:val="20"/>
        </w:rPr>
        <w:t xml:space="preserve"> Vrácením faktury zhotoviteli, přestává běžet původní lhůta splatnosti. Celá lhůta splatnosti běží znovu ode dne doručení nově vystavené faktury objednateli.</w:t>
      </w:r>
    </w:p>
    <w:p w14:paraId="2C77F575" w14:textId="77777777" w:rsidR="007B233E" w:rsidRDefault="00D167F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10ACB">
        <w:rPr>
          <w:rFonts w:ascii="Arial" w:hAnsi="Arial" w:cs="Arial"/>
          <w:sz w:val="20"/>
          <w:szCs w:val="20"/>
        </w:rPr>
        <w:t>Smluvní strany se dohodly, že p</w:t>
      </w:r>
      <w:r w:rsidR="008B3D44" w:rsidRPr="00710ACB">
        <w:rPr>
          <w:rFonts w:ascii="Arial" w:hAnsi="Arial" w:cs="Arial"/>
          <w:sz w:val="20"/>
          <w:szCs w:val="20"/>
        </w:rPr>
        <w:t>ovinnost zaplatit je splněna dnem odepsání příslušné částky z účtu objednatele.</w:t>
      </w:r>
      <w:r w:rsidRPr="00710ACB">
        <w:rPr>
          <w:rFonts w:ascii="Arial" w:hAnsi="Arial" w:cs="Arial"/>
          <w:sz w:val="20"/>
          <w:szCs w:val="20"/>
        </w:rPr>
        <w:t xml:space="preserve"> </w:t>
      </w:r>
    </w:p>
    <w:p w14:paraId="66791EA2" w14:textId="6BE229C5" w:rsidR="007B233E" w:rsidRDefault="00220021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Zhotovitel je povinen ve</w:t>
      </w:r>
      <w:r w:rsidR="00272D75" w:rsidRPr="007B233E">
        <w:rPr>
          <w:rFonts w:ascii="Arial" w:hAnsi="Arial" w:cs="Arial"/>
          <w:sz w:val="20"/>
          <w:szCs w:val="20"/>
        </w:rPr>
        <w:t xml:space="preserve"> faktu</w:t>
      </w:r>
      <w:r w:rsidRPr="007B233E">
        <w:rPr>
          <w:rFonts w:ascii="Arial" w:hAnsi="Arial" w:cs="Arial"/>
          <w:sz w:val="20"/>
          <w:szCs w:val="20"/>
        </w:rPr>
        <w:t>ře</w:t>
      </w:r>
      <w:r w:rsidR="00272D75" w:rsidRPr="007B233E">
        <w:rPr>
          <w:rFonts w:ascii="Arial" w:hAnsi="Arial" w:cs="Arial"/>
          <w:sz w:val="20"/>
          <w:szCs w:val="20"/>
        </w:rPr>
        <w:t xml:space="preserve"> </w:t>
      </w:r>
      <w:r w:rsidRPr="007B233E">
        <w:rPr>
          <w:rFonts w:ascii="Arial" w:hAnsi="Arial" w:cs="Arial"/>
          <w:sz w:val="20"/>
          <w:szCs w:val="20"/>
        </w:rPr>
        <w:t xml:space="preserve">konkrétně </w:t>
      </w:r>
      <w:r w:rsidR="00272D75" w:rsidRPr="007B233E">
        <w:rPr>
          <w:rFonts w:ascii="Arial" w:hAnsi="Arial" w:cs="Arial"/>
          <w:sz w:val="20"/>
          <w:szCs w:val="20"/>
        </w:rPr>
        <w:t>specifikovat zařízení staveniště a to</w:t>
      </w:r>
      <w:r w:rsidRPr="007B233E">
        <w:rPr>
          <w:rFonts w:ascii="Arial" w:hAnsi="Arial" w:cs="Arial"/>
          <w:sz w:val="20"/>
          <w:szCs w:val="20"/>
        </w:rPr>
        <w:t>to</w:t>
      </w:r>
      <w:r w:rsidR="00D167F4" w:rsidRPr="007B233E">
        <w:rPr>
          <w:rFonts w:ascii="Arial" w:hAnsi="Arial" w:cs="Arial"/>
          <w:sz w:val="20"/>
          <w:szCs w:val="20"/>
        </w:rPr>
        <w:t xml:space="preserve"> </w:t>
      </w:r>
      <w:r w:rsidRPr="007B233E">
        <w:rPr>
          <w:rFonts w:ascii="Arial" w:hAnsi="Arial" w:cs="Arial"/>
          <w:sz w:val="20"/>
          <w:szCs w:val="20"/>
        </w:rPr>
        <w:t>doložit</w:t>
      </w:r>
      <w:r w:rsidR="00272D75" w:rsidRPr="007B233E">
        <w:rPr>
          <w:rFonts w:ascii="Arial" w:hAnsi="Arial" w:cs="Arial"/>
          <w:sz w:val="20"/>
          <w:szCs w:val="20"/>
        </w:rPr>
        <w:t xml:space="preserve">  fotodokumentac</w:t>
      </w:r>
      <w:r w:rsidRPr="007B233E">
        <w:rPr>
          <w:rFonts w:ascii="Arial" w:hAnsi="Arial" w:cs="Arial"/>
          <w:sz w:val="20"/>
          <w:szCs w:val="20"/>
        </w:rPr>
        <w:t>í</w:t>
      </w:r>
      <w:r w:rsidR="00272D75" w:rsidRPr="007B233E">
        <w:rPr>
          <w:rFonts w:ascii="Arial" w:hAnsi="Arial" w:cs="Arial"/>
          <w:sz w:val="20"/>
          <w:szCs w:val="20"/>
        </w:rPr>
        <w:t xml:space="preserve">. Pokud se ve fakturách budou vyskytovat položky, které jednoznačně neurčují </w:t>
      </w:r>
      <w:r w:rsidRPr="007B233E">
        <w:rPr>
          <w:rFonts w:ascii="Arial" w:hAnsi="Arial" w:cs="Arial"/>
          <w:sz w:val="20"/>
          <w:szCs w:val="20"/>
        </w:rPr>
        <w:t>množství provedených</w:t>
      </w:r>
      <w:r w:rsidR="00272D75" w:rsidRPr="007B233E">
        <w:rPr>
          <w:rFonts w:ascii="Arial" w:hAnsi="Arial" w:cs="Arial"/>
          <w:sz w:val="20"/>
          <w:szCs w:val="20"/>
        </w:rPr>
        <w:t xml:space="preserve"> pr</w:t>
      </w:r>
      <w:r w:rsidRPr="007B233E">
        <w:rPr>
          <w:rFonts w:ascii="Arial" w:hAnsi="Arial" w:cs="Arial"/>
          <w:sz w:val="20"/>
          <w:szCs w:val="20"/>
        </w:rPr>
        <w:t>a</w:t>
      </w:r>
      <w:r w:rsidR="00272D75" w:rsidRPr="007B233E">
        <w:rPr>
          <w:rFonts w:ascii="Arial" w:hAnsi="Arial" w:cs="Arial"/>
          <w:sz w:val="20"/>
          <w:szCs w:val="20"/>
        </w:rPr>
        <w:t>c</w:t>
      </w:r>
      <w:r w:rsidRPr="007B233E">
        <w:rPr>
          <w:rFonts w:ascii="Arial" w:hAnsi="Arial" w:cs="Arial"/>
          <w:sz w:val="20"/>
          <w:szCs w:val="20"/>
        </w:rPr>
        <w:t>í či materiálu</w:t>
      </w:r>
      <w:r w:rsidR="001D2CE3" w:rsidRPr="007B233E">
        <w:rPr>
          <w:rFonts w:ascii="Arial" w:hAnsi="Arial" w:cs="Arial"/>
          <w:sz w:val="20"/>
          <w:szCs w:val="20"/>
        </w:rPr>
        <w:t xml:space="preserve">, je zhotovitel povinen doložit detailní specifikaci těchto položek nebo je podložit příslušnými doklady (např. k položce „Poplatek za uložení na skládce“ přiložit k faktuře jednotlivé vážní lístky). </w:t>
      </w:r>
    </w:p>
    <w:p w14:paraId="255E6C27" w14:textId="56DCAFE2" w:rsidR="002C7196" w:rsidRPr="007B233E" w:rsidRDefault="002C7196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B233E">
        <w:rPr>
          <w:rFonts w:ascii="Arial" w:hAnsi="Arial" w:cs="Arial"/>
          <w:sz w:val="20"/>
          <w:szCs w:val="20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14:paraId="3267E431" w14:textId="328A0E0F" w:rsidR="00357CBB" w:rsidRDefault="00357CBB" w:rsidP="005074C6">
      <w:pPr>
        <w:spacing w:after="80"/>
        <w:ind w:left="567" w:hanging="567"/>
        <w:jc w:val="both"/>
        <w:rPr>
          <w:rFonts w:ascii="Arial" w:hAnsi="Arial" w:cs="Arial"/>
        </w:rPr>
      </w:pPr>
      <w:r w:rsidRPr="00357CBB">
        <w:rPr>
          <w:rFonts w:ascii="Arial" w:hAnsi="Arial" w:cs="Arial"/>
        </w:rPr>
        <w:t xml:space="preserve">6.12 </w:t>
      </w:r>
      <w:r w:rsidRPr="00357CBB">
        <w:rPr>
          <w:rFonts w:ascii="Arial" w:hAnsi="Arial" w:cs="Arial"/>
        </w:rPr>
        <w:tab/>
        <w:t xml:space="preserve">Smluvní strany se dohodly, že v případě výskytu víceprací a méněprací na díle odsouhlasených oběma smluvními stranami ve změnovém listu, budou na faktuře zřetelně označeny vícepráce a méněpráce s tím, že pokud jde o méněpráce bude vždy ve faktuře uvedena jak původní položka rozpočtu („kladná položka“) tak i příslušná méněpráce („záporná položka“). </w:t>
      </w:r>
    </w:p>
    <w:p w14:paraId="754A332E" w14:textId="2F57183E" w:rsidR="00513B2B" w:rsidRPr="00B17D35" w:rsidRDefault="00513B2B" w:rsidP="00357CBB">
      <w:pPr>
        <w:ind w:left="567" w:hanging="567"/>
        <w:jc w:val="both"/>
        <w:rPr>
          <w:rFonts w:ascii="Arial" w:hAnsi="Arial" w:cs="Arial"/>
          <w:i/>
        </w:rPr>
      </w:pPr>
      <w:r w:rsidRPr="00B17D35">
        <w:rPr>
          <w:rFonts w:ascii="Arial" w:hAnsi="Arial" w:cs="Arial"/>
        </w:rPr>
        <w:t>6.13</w:t>
      </w:r>
      <w:r w:rsidRPr="00B17D35">
        <w:rPr>
          <w:rFonts w:ascii="Arial" w:hAnsi="Arial" w:cs="Arial"/>
        </w:rPr>
        <w:tab/>
        <w:t xml:space="preserve">Zhotovitel jako přílohu každé předložené faktury </w:t>
      </w:r>
      <w:r w:rsidR="00C664F2" w:rsidRPr="00B17D35">
        <w:rPr>
          <w:rFonts w:ascii="Arial" w:hAnsi="Arial" w:cs="Arial"/>
        </w:rPr>
        <w:t xml:space="preserve">zašle objednateli měsíční fotodokumentaci, </w:t>
      </w:r>
      <w:r w:rsidR="00FF06D4" w:rsidRPr="00B17D35">
        <w:rPr>
          <w:rFonts w:ascii="Arial" w:hAnsi="Arial" w:cs="Arial"/>
        </w:rPr>
        <w:t xml:space="preserve">dále </w:t>
      </w:r>
      <w:r w:rsidRPr="00B17D35">
        <w:rPr>
          <w:rFonts w:ascii="Arial" w:hAnsi="Arial" w:cs="Arial"/>
        </w:rPr>
        <w:t xml:space="preserve">soupis skutečně provedených prací, a to formou výstupu z rozpočtového softwaru, který je ve shodné struktuře a formátu jako byl smluvní rozpočet stavby, a to </w:t>
      </w:r>
      <w:proofErr w:type="spellStart"/>
      <w:r w:rsidRPr="00B17D35">
        <w:rPr>
          <w:rFonts w:ascii="Arial" w:hAnsi="Arial" w:cs="Arial"/>
        </w:rPr>
        <w:t>esoupis</w:t>
      </w:r>
      <w:proofErr w:type="spellEnd"/>
      <w:r w:rsidRPr="00B17D35">
        <w:rPr>
          <w:rFonts w:ascii="Arial" w:hAnsi="Arial" w:cs="Arial"/>
        </w:rPr>
        <w:t>, .</w:t>
      </w:r>
      <w:proofErr w:type="spellStart"/>
      <w:r w:rsidRPr="00B17D35">
        <w:rPr>
          <w:rFonts w:ascii="Arial" w:hAnsi="Arial" w:cs="Arial"/>
        </w:rPr>
        <w:t>unixml</w:t>
      </w:r>
      <w:proofErr w:type="spellEnd"/>
      <w:r w:rsidRPr="00B17D35">
        <w:rPr>
          <w:rFonts w:ascii="Arial" w:hAnsi="Arial" w:cs="Arial"/>
        </w:rPr>
        <w:t>, .xc4, Excel VZ či obdobném, a dále ve formátu .</w:t>
      </w:r>
      <w:proofErr w:type="spellStart"/>
      <w:r w:rsidRPr="00B17D35">
        <w:rPr>
          <w:rFonts w:ascii="Arial" w:hAnsi="Arial" w:cs="Arial"/>
        </w:rPr>
        <w:t>pdf</w:t>
      </w:r>
      <w:proofErr w:type="spellEnd"/>
      <w:r w:rsidRPr="00B17D35">
        <w:rPr>
          <w:rFonts w:ascii="Arial" w:hAnsi="Arial" w:cs="Arial"/>
        </w:rPr>
        <w:t xml:space="preserve"> a také ve formátu .</w:t>
      </w:r>
      <w:proofErr w:type="spellStart"/>
      <w:r w:rsidRPr="00B17D35">
        <w:rPr>
          <w:rFonts w:ascii="Arial" w:hAnsi="Arial" w:cs="Arial"/>
        </w:rPr>
        <w:t>xlsx</w:t>
      </w:r>
      <w:proofErr w:type="spellEnd"/>
      <w:r w:rsidRPr="00B17D35">
        <w:rPr>
          <w:rFonts w:ascii="Arial" w:hAnsi="Arial" w:cs="Arial"/>
        </w:rPr>
        <w:t>.</w:t>
      </w:r>
    </w:p>
    <w:p w14:paraId="026028EE" w14:textId="237A0B9C" w:rsidR="00C664F2" w:rsidRPr="002C7196" w:rsidRDefault="00C664F2" w:rsidP="006B7CEB">
      <w:pPr>
        <w:suppressAutoHyphens/>
        <w:spacing w:after="80" w:line="240" w:lineRule="atLeast"/>
        <w:ind w:left="567" w:hanging="567"/>
        <w:rPr>
          <w:sz w:val="24"/>
          <w:szCs w:val="24"/>
        </w:rPr>
      </w:pPr>
    </w:p>
    <w:p w14:paraId="539BB6C4" w14:textId="77777777"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Jakost díla</w:t>
      </w:r>
    </w:p>
    <w:p w14:paraId="4C70F074" w14:textId="77777777" w:rsidR="007B233E" w:rsidRPr="00763230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617EA5">
        <w:rPr>
          <w:rFonts w:ascii="Arial" w:hAnsi="Arial" w:cs="Arial"/>
          <w:sz w:val="20"/>
          <w:szCs w:val="20"/>
        </w:rPr>
        <w:t>Zhotovitel se zavazuje k tomu, že celkový souhrn vlastností provedeného díla bude dávat schopnost uspokojit stano</w:t>
      </w:r>
      <w:r w:rsidR="006D473F" w:rsidRPr="00617EA5">
        <w:rPr>
          <w:rFonts w:ascii="Arial" w:hAnsi="Arial" w:cs="Arial"/>
          <w:sz w:val="20"/>
          <w:szCs w:val="20"/>
        </w:rPr>
        <w:t xml:space="preserve">vené potřeby, tj. využitelnost, </w:t>
      </w:r>
      <w:r w:rsidRPr="00617EA5">
        <w:rPr>
          <w:rFonts w:ascii="Arial" w:hAnsi="Arial" w:cs="Arial"/>
          <w:sz w:val="20"/>
          <w:szCs w:val="20"/>
        </w:rPr>
        <w:t xml:space="preserve">bezpečnost, bezporuchovost, </w:t>
      </w:r>
      <w:r w:rsidRPr="00763230">
        <w:rPr>
          <w:rFonts w:ascii="Arial" w:hAnsi="Arial" w:cs="Arial"/>
          <w:sz w:val="20"/>
          <w:szCs w:val="20"/>
        </w:rPr>
        <w:t xml:space="preserve">hospodárnost. </w:t>
      </w:r>
      <w:r w:rsidR="00710ACB" w:rsidRPr="00763230">
        <w:rPr>
          <w:rFonts w:ascii="Arial" w:hAnsi="Arial" w:cs="Arial"/>
          <w:sz w:val="20"/>
          <w:szCs w:val="20"/>
        </w:rPr>
        <w:t>Smluvní strany se dohodly, že z</w:t>
      </w:r>
      <w:r w:rsidR="00D4278C" w:rsidRPr="00763230">
        <w:rPr>
          <w:rFonts w:ascii="Arial" w:hAnsi="Arial" w:cs="Arial"/>
          <w:sz w:val="20"/>
          <w:szCs w:val="20"/>
        </w:rPr>
        <w:t>hotovitel je povinen dílo provést v souladu s</w:t>
      </w:r>
      <w:r w:rsidR="003E023D" w:rsidRPr="00763230">
        <w:rPr>
          <w:rFonts w:ascii="Arial" w:hAnsi="Arial" w:cs="Arial"/>
          <w:sz w:val="20"/>
          <w:szCs w:val="20"/>
        </w:rPr>
        <w:t xml:space="preserve"> touto smlouvou, </w:t>
      </w:r>
      <w:r w:rsidRPr="00763230">
        <w:rPr>
          <w:rFonts w:ascii="Arial" w:hAnsi="Arial" w:cs="Arial"/>
          <w:sz w:val="20"/>
          <w:szCs w:val="20"/>
        </w:rPr>
        <w:t>právní</w:t>
      </w:r>
      <w:r w:rsidR="00D4278C" w:rsidRPr="00763230">
        <w:rPr>
          <w:rFonts w:ascii="Arial" w:hAnsi="Arial" w:cs="Arial"/>
          <w:sz w:val="20"/>
          <w:szCs w:val="20"/>
        </w:rPr>
        <w:t>mi</w:t>
      </w:r>
      <w:r w:rsidRPr="00763230">
        <w:rPr>
          <w:rFonts w:ascii="Arial" w:hAnsi="Arial" w:cs="Arial"/>
          <w:sz w:val="20"/>
          <w:szCs w:val="20"/>
        </w:rPr>
        <w:t xml:space="preserve"> </w:t>
      </w:r>
      <w:r w:rsidR="006D473F" w:rsidRPr="00763230">
        <w:rPr>
          <w:rFonts w:ascii="Arial" w:hAnsi="Arial" w:cs="Arial"/>
          <w:sz w:val="20"/>
          <w:szCs w:val="20"/>
        </w:rPr>
        <w:t>předpisy</w:t>
      </w:r>
      <w:r w:rsidRPr="00763230">
        <w:rPr>
          <w:rFonts w:ascii="Arial" w:hAnsi="Arial" w:cs="Arial"/>
          <w:sz w:val="20"/>
          <w:szCs w:val="20"/>
        </w:rPr>
        <w:t>,</w:t>
      </w:r>
      <w:r w:rsidR="00710ACB" w:rsidRPr="00763230">
        <w:rPr>
          <w:rFonts w:ascii="Arial" w:hAnsi="Arial" w:cs="Arial"/>
          <w:sz w:val="20"/>
          <w:szCs w:val="20"/>
        </w:rPr>
        <w:t xml:space="preserve"> příkazy objednatele,</w:t>
      </w:r>
      <w:r w:rsidRPr="00763230">
        <w:rPr>
          <w:rFonts w:ascii="Arial" w:hAnsi="Arial" w:cs="Arial"/>
          <w:sz w:val="20"/>
          <w:szCs w:val="20"/>
        </w:rPr>
        <w:t xml:space="preserve"> </w:t>
      </w:r>
      <w:r w:rsidR="003E023D" w:rsidRPr="00763230">
        <w:rPr>
          <w:rFonts w:ascii="Arial" w:hAnsi="Arial" w:cs="Arial"/>
          <w:sz w:val="20"/>
          <w:szCs w:val="20"/>
        </w:rPr>
        <w:t xml:space="preserve">projektovou dokumentací, </w:t>
      </w:r>
      <w:r w:rsidR="006D473F" w:rsidRPr="00763230">
        <w:rPr>
          <w:rFonts w:ascii="Arial" w:hAnsi="Arial" w:cs="Arial"/>
          <w:sz w:val="20"/>
          <w:szCs w:val="20"/>
        </w:rPr>
        <w:t>zadávací dokumentací</w:t>
      </w:r>
      <w:r w:rsidRPr="00763230">
        <w:rPr>
          <w:rFonts w:ascii="Arial" w:hAnsi="Arial" w:cs="Arial"/>
          <w:sz w:val="20"/>
          <w:szCs w:val="20"/>
        </w:rPr>
        <w:t xml:space="preserve"> stavby</w:t>
      </w:r>
      <w:r w:rsidR="003E023D" w:rsidRPr="00763230">
        <w:rPr>
          <w:rFonts w:ascii="Arial" w:hAnsi="Arial" w:cs="Arial"/>
          <w:sz w:val="20"/>
          <w:szCs w:val="20"/>
        </w:rPr>
        <w:t>, v souladu se schválenými technologickými postupy</w:t>
      </w:r>
      <w:r w:rsidR="00693C63" w:rsidRPr="00763230">
        <w:rPr>
          <w:rFonts w:ascii="Arial" w:hAnsi="Arial" w:cs="Arial"/>
          <w:sz w:val="20"/>
          <w:szCs w:val="20"/>
        </w:rPr>
        <w:t xml:space="preserve">, </w:t>
      </w:r>
      <w:r w:rsidR="003E023D" w:rsidRPr="00763230">
        <w:rPr>
          <w:rFonts w:ascii="Arial" w:hAnsi="Arial" w:cs="Arial"/>
          <w:sz w:val="20"/>
          <w:szCs w:val="20"/>
        </w:rPr>
        <w:t xml:space="preserve">technickými normami, v souladu se současným standardem u používaných technologií a postupů pro tento typ stavby tak, aby dodržel kvalitu díla. </w:t>
      </w:r>
    </w:p>
    <w:p w14:paraId="24E236FF" w14:textId="6AD7E2F1" w:rsidR="008B3D44" w:rsidRPr="00763230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lastRenderedPageBreak/>
        <w:t xml:space="preserve">Dílo </w:t>
      </w:r>
      <w:r w:rsidR="003E023D" w:rsidRPr="00763230">
        <w:rPr>
          <w:rFonts w:ascii="Arial" w:hAnsi="Arial" w:cs="Arial"/>
          <w:sz w:val="20"/>
          <w:szCs w:val="20"/>
        </w:rPr>
        <w:t>se</w:t>
      </w:r>
      <w:r w:rsidRPr="00763230">
        <w:rPr>
          <w:rFonts w:ascii="Arial" w:hAnsi="Arial" w:cs="Arial"/>
          <w:sz w:val="20"/>
          <w:szCs w:val="20"/>
        </w:rPr>
        <w:t xml:space="preserve"> nesmí odchýlit od </w:t>
      </w:r>
      <w:r w:rsidR="00F54BA2" w:rsidRPr="00763230">
        <w:rPr>
          <w:rFonts w:ascii="Arial" w:hAnsi="Arial" w:cs="Arial"/>
          <w:sz w:val="20"/>
          <w:szCs w:val="20"/>
        </w:rPr>
        <w:t>technických norem a</w:t>
      </w:r>
      <w:r w:rsidRPr="00763230">
        <w:rPr>
          <w:rFonts w:ascii="Arial" w:hAnsi="Arial" w:cs="Arial"/>
          <w:sz w:val="20"/>
          <w:szCs w:val="20"/>
        </w:rPr>
        <w:t xml:space="preserve"> technických požadavků na výstavbu, dle kterých je projektová dokumentace stavby zpracovaná.  </w:t>
      </w:r>
      <w:r w:rsidR="003E023D" w:rsidRPr="00763230">
        <w:rPr>
          <w:rFonts w:ascii="Arial" w:hAnsi="Arial" w:cs="Arial"/>
          <w:sz w:val="20"/>
          <w:szCs w:val="20"/>
        </w:rPr>
        <w:t>Jakékoliv změny oproti projektové dokumentaci stavby musí být předem odsouhlaseny objednatelem</w:t>
      </w:r>
      <w:r w:rsidR="008518AB" w:rsidRPr="00763230">
        <w:rPr>
          <w:rFonts w:ascii="Arial" w:hAnsi="Arial" w:cs="Arial"/>
          <w:sz w:val="20"/>
          <w:szCs w:val="20"/>
        </w:rPr>
        <w:t>,</w:t>
      </w:r>
      <w:r w:rsidR="003E023D" w:rsidRPr="00763230">
        <w:rPr>
          <w:rFonts w:ascii="Arial" w:hAnsi="Arial" w:cs="Arial"/>
          <w:sz w:val="20"/>
          <w:szCs w:val="20"/>
        </w:rPr>
        <w:t xml:space="preserve"> technickým dozorem</w:t>
      </w:r>
      <w:r w:rsidR="00763230" w:rsidRPr="00763230">
        <w:rPr>
          <w:rFonts w:ascii="Arial" w:hAnsi="Arial" w:cs="Arial"/>
          <w:sz w:val="20"/>
          <w:szCs w:val="20"/>
        </w:rPr>
        <w:t xml:space="preserve"> a </w:t>
      </w:r>
      <w:r w:rsidR="008518AB" w:rsidRPr="00763230">
        <w:rPr>
          <w:rFonts w:ascii="Arial" w:hAnsi="Arial" w:cs="Arial"/>
          <w:sz w:val="20"/>
          <w:szCs w:val="20"/>
        </w:rPr>
        <w:t>autorským dozorem</w:t>
      </w:r>
      <w:r w:rsidR="00763230" w:rsidRPr="00763230">
        <w:rPr>
          <w:rFonts w:ascii="Arial" w:hAnsi="Arial" w:cs="Arial"/>
          <w:sz w:val="20"/>
          <w:szCs w:val="20"/>
        </w:rPr>
        <w:t>.</w:t>
      </w:r>
    </w:p>
    <w:p w14:paraId="1564881E" w14:textId="77777777" w:rsidR="008B3D44" w:rsidRPr="00617EA5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Jakost dodávaných materiálů a konstrukcí bude dokladována předepsaným způsobem při kontrolních prohlídkách a při předání</w:t>
      </w:r>
      <w:r w:rsidRPr="00617EA5">
        <w:rPr>
          <w:rFonts w:ascii="Arial" w:hAnsi="Arial" w:cs="Arial"/>
          <w:sz w:val="20"/>
          <w:szCs w:val="20"/>
        </w:rPr>
        <w:t xml:space="preserve"> a převzetí díla.</w:t>
      </w:r>
    </w:p>
    <w:p w14:paraId="4CC69235" w14:textId="77777777" w:rsidR="00D31762" w:rsidRPr="00D31762" w:rsidRDefault="00D31762" w:rsidP="00D31762"/>
    <w:p w14:paraId="78E3D4A4" w14:textId="7990D72E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Provádění díla </w:t>
      </w:r>
    </w:p>
    <w:p w14:paraId="57618C2A" w14:textId="77777777" w:rsidR="00962CC6" w:rsidRPr="00681061" w:rsidRDefault="00962CC6" w:rsidP="0068106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Zástupci objednatele </w:t>
      </w:r>
      <w:r w:rsidR="00681061">
        <w:rPr>
          <w:rFonts w:ascii="Arial" w:hAnsi="Arial" w:cs="Arial"/>
          <w:sz w:val="20"/>
          <w:szCs w:val="20"/>
        </w:rPr>
        <w:t xml:space="preserve">a zhotovitele zastupují zejména </w:t>
      </w:r>
      <w:r w:rsidRPr="00681061">
        <w:rPr>
          <w:rFonts w:ascii="Arial" w:hAnsi="Arial" w:cs="Arial"/>
          <w:sz w:val="20"/>
        </w:rPr>
        <w:t>při technickém řešení činnosti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 xml:space="preserve">při potvrzování soupisu provedených prací a odsouhlasení </w:t>
      </w:r>
      <w:r w:rsidR="00F448AD">
        <w:rPr>
          <w:rFonts w:ascii="Arial" w:hAnsi="Arial" w:cs="Arial"/>
          <w:sz w:val="20"/>
        </w:rPr>
        <w:t>faktury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potvrzování protokolu o předání a převzetí díla</w:t>
      </w:r>
      <w:r w:rsidR="00681061">
        <w:rPr>
          <w:rFonts w:ascii="Arial" w:hAnsi="Arial" w:cs="Arial"/>
          <w:sz w:val="20"/>
        </w:rPr>
        <w:t xml:space="preserve">, </w:t>
      </w:r>
      <w:r w:rsidRPr="00681061">
        <w:rPr>
          <w:rFonts w:ascii="Arial" w:hAnsi="Arial" w:cs="Arial"/>
          <w:sz w:val="20"/>
        </w:rPr>
        <w:t>při kontrole zakrývaných částí a pro</w:t>
      </w:r>
      <w:r w:rsidR="00681061">
        <w:rPr>
          <w:rFonts w:ascii="Arial" w:hAnsi="Arial" w:cs="Arial"/>
          <w:sz w:val="20"/>
        </w:rPr>
        <w:t>vádění předepsaných zkoušek.</w:t>
      </w:r>
    </w:p>
    <w:p w14:paraId="544B195F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se zavazuje zabezpečit přístup a příjezd k jednotlivým nemovitostem, pokud to charakter stavby vyžaduje.</w:t>
      </w:r>
    </w:p>
    <w:p w14:paraId="601943DA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FA6ED6">
        <w:rPr>
          <w:rFonts w:ascii="Arial" w:hAnsi="Arial" w:cs="Arial"/>
          <w:sz w:val="20"/>
          <w:szCs w:val="20"/>
        </w:rPr>
        <w:t>je povinen po provedení prací upravit</w:t>
      </w:r>
      <w:r w:rsidRPr="00926127">
        <w:rPr>
          <w:rFonts w:ascii="Arial" w:hAnsi="Arial" w:cs="Arial"/>
          <w:sz w:val="20"/>
          <w:szCs w:val="20"/>
        </w:rPr>
        <w:t xml:space="preserve"> pozemky dotčené stavbou do původního stavu a zápisem o předání a převzetí</w:t>
      </w:r>
      <w:r w:rsidR="00DF0717" w:rsidRPr="00926127">
        <w:rPr>
          <w:rFonts w:ascii="Arial" w:hAnsi="Arial" w:cs="Arial"/>
          <w:sz w:val="20"/>
          <w:szCs w:val="20"/>
        </w:rPr>
        <w:t xml:space="preserve"> je před</w:t>
      </w:r>
      <w:r w:rsidR="00FA6ED6">
        <w:rPr>
          <w:rFonts w:ascii="Arial" w:hAnsi="Arial" w:cs="Arial"/>
          <w:sz w:val="20"/>
          <w:szCs w:val="20"/>
        </w:rPr>
        <w:t>at</w:t>
      </w:r>
      <w:r w:rsidR="00DF0717" w:rsidRPr="00926127">
        <w:rPr>
          <w:rFonts w:ascii="Arial" w:hAnsi="Arial" w:cs="Arial"/>
          <w:sz w:val="20"/>
          <w:szCs w:val="20"/>
        </w:rPr>
        <w:t xml:space="preserve"> jejich vlastníkům.</w:t>
      </w:r>
    </w:p>
    <w:p w14:paraId="444CE314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zodpovídá za bezpečnost a ochranu všech osob v prostoru staveniště a </w:t>
      </w:r>
      <w:r w:rsidR="00DF0717" w:rsidRPr="00926127">
        <w:rPr>
          <w:rFonts w:ascii="Arial" w:hAnsi="Arial" w:cs="Arial"/>
          <w:sz w:val="20"/>
          <w:szCs w:val="20"/>
        </w:rPr>
        <w:t>je povinen</w:t>
      </w:r>
      <w:r w:rsidRPr="00926127">
        <w:rPr>
          <w:rFonts w:ascii="Arial" w:hAnsi="Arial" w:cs="Arial"/>
          <w:sz w:val="20"/>
          <w:szCs w:val="20"/>
        </w:rPr>
        <w:t xml:space="preserve"> zabezpečit jejich vybavení ochrannými pracovními pomůckami.  </w:t>
      </w:r>
    </w:p>
    <w:p w14:paraId="54B04AC9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B91B13" w:rsidRPr="00926127">
        <w:rPr>
          <w:rFonts w:ascii="Arial" w:hAnsi="Arial" w:cs="Arial"/>
          <w:sz w:val="20"/>
          <w:szCs w:val="20"/>
        </w:rPr>
        <w:t xml:space="preserve">je povinen </w:t>
      </w:r>
      <w:r w:rsidR="00B353A8" w:rsidRPr="00926127">
        <w:rPr>
          <w:rFonts w:ascii="Arial" w:hAnsi="Arial" w:cs="Arial"/>
          <w:sz w:val="20"/>
          <w:szCs w:val="20"/>
        </w:rPr>
        <w:t>provádět dílo</w:t>
      </w:r>
      <w:r w:rsidRPr="00926127">
        <w:rPr>
          <w:rFonts w:ascii="Arial" w:hAnsi="Arial" w:cs="Arial"/>
          <w:sz w:val="20"/>
          <w:szCs w:val="20"/>
        </w:rPr>
        <w:t xml:space="preserve"> tak, aby nedošlo k ohrožování, nadměrnému nebo zbytečnému obtěžování okolí stavby</w:t>
      </w:r>
      <w:r w:rsidR="00B353A8" w:rsidRPr="00926127">
        <w:rPr>
          <w:rFonts w:ascii="Arial" w:hAnsi="Arial" w:cs="Arial"/>
          <w:sz w:val="20"/>
          <w:szCs w:val="20"/>
        </w:rPr>
        <w:t>.</w:t>
      </w:r>
      <w:r w:rsidRPr="00926127">
        <w:rPr>
          <w:rFonts w:ascii="Arial" w:hAnsi="Arial" w:cs="Arial"/>
          <w:sz w:val="20"/>
          <w:szCs w:val="20"/>
        </w:rPr>
        <w:t xml:space="preserve"> </w:t>
      </w:r>
      <w:r w:rsidR="00533D68">
        <w:rPr>
          <w:rFonts w:ascii="Arial" w:hAnsi="Arial" w:cs="Arial"/>
          <w:sz w:val="20"/>
          <w:szCs w:val="20"/>
        </w:rPr>
        <w:t>Smluvní strany se dohodly, že zhotovitel odpovídá za škodu, kterou způsobí objednateli či třetím osobám během provádění díla.</w:t>
      </w:r>
    </w:p>
    <w:p w14:paraId="0A31D6AB" w14:textId="3C3519F5" w:rsidR="00685C53" w:rsidRPr="00F54BA2" w:rsidRDefault="005D0A07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F54BA2">
        <w:rPr>
          <w:rFonts w:ascii="Arial" w:hAnsi="Arial" w:cs="Arial"/>
          <w:sz w:val="20"/>
          <w:szCs w:val="20"/>
        </w:rPr>
        <w:t xml:space="preserve">Za účelem </w:t>
      </w:r>
      <w:r w:rsidR="00685C53" w:rsidRPr="00F54BA2">
        <w:rPr>
          <w:rFonts w:ascii="Arial" w:hAnsi="Arial" w:cs="Arial"/>
          <w:sz w:val="20"/>
          <w:szCs w:val="20"/>
        </w:rPr>
        <w:t>kontrol</w:t>
      </w:r>
      <w:r w:rsidRPr="00F54BA2">
        <w:rPr>
          <w:rFonts w:ascii="Arial" w:hAnsi="Arial" w:cs="Arial"/>
          <w:sz w:val="20"/>
          <w:szCs w:val="20"/>
        </w:rPr>
        <w:t>y</w:t>
      </w:r>
      <w:r w:rsidR="00685C53" w:rsidRPr="00F54BA2">
        <w:rPr>
          <w:rFonts w:ascii="Arial" w:hAnsi="Arial" w:cs="Arial"/>
          <w:sz w:val="20"/>
          <w:szCs w:val="20"/>
        </w:rPr>
        <w:t xml:space="preserve"> provádění díla</w:t>
      </w:r>
      <w:r w:rsidRPr="00F54BA2">
        <w:rPr>
          <w:rFonts w:ascii="Arial" w:hAnsi="Arial" w:cs="Arial"/>
          <w:sz w:val="20"/>
          <w:szCs w:val="20"/>
        </w:rPr>
        <w:t xml:space="preserve"> sjednají smluvní strany při předání staveniště pravidelné kontrolní dny</w:t>
      </w:r>
      <w:r w:rsidR="00685C53" w:rsidRPr="00F54BA2">
        <w:rPr>
          <w:rFonts w:ascii="Arial" w:hAnsi="Arial" w:cs="Arial"/>
          <w:sz w:val="20"/>
          <w:szCs w:val="20"/>
        </w:rPr>
        <w:t xml:space="preserve">. </w:t>
      </w:r>
      <w:r w:rsidR="005E5DE8" w:rsidRPr="00F54BA2">
        <w:rPr>
          <w:rFonts w:ascii="Arial" w:hAnsi="Arial" w:cs="Arial"/>
          <w:sz w:val="20"/>
          <w:szCs w:val="20"/>
        </w:rPr>
        <w:t xml:space="preserve">Vyvstane-li potřeba svolat mimořádný kontrolní den, svolá jej objednatel, zhotovitel je povinen zúčastnit se mimořádného kontrolního dne. </w:t>
      </w:r>
      <w:r w:rsidR="00685C53" w:rsidRPr="00F54BA2">
        <w:rPr>
          <w:rFonts w:ascii="Arial" w:hAnsi="Arial" w:cs="Arial"/>
          <w:sz w:val="20"/>
          <w:szCs w:val="20"/>
        </w:rPr>
        <w:t>O průběhu a závěrech k</w:t>
      </w:r>
      <w:r w:rsidR="00FF0315" w:rsidRPr="00F54BA2">
        <w:rPr>
          <w:rFonts w:ascii="Arial" w:hAnsi="Arial" w:cs="Arial"/>
          <w:sz w:val="20"/>
          <w:szCs w:val="20"/>
        </w:rPr>
        <w:t>ontrolního dne se pořídí zápis</w:t>
      </w:r>
      <w:r w:rsidR="00685C53" w:rsidRPr="00F54BA2">
        <w:rPr>
          <w:rFonts w:ascii="Arial" w:hAnsi="Arial" w:cs="Arial"/>
          <w:sz w:val="20"/>
          <w:szCs w:val="20"/>
        </w:rPr>
        <w:t>.</w:t>
      </w:r>
    </w:p>
    <w:p w14:paraId="350502D6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je povinen vyzvat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(technický dozor)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="00B353A8" w:rsidRPr="00926127">
        <w:rPr>
          <w:rFonts w:ascii="Arial" w:hAnsi="Arial" w:cs="Arial"/>
          <w:sz w:val="20"/>
          <w:szCs w:val="20"/>
        </w:rPr>
        <w:t>nejméně 5 dnů předem</w:t>
      </w:r>
      <w:r w:rsidRPr="00926127">
        <w:rPr>
          <w:rFonts w:ascii="Arial" w:hAnsi="Arial" w:cs="Arial"/>
          <w:sz w:val="20"/>
          <w:szCs w:val="20"/>
        </w:rPr>
        <w:t xml:space="preserve"> ke kontrole a prověření prací, které v dalším postupu b</w:t>
      </w:r>
      <w:r w:rsidR="00123654" w:rsidRPr="00926127">
        <w:rPr>
          <w:rFonts w:ascii="Arial" w:hAnsi="Arial" w:cs="Arial"/>
          <w:sz w:val="20"/>
          <w:szCs w:val="20"/>
        </w:rPr>
        <w:t>udou zakry</w:t>
      </w:r>
      <w:r w:rsidR="00B353A8" w:rsidRPr="00926127">
        <w:rPr>
          <w:rFonts w:ascii="Arial" w:hAnsi="Arial" w:cs="Arial"/>
          <w:sz w:val="20"/>
          <w:szCs w:val="20"/>
        </w:rPr>
        <w:t xml:space="preserve">ty nebo se stanou nepřístupnými. </w:t>
      </w:r>
      <w:r w:rsidR="00123654" w:rsidRPr="00926127">
        <w:rPr>
          <w:rFonts w:ascii="Arial" w:hAnsi="Arial" w:cs="Arial"/>
          <w:sz w:val="20"/>
          <w:szCs w:val="20"/>
        </w:rPr>
        <w:t>Pokud tak zhotovitel</w:t>
      </w:r>
      <w:r w:rsidR="0078000C" w:rsidRPr="00926127">
        <w:rPr>
          <w:rFonts w:ascii="Arial" w:hAnsi="Arial" w:cs="Arial"/>
          <w:sz w:val="20"/>
          <w:szCs w:val="20"/>
        </w:rPr>
        <w:t xml:space="preserve"> neučiní, je povinen umožnit objednateli provedení dodatečné kontroly a nést náklady s tím spojené.</w:t>
      </w:r>
    </w:p>
    <w:p w14:paraId="1C4AA5BC" w14:textId="77777777" w:rsidR="0078000C" w:rsidRPr="00926127" w:rsidRDefault="0078000C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 kontrole zakrývaných částí díla se učiní záznam ve stavebním deníku, který musí obsahovat souhlas objednatele</w:t>
      </w:r>
      <w:r w:rsidR="008518AB">
        <w:rPr>
          <w:rFonts w:ascii="Arial" w:hAnsi="Arial" w:cs="Arial"/>
          <w:sz w:val="20"/>
          <w:szCs w:val="20"/>
        </w:rPr>
        <w:t xml:space="preserve"> nebo jeho zástupce (technického dozoru)</w:t>
      </w:r>
      <w:r w:rsidR="008518AB" w:rsidRPr="00926127">
        <w:rPr>
          <w:rFonts w:ascii="Arial" w:hAnsi="Arial" w:cs="Arial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 xml:space="preserve">se zakrytím předmětných částí díla. </w:t>
      </w:r>
      <w:r w:rsidR="00B353A8" w:rsidRPr="00926127">
        <w:rPr>
          <w:rFonts w:ascii="Arial" w:hAnsi="Arial" w:cs="Arial"/>
          <w:sz w:val="20"/>
          <w:szCs w:val="20"/>
        </w:rPr>
        <w:t xml:space="preserve">Nedostaví-li se </w:t>
      </w:r>
      <w:r w:rsidRPr="00926127">
        <w:rPr>
          <w:rFonts w:ascii="Arial" w:hAnsi="Arial" w:cs="Arial"/>
          <w:sz w:val="20"/>
          <w:szCs w:val="20"/>
        </w:rPr>
        <w:t>objednatel ke kontrole, uvede se tato skutečnost do záznamu ve stavebním deníku místo souhlasu objednatele.</w:t>
      </w:r>
    </w:p>
    <w:p w14:paraId="76C4D68A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bez odkladu upozornit objednatele na případnou nevhodnost </w:t>
      </w:r>
      <w:r w:rsidR="00F448AD">
        <w:rPr>
          <w:rFonts w:ascii="Arial" w:hAnsi="Arial" w:cs="Arial"/>
          <w:sz w:val="20"/>
          <w:szCs w:val="20"/>
        </w:rPr>
        <w:t>jeho příkazů.</w:t>
      </w:r>
      <w:r w:rsidRPr="00926127">
        <w:rPr>
          <w:rFonts w:ascii="Arial" w:hAnsi="Arial" w:cs="Arial"/>
          <w:sz w:val="20"/>
          <w:szCs w:val="20"/>
        </w:rPr>
        <w:t xml:space="preserve"> </w:t>
      </w:r>
    </w:p>
    <w:p w14:paraId="786763A4" w14:textId="77777777" w:rsidR="008B3D44" w:rsidRPr="00926127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Věci, které jsou potřebné k provedení díla, je povinen opatřit zhotovitel</w:t>
      </w:r>
      <w:r w:rsidR="00B353A8" w:rsidRPr="00926127">
        <w:rPr>
          <w:rFonts w:ascii="Arial" w:hAnsi="Arial" w:cs="Arial"/>
          <w:sz w:val="20"/>
          <w:szCs w:val="20"/>
        </w:rPr>
        <w:t>.</w:t>
      </w:r>
    </w:p>
    <w:p w14:paraId="31667FFE" w14:textId="6CBE51B3" w:rsidR="008B3D44" w:rsidRPr="000F570C" w:rsidRDefault="00D15FD6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F570C">
        <w:rPr>
          <w:rFonts w:ascii="Arial" w:hAnsi="Arial" w:cs="Arial"/>
          <w:sz w:val="20"/>
          <w:szCs w:val="20"/>
        </w:rPr>
        <w:t>Smluvní strany se dohodly, že z</w:t>
      </w:r>
      <w:r w:rsidR="008B3D44" w:rsidRPr="000F570C">
        <w:rPr>
          <w:rFonts w:ascii="Arial" w:hAnsi="Arial" w:cs="Arial"/>
          <w:sz w:val="20"/>
          <w:szCs w:val="20"/>
        </w:rPr>
        <w:t xml:space="preserve">hotovitel je povinen zajistit a financovat veškeré </w:t>
      </w:r>
      <w:proofErr w:type="spellStart"/>
      <w:r w:rsidR="0092379E" w:rsidRPr="000F570C">
        <w:rPr>
          <w:rFonts w:ascii="Arial" w:hAnsi="Arial" w:cs="Arial"/>
          <w:sz w:val="20"/>
          <w:szCs w:val="20"/>
        </w:rPr>
        <w:t>pod</w:t>
      </w:r>
      <w:r w:rsidR="00E609ED" w:rsidRPr="000F570C">
        <w:rPr>
          <w:rFonts w:ascii="Arial" w:hAnsi="Arial" w:cs="Arial"/>
          <w:sz w:val="20"/>
          <w:szCs w:val="20"/>
        </w:rPr>
        <w:t>zhotovi</w:t>
      </w:r>
      <w:r w:rsidR="008B3D44" w:rsidRPr="000F570C">
        <w:rPr>
          <w:rFonts w:ascii="Arial" w:hAnsi="Arial" w:cs="Arial"/>
          <w:sz w:val="20"/>
          <w:szCs w:val="20"/>
        </w:rPr>
        <w:t>telské</w:t>
      </w:r>
      <w:proofErr w:type="spellEnd"/>
      <w:r w:rsidR="008B3D44" w:rsidRPr="000F570C">
        <w:rPr>
          <w:rFonts w:ascii="Arial" w:hAnsi="Arial" w:cs="Arial"/>
          <w:sz w:val="20"/>
          <w:szCs w:val="20"/>
        </w:rPr>
        <w:t xml:space="preserve"> práce a nese za ně </w:t>
      </w:r>
      <w:r w:rsidRPr="000F570C">
        <w:rPr>
          <w:rFonts w:ascii="Arial" w:hAnsi="Arial" w:cs="Arial"/>
          <w:sz w:val="20"/>
          <w:szCs w:val="20"/>
        </w:rPr>
        <w:t xml:space="preserve">odpovědnost jako by je prováděl </w:t>
      </w:r>
      <w:r w:rsidR="008B3D44" w:rsidRPr="000F570C">
        <w:rPr>
          <w:rFonts w:ascii="Arial" w:hAnsi="Arial" w:cs="Arial"/>
          <w:sz w:val="20"/>
          <w:szCs w:val="20"/>
        </w:rPr>
        <w:t>sám.</w:t>
      </w:r>
    </w:p>
    <w:p w14:paraId="4448FF07" w14:textId="7E4CAC12" w:rsidR="008B3D44" w:rsidRPr="000F570C" w:rsidRDefault="008B3D44" w:rsidP="00962CC6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F570C">
        <w:rPr>
          <w:rFonts w:ascii="Arial" w:hAnsi="Arial" w:cs="Arial"/>
          <w:sz w:val="20"/>
          <w:szCs w:val="20"/>
        </w:rPr>
        <w:t xml:space="preserve">Zhotovitel </w:t>
      </w:r>
      <w:r w:rsidR="00B353A8" w:rsidRPr="000F570C">
        <w:rPr>
          <w:rFonts w:ascii="Arial" w:hAnsi="Arial" w:cs="Arial"/>
          <w:sz w:val="20"/>
          <w:szCs w:val="20"/>
        </w:rPr>
        <w:t>je povinen</w:t>
      </w:r>
      <w:r w:rsidRPr="000F570C">
        <w:rPr>
          <w:rFonts w:ascii="Arial" w:hAnsi="Arial" w:cs="Arial"/>
          <w:sz w:val="20"/>
          <w:szCs w:val="20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</w:t>
      </w:r>
      <w:r w:rsidR="003D76E3" w:rsidRPr="000F570C">
        <w:rPr>
          <w:rFonts w:ascii="Arial" w:hAnsi="Arial" w:cs="Arial"/>
          <w:sz w:val="20"/>
          <w:szCs w:val="20"/>
        </w:rPr>
        <w:t xml:space="preserve"> včetně možných škod způsobených pracovníky zhotovitele či jeho </w:t>
      </w:r>
      <w:r w:rsidR="00E609ED" w:rsidRPr="000F570C">
        <w:rPr>
          <w:rFonts w:ascii="Arial" w:hAnsi="Arial" w:cs="Arial"/>
          <w:sz w:val="20"/>
          <w:szCs w:val="20"/>
        </w:rPr>
        <w:t>podzhotovitele</w:t>
      </w:r>
      <w:r w:rsidR="003D76E3" w:rsidRPr="000F570C">
        <w:rPr>
          <w:rFonts w:ascii="Arial" w:hAnsi="Arial" w:cs="Arial"/>
          <w:sz w:val="20"/>
          <w:szCs w:val="20"/>
        </w:rPr>
        <w:t>,</w:t>
      </w:r>
      <w:r w:rsidRPr="000F570C">
        <w:rPr>
          <w:rFonts w:ascii="Arial" w:hAnsi="Arial" w:cs="Arial"/>
          <w:sz w:val="20"/>
          <w:szCs w:val="20"/>
        </w:rPr>
        <w:t xml:space="preserve"> a odpovědnosti za škodu z podnikatelské činnosti (dále jen „pojistná smlouva“)</w:t>
      </w:r>
      <w:r w:rsidR="003D76E3" w:rsidRPr="000F570C">
        <w:rPr>
          <w:rFonts w:ascii="Arial" w:hAnsi="Arial" w:cs="Arial"/>
          <w:sz w:val="20"/>
          <w:szCs w:val="20"/>
        </w:rPr>
        <w:t>, a to ve výši odpovídající možným rizikům ve vztahu k charakteru díla a jeho okolí</w:t>
      </w:r>
      <w:r w:rsidR="00B756A4">
        <w:rPr>
          <w:rFonts w:ascii="Arial" w:hAnsi="Arial" w:cs="Arial"/>
          <w:sz w:val="20"/>
          <w:szCs w:val="20"/>
        </w:rPr>
        <w:t xml:space="preserve">, minimálně však ve výši </w:t>
      </w:r>
      <w:r w:rsidR="003612F1">
        <w:rPr>
          <w:rFonts w:ascii="Arial" w:hAnsi="Arial" w:cs="Arial"/>
          <w:sz w:val="20"/>
          <w:szCs w:val="20"/>
        </w:rPr>
        <w:t>1</w:t>
      </w:r>
      <w:r w:rsidR="00B756A4">
        <w:rPr>
          <w:rFonts w:ascii="Arial" w:hAnsi="Arial" w:cs="Arial"/>
          <w:sz w:val="20"/>
          <w:szCs w:val="20"/>
        </w:rPr>
        <w:t>0 mil. Kč</w:t>
      </w:r>
      <w:r w:rsidRPr="000F570C">
        <w:rPr>
          <w:rFonts w:ascii="Arial" w:hAnsi="Arial" w:cs="Arial"/>
          <w:sz w:val="20"/>
          <w:szCs w:val="20"/>
        </w:rPr>
        <w:t xml:space="preserve">. </w:t>
      </w:r>
      <w:r w:rsidR="00B353A8" w:rsidRPr="000F570C">
        <w:rPr>
          <w:rFonts w:ascii="Arial" w:hAnsi="Arial" w:cs="Arial"/>
          <w:sz w:val="20"/>
          <w:szCs w:val="20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0F570C">
        <w:rPr>
          <w:rFonts w:ascii="Arial" w:hAnsi="Arial" w:cs="Arial"/>
          <w:sz w:val="20"/>
          <w:szCs w:val="20"/>
        </w:rPr>
        <w:t xml:space="preserve">Objednatel má právo odstoupit od této smlouvy, jestliže zhotovitel nesplní </w:t>
      </w:r>
      <w:r w:rsidR="00FE548F" w:rsidRPr="000F570C">
        <w:rPr>
          <w:rFonts w:ascii="Arial" w:hAnsi="Arial" w:cs="Arial"/>
          <w:sz w:val="20"/>
          <w:szCs w:val="20"/>
        </w:rPr>
        <w:t>jakoukoliv</w:t>
      </w:r>
      <w:r w:rsidRPr="000F570C">
        <w:rPr>
          <w:rFonts w:ascii="Arial" w:hAnsi="Arial" w:cs="Arial"/>
          <w:sz w:val="20"/>
          <w:szCs w:val="20"/>
        </w:rPr>
        <w:t xml:space="preserve"> povinno</w:t>
      </w:r>
      <w:r w:rsidR="005E5DE8" w:rsidRPr="000F570C">
        <w:rPr>
          <w:rFonts w:ascii="Arial" w:hAnsi="Arial" w:cs="Arial"/>
          <w:sz w:val="20"/>
          <w:szCs w:val="20"/>
        </w:rPr>
        <w:t xml:space="preserve">st </w:t>
      </w:r>
      <w:r w:rsidRPr="000F570C">
        <w:rPr>
          <w:rFonts w:ascii="Arial" w:hAnsi="Arial" w:cs="Arial"/>
          <w:sz w:val="20"/>
          <w:szCs w:val="20"/>
        </w:rPr>
        <w:t>uveden</w:t>
      </w:r>
      <w:r w:rsidR="005E5DE8" w:rsidRPr="000F570C">
        <w:rPr>
          <w:rFonts w:ascii="Arial" w:hAnsi="Arial" w:cs="Arial"/>
          <w:sz w:val="20"/>
          <w:szCs w:val="20"/>
        </w:rPr>
        <w:t>ou</w:t>
      </w:r>
      <w:r w:rsidRPr="000F570C">
        <w:rPr>
          <w:rFonts w:ascii="Arial" w:hAnsi="Arial" w:cs="Arial"/>
          <w:sz w:val="20"/>
          <w:szCs w:val="20"/>
        </w:rPr>
        <w:t xml:space="preserve"> v</w:t>
      </w:r>
      <w:r w:rsidR="00962CC6" w:rsidRPr="000F570C">
        <w:rPr>
          <w:rFonts w:ascii="Arial" w:hAnsi="Arial" w:cs="Arial"/>
          <w:sz w:val="20"/>
          <w:szCs w:val="20"/>
        </w:rPr>
        <w:t> tomto odstavci</w:t>
      </w:r>
      <w:r w:rsidRPr="000F570C">
        <w:rPr>
          <w:rFonts w:ascii="Arial" w:hAnsi="Arial" w:cs="Arial"/>
          <w:sz w:val="20"/>
          <w:szCs w:val="20"/>
        </w:rPr>
        <w:t xml:space="preserve">. </w:t>
      </w:r>
    </w:p>
    <w:p w14:paraId="1435FBB3" w14:textId="421F1838" w:rsidR="00E43A6F" w:rsidRPr="000F570C" w:rsidRDefault="00E43A6F" w:rsidP="00E43A6F">
      <w:pPr>
        <w:pStyle w:val="Nadpis2"/>
        <w:tabs>
          <w:tab w:val="clear" w:pos="860"/>
          <w:tab w:val="num" w:pos="567"/>
        </w:tabs>
        <w:spacing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F570C">
        <w:rPr>
          <w:rFonts w:ascii="Arial" w:hAnsi="Arial" w:cs="Arial"/>
          <w:sz w:val="20"/>
          <w:szCs w:val="20"/>
        </w:rPr>
        <w:t>Zhotovitel je povinen plnit veškeré povinnosti vyplývající z právních předpisů v</w:t>
      </w:r>
      <w:r w:rsidR="009A19DF" w:rsidRPr="000F570C">
        <w:rPr>
          <w:rFonts w:ascii="Arial" w:hAnsi="Arial" w:cs="Arial"/>
          <w:sz w:val="20"/>
          <w:szCs w:val="20"/>
        </w:rPr>
        <w:t> </w:t>
      </w:r>
      <w:r w:rsidRPr="000F570C">
        <w:rPr>
          <w:rFonts w:ascii="Arial" w:hAnsi="Arial" w:cs="Arial"/>
          <w:sz w:val="20"/>
          <w:szCs w:val="20"/>
        </w:rPr>
        <w:t>oblasti pracovněprávní, oblasti zaměstnanosti a bezpečnosti a ochrany zdraví při práci,</w:t>
      </w:r>
      <w:r w:rsidR="003E5292" w:rsidRPr="000F570C">
        <w:rPr>
          <w:rFonts w:ascii="Arial" w:hAnsi="Arial" w:cs="Arial"/>
          <w:sz w:val="20"/>
          <w:szCs w:val="20"/>
        </w:rPr>
        <w:t xml:space="preserve"> </w:t>
      </w:r>
      <w:r w:rsidR="003E5292" w:rsidRPr="000F570C">
        <w:rPr>
          <w:rFonts w:ascii="Arial" w:hAnsi="Arial" w:cs="Arial"/>
          <w:bCs/>
          <w:sz w:val="20"/>
          <w:szCs w:val="20"/>
        </w:rPr>
        <w:t xml:space="preserve">zejména zákona č. 262/2006. Sb., zákoník práce, ve znění pozdějších předpisů (se zřetelem na regulaci odměňování, pracovní doby, doby odpočinku mezi směnami atp.), zákona č. 435/2004 Sb., o </w:t>
      </w:r>
      <w:r w:rsidR="003E5292" w:rsidRPr="000F570C">
        <w:rPr>
          <w:rFonts w:ascii="Arial" w:hAnsi="Arial" w:cs="Arial"/>
          <w:bCs/>
          <w:sz w:val="20"/>
          <w:szCs w:val="20"/>
        </w:rPr>
        <w:lastRenderedPageBreak/>
        <w:t>zaměstnanosti, ve znění pozdějších předpisů (se zvláštním zřetelem na regulaci zaměstnávání cizinců)</w:t>
      </w:r>
      <w:r w:rsidR="00367E8D" w:rsidRPr="000F570C">
        <w:rPr>
          <w:rFonts w:ascii="Arial" w:hAnsi="Arial" w:cs="Arial"/>
          <w:bCs/>
          <w:sz w:val="20"/>
          <w:szCs w:val="20"/>
        </w:rPr>
        <w:t>,</w:t>
      </w:r>
      <w:r w:rsidRPr="000F570C">
        <w:rPr>
          <w:rFonts w:ascii="Arial" w:hAnsi="Arial" w:cs="Arial"/>
          <w:sz w:val="20"/>
          <w:szCs w:val="20"/>
        </w:rPr>
        <w:t xml:space="preserve"> a to vůči všem osobám, které se podílejí na plnění díla</w:t>
      </w:r>
      <w:r w:rsidR="009A19DF" w:rsidRPr="000F570C">
        <w:rPr>
          <w:rFonts w:ascii="Arial" w:hAnsi="Arial" w:cs="Arial"/>
          <w:sz w:val="20"/>
          <w:szCs w:val="20"/>
        </w:rPr>
        <w:t>. Zhotovitel je dále povinen plnit veškeré povinnosti vyplývající z právních předpisů v oblasti ochrany životního prostředí, zejména se zřetelem na nakládání s odpady.</w:t>
      </w:r>
      <w:r w:rsidRPr="000F570C">
        <w:rPr>
          <w:rFonts w:ascii="Arial" w:hAnsi="Arial" w:cs="Arial"/>
          <w:sz w:val="20"/>
          <w:szCs w:val="20"/>
        </w:rPr>
        <w:t xml:space="preserve"> </w:t>
      </w:r>
      <w:r w:rsidR="009A19DF" w:rsidRPr="000F570C">
        <w:rPr>
          <w:rFonts w:ascii="Arial" w:hAnsi="Arial" w:cs="Arial"/>
          <w:sz w:val="20"/>
          <w:szCs w:val="20"/>
        </w:rPr>
        <w:t>P</w:t>
      </w:r>
      <w:r w:rsidRPr="000F570C">
        <w:rPr>
          <w:rFonts w:ascii="Arial" w:hAnsi="Arial" w:cs="Arial"/>
          <w:sz w:val="20"/>
          <w:szCs w:val="20"/>
        </w:rPr>
        <w:t>lnění těchto povinností je zhotovitel povinen zajistit i u svých pod</w:t>
      </w:r>
      <w:r w:rsidR="00E609ED" w:rsidRPr="000F570C">
        <w:rPr>
          <w:rFonts w:ascii="Arial" w:hAnsi="Arial" w:cs="Arial"/>
          <w:sz w:val="20"/>
          <w:szCs w:val="20"/>
        </w:rPr>
        <w:t>zh</w:t>
      </w:r>
      <w:r w:rsidR="00BB2C5E">
        <w:rPr>
          <w:rFonts w:ascii="Arial" w:hAnsi="Arial" w:cs="Arial"/>
          <w:sz w:val="20"/>
          <w:szCs w:val="20"/>
        </w:rPr>
        <w:t>o</w:t>
      </w:r>
      <w:r w:rsidR="00E609ED" w:rsidRPr="000F570C">
        <w:rPr>
          <w:rFonts w:ascii="Arial" w:hAnsi="Arial" w:cs="Arial"/>
          <w:sz w:val="20"/>
          <w:szCs w:val="20"/>
        </w:rPr>
        <w:t>tovi</w:t>
      </w:r>
      <w:r w:rsidRPr="000F570C">
        <w:rPr>
          <w:rFonts w:ascii="Arial" w:hAnsi="Arial" w:cs="Arial"/>
          <w:sz w:val="20"/>
          <w:szCs w:val="20"/>
        </w:rPr>
        <w:t>telů.</w:t>
      </w:r>
    </w:p>
    <w:p w14:paraId="7605C7DC" w14:textId="11234B51" w:rsidR="00E43A6F" w:rsidRPr="000F570C" w:rsidRDefault="00E43A6F" w:rsidP="00E43A6F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0F570C">
        <w:rPr>
          <w:rFonts w:ascii="Arial" w:hAnsi="Arial" w:cs="Arial"/>
        </w:rPr>
        <w:t xml:space="preserve">8.14 </w:t>
      </w:r>
      <w:r w:rsidRPr="000F570C">
        <w:rPr>
          <w:rFonts w:ascii="Arial" w:hAnsi="Arial" w:cs="Arial"/>
        </w:rPr>
        <w:tab/>
        <w:t xml:space="preserve">Zhotovitel je povinen sjednat se svými </w:t>
      </w:r>
      <w:r w:rsidR="00E609ED" w:rsidRPr="000F570C">
        <w:rPr>
          <w:rFonts w:ascii="Arial" w:hAnsi="Arial" w:cs="Arial"/>
        </w:rPr>
        <w:t>podzhotoviteli</w:t>
      </w:r>
      <w:r w:rsidRPr="000F570C">
        <w:rPr>
          <w:rFonts w:ascii="Arial" w:hAnsi="Arial" w:cs="Arial"/>
        </w:rPr>
        <w:t xml:space="preserve">  smluvní pokuty i jejich výši a rovněž délku záruční doby tak, aby tyto byly totožné jako v této smlouvě. </w:t>
      </w:r>
    </w:p>
    <w:p w14:paraId="56D127D9" w14:textId="0A659B13" w:rsidR="00E43A6F" w:rsidRPr="00D41573" w:rsidRDefault="00E43A6F" w:rsidP="00E43A6F">
      <w:pPr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D41573">
        <w:rPr>
          <w:rFonts w:ascii="Arial" w:hAnsi="Arial" w:cs="Arial"/>
          <w:iCs/>
        </w:rPr>
        <w:t>8.15</w:t>
      </w:r>
      <w:r w:rsidRPr="00D41573">
        <w:rPr>
          <w:rFonts w:ascii="Arial" w:hAnsi="Arial" w:cs="Arial"/>
          <w:iCs/>
        </w:rPr>
        <w:tab/>
        <w:t xml:space="preserve">Zhotovitel je povinen řádně a včas plnit finanční závazky svým </w:t>
      </w:r>
      <w:r w:rsidR="00E609ED" w:rsidRPr="00D41573">
        <w:rPr>
          <w:rFonts w:ascii="Arial" w:hAnsi="Arial" w:cs="Arial"/>
        </w:rPr>
        <w:t>podzhotovitel</w:t>
      </w:r>
      <w:r w:rsidRPr="00D41573">
        <w:rPr>
          <w:rFonts w:ascii="Arial" w:hAnsi="Arial" w:cs="Arial"/>
          <w:iCs/>
        </w:rPr>
        <w:t xml:space="preserve">ům, přičemž za řádné a včasné plnění finančních závazků se považuje plné uhrazení faktur vystavených </w:t>
      </w:r>
      <w:r w:rsidR="00E609ED" w:rsidRPr="00D41573">
        <w:rPr>
          <w:rFonts w:ascii="Arial" w:hAnsi="Arial" w:cs="Arial"/>
        </w:rPr>
        <w:t>podzhotovitel</w:t>
      </w:r>
      <w:r w:rsidRPr="00D41573">
        <w:rPr>
          <w:rFonts w:ascii="Arial" w:hAnsi="Arial" w:cs="Arial"/>
          <w:iCs/>
        </w:rPr>
        <w:t>em zhotoviteli za práce na díle, a to vždy do</w:t>
      </w:r>
      <w:r w:rsidR="000F570C" w:rsidRPr="00D41573">
        <w:rPr>
          <w:rFonts w:ascii="Arial" w:hAnsi="Arial" w:cs="Arial"/>
          <w:iCs/>
        </w:rPr>
        <w:t xml:space="preserve"> 5</w:t>
      </w:r>
      <w:r w:rsidRPr="00D41573">
        <w:rPr>
          <w:rFonts w:ascii="Arial" w:hAnsi="Arial" w:cs="Arial"/>
          <w:iCs/>
        </w:rPr>
        <w:t xml:space="preserve"> pracovních dnů od odeslání platby  objednatelem zhotoviteli. </w:t>
      </w:r>
      <w:r w:rsidR="00775A4A" w:rsidRPr="00D41573">
        <w:rPr>
          <w:rFonts w:ascii="Arial" w:hAnsi="Arial" w:cs="Arial"/>
          <w:bCs/>
        </w:rPr>
        <w:t>Zhotovitel se zavazuje přenést totožnou povinnost do případných dalších úrovní dodavatelského řetězce. Zhotovitel je povinen kdykoliv v průběhu plnění smlouvy, na žádost objednatele, předložit kompletní seznam části plnění plněných prostřednictvím poddodavatelů včetně identifikace poddodavatelů</w:t>
      </w:r>
      <w:r w:rsidRPr="00D41573">
        <w:rPr>
          <w:rFonts w:ascii="Arial" w:hAnsi="Arial" w:cs="Arial"/>
          <w:iCs/>
        </w:rPr>
        <w:t>.</w:t>
      </w:r>
    </w:p>
    <w:p w14:paraId="06C5098F" w14:textId="2E0C0412" w:rsidR="00A856BD" w:rsidRPr="000F570C" w:rsidRDefault="00A856BD" w:rsidP="00A856BD">
      <w:pPr>
        <w:pStyle w:val="Default"/>
        <w:ind w:left="567" w:hanging="567"/>
        <w:jc w:val="both"/>
        <w:rPr>
          <w:sz w:val="20"/>
          <w:szCs w:val="20"/>
        </w:rPr>
      </w:pPr>
      <w:r w:rsidRPr="000F570C">
        <w:rPr>
          <w:sz w:val="20"/>
          <w:szCs w:val="20"/>
        </w:rPr>
        <w:t>8.1</w:t>
      </w:r>
      <w:r w:rsidR="00E43A6F" w:rsidRPr="000F570C">
        <w:rPr>
          <w:sz w:val="20"/>
          <w:szCs w:val="20"/>
        </w:rPr>
        <w:t>6</w:t>
      </w:r>
      <w:r w:rsidRPr="000F570C">
        <w:rPr>
          <w:sz w:val="20"/>
          <w:szCs w:val="20"/>
        </w:rPr>
        <w:t xml:space="preserve"> </w:t>
      </w:r>
      <w:r w:rsidRPr="000F570C">
        <w:rPr>
          <w:sz w:val="20"/>
          <w:szCs w:val="20"/>
        </w:rPr>
        <w:tab/>
        <w:t>Zhotovitel je povinen umožnit výkon technického dozoru stavebníka a autorského dozoru projektanta a výkon činnosti koordinátora bezpečnosti a ochrany zdraví při práci na staveništi. Objednatel, pokud to vyplývá ze zvláštních právních předpisů, jmenuje koordinátora bezpečnosti práce na staveništi.</w:t>
      </w:r>
    </w:p>
    <w:p w14:paraId="3FCB7E33" w14:textId="77777777" w:rsidR="008B3D44" w:rsidRPr="00926127" w:rsidRDefault="008B3D44" w:rsidP="0061756F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</w:p>
    <w:p w14:paraId="7CB53F0B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Stavební deník</w:t>
      </w:r>
    </w:p>
    <w:p w14:paraId="21BF41B8" w14:textId="77777777" w:rsidR="00F54BA2" w:rsidRPr="00F54BA2" w:rsidRDefault="008B3D44" w:rsidP="004165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  <w:szCs w:val="20"/>
        </w:rPr>
        <w:t>Zhotovitel je povinen vést</w:t>
      </w:r>
      <w:r w:rsidR="0023014C" w:rsidRPr="00F54BA2">
        <w:rPr>
          <w:rFonts w:ascii="Arial" w:hAnsi="Arial" w:cs="Arial"/>
          <w:sz w:val="20"/>
          <w:szCs w:val="20"/>
        </w:rPr>
        <w:t xml:space="preserve"> </w:t>
      </w:r>
      <w:r w:rsidR="00FE548F" w:rsidRPr="00F54BA2">
        <w:rPr>
          <w:rFonts w:ascii="Arial" w:hAnsi="Arial" w:cs="Arial"/>
          <w:sz w:val="20"/>
          <w:szCs w:val="20"/>
        </w:rPr>
        <w:t xml:space="preserve">v souladu s právními předpisy </w:t>
      </w:r>
      <w:r w:rsidRPr="00F54BA2">
        <w:rPr>
          <w:rFonts w:ascii="Arial" w:hAnsi="Arial" w:cs="Arial"/>
          <w:sz w:val="20"/>
          <w:szCs w:val="20"/>
        </w:rPr>
        <w:t>stavební deník</w:t>
      </w:r>
      <w:r w:rsidR="0023014C" w:rsidRPr="00F54BA2">
        <w:rPr>
          <w:rFonts w:ascii="Arial" w:hAnsi="Arial" w:cs="Arial"/>
          <w:sz w:val="20"/>
          <w:szCs w:val="20"/>
        </w:rPr>
        <w:t>, a to formou denních záznamů ode dne převzetí staveniště do převzetí celé stavby objednatelem</w:t>
      </w:r>
      <w:r w:rsidRPr="00F54BA2">
        <w:rPr>
          <w:rFonts w:ascii="Arial" w:hAnsi="Arial" w:cs="Arial"/>
          <w:sz w:val="20"/>
          <w:szCs w:val="20"/>
        </w:rPr>
        <w:t>.</w:t>
      </w:r>
      <w:r w:rsidR="00FE548F" w:rsidRPr="00F54BA2">
        <w:rPr>
          <w:rFonts w:ascii="Arial" w:hAnsi="Arial" w:cs="Arial"/>
          <w:sz w:val="20"/>
          <w:szCs w:val="20"/>
        </w:rPr>
        <w:t xml:space="preserve"> </w:t>
      </w:r>
    </w:p>
    <w:p w14:paraId="563B4284" w14:textId="03C6B6C7" w:rsidR="008B3D44" w:rsidRPr="00F54BA2" w:rsidRDefault="008B3D44" w:rsidP="00416501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</w:rPr>
      </w:pPr>
      <w:r w:rsidRPr="00F54BA2">
        <w:rPr>
          <w:rFonts w:ascii="Arial" w:hAnsi="Arial" w:cs="Arial"/>
          <w:sz w:val="20"/>
        </w:rPr>
        <w:t>Zápisy v deníku nesmí být přepisovány, škrtány</w:t>
      </w:r>
      <w:r w:rsidR="00D15FD6" w:rsidRPr="00F54BA2">
        <w:rPr>
          <w:rFonts w:ascii="Arial" w:hAnsi="Arial" w:cs="Arial"/>
          <w:sz w:val="20"/>
        </w:rPr>
        <w:t xml:space="preserve">, </w:t>
      </w:r>
      <w:r w:rsidRPr="00F54BA2">
        <w:rPr>
          <w:rFonts w:ascii="Arial" w:hAnsi="Arial" w:cs="Arial"/>
          <w:sz w:val="20"/>
        </w:rPr>
        <w:t>z deníku nesmí být vytrhovány první stránky s originálním textem. Každý zápis musí být podepsán stavbyvedoucím zhotovitele nebo jeho oprávněným zástupcem.</w:t>
      </w:r>
    </w:p>
    <w:p w14:paraId="3A73A2E9" w14:textId="77777777" w:rsidR="008B3D44" w:rsidRPr="00F54BA2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62CC6">
        <w:rPr>
          <w:rFonts w:ascii="Arial" w:hAnsi="Arial" w:cs="Arial"/>
          <w:sz w:val="20"/>
          <w:szCs w:val="20"/>
        </w:rPr>
        <w:t>Zhotovitel bude odevzdávat objednateli nebo jeho oprávněnému zástupci prvý průpis denních záznamů ze stavebního deníku při prováděné kontrolní činnosti</w:t>
      </w:r>
      <w:r w:rsidR="00B44973" w:rsidRPr="00962CC6">
        <w:rPr>
          <w:rFonts w:ascii="Arial" w:hAnsi="Arial" w:cs="Arial"/>
          <w:sz w:val="20"/>
          <w:szCs w:val="20"/>
        </w:rPr>
        <w:t xml:space="preserve"> nebo jej odevzdá při převzetí </w:t>
      </w:r>
      <w:r w:rsidR="00B44973" w:rsidRPr="00F54BA2">
        <w:rPr>
          <w:rFonts w:ascii="Arial" w:hAnsi="Arial" w:cs="Arial"/>
          <w:sz w:val="20"/>
          <w:szCs w:val="20"/>
        </w:rPr>
        <w:t>celého díla objednatelem</w:t>
      </w:r>
      <w:r w:rsidRPr="00F54BA2">
        <w:rPr>
          <w:rFonts w:ascii="Arial" w:hAnsi="Arial" w:cs="Arial"/>
          <w:sz w:val="20"/>
          <w:szCs w:val="20"/>
        </w:rPr>
        <w:t>.</w:t>
      </w:r>
    </w:p>
    <w:p w14:paraId="343509E0" w14:textId="77777777" w:rsidR="00D31762" w:rsidRPr="00801125" w:rsidRDefault="00D31762" w:rsidP="00D31762"/>
    <w:p w14:paraId="07F6C6FB" w14:textId="501DF687" w:rsidR="006A2414" w:rsidRPr="00926127" w:rsidRDefault="008B3D44" w:rsidP="006A2414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 xml:space="preserve">Předání </w:t>
      </w:r>
      <w:r w:rsidR="000502ED" w:rsidRPr="00926127">
        <w:rPr>
          <w:sz w:val="28"/>
          <w:szCs w:val="28"/>
        </w:rPr>
        <w:t xml:space="preserve">a převzetí </w:t>
      </w:r>
      <w:r w:rsidRPr="00926127">
        <w:rPr>
          <w:sz w:val="28"/>
          <w:szCs w:val="28"/>
        </w:rPr>
        <w:t>díla</w:t>
      </w:r>
      <w:r w:rsidR="006A2414">
        <w:rPr>
          <w:sz w:val="28"/>
          <w:szCs w:val="28"/>
        </w:rPr>
        <w:t xml:space="preserve"> </w:t>
      </w:r>
    </w:p>
    <w:p w14:paraId="38F523FC" w14:textId="77777777" w:rsidR="003D1721" w:rsidRPr="00973C79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  <w:color w:val="00B050"/>
          <w:sz w:val="20"/>
          <w:szCs w:val="20"/>
        </w:rPr>
      </w:pPr>
      <w:r w:rsidRPr="00B239C2">
        <w:rPr>
          <w:rFonts w:ascii="Arial" w:hAnsi="Arial" w:cs="Arial"/>
          <w:sz w:val="20"/>
          <w:szCs w:val="20"/>
        </w:rPr>
        <w:t>1</w:t>
      </w:r>
      <w:r w:rsidR="00962CC6" w:rsidRPr="00B239C2">
        <w:rPr>
          <w:rFonts w:ascii="Arial" w:hAnsi="Arial" w:cs="Arial"/>
          <w:sz w:val="20"/>
          <w:szCs w:val="20"/>
        </w:rPr>
        <w:t>0</w:t>
      </w:r>
      <w:r w:rsidRPr="00B239C2">
        <w:rPr>
          <w:rFonts w:ascii="Arial" w:hAnsi="Arial" w:cs="Arial"/>
          <w:sz w:val="20"/>
          <w:szCs w:val="20"/>
        </w:rPr>
        <w:t xml:space="preserve">.1 </w:t>
      </w:r>
      <w:r w:rsidR="003D1721" w:rsidRPr="00B239C2">
        <w:rPr>
          <w:rFonts w:ascii="Arial" w:hAnsi="Arial" w:cs="Arial"/>
          <w:sz w:val="20"/>
          <w:szCs w:val="20"/>
        </w:rPr>
        <w:tab/>
        <w:t xml:space="preserve">Smluvní strany se dohodly, že dílo nebude </w:t>
      </w:r>
      <w:r w:rsidR="00DB60E0" w:rsidRPr="00B239C2">
        <w:rPr>
          <w:rFonts w:ascii="Arial" w:hAnsi="Arial" w:cs="Arial"/>
          <w:sz w:val="20"/>
          <w:szCs w:val="20"/>
        </w:rPr>
        <w:t xml:space="preserve">předáváno a </w:t>
      </w:r>
      <w:r w:rsidR="003D1721" w:rsidRPr="00B239C2">
        <w:rPr>
          <w:rFonts w:ascii="Arial" w:hAnsi="Arial" w:cs="Arial"/>
          <w:sz w:val="20"/>
          <w:szCs w:val="20"/>
        </w:rPr>
        <w:t>přejímáno po částech.</w:t>
      </w:r>
      <w:r w:rsidR="006B7CEB">
        <w:rPr>
          <w:rFonts w:ascii="Arial" w:hAnsi="Arial" w:cs="Arial"/>
          <w:sz w:val="20"/>
          <w:szCs w:val="20"/>
        </w:rPr>
        <w:tab/>
      </w:r>
      <w:r w:rsidR="00973C79">
        <w:rPr>
          <w:rFonts w:ascii="Arial" w:hAnsi="Arial" w:cs="Arial"/>
          <w:sz w:val="20"/>
          <w:szCs w:val="20"/>
        </w:rPr>
        <w:t xml:space="preserve"> </w:t>
      </w:r>
      <w:r w:rsidR="00973C79" w:rsidRPr="00973C79">
        <w:rPr>
          <w:rFonts w:ascii="Arial" w:hAnsi="Arial" w:cs="Arial"/>
          <w:color w:val="00B050"/>
          <w:sz w:val="20"/>
          <w:szCs w:val="20"/>
        </w:rPr>
        <w:t xml:space="preserve"> </w:t>
      </w:r>
    </w:p>
    <w:p w14:paraId="7CF6E1FD" w14:textId="77AF76EA" w:rsidR="005D4981" w:rsidRPr="000F570C" w:rsidRDefault="003D1721" w:rsidP="000304B4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F570C">
        <w:rPr>
          <w:rFonts w:ascii="Arial" w:hAnsi="Arial" w:cs="Arial"/>
          <w:sz w:val="20"/>
          <w:szCs w:val="20"/>
        </w:rPr>
        <w:t>10.2</w:t>
      </w:r>
      <w:r w:rsidRPr="000F570C">
        <w:rPr>
          <w:rFonts w:ascii="Arial" w:hAnsi="Arial" w:cs="Arial"/>
          <w:sz w:val="20"/>
          <w:szCs w:val="20"/>
        </w:rPr>
        <w:tab/>
      </w:r>
      <w:r w:rsidR="008B3D44" w:rsidRPr="000F570C">
        <w:rPr>
          <w:rFonts w:ascii="Arial" w:hAnsi="Arial" w:cs="Arial"/>
          <w:sz w:val="20"/>
          <w:szCs w:val="20"/>
        </w:rPr>
        <w:t>Dílo bude předáno zápisem o předání a převzetí díla</w:t>
      </w:r>
      <w:r w:rsidR="0023014C" w:rsidRPr="000F570C">
        <w:rPr>
          <w:rFonts w:ascii="Arial" w:hAnsi="Arial" w:cs="Arial"/>
          <w:sz w:val="20"/>
          <w:szCs w:val="20"/>
        </w:rPr>
        <w:t>, který</w:t>
      </w:r>
      <w:r w:rsidR="0023014C" w:rsidRPr="000F570C">
        <w:rPr>
          <w:rFonts w:ascii="Arial" w:hAnsi="Arial" w:cs="Arial"/>
          <w:color w:val="FF0000"/>
          <w:sz w:val="20"/>
          <w:szCs w:val="20"/>
        </w:rPr>
        <w:t xml:space="preserve"> </w:t>
      </w:r>
      <w:r w:rsidR="0023014C" w:rsidRPr="000F570C">
        <w:rPr>
          <w:rFonts w:ascii="Arial" w:hAnsi="Arial" w:cs="Arial"/>
          <w:sz w:val="20"/>
          <w:szCs w:val="20"/>
        </w:rPr>
        <w:t xml:space="preserve">sepíše </w:t>
      </w:r>
      <w:r w:rsidR="004F0D01" w:rsidRPr="000F570C">
        <w:rPr>
          <w:rFonts w:ascii="Arial" w:hAnsi="Arial" w:cs="Arial"/>
          <w:sz w:val="20"/>
          <w:szCs w:val="20"/>
        </w:rPr>
        <w:t>objedna</w:t>
      </w:r>
      <w:r w:rsidR="0023014C" w:rsidRPr="000F570C">
        <w:rPr>
          <w:rFonts w:ascii="Arial" w:hAnsi="Arial" w:cs="Arial"/>
          <w:sz w:val="20"/>
          <w:szCs w:val="20"/>
        </w:rPr>
        <w:t>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 w:rsidRPr="000F570C">
        <w:rPr>
          <w:rFonts w:ascii="Arial" w:hAnsi="Arial" w:cs="Arial"/>
          <w:sz w:val="20"/>
          <w:szCs w:val="20"/>
        </w:rPr>
        <w:t xml:space="preserve"> / nepřejímá</w:t>
      </w:r>
      <w:r w:rsidR="0023014C" w:rsidRPr="000F570C">
        <w:rPr>
          <w:rFonts w:ascii="Arial" w:hAnsi="Arial" w:cs="Arial"/>
          <w:sz w:val="20"/>
          <w:szCs w:val="20"/>
        </w:rPr>
        <w:t xml:space="preserve">, </w:t>
      </w:r>
      <w:r w:rsidR="004F0D01" w:rsidRPr="000F570C">
        <w:rPr>
          <w:rFonts w:ascii="Arial" w:hAnsi="Arial" w:cs="Arial"/>
          <w:sz w:val="20"/>
          <w:szCs w:val="20"/>
        </w:rPr>
        <w:t xml:space="preserve">soupis případných vad a nedodělků, převezme-li objednatel dílo s vadami, </w:t>
      </w:r>
      <w:r w:rsidR="0023014C" w:rsidRPr="000F570C">
        <w:rPr>
          <w:rFonts w:ascii="Arial" w:hAnsi="Arial" w:cs="Arial"/>
          <w:sz w:val="20"/>
          <w:szCs w:val="20"/>
        </w:rPr>
        <w:t xml:space="preserve">datum a místo sepsání zápisu, jména a podpisy zástupců objednatele a zhotovitele, seznam převzaté dokumentace, soupis nákladů od zahájení po ukončení </w:t>
      </w:r>
      <w:r w:rsidR="0012525D" w:rsidRPr="000F570C">
        <w:rPr>
          <w:rFonts w:ascii="Arial" w:hAnsi="Arial" w:cs="Arial"/>
          <w:sz w:val="20"/>
          <w:szCs w:val="20"/>
        </w:rPr>
        <w:t>díla</w:t>
      </w:r>
      <w:r w:rsidR="0023014C" w:rsidRPr="000F570C">
        <w:rPr>
          <w:rFonts w:ascii="Arial" w:hAnsi="Arial" w:cs="Arial"/>
          <w:sz w:val="20"/>
          <w:szCs w:val="20"/>
        </w:rPr>
        <w:t>, termín vyklizení staveniště, datum ukončení záruky na dílo.</w:t>
      </w:r>
      <w:r w:rsidR="009876AC" w:rsidRPr="000F570C">
        <w:rPr>
          <w:rFonts w:ascii="Arial" w:hAnsi="Arial" w:cs="Arial"/>
          <w:sz w:val="20"/>
          <w:szCs w:val="20"/>
        </w:rPr>
        <w:t xml:space="preserve"> Termín předání a převzetí díla zorganizuje objednatel, který přizve</w:t>
      </w:r>
      <w:r w:rsidR="004F0D01" w:rsidRPr="000F570C">
        <w:rPr>
          <w:rFonts w:ascii="Arial" w:hAnsi="Arial" w:cs="Arial"/>
          <w:sz w:val="20"/>
          <w:szCs w:val="20"/>
        </w:rPr>
        <w:t xml:space="preserve"> všechny příslušné osoby (zejména technický dozor stavebníka a</w:t>
      </w:r>
      <w:r w:rsidR="009876AC" w:rsidRPr="000F570C">
        <w:rPr>
          <w:rFonts w:ascii="Arial" w:hAnsi="Arial" w:cs="Arial"/>
          <w:sz w:val="20"/>
          <w:szCs w:val="20"/>
        </w:rPr>
        <w:t xml:space="preserve"> autorsk</w:t>
      </w:r>
      <w:r w:rsidR="004F0D01" w:rsidRPr="000F570C">
        <w:rPr>
          <w:rFonts w:ascii="Arial" w:hAnsi="Arial" w:cs="Arial"/>
          <w:sz w:val="20"/>
          <w:szCs w:val="20"/>
        </w:rPr>
        <w:t>ý</w:t>
      </w:r>
      <w:r w:rsidR="009876AC" w:rsidRPr="000F570C">
        <w:rPr>
          <w:rFonts w:ascii="Arial" w:hAnsi="Arial" w:cs="Arial"/>
          <w:sz w:val="20"/>
          <w:szCs w:val="20"/>
        </w:rPr>
        <w:t xml:space="preserve"> dozor projektanta).</w:t>
      </w:r>
      <w:r w:rsidR="004F0D01" w:rsidRPr="000F570C">
        <w:rPr>
          <w:rFonts w:ascii="Arial" w:hAnsi="Arial" w:cs="Arial"/>
          <w:sz w:val="20"/>
          <w:szCs w:val="20"/>
        </w:rPr>
        <w:t xml:space="preserve"> </w:t>
      </w:r>
    </w:p>
    <w:p w14:paraId="2F951C55" w14:textId="1ABA958A" w:rsidR="004D1277" w:rsidRPr="000F570C" w:rsidRDefault="004D1277" w:rsidP="004D1277">
      <w:pPr>
        <w:ind w:left="567" w:hanging="567"/>
        <w:jc w:val="both"/>
        <w:rPr>
          <w:rFonts w:ascii="Arial" w:hAnsi="Arial" w:cs="Arial"/>
        </w:rPr>
      </w:pPr>
      <w:r w:rsidRPr="000F570C">
        <w:rPr>
          <w:rFonts w:ascii="Arial" w:hAnsi="Arial" w:cs="Arial"/>
        </w:rPr>
        <w:t xml:space="preserve">10.3 </w:t>
      </w:r>
      <w:r w:rsidRPr="000F570C">
        <w:rPr>
          <w:rFonts w:ascii="Arial" w:hAnsi="Arial" w:cs="Arial"/>
        </w:rPr>
        <w:tab/>
        <w:t xml:space="preserve">Převezme-li objednatel dílo s vadami či nedodělky, je zhotovitel povinen odstranit vady či nedodělky v termínu stanoveném v zápise o předání a převzetí díla. </w:t>
      </w:r>
    </w:p>
    <w:p w14:paraId="1C9C54ED" w14:textId="77777777" w:rsidR="004D1277" w:rsidRPr="000F570C" w:rsidRDefault="005D4981" w:rsidP="004D127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F570C">
        <w:rPr>
          <w:rFonts w:ascii="Arial" w:hAnsi="Arial" w:cs="Arial"/>
          <w:sz w:val="20"/>
          <w:szCs w:val="20"/>
        </w:rPr>
        <w:t>10.</w:t>
      </w:r>
      <w:r w:rsidR="004D1277" w:rsidRPr="000F570C">
        <w:rPr>
          <w:rFonts w:ascii="Arial" w:hAnsi="Arial" w:cs="Arial"/>
          <w:sz w:val="20"/>
          <w:szCs w:val="20"/>
        </w:rPr>
        <w:t>4</w:t>
      </w:r>
      <w:r w:rsidRPr="000F570C">
        <w:rPr>
          <w:rFonts w:ascii="Arial" w:hAnsi="Arial" w:cs="Arial"/>
          <w:sz w:val="20"/>
          <w:szCs w:val="20"/>
        </w:rPr>
        <w:tab/>
      </w:r>
      <w:r w:rsidR="00BF610D" w:rsidRPr="000F570C">
        <w:rPr>
          <w:rFonts w:ascii="Arial" w:hAnsi="Arial" w:cs="Arial"/>
          <w:sz w:val="20"/>
          <w:szCs w:val="20"/>
        </w:rPr>
        <w:t xml:space="preserve">Při předání díla </w:t>
      </w:r>
      <w:r w:rsidR="0023014C" w:rsidRPr="000F570C">
        <w:rPr>
          <w:rFonts w:ascii="Arial" w:hAnsi="Arial" w:cs="Arial"/>
          <w:sz w:val="20"/>
          <w:szCs w:val="20"/>
        </w:rPr>
        <w:t xml:space="preserve">je </w:t>
      </w:r>
      <w:r w:rsidR="00BF610D" w:rsidRPr="000F570C">
        <w:rPr>
          <w:rFonts w:ascii="Arial" w:hAnsi="Arial" w:cs="Arial"/>
          <w:sz w:val="20"/>
          <w:szCs w:val="20"/>
        </w:rPr>
        <w:t>z</w:t>
      </w:r>
      <w:r w:rsidR="008B3D44" w:rsidRPr="000F570C">
        <w:rPr>
          <w:rFonts w:ascii="Arial" w:hAnsi="Arial" w:cs="Arial"/>
          <w:sz w:val="20"/>
          <w:szCs w:val="20"/>
        </w:rPr>
        <w:t xml:space="preserve">hotovitel </w:t>
      </w:r>
      <w:r w:rsidR="0023014C" w:rsidRPr="000F570C">
        <w:rPr>
          <w:rFonts w:ascii="Arial" w:hAnsi="Arial" w:cs="Arial"/>
          <w:sz w:val="20"/>
          <w:szCs w:val="20"/>
        </w:rPr>
        <w:t xml:space="preserve">povinen </w:t>
      </w:r>
      <w:r w:rsidR="008B3D44" w:rsidRPr="000F570C">
        <w:rPr>
          <w:rFonts w:ascii="Arial" w:hAnsi="Arial" w:cs="Arial"/>
          <w:sz w:val="20"/>
          <w:szCs w:val="20"/>
        </w:rPr>
        <w:t>před</w:t>
      </w:r>
      <w:r w:rsidR="0023014C" w:rsidRPr="000F570C">
        <w:rPr>
          <w:rFonts w:ascii="Arial" w:hAnsi="Arial" w:cs="Arial"/>
          <w:sz w:val="20"/>
          <w:szCs w:val="20"/>
        </w:rPr>
        <w:t>at</w:t>
      </w:r>
      <w:r w:rsidR="008B3D44" w:rsidRPr="000F570C">
        <w:rPr>
          <w:rFonts w:ascii="Arial" w:hAnsi="Arial" w:cs="Arial"/>
          <w:sz w:val="20"/>
          <w:szCs w:val="20"/>
        </w:rPr>
        <w:t xml:space="preserve"> objednateli doklady o řádném provedení díla dle technických norem a </w:t>
      </w:r>
      <w:r w:rsidR="00F77FAD" w:rsidRPr="000F570C">
        <w:rPr>
          <w:rFonts w:ascii="Arial" w:hAnsi="Arial" w:cs="Arial"/>
          <w:sz w:val="20"/>
          <w:szCs w:val="20"/>
        </w:rPr>
        <w:t xml:space="preserve">právních </w:t>
      </w:r>
      <w:r w:rsidR="008B3D44" w:rsidRPr="000F570C">
        <w:rPr>
          <w:rFonts w:ascii="Arial" w:hAnsi="Arial" w:cs="Arial"/>
          <w:sz w:val="20"/>
          <w:szCs w:val="20"/>
        </w:rPr>
        <w:t>předpisů, provedených zkouškách, atestech a dokumentaci podle této smlouvy, včetně prohlášení o shodě.</w:t>
      </w:r>
    </w:p>
    <w:p w14:paraId="073611D4" w14:textId="3364199C" w:rsidR="00915F2B" w:rsidRPr="000304B4" w:rsidRDefault="004D1277" w:rsidP="004D1277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F570C">
        <w:rPr>
          <w:rFonts w:ascii="Arial" w:hAnsi="Arial" w:cs="Arial"/>
          <w:sz w:val="20"/>
          <w:szCs w:val="20"/>
        </w:rPr>
        <w:t>10.5</w:t>
      </w:r>
      <w:r w:rsidRPr="000F570C">
        <w:rPr>
          <w:rFonts w:ascii="Arial" w:hAnsi="Arial" w:cs="Arial"/>
          <w:sz w:val="20"/>
          <w:szCs w:val="20"/>
        </w:rPr>
        <w:tab/>
      </w:r>
      <w:r w:rsidR="00123654" w:rsidRPr="000F570C">
        <w:rPr>
          <w:rFonts w:ascii="Arial" w:hAnsi="Arial" w:cs="Arial"/>
          <w:sz w:val="20"/>
          <w:szCs w:val="20"/>
        </w:rPr>
        <w:t>Zh</w:t>
      </w:r>
      <w:r w:rsidR="00D87C9E" w:rsidRPr="000F570C">
        <w:rPr>
          <w:rFonts w:ascii="Arial" w:hAnsi="Arial" w:cs="Arial"/>
          <w:sz w:val="20"/>
          <w:szCs w:val="20"/>
        </w:rPr>
        <w:t xml:space="preserve">otovitel </w:t>
      </w:r>
      <w:r w:rsidR="00D0604B" w:rsidRPr="000F570C">
        <w:rPr>
          <w:rFonts w:ascii="Arial" w:hAnsi="Arial" w:cs="Arial"/>
          <w:sz w:val="20"/>
          <w:szCs w:val="20"/>
        </w:rPr>
        <w:t>je povinen</w:t>
      </w:r>
      <w:r w:rsidR="00123654" w:rsidRPr="000F570C">
        <w:rPr>
          <w:rFonts w:ascii="Arial" w:hAnsi="Arial" w:cs="Arial"/>
          <w:sz w:val="20"/>
          <w:szCs w:val="20"/>
        </w:rPr>
        <w:t xml:space="preserve"> do </w:t>
      </w:r>
      <w:r w:rsidR="00AA28FB" w:rsidRPr="000F570C">
        <w:rPr>
          <w:rFonts w:ascii="Arial" w:hAnsi="Arial" w:cs="Arial"/>
          <w:sz w:val="20"/>
          <w:szCs w:val="20"/>
        </w:rPr>
        <w:t xml:space="preserve">5 </w:t>
      </w:r>
      <w:r w:rsidR="00123654" w:rsidRPr="000F570C">
        <w:rPr>
          <w:rFonts w:ascii="Arial" w:hAnsi="Arial" w:cs="Arial"/>
          <w:sz w:val="20"/>
          <w:szCs w:val="20"/>
        </w:rPr>
        <w:t>dnů po převzetí díla</w:t>
      </w:r>
      <w:r w:rsidR="00D0604B" w:rsidRPr="000F570C">
        <w:rPr>
          <w:rFonts w:ascii="Arial" w:hAnsi="Arial" w:cs="Arial"/>
          <w:sz w:val="20"/>
          <w:szCs w:val="20"/>
        </w:rPr>
        <w:t xml:space="preserve"> objednatel</w:t>
      </w:r>
      <w:r w:rsidR="0023014C" w:rsidRPr="000F570C">
        <w:rPr>
          <w:rFonts w:ascii="Arial" w:hAnsi="Arial" w:cs="Arial"/>
          <w:sz w:val="20"/>
          <w:szCs w:val="20"/>
        </w:rPr>
        <w:t>e</w:t>
      </w:r>
      <w:r w:rsidR="00D0604B" w:rsidRPr="000F570C">
        <w:rPr>
          <w:rFonts w:ascii="Arial" w:hAnsi="Arial" w:cs="Arial"/>
          <w:sz w:val="20"/>
          <w:szCs w:val="20"/>
        </w:rPr>
        <w:t>m</w:t>
      </w:r>
      <w:r w:rsidR="00123654" w:rsidRPr="000F570C">
        <w:rPr>
          <w:rFonts w:ascii="Arial" w:hAnsi="Arial" w:cs="Arial"/>
          <w:sz w:val="20"/>
          <w:szCs w:val="20"/>
        </w:rPr>
        <w:t xml:space="preserve"> odstranit zařízení staveniště a staveniště vyklidit.</w:t>
      </w:r>
      <w:r w:rsidR="00123654" w:rsidRPr="000304B4">
        <w:rPr>
          <w:rFonts w:ascii="Arial" w:hAnsi="Arial" w:cs="Arial"/>
          <w:sz w:val="20"/>
          <w:szCs w:val="20"/>
        </w:rPr>
        <w:t xml:space="preserve"> </w:t>
      </w:r>
    </w:p>
    <w:p w14:paraId="40569921" w14:textId="77777777" w:rsidR="00D31762" w:rsidRPr="00926127" w:rsidRDefault="00D31762" w:rsidP="00D31762">
      <w:pPr>
        <w:rPr>
          <w:rFonts w:ascii="Arial" w:hAnsi="Arial" w:cs="Arial"/>
        </w:rPr>
      </w:pPr>
    </w:p>
    <w:p w14:paraId="553D59C8" w14:textId="77777777" w:rsidR="008B3D44" w:rsidRPr="00617EA5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617EA5">
        <w:rPr>
          <w:sz w:val="28"/>
          <w:szCs w:val="28"/>
        </w:rPr>
        <w:t>Záruční podmínky a vady díla</w:t>
      </w:r>
    </w:p>
    <w:p w14:paraId="2DAA42D8" w14:textId="617FD24A" w:rsidR="008B3D44" w:rsidRPr="00926127" w:rsidRDefault="00B5668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d</w:t>
      </w:r>
      <w:r w:rsidR="008B3D44" w:rsidRPr="00926127">
        <w:rPr>
          <w:rFonts w:ascii="Arial" w:hAnsi="Arial" w:cs="Arial"/>
          <w:sz w:val="20"/>
          <w:szCs w:val="20"/>
        </w:rPr>
        <w:t xml:space="preserve">ílo má vady, </w:t>
      </w:r>
      <w:r w:rsidR="00BD216D" w:rsidRPr="00926127">
        <w:rPr>
          <w:rFonts w:ascii="Arial" w:hAnsi="Arial" w:cs="Arial"/>
          <w:sz w:val="20"/>
          <w:szCs w:val="20"/>
        </w:rPr>
        <w:t xml:space="preserve">zejména </w:t>
      </w:r>
      <w:r w:rsidR="008B3D44" w:rsidRPr="00926127">
        <w:rPr>
          <w:rFonts w:ascii="Arial" w:hAnsi="Arial" w:cs="Arial"/>
          <w:sz w:val="20"/>
          <w:szCs w:val="20"/>
        </w:rPr>
        <w:t xml:space="preserve">jestliže jeho provedení neodpovídá </w:t>
      </w:r>
      <w:r w:rsidR="008B3D44" w:rsidRPr="00926127">
        <w:rPr>
          <w:rFonts w:ascii="Arial" w:hAnsi="Arial" w:cs="Arial"/>
          <w:sz w:val="20"/>
          <w:szCs w:val="20"/>
        </w:rPr>
        <w:lastRenderedPageBreak/>
        <w:t>požadavkům uvedeným</w:t>
      </w:r>
      <w:r w:rsidR="0023014C" w:rsidRPr="00926127">
        <w:rPr>
          <w:rFonts w:ascii="Arial" w:hAnsi="Arial" w:cs="Arial"/>
          <w:sz w:val="20"/>
          <w:szCs w:val="20"/>
        </w:rPr>
        <w:t xml:space="preserve"> v této</w:t>
      </w:r>
      <w:r w:rsidR="008B3D44" w:rsidRPr="00926127">
        <w:rPr>
          <w:rFonts w:ascii="Arial" w:hAnsi="Arial" w:cs="Arial"/>
          <w:sz w:val="20"/>
          <w:szCs w:val="20"/>
        </w:rPr>
        <w:t xml:space="preserve"> smlouvě, příslušným právním předpisům, </w:t>
      </w:r>
      <w:r w:rsidR="0061224E">
        <w:rPr>
          <w:rFonts w:ascii="Arial" w:hAnsi="Arial" w:cs="Arial"/>
          <w:sz w:val="20"/>
          <w:szCs w:val="20"/>
        </w:rPr>
        <w:t xml:space="preserve">projektové dokumentaci, </w:t>
      </w:r>
      <w:r w:rsidR="00617EA5">
        <w:rPr>
          <w:rFonts w:ascii="Arial" w:hAnsi="Arial" w:cs="Arial"/>
          <w:sz w:val="20"/>
          <w:szCs w:val="20"/>
        </w:rPr>
        <w:t xml:space="preserve">technickým </w:t>
      </w:r>
      <w:r w:rsidR="005127DF">
        <w:rPr>
          <w:rFonts w:ascii="Arial" w:hAnsi="Arial" w:cs="Arial"/>
          <w:sz w:val="20"/>
          <w:szCs w:val="20"/>
        </w:rPr>
        <w:t>normám,</w:t>
      </w:r>
      <w:r w:rsidR="008B3D44" w:rsidRPr="00926127">
        <w:rPr>
          <w:rFonts w:ascii="Arial" w:hAnsi="Arial" w:cs="Arial"/>
          <w:sz w:val="20"/>
          <w:szCs w:val="20"/>
        </w:rPr>
        <w:t xml:space="preserve"> jiné dokumentaci vztahující se k provedení díla,</w:t>
      </w:r>
      <w:r w:rsidR="005127DF">
        <w:rPr>
          <w:rFonts w:ascii="Arial" w:hAnsi="Arial" w:cs="Arial"/>
          <w:sz w:val="20"/>
          <w:szCs w:val="20"/>
        </w:rPr>
        <w:t xml:space="preserve"> příkazům </w:t>
      </w:r>
      <w:r w:rsidR="005127DF" w:rsidRPr="0055243D">
        <w:rPr>
          <w:rFonts w:ascii="Arial" w:hAnsi="Arial" w:cs="Arial"/>
          <w:sz w:val="20"/>
          <w:szCs w:val="20"/>
        </w:rPr>
        <w:t>objednatele,</w:t>
      </w:r>
      <w:r w:rsidR="004F5A88" w:rsidRPr="0055243D">
        <w:rPr>
          <w:rFonts w:ascii="Arial" w:hAnsi="Arial" w:cs="Arial"/>
          <w:sz w:val="20"/>
          <w:szCs w:val="20"/>
        </w:rPr>
        <w:t xml:space="preserve"> </w:t>
      </w:r>
      <w:r w:rsidR="00A600D3" w:rsidRPr="0055243D">
        <w:rPr>
          <w:rFonts w:ascii="Arial" w:hAnsi="Arial" w:cs="Arial"/>
          <w:sz w:val="20"/>
          <w:szCs w:val="20"/>
        </w:rPr>
        <w:t>Podmínkám</w:t>
      </w:r>
      <w:r w:rsidR="00FF0315" w:rsidRPr="0055243D">
        <w:rPr>
          <w:rFonts w:ascii="Arial" w:hAnsi="Arial" w:cs="Arial"/>
          <w:sz w:val="20"/>
          <w:szCs w:val="20"/>
        </w:rPr>
        <w:t xml:space="preserve">, </w:t>
      </w:r>
      <w:r w:rsidR="005127DF" w:rsidRPr="0055243D">
        <w:rPr>
          <w:rFonts w:ascii="Arial" w:hAnsi="Arial" w:cs="Arial"/>
          <w:sz w:val="20"/>
          <w:szCs w:val="20"/>
        </w:rPr>
        <w:t>nebo</w:t>
      </w:r>
      <w:r w:rsidR="008B3D44" w:rsidRPr="00926127">
        <w:rPr>
          <w:rFonts w:ascii="Arial" w:hAnsi="Arial" w:cs="Arial"/>
          <w:sz w:val="20"/>
          <w:szCs w:val="20"/>
        </w:rPr>
        <w:t xml:space="preserve"> pokud neumožňuje užívání, k němuž bylo určeno a </w:t>
      </w:r>
      <w:r w:rsidR="009E57CB" w:rsidRPr="00926127">
        <w:rPr>
          <w:rFonts w:ascii="Arial" w:hAnsi="Arial" w:cs="Arial"/>
          <w:sz w:val="20"/>
          <w:szCs w:val="20"/>
        </w:rPr>
        <w:t>provedeno</w:t>
      </w:r>
      <w:r w:rsidR="008B3D44" w:rsidRPr="00926127">
        <w:rPr>
          <w:rFonts w:ascii="Arial" w:hAnsi="Arial" w:cs="Arial"/>
          <w:sz w:val="20"/>
          <w:szCs w:val="20"/>
        </w:rPr>
        <w:t>.</w:t>
      </w:r>
    </w:p>
    <w:p w14:paraId="77D3359A" w14:textId="77777777" w:rsidR="008B3D44" w:rsidRPr="00763230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>
        <w:rPr>
          <w:rFonts w:ascii="Arial" w:hAnsi="Arial" w:cs="Arial"/>
          <w:sz w:val="20"/>
          <w:szCs w:val="20"/>
        </w:rPr>
        <w:t xml:space="preserve"> zhotovite</w:t>
      </w:r>
      <w:r w:rsidR="00F33DA9" w:rsidRPr="00763230">
        <w:rPr>
          <w:rFonts w:ascii="Arial" w:hAnsi="Arial" w:cs="Arial"/>
          <w:sz w:val="20"/>
          <w:szCs w:val="20"/>
        </w:rPr>
        <w:t>l</w:t>
      </w:r>
      <w:r w:rsidRPr="00763230">
        <w:rPr>
          <w:rFonts w:ascii="Arial" w:hAnsi="Arial" w:cs="Arial"/>
          <w:sz w:val="20"/>
          <w:szCs w:val="20"/>
        </w:rPr>
        <w:t>, jestliže byly způsobeny porušením jeho povinnost</w:t>
      </w:r>
      <w:r w:rsidR="00F33DA9" w:rsidRPr="00763230">
        <w:rPr>
          <w:rFonts w:ascii="Arial" w:hAnsi="Arial" w:cs="Arial"/>
          <w:sz w:val="20"/>
          <w:szCs w:val="20"/>
        </w:rPr>
        <w:t>i</w:t>
      </w:r>
      <w:r w:rsidRPr="00763230">
        <w:rPr>
          <w:rFonts w:ascii="Arial" w:hAnsi="Arial" w:cs="Arial"/>
          <w:sz w:val="20"/>
          <w:szCs w:val="20"/>
        </w:rPr>
        <w:t xml:space="preserve">. </w:t>
      </w:r>
    </w:p>
    <w:p w14:paraId="7CBC4CAD" w14:textId="4244AC09" w:rsidR="008B3D44" w:rsidRPr="00CB3102" w:rsidRDefault="008B3D44" w:rsidP="00CB3102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0F570C">
        <w:rPr>
          <w:rFonts w:ascii="Arial" w:hAnsi="Arial" w:cs="Arial"/>
          <w:sz w:val="20"/>
          <w:szCs w:val="20"/>
        </w:rPr>
        <w:t xml:space="preserve">Záruční </w:t>
      </w:r>
      <w:r w:rsidR="002823E3" w:rsidRPr="000F570C">
        <w:rPr>
          <w:rFonts w:ascii="Arial" w:hAnsi="Arial" w:cs="Arial"/>
          <w:sz w:val="20"/>
          <w:szCs w:val="20"/>
        </w:rPr>
        <w:t>doba</w:t>
      </w:r>
      <w:r w:rsidRPr="000F570C">
        <w:rPr>
          <w:rFonts w:ascii="Arial" w:hAnsi="Arial" w:cs="Arial"/>
          <w:sz w:val="20"/>
          <w:szCs w:val="20"/>
        </w:rPr>
        <w:t xml:space="preserve"> na stavbu se sjednává </w:t>
      </w:r>
      <w:r w:rsidRPr="000F570C">
        <w:rPr>
          <w:rFonts w:ascii="Arial" w:hAnsi="Arial" w:cs="Arial"/>
          <w:b/>
          <w:sz w:val="20"/>
          <w:szCs w:val="20"/>
        </w:rPr>
        <w:t>v</w:t>
      </w:r>
      <w:r w:rsidR="00266AAB" w:rsidRPr="000F570C">
        <w:rPr>
          <w:rFonts w:ascii="Arial" w:hAnsi="Arial" w:cs="Arial"/>
          <w:b/>
          <w:sz w:val="20"/>
          <w:szCs w:val="20"/>
        </w:rPr>
        <w:t> </w:t>
      </w:r>
      <w:r w:rsidRPr="000F570C">
        <w:rPr>
          <w:rFonts w:ascii="Arial" w:hAnsi="Arial" w:cs="Arial"/>
          <w:b/>
          <w:sz w:val="20"/>
          <w:szCs w:val="20"/>
        </w:rPr>
        <w:t>délce</w:t>
      </w:r>
      <w:r w:rsidR="001F0B27" w:rsidRPr="000F570C">
        <w:rPr>
          <w:rFonts w:ascii="Arial" w:hAnsi="Arial" w:cs="Arial"/>
          <w:b/>
          <w:sz w:val="20"/>
          <w:szCs w:val="20"/>
        </w:rPr>
        <w:t xml:space="preserve"> </w:t>
      </w:r>
      <w:r w:rsidR="00763230" w:rsidRPr="000F570C">
        <w:rPr>
          <w:rFonts w:ascii="Arial" w:hAnsi="Arial" w:cs="Arial"/>
          <w:b/>
          <w:sz w:val="20"/>
          <w:szCs w:val="20"/>
        </w:rPr>
        <w:t>60</w:t>
      </w:r>
      <w:r w:rsidR="00266AAB" w:rsidRPr="000F570C">
        <w:rPr>
          <w:rFonts w:ascii="Arial" w:hAnsi="Arial" w:cs="Arial"/>
          <w:b/>
          <w:sz w:val="20"/>
          <w:szCs w:val="20"/>
        </w:rPr>
        <w:t xml:space="preserve"> </w:t>
      </w:r>
      <w:r w:rsidRPr="000F570C">
        <w:rPr>
          <w:rFonts w:ascii="Arial" w:hAnsi="Arial" w:cs="Arial"/>
          <w:b/>
          <w:sz w:val="20"/>
          <w:szCs w:val="20"/>
        </w:rPr>
        <w:t>měsíců</w:t>
      </w:r>
      <w:r w:rsidR="003A42D7" w:rsidRPr="000F570C">
        <w:rPr>
          <w:rFonts w:ascii="Arial" w:hAnsi="Arial" w:cs="Arial"/>
          <w:b/>
          <w:sz w:val="20"/>
          <w:szCs w:val="20"/>
        </w:rPr>
        <w:t>.</w:t>
      </w:r>
      <w:r w:rsidR="00CB3102" w:rsidRPr="00CB3102">
        <w:rPr>
          <w:rFonts w:ascii="Arial" w:hAnsi="Arial" w:cs="Arial"/>
          <w:sz w:val="20"/>
          <w:szCs w:val="20"/>
        </w:rPr>
        <w:t xml:space="preserve"> </w:t>
      </w:r>
      <w:r w:rsidR="00CB3102" w:rsidRPr="009B273D">
        <w:rPr>
          <w:rFonts w:ascii="Arial" w:hAnsi="Arial" w:cs="Arial"/>
          <w:sz w:val="20"/>
          <w:szCs w:val="20"/>
        </w:rPr>
        <w:t>Veškeré</w:t>
      </w:r>
      <w:r w:rsidR="00CB3102" w:rsidRPr="00926127">
        <w:rPr>
          <w:rFonts w:ascii="Arial" w:hAnsi="Arial" w:cs="Arial"/>
          <w:sz w:val="20"/>
          <w:szCs w:val="20"/>
        </w:rPr>
        <w:t xml:space="preserve"> dodávky strojů, zařízení</w:t>
      </w:r>
      <w:r w:rsidR="00CB3102">
        <w:rPr>
          <w:rFonts w:ascii="Arial" w:hAnsi="Arial" w:cs="Arial"/>
          <w:sz w:val="20"/>
          <w:szCs w:val="20"/>
        </w:rPr>
        <w:t>,</w:t>
      </w:r>
      <w:r w:rsidR="00CB3102" w:rsidRPr="00926127">
        <w:rPr>
          <w:rFonts w:ascii="Arial" w:hAnsi="Arial" w:cs="Arial"/>
          <w:sz w:val="20"/>
          <w:szCs w:val="20"/>
        </w:rPr>
        <w:t xml:space="preserve"> technologie, předměty postupné spotřeby mají záruku shodnou se zárukou poskytovanou výrobcem, zhotovitel však garantuje </w:t>
      </w:r>
      <w:r w:rsidR="00CB3102">
        <w:rPr>
          <w:rFonts w:ascii="Arial" w:hAnsi="Arial" w:cs="Arial"/>
          <w:sz w:val="20"/>
          <w:szCs w:val="20"/>
        </w:rPr>
        <w:t xml:space="preserve">záruku </w:t>
      </w:r>
      <w:r w:rsidR="00CB3102" w:rsidRPr="00926127">
        <w:rPr>
          <w:rFonts w:ascii="Arial" w:hAnsi="Arial" w:cs="Arial"/>
          <w:sz w:val="20"/>
          <w:szCs w:val="20"/>
        </w:rPr>
        <w:t>nejméně 24 měsíců. Výše uvedené záruky platí za předpokladu dodržení všech pravidel provozu a údržby.</w:t>
      </w:r>
    </w:p>
    <w:p w14:paraId="5ED6933D" w14:textId="77777777" w:rsidR="003D1CF3" w:rsidRPr="009A399D" w:rsidRDefault="006B49DE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A399D">
        <w:rPr>
          <w:rFonts w:ascii="Arial" w:hAnsi="Arial" w:cs="Arial"/>
          <w:sz w:val="20"/>
          <w:szCs w:val="20"/>
        </w:rPr>
        <w:t>Smluvní strany se dohodly, že z</w:t>
      </w:r>
      <w:r w:rsidR="008B3D44" w:rsidRPr="009A399D">
        <w:rPr>
          <w:rFonts w:ascii="Arial" w:hAnsi="Arial" w:cs="Arial"/>
          <w:sz w:val="20"/>
          <w:szCs w:val="20"/>
        </w:rPr>
        <w:t xml:space="preserve">áruční </w:t>
      </w:r>
      <w:r w:rsidR="002823E3">
        <w:rPr>
          <w:rFonts w:ascii="Arial" w:hAnsi="Arial" w:cs="Arial"/>
          <w:sz w:val="20"/>
          <w:szCs w:val="20"/>
        </w:rPr>
        <w:t>doba</w:t>
      </w:r>
      <w:r w:rsidR="008B3D44" w:rsidRPr="009A399D">
        <w:rPr>
          <w:rFonts w:ascii="Arial" w:hAnsi="Arial" w:cs="Arial"/>
          <w:sz w:val="20"/>
          <w:szCs w:val="20"/>
        </w:rPr>
        <w:t xml:space="preserve"> začíná běžet dnem</w:t>
      </w:r>
      <w:r w:rsidRPr="009A399D">
        <w:rPr>
          <w:rFonts w:ascii="Arial" w:hAnsi="Arial" w:cs="Arial"/>
          <w:sz w:val="20"/>
          <w:szCs w:val="20"/>
        </w:rPr>
        <w:t xml:space="preserve"> převzetí díla objednatelem</w:t>
      </w:r>
      <w:r w:rsidR="008B3D44" w:rsidRPr="009A399D">
        <w:rPr>
          <w:rFonts w:ascii="Arial" w:hAnsi="Arial" w:cs="Arial"/>
          <w:sz w:val="20"/>
          <w:szCs w:val="20"/>
        </w:rPr>
        <w:t xml:space="preserve">. </w:t>
      </w:r>
    </w:p>
    <w:p w14:paraId="68DB77E1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>
        <w:rPr>
          <w:rFonts w:ascii="Arial" w:hAnsi="Arial" w:cs="Arial"/>
          <w:sz w:val="20"/>
          <w:szCs w:val="20"/>
        </w:rPr>
        <w:t>doba</w:t>
      </w:r>
      <w:r w:rsidRPr="00926127">
        <w:rPr>
          <w:rFonts w:ascii="Arial" w:hAnsi="Arial" w:cs="Arial"/>
          <w:sz w:val="20"/>
          <w:szCs w:val="20"/>
        </w:rPr>
        <w:t xml:space="preserve"> opětovně od počátku ode dne provedení reklamační opravy.</w:t>
      </w:r>
    </w:p>
    <w:p w14:paraId="4692E215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Objednatel písemně</w:t>
      </w:r>
      <w:r w:rsidR="0023014C" w:rsidRPr="00926127">
        <w:rPr>
          <w:rFonts w:ascii="Arial" w:hAnsi="Arial" w:cs="Arial"/>
          <w:sz w:val="20"/>
          <w:szCs w:val="20"/>
        </w:rPr>
        <w:t xml:space="preserve"> oznámí zhotoviteli výskyt vady a</w:t>
      </w:r>
      <w:r w:rsidRPr="00926127">
        <w:rPr>
          <w:rFonts w:ascii="Arial" w:hAnsi="Arial" w:cs="Arial"/>
          <w:sz w:val="20"/>
          <w:szCs w:val="20"/>
        </w:rPr>
        <w:t xml:space="preserve"> vadu popíše. Jakmile objednatel odeslal toto písemné oznámení, má se za to, že pož</w:t>
      </w:r>
      <w:r w:rsidR="002D21BB" w:rsidRPr="00926127">
        <w:rPr>
          <w:rFonts w:ascii="Arial" w:hAnsi="Arial" w:cs="Arial"/>
          <w:sz w:val="20"/>
          <w:szCs w:val="20"/>
        </w:rPr>
        <w:t>aduje bezplatné odstranění vady, nestanoví-li objednatel jinak.</w:t>
      </w:r>
    </w:p>
    <w:p w14:paraId="0BF81653" w14:textId="22FC4F57" w:rsidR="004F5A88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 xml:space="preserve">Zhotovitel je povinen nastoupit k odstranění reklamované vady nejpozději do </w:t>
      </w:r>
      <w:r w:rsidR="004424FA">
        <w:rPr>
          <w:rFonts w:ascii="Arial" w:hAnsi="Arial" w:cs="Arial"/>
          <w:sz w:val="20"/>
          <w:szCs w:val="20"/>
        </w:rPr>
        <w:t>3</w:t>
      </w:r>
      <w:r w:rsidRPr="00926127">
        <w:rPr>
          <w:rFonts w:ascii="Arial" w:hAnsi="Arial" w:cs="Arial"/>
          <w:sz w:val="20"/>
          <w:szCs w:val="20"/>
        </w:rPr>
        <w:t xml:space="preserve"> dnů od obdržení oznámení o</w:t>
      </w:r>
      <w:r w:rsidRPr="009261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6127">
        <w:rPr>
          <w:rFonts w:ascii="Arial" w:hAnsi="Arial" w:cs="Arial"/>
          <w:sz w:val="20"/>
          <w:szCs w:val="20"/>
        </w:rPr>
        <w:t>reklamaci, a to i v případě, že reklamaci neuznává</w:t>
      </w:r>
      <w:r w:rsidR="004F5A88">
        <w:rPr>
          <w:rFonts w:ascii="Arial" w:hAnsi="Arial" w:cs="Arial"/>
          <w:sz w:val="20"/>
          <w:szCs w:val="20"/>
        </w:rPr>
        <w:t>, nedohodnou-li se smluvní strany jinak</w:t>
      </w:r>
      <w:r w:rsidRPr="00926127">
        <w:rPr>
          <w:rFonts w:ascii="Arial" w:hAnsi="Arial" w:cs="Arial"/>
          <w:sz w:val="20"/>
          <w:szCs w:val="20"/>
        </w:rPr>
        <w:t xml:space="preserve">. </w:t>
      </w:r>
      <w:r w:rsidR="004F5A88" w:rsidRPr="00926127">
        <w:rPr>
          <w:rFonts w:ascii="Arial" w:hAnsi="Arial" w:cs="Arial"/>
          <w:sz w:val="20"/>
          <w:szCs w:val="20"/>
        </w:rPr>
        <w:t xml:space="preserve">V případě havárie je povinen </w:t>
      </w:r>
      <w:r w:rsidR="004F5A88">
        <w:rPr>
          <w:rFonts w:ascii="Arial" w:hAnsi="Arial" w:cs="Arial"/>
          <w:sz w:val="20"/>
          <w:szCs w:val="20"/>
        </w:rPr>
        <w:t>zhotovitel nastoupit k</w:t>
      </w:r>
      <w:r w:rsidR="004F5A88" w:rsidRPr="00926127">
        <w:rPr>
          <w:rFonts w:ascii="Arial" w:hAnsi="Arial" w:cs="Arial"/>
          <w:sz w:val="20"/>
          <w:szCs w:val="20"/>
        </w:rPr>
        <w:t xml:space="preserve"> odstranění vady</w:t>
      </w:r>
      <w:r w:rsidR="004646E7">
        <w:rPr>
          <w:rFonts w:ascii="Arial" w:hAnsi="Arial" w:cs="Arial"/>
          <w:sz w:val="20"/>
          <w:szCs w:val="20"/>
        </w:rPr>
        <w:t xml:space="preserve">, </w:t>
      </w:r>
      <w:r w:rsidR="004646E7" w:rsidRPr="00926127">
        <w:rPr>
          <w:rFonts w:ascii="Arial" w:hAnsi="Arial" w:cs="Arial"/>
          <w:sz w:val="20"/>
          <w:szCs w:val="20"/>
        </w:rPr>
        <w:t>a to i v případě, že reklamaci neuznává</w:t>
      </w:r>
      <w:r w:rsidR="004646E7">
        <w:rPr>
          <w:rFonts w:ascii="Arial" w:hAnsi="Arial" w:cs="Arial"/>
          <w:sz w:val="20"/>
          <w:szCs w:val="20"/>
        </w:rPr>
        <w:t>,</w:t>
      </w:r>
      <w:r w:rsidR="004F5A88" w:rsidRPr="00926127">
        <w:rPr>
          <w:rFonts w:ascii="Arial" w:hAnsi="Arial" w:cs="Arial"/>
          <w:sz w:val="20"/>
          <w:szCs w:val="20"/>
        </w:rPr>
        <w:t xml:space="preserve"> do </w:t>
      </w:r>
      <w:r w:rsidR="004424FA">
        <w:rPr>
          <w:rFonts w:ascii="Arial" w:hAnsi="Arial" w:cs="Arial"/>
          <w:sz w:val="20"/>
          <w:szCs w:val="20"/>
        </w:rPr>
        <w:t>24</w:t>
      </w:r>
      <w:r w:rsidR="004F5A88" w:rsidRPr="00926127">
        <w:rPr>
          <w:rFonts w:ascii="Arial" w:hAnsi="Arial" w:cs="Arial"/>
          <w:sz w:val="20"/>
          <w:szCs w:val="20"/>
        </w:rPr>
        <w:t xml:space="preserve"> hodin od oznámení objednatelem, pokud se smluvní strany nedohodnou jinak.</w:t>
      </w:r>
    </w:p>
    <w:p w14:paraId="477D27B2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Náklady na odstranění reklamované vady nese zhotovitel i ve sporných případech až do rozhodnutí soudu.</w:t>
      </w:r>
    </w:p>
    <w:p w14:paraId="2768C4B0" w14:textId="1A99BBB5" w:rsidR="003D1CF3" w:rsidRPr="00926127" w:rsidRDefault="003929D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Vadu je zhotovitel povinen</w:t>
      </w:r>
      <w:r w:rsidR="008B3D44" w:rsidRPr="00926127">
        <w:rPr>
          <w:rFonts w:ascii="Arial" w:hAnsi="Arial" w:cs="Arial"/>
          <w:sz w:val="20"/>
          <w:szCs w:val="20"/>
        </w:rPr>
        <w:t xml:space="preserve"> odstran</w:t>
      </w:r>
      <w:r w:rsidRPr="00926127">
        <w:rPr>
          <w:rFonts w:ascii="Arial" w:hAnsi="Arial" w:cs="Arial"/>
          <w:sz w:val="20"/>
          <w:szCs w:val="20"/>
        </w:rPr>
        <w:t>it</w:t>
      </w:r>
      <w:r w:rsidR="008B3D44" w:rsidRPr="00926127">
        <w:rPr>
          <w:rFonts w:ascii="Arial" w:hAnsi="Arial" w:cs="Arial"/>
          <w:sz w:val="20"/>
          <w:szCs w:val="20"/>
        </w:rPr>
        <w:t xml:space="preserve"> nejpozději do</w:t>
      </w:r>
      <w:r w:rsidR="004424FA">
        <w:rPr>
          <w:rFonts w:ascii="Arial" w:hAnsi="Arial" w:cs="Arial"/>
          <w:sz w:val="20"/>
          <w:szCs w:val="20"/>
        </w:rPr>
        <w:t xml:space="preserve"> 5</w:t>
      </w:r>
      <w:r w:rsidR="008B3D44" w:rsidRPr="00926127">
        <w:rPr>
          <w:rFonts w:ascii="Arial" w:hAnsi="Arial" w:cs="Arial"/>
          <w:sz w:val="20"/>
          <w:szCs w:val="20"/>
        </w:rPr>
        <w:t xml:space="preserve"> pracovních dnů od započetí prací, pokud se smluvní strany nedohodnou jinak. </w:t>
      </w:r>
    </w:p>
    <w:p w14:paraId="794E526D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Ne</w:t>
      </w:r>
      <w:r w:rsidR="00F06D7F">
        <w:rPr>
          <w:rFonts w:ascii="Arial" w:hAnsi="Arial" w:cs="Arial"/>
          <w:sz w:val="20"/>
          <w:szCs w:val="20"/>
        </w:rPr>
        <w:t xml:space="preserve">odstraní-li </w:t>
      </w:r>
      <w:r w:rsidRPr="00926127">
        <w:rPr>
          <w:rFonts w:ascii="Arial" w:hAnsi="Arial" w:cs="Arial"/>
          <w:sz w:val="20"/>
          <w:szCs w:val="20"/>
        </w:rPr>
        <w:t xml:space="preserve">zhotovitel </w:t>
      </w:r>
      <w:r w:rsidR="0061224E">
        <w:rPr>
          <w:rFonts w:ascii="Arial" w:hAnsi="Arial" w:cs="Arial"/>
          <w:sz w:val="20"/>
          <w:szCs w:val="20"/>
        </w:rPr>
        <w:t>v objednatelem</w:t>
      </w:r>
      <w:r w:rsidR="00F06D7F">
        <w:rPr>
          <w:rFonts w:ascii="Arial" w:hAnsi="Arial" w:cs="Arial"/>
          <w:sz w:val="20"/>
          <w:szCs w:val="20"/>
        </w:rPr>
        <w:t xml:space="preserve"> s</w:t>
      </w:r>
      <w:r w:rsidR="0061224E">
        <w:rPr>
          <w:rFonts w:ascii="Arial" w:hAnsi="Arial" w:cs="Arial"/>
          <w:sz w:val="20"/>
          <w:szCs w:val="20"/>
        </w:rPr>
        <w:t>tanove</w:t>
      </w:r>
      <w:r w:rsidR="00F06D7F">
        <w:rPr>
          <w:rFonts w:ascii="Arial" w:hAnsi="Arial" w:cs="Arial"/>
          <w:sz w:val="20"/>
          <w:szCs w:val="20"/>
        </w:rPr>
        <w:t>ném termínu vadu</w:t>
      </w:r>
      <w:r w:rsidR="005127DF">
        <w:rPr>
          <w:rFonts w:ascii="Arial" w:hAnsi="Arial" w:cs="Arial"/>
          <w:sz w:val="20"/>
          <w:szCs w:val="20"/>
        </w:rPr>
        <w:t>, na niž se vztahuje</w:t>
      </w:r>
      <w:r w:rsidR="00F06D7F">
        <w:rPr>
          <w:rFonts w:ascii="Arial" w:hAnsi="Arial" w:cs="Arial"/>
          <w:sz w:val="20"/>
          <w:szCs w:val="20"/>
        </w:rPr>
        <w:t> záru</w:t>
      </w:r>
      <w:r w:rsidR="005127DF">
        <w:rPr>
          <w:rFonts w:ascii="Arial" w:hAnsi="Arial" w:cs="Arial"/>
          <w:sz w:val="20"/>
          <w:szCs w:val="20"/>
        </w:rPr>
        <w:t>ka, n</w:t>
      </w:r>
      <w:r w:rsidR="00F06D7F">
        <w:rPr>
          <w:rFonts w:ascii="Arial" w:hAnsi="Arial" w:cs="Arial"/>
          <w:sz w:val="20"/>
          <w:szCs w:val="20"/>
        </w:rPr>
        <w:t>ebo vadu, kterou mělo dílo v době převzetí objednatelem</w:t>
      </w:r>
      <w:r w:rsidRPr="00926127">
        <w:rPr>
          <w:rFonts w:ascii="Arial" w:hAnsi="Arial" w:cs="Arial"/>
          <w:sz w:val="20"/>
          <w:szCs w:val="20"/>
        </w:rPr>
        <w:t xml:space="preserve">, je objednatel oprávněn </w:t>
      </w:r>
      <w:r w:rsidR="00F06D7F">
        <w:rPr>
          <w:rFonts w:ascii="Arial" w:hAnsi="Arial" w:cs="Arial"/>
          <w:sz w:val="20"/>
          <w:szCs w:val="20"/>
        </w:rPr>
        <w:t xml:space="preserve">pověřit odstraněním vady jinou </w:t>
      </w:r>
      <w:r w:rsidRPr="00926127">
        <w:rPr>
          <w:rFonts w:ascii="Arial" w:hAnsi="Arial" w:cs="Arial"/>
          <w:sz w:val="20"/>
          <w:szCs w:val="20"/>
        </w:rPr>
        <w:t xml:space="preserve">osobu. Veškeré takto vzniklé náklady </w:t>
      </w:r>
      <w:r w:rsidR="00F06D7F">
        <w:rPr>
          <w:rFonts w:ascii="Arial" w:hAnsi="Arial" w:cs="Arial"/>
          <w:sz w:val="20"/>
          <w:szCs w:val="20"/>
        </w:rPr>
        <w:t>je</w:t>
      </w:r>
      <w:r w:rsidRPr="00926127">
        <w:rPr>
          <w:rFonts w:ascii="Arial" w:hAnsi="Arial" w:cs="Arial"/>
          <w:sz w:val="20"/>
          <w:szCs w:val="20"/>
        </w:rPr>
        <w:t xml:space="preserve"> zhotovitel</w:t>
      </w:r>
      <w:r w:rsidR="00F06D7F">
        <w:rPr>
          <w:rFonts w:ascii="Arial" w:hAnsi="Arial" w:cs="Arial"/>
          <w:sz w:val="20"/>
          <w:szCs w:val="20"/>
        </w:rPr>
        <w:t xml:space="preserve"> povinen uhradit objednateli</w:t>
      </w:r>
      <w:r w:rsidRPr="00926127">
        <w:rPr>
          <w:rFonts w:ascii="Arial" w:hAnsi="Arial" w:cs="Arial"/>
          <w:sz w:val="20"/>
          <w:szCs w:val="20"/>
        </w:rPr>
        <w:t>.</w:t>
      </w:r>
    </w:p>
    <w:p w14:paraId="4CBD0C2B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Provedenou opravu vady zhotovitel objednateli předá písemně.</w:t>
      </w:r>
    </w:p>
    <w:p w14:paraId="0B88AF1B" w14:textId="77777777" w:rsidR="008B3D44" w:rsidRPr="00926127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Zhotovitel zabezpečí na své náklady dopravní značení, včetně organizace dopravy po dobu odstraňování vady.</w:t>
      </w:r>
    </w:p>
    <w:p w14:paraId="15B25E5A" w14:textId="77777777" w:rsidR="00D31762" w:rsidRPr="00D31762" w:rsidRDefault="00D31762" w:rsidP="00D31762"/>
    <w:p w14:paraId="76DA575E" w14:textId="77777777" w:rsidR="008B3D44" w:rsidRPr="000706BB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0706BB">
        <w:rPr>
          <w:sz w:val="28"/>
          <w:szCs w:val="28"/>
        </w:rPr>
        <w:t xml:space="preserve">Smluvní pokuty a úroky z prodlení </w:t>
      </w:r>
    </w:p>
    <w:p w14:paraId="3156A597" w14:textId="1EBA0539" w:rsidR="008B3D44" w:rsidRPr="000706BB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BB">
        <w:rPr>
          <w:rFonts w:ascii="Arial" w:hAnsi="Arial" w:cs="Arial"/>
          <w:sz w:val="20"/>
          <w:szCs w:val="20"/>
        </w:rPr>
        <w:t xml:space="preserve">Pokud bude zhotovitel v prodlení  s </w:t>
      </w:r>
      <w:r w:rsidR="006C36CE" w:rsidRPr="000706BB">
        <w:rPr>
          <w:rFonts w:ascii="Arial" w:hAnsi="Arial" w:cs="Arial"/>
          <w:sz w:val="20"/>
          <w:szCs w:val="20"/>
        </w:rPr>
        <w:t xml:space="preserve">provedením </w:t>
      </w:r>
      <w:r w:rsidRPr="000706BB">
        <w:rPr>
          <w:rFonts w:ascii="Arial" w:hAnsi="Arial" w:cs="Arial"/>
          <w:sz w:val="20"/>
          <w:szCs w:val="20"/>
        </w:rPr>
        <w:t xml:space="preserve">díla </w:t>
      </w:r>
      <w:r w:rsidR="006C36CE" w:rsidRPr="000706BB">
        <w:rPr>
          <w:rFonts w:ascii="Arial" w:hAnsi="Arial" w:cs="Arial"/>
          <w:sz w:val="20"/>
          <w:szCs w:val="20"/>
        </w:rPr>
        <w:t xml:space="preserve">v termínu </w:t>
      </w:r>
      <w:r w:rsidR="00243BD9" w:rsidRPr="000706BB">
        <w:rPr>
          <w:rFonts w:ascii="Arial" w:hAnsi="Arial" w:cs="Arial"/>
          <w:sz w:val="20"/>
          <w:szCs w:val="20"/>
        </w:rPr>
        <w:t xml:space="preserve">sjednaném </w:t>
      </w:r>
      <w:r w:rsidRPr="000706BB">
        <w:rPr>
          <w:rFonts w:ascii="Arial" w:hAnsi="Arial" w:cs="Arial"/>
          <w:sz w:val="20"/>
          <w:szCs w:val="20"/>
        </w:rPr>
        <w:t xml:space="preserve">dle </w:t>
      </w:r>
      <w:r w:rsidR="006C36CE" w:rsidRPr="000706BB">
        <w:rPr>
          <w:rFonts w:ascii="Arial" w:hAnsi="Arial" w:cs="Arial"/>
          <w:sz w:val="20"/>
          <w:szCs w:val="20"/>
        </w:rPr>
        <w:t xml:space="preserve">čl. </w:t>
      </w:r>
      <w:r w:rsidR="00496766" w:rsidRPr="000706BB">
        <w:rPr>
          <w:rFonts w:ascii="Arial" w:hAnsi="Arial" w:cs="Arial"/>
          <w:sz w:val="20"/>
          <w:szCs w:val="20"/>
        </w:rPr>
        <w:t>4</w:t>
      </w:r>
      <w:r w:rsidR="006C36CE" w:rsidRPr="000706BB">
        <w:rPr>
          <w:rFonts w:ascii="Arial" w:hAnsi="Arial" w:cs="Arial"/>
          <w:sz w:val="20"/>
          <w:szCs w:val="20"/>
        </w:rPr>
        <w:t xml:space="preserve"> odst. </w:t>
      </w:r>
      <w:r w:rsidR="00496766" w:rsidRPr="000706BB">
        <w:rPr>
          <w:rFonts w:ascii="Arial" w:hAnsi="Arial" w:cs="Arial"/>
          <w:sz w:val="20"/>
          <w:szCs w:val="20"/>
        </w:rPr>
        <w:t>4</w:t>
      </w:r>
      <w:r w:rsidR="006C36CE" w:rsidRPr="000706BB">
        <w:rPr>
          <w:rFonts w:ascii="Arial" w:hAnsi="Arial" w:cs="Arial"/>
          <w:sz w:val="20"/>
          <w:szCs w:val="20"/>
        </w:rPr>
        <w:t>.</w:t>
      </w:r>
      <w:r w:rsidR="003D1CF3" w:rsidRPr="000706BB">
        <w:rPr>
          <w:rFonts w:ascii="Arial" w:hAnsi="Arial" w:cs="Arial"/>
          <w:sz w:val="20"/>
          <w:szCs w:val="20"/>
        </w:rPr>
        <w:t>3</w:t>
      </w:r>
      <w:r w:rsidR="006C36CE" w:rsidRPr="000706BB">
        <w:rPr>
          <w:rFonts w:ascii="Arial" w:hAnsi="Arial" w:cs="Arial"/>
          <w:sz w:val="20"/>
          <w:szCs w:val="20"/>
        </w:rPr>
        <w:t xml:space="preserve"> této </w:t>
      </w:r>
      <w:r w:rsidRPr="000706BB">
        <w:rPr>
          <w:rFonts w:ascii="Arial" w:hAnsi="Arial" w:cs="Arial"/>
          <w:sz w:val="20"/>
          <w:szCs w:val="20"/>
        </w:rPr>
        <w:t>smlouvy, je objednatel oprávněn po zhotoviteli požadovat z</w:t>
      </w:r>
      <w:r w:rsidR="004424FA" w:rsidRPr="000706BB">
        <w:rPr>
          <w:rFonts w:ascii="Arial" w:hAnsi="Arial" w:cs="Arial"/>
          <w:sz w:val="20"/>
          <w:szCs w:val="20"/>
        </w:rPr>
        <w:t>aplacení smluvní pokuty ve výši</w:t>
      </w:r>
      <w:r w:rsidR="00831001" w:rsidRPr="000706BB">
        <w:rPr>
          <w:rFonts w:ascii="Arial" w:hAnsi="Arial" w:cs="Arial"/>
          <w:sz w:val="20"/>
          <w:szCs w:val="20"/>
        </w:rPr>
        <w:t xml:space="preserve"> 0,</w:t>
      </w:r>
      <w:r w:rsidR="00B239C2" w:rsidRPr="000706BB">
        <w:rPr>
          <w:rFonts w:ascii="Arial" w:hAnsi="Arial" w:cs="Arial"/>
          <w:sz w:val="20"/>
          <w:szCs w:val="20"/>
        </w:rPr>
        <w:t>2</w:t>
      </w:r>
      <w:r w:rsidR="00831001" w:rsidRPr="000706BB">
        <w:rPr>
          <w:rFonts w:ascii="Arial" w:hAnsi="Arial" w:cs="Arial"/>
          <w:sz w:val="20"/>
          <w:szCs w:val="20"/>
        </w:rPr>
        <w:t>% z </w:t>
      </w:r>
      <w:r w:rsidR="00A70340" w:rsidRPr="000706BB">
        <w:rPr>
          <w:rFonts w:ascii="Arial" w:hAnsi="Arial" w:cs="Arial"/>
          <w:sz w:val="20"/>
          <w:szCs w:val="20"/>
        </w:rPr>
        <w:t xml:space="preserve">celkové ceny díla </w:t>
      </w:r>
      <w:r w:rsidR="00AD2433" w:rsidRPr="000706BB">
        <w:rPr>
          <w:rFonts w:ascii="Arial" w:hAnsi="Arial" w:cs="Arial"/>
          <w:sz w:val="20"/>
          <w:szCs w:val="20"/>
        </w:rPr>
        <w:t xml:space="preserve">za každý </w:t>
      </w:r>
      <w:r w:rsidR="002B6C34" w:rsidRPr="000706BB">
        <w:rPr>
          <w:rFonts w:ascii="Arial" w:hAnsi="Arial" w:cs="Arial"/>
          <w:sz w:val="20"/>
          <w:szCs w:val="20"/>
        </w:rPr>
        <w:t xml:space="preserve">i započatý </w:t>
      </w:r>
      <w:r w:rsidR="00AD2433" w:rsidRPr="000706BB">
        <w:rPr>
          <w:rFonts w:ascii="Arial" w:hAnsi="Arial" w:cs="Arial"/>
          <w:sz w:val="20"/>
          <w:szCs w:val="20"/>
        </w:rPr>
        <w:t>den prodlení</w:t>
      </w:r>
      <w:r w:rsidRPr="000706BB">
        <w:rPr>
          <w:rFonts w:ascii="Arial" w:hAnsi="Arial" w:cs="Arial"/>
          <w:sz w:val="20"/>
          <w:szCs w:val="20"/>
        </w:rPr>
        <w:t>.</w:t>
      </w:r>
      <w:r w:rsidR="007528E3" w:rsidRPr="000706BB">
        <w:rPr>
          <w:rFonts w:ascii="Arial" w:hAnsi="Arial" w:cs="Arial"/>
          <w:sz w:val="20"/>
          <w:szCs w:val="20"/>
        </w:rPr>
        <w:t xml:space="preserve"> </w:t>
      </w:r>
      <w:r w:rsidR="00495DD3" w:rsidRPr="00AD1C57">
        <w:rPr>
          <w:rFonts w:ascii="Arial" w:hAnsi="Arial" w:cs="Arial"/>
          <w:sz w:val="20"/>
          <w:szCs w:val="20"/>
        </w:rPr>
        <w:t>Převezme-li objednatel dílo s</w:t>
      </w:r>
      <w:r w:rsidR="002775C4" w:rsidRPr="00AD1C57">
        <w:rPr>
          <w:rFonts w:ascii="Arial" w:hAnsi="Arial" w:cs="Arial"/>
          <w:sz w:val="20"/>
          <w:szCs w:val="20"/>
        </w:rPr>
        <w:t xml:space="preserve"> drobnými </w:t>
      </w:r>
      <w:r w:rsidR="00495DD3" w:rsidRPr="00AD1C57">
        <w:rPr>
          <w:rFonts w:ascii="Arial" w:hAnsi="Arial" w:cs="Arial"/>
          <w:sz w:val="20"/>
          <w:szCs w:val="20"/>
        </w:rPr>
        <w:t>vadami,</w:t>
      </w:r>
      <w:r w:rsidR="00AD1C57" w:rsidRPr="00AD1C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které samy o sobě ani ve spojení s jinými nebrání užívání stavby funkčně nebo esteticky,</w:t>
      </w:r>
      <w:r w:rsidR="00495DD3" w:rsidRPr="00AD1C57">
        <w:rPr>
          <w:rFonts w:ascii="Arial" w:hAnsi="Arial" w:cs="Arial"/>
          <w:sz w:val="20"/>
          <w:szCs w:val="20"/>
        </w:rPr>
        <w:t xml:space="preserve"> dohodly se smluvní strany, že objednatel nebude uplatňovat po zhotoviteli smluvní pokutu</w:t>
      </w:r>
      <w:r w:rsidR="009A19DF" w:rsidRPr="00AD1C57">
        <w:rPr>
          <w:rFonts w:ascii="Arial" w:hAnsi="Arial" w:cs="Arial"/>
          <w:sz w:val="20"/>
          <w:szCs w:val="20"/>
        </w:rPr>
        <w:t xml:space="preserve"> dle tohoto odstavce</w:t>
      </w:r>
      <w:r w:rsidR="00495DD3" w:rsidRPr="00AD1C57">
        <w:rPr>
          <w:rFonts w:ascii="Arial" w:hAnsi="Arial" w:cs="Arial"/>
          <w:sz w:val="20"/>
          <w:szCs w:val="20"/>
        </w:rPr>
        <w:t xml:space="preserve"> za prodlení</w:t>
      </w:r>
      <w:r w:rsidR="00EB556F" w:rsidRPr="00AD1C57">
        <w:rPr>
          <w:rFonts w:ascii="Arial" w:hAnsi="Arial" w:cs="Arial"/>
          <w:sz w:val="20"/>
          <w:szCs w:val="20"/>
        </w:rPr>
        <w:t xml:space="preserve"> s provedením díla za období od převzetí díla objednatelem.</w:t>
      </w:r>
    </w:p>
    <w:p w14:paraId="25B932FE" w14:textId="2FC3E680" w:rsidR="00E31E85" w:rsidRPr="000706BB" w:rsidRDefault="00E31E85" w:rsidP="00E31E8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BB">
        <w:rPr>
          <w:rFonts w:ascii="Arial" w:hAnsi="Arial" w:cs="Arial"/>
          <w:sz w:val="20"/>
          <w:szCs w:val="20"/>
        </w:rPr>
        <w:t xml:space="preserve">V případě, že zhotovitel nepředloží objednateli při předání staveniště časový harmonogram prací </w:t>
      </w:r>
      <w:r w:rsidR="00890EAC" w:rsidRPr="000706BB">
        <w:rPr>
          <w:rFonts w:ascii="Arial" w:hAnsi="Arial" w:cs="Arial"/>
          <w:sz w:val="20"/>
          <w:szCs w:val="20"/>
        </w:rPr>
        <w:t xml:space="preserve">nebo jeho </w:t>
      </w:r>
      <w:r w:rsidRPr="000706BB">
        <w:rPr>
          <w:rFonts w:ascii="Arial" w:hAnsi="Arial" w:cs="Arial"/>
          <w:sz w:val="20"/>
          <w:szCs w:val="20"/>
        </w:rPr>
        <w:t>změnu</w:t>
      </w:r>
      <w:r w:rsidR="00890EAC" w:rsidRPr="000706BB">
        <w:rPr>
          <w:rFonts w:ascii="Arial" w:hAnsi="Arial" w:cs="Arial"/>
          <w:sz w:val="20"/>
          <w:szCs w:val="20"/>
        </w:rPr>
        <w:t xml:space="preserve"> dle čl.</w:t>
      </w:r>
      <w:r w:rsidR="00C42825" w:rsidRPr="000706BB">
        <w:rPr>
          <w:rFonts w:ascii="Arial" w:hAnsi="Arial" w:cs="Arial"/>
          <w:sz w:val="20"/>
          <w:szCs w:val="20"/>
        </w:rPr>
        <w:t xml:space="preserve"> 4 odst.</w:t>
      </w:r>
      <w:r w:rsidR="00890EAC" w:rsidRPr="000706BB">
        <w:rPr>
          <w:rFonts w:ascii="Arial" w:hAnsi="Arial" w:cs="Arial"/>
          <w:sz w:val="20"/>
          <w:szCs w:val="20"/>
        </w:rPr>
        <w:t xml:space="preserve"> 4.1 této smlouvy,</w:t>
      </w:r>
      <w:r w:rsidRPr="000706BB">
        <w:rPr>
          <w:rFonts w:ascii="Arial" w:hAnsi="Arial" w:cs="Arial"/>
          <w:sz w:val="20"/>
          <w:szCs w:val="20"/>
        </w:rPr>
        <w:t xml:space="preserve"> je objednatel oprávněn účtovat zhotoviteli smluvní pokutu ve výši </w:t>
      </w:r>
      <w:r w:rsidR="00831001" w:rsidRPr="000706BB">
        <w:rPr>
          <w:rFonts w:ascii="Arial" w:hAnsi="Arial" w:cs="Arial"/>
          <w:sz w:val="20"/>
          <w:szCs w:val="20"/>
        </w:rPr>
        <w:t>0,</w:t>
      </w:r>
      <w:r w:rsidR="00B239C2" w:rsidRPr="000706BB">
        <w:rPr>
          <w:rFonts w:ascii="Arial" w:hAnsi="Arial" w:cs="Arial"/>
          <w:sz w:val="20"/>
          <w:szCs w:val="20"/>
        </w:rPr>
        <w:t>1</w:t>
      </w:r>
      <w:r w:rsidR="00831001" w:rsidRPr="000706BB">
        <w:rPr>
          <w:rFonts w:ascii="Arial" w:hAnsi="Arial" w:cs="Arial"/>
          <w:sz w:val="20"/>
          <w:szCs w:val="20"/>
        </w:rPr>
        <w:t>% z </w:t>
      </w:r>
      <w:r w:rsidR="00A70340" w:rsidRPr="000706BB">
        <w:rPr>
          <w:rFonts w:ascii="Arial" w:hAnsi="Arial" w:cs="Arial"/>
          <w:sz w:val="20"/>
          <w:szCs w:val="20"/>
        </w:rPr>
        <w:t>celkové ceny díla</w:t>
      </w:r>
      <w:r w:rsidR="000D3D49" w:rsidRPr="000706BB">
        <w:rPr>
          <w:rFonts w:ascii="Arial" w:hAnsi="Arial" w:cs="Arial"/>
          <w:sz w:val="20"/>
          <w:szCs w:val="20"/>
        </w:rPr>
        <w:t xml:space="preserve"> </w:t>
      </w:r>
      <w:r w:rsidRPr="000706BB">
        <w:rPr>
          <w:rFonts w:ascii="Arial" w:hAnsi="Arial" w:cs="Arial"/>
          <w:sz w:val="20"/>
          <w:szCs w:val="20"/>
        </w:rPr>
        <w:t>za každý den prodlení s předložením časového harmonogramu</w:t>
      </w:r>
      <w:r w:rsidR="00890EAC" w:rsidRPr="000706BB">
        <w:rPr>
          <w:rFonts w:ascii="Arial" w:hAnsi="Arial" w:cs="Arial"/>
          <w:sz w:val="20"/>
          <w:szCs w:val="20"/>
        </w:rPr>
        <w:t xml:space="preserve"> nebo jeho změny</w:t>
      </w:r>
      <w:r w:rsidRPr="000706BB">
        <w:rPr>
          <w:rFonts w:ascii="Arial" w:hAnsi="Arial" w:cs="Arial"/>
          <w:sz w:val="20"/>
          <w:szCs w:val="20"/>
        </w:rPr>
        <w:t>.</w:t>
      </w:r>
    </w:p>
    <w:p w14:paraId="1979EBCD" w14:textId="5DBD195D" w:rsidR="007B233E" w:rsidRPr="004424FA" w:rsidRDefault="008B3D44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4424FA">
        <w:rPr>
          <w:rFonts w:ascii="Arial" w:hAnsi="Arial" w:cs="Arial"/>
          <w:sz w:val="20"/>
          <w:szCs w:val="20"/>
        </w:rPr>
        <w:t>V případě nedodržení termínu splatnosti j</w:t>
      </w:r>
      <w:r w:rsidR="00AD2433" w:rsidRPr="004424FA">
        <w:rPr>
          <w:rFonts w:ascii="Arial" w:hAnsi="Arial" w:cs="Arial"/>
          <w:sz w:val="20"/>
          <w:szCs w:val="20"/>
        </w:rPr>
        <w:t>ednotlivých faktur objednatelem</w:t>
      </w:r>
      <w:r w:rsidR="003929D7" w:rsidRPr="004424FA">
        <w:rPr>
          <w:rFonts w:ascii="Arial" w:hAnsi="Arial" w:cs="Arial"/>
          <w:sz w:val="20"/>
          <w:szCs w:val="20"/>
        </w:rPr>
        <w:t>,</w:t>
      </w:r>
      <w:r w:rsidRPr="004424FA">
        <w:rPr>
          <w:rFonts w:ascii="Arial" w:hAnsi="Arial" w:cs="Arial"/>
          <w:sz w:val="20"/>
          <w:szCs w:val="20"/>
        </w:rPr>
        <w:t xml:space="preserve"> je zhotovitel oprávněn účtovat objednateli úrok z prodlení ve výši</w:t>
      </w:r>
      <w:r w:rsidR="00FF0315" w:rsidRPr="004424FA">
        <w:rPr>
          <w:rFonts w:ascii="Arial" w:hAnsi="Arial" w:cs="Arial"/>
          <w:sz w:val="20"/>
          <w:szCs w:val="20"/>
        </w:rPr>
        <w:t xml:space="preserve"> 0,05%</w:t>
      </w:r>
      <w:r w:rsidRPr="004424FA">
        <w:rPr>
          <w:rFonts w:ascii="Arial" w:hAnsi="Arial" w:cs="Arial"/>
          <w:sz w:val="20"/>
          <w:szCs w:val="20"/>
        </w:rPr>
        <w:t xml:space="preserve"> z </w:t>
      </w:r>
      <w:r w:rsidR="004478F0" w:rsidRPr="004424FA">
        <w:rPr>
          <w:rFonts w:ascii="Arial" w:hAnsi="Arial" w:cs="Arial"/>
          <w:sz w:val="20"/>
          <w:szCs w:val="20"/>
        </w:rPr>
        <w:t>dluž</w:t>
      </w:r>
      <w:r w:rsidRPr="004424FA">
        <w:rPr>
          <w:rFonts w:ascii="Arial" w:hAnsi="Arial" w:cs="Arial"/>
          <w:sz w:val="20"/>
          <w:szCs w:val="20"/>
        </w:rPr>
        <w:t xml:space="preserve">né částky za každý den prodlení. </w:t>
      </w:r>
    </w:p>
    <w:p w14:paraId="07AADAA7" w14:textId="5A51991C" w:rsidR="008B3D44" w:rsidRPr="004424FA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BB">
        <w:rPr>
          <w:rFonts w:ascii="Arial" w:hAnsi="Arial" w:cs="Arial"/>
          <w:sz w:val="20"/>
          <w:szCs w:val="20"/>
        </w:rPr>
        <w:t>Objednatel je oprávněn po z</w:t>
      </w:r>
      <w:r w:rsidR="008B3D44" w:rsidRPr="000706BB">
        <w:rPr>
          <w:rFonts w:ascii="Arial" w:hAnsi="Arial" w:cs="Arial"/>
          <w:sz w:val="20"/>
          <w:szCs w:val="20"/>
        </w:rPr>
        <w:t>hotovitel</w:t>
      </w:r>
      <w:r w:rsidRPr="000706BB">
        <w:rPr>
          <w:rFonts w:ascii="Arial" w:hAnsi="Arial" w:cs="Arial"/>
          <w:sz w:val="20"/>
          <w:szCs w:val="20"/>
        </w:rPr>
        <w:t>i požadovat zaplacení</w:t>
      </w:r>
      <w:r w:rsidR="00AD2433" w:rsidRPr="000706BB">
        <w:rPr>
          <w:rFonts w:ascii="Arial" w:hAnsi="Arial" w:cs="Arial"/>
          <w:sz w:val="20"/>
          <w:szCs w:val="20"/>
        </w:rPr>
        <w:t xml:space="preserve"> smluvní pokuty</w:t>
      </w:r>
      <w:r w:rsidR="008B3D44" w:rsidRPr="000706BB">
        <w:rPr>
          <w:rFonts w:ascii="Arial" w:hAnsi="Arial" w:cs="Arial"/>
          <w:sz w:val="20"/>
          <w:szCs w:val="20"/>
        </w:rPr>
        <w:t xml:space="preserve"> ve výši</w:t>
      </w:r>
      <w:r w:rsidR="00831001" w:rsidRPr="000706BB">
        <w:rPr>
          <w:rFonts w:ascii="Arial" w:hAnsi="Arial" w:cs="Arial"/>
          <w:sz w:val="20"/>
          <w:szCs w:val="20"/>
        </w:rPr>
        <w:t xml:space="preserve"> 0,</w:t>
      </w:r>
      <w:r w:rsidR="00B239C2" w:rsidRPr="000706BB">
        <w:rPr>
          <w:rFonts w:ascii="Arial" w:hAnsi="Arial" w:cs="Arial"/>
          <w:sz w:val="20"/>
          <w:szCs w:val="20"/>
        </w:rPr>
        <w:t>1</w:t>
      </w:r>
      <w:r w:rsidR="00831001" w:rsidRPr="000706BB">
        <w:rPr>
          <w:rFonts w:ascii="Arial" w:hAnsi="Arial" w:cs="Arial"/>
          <w:sz w:val="20"/>
          <w:szCs w:val="20"/>
        </w:rPr>
        <w:t>%</w:t>
      </w:r>
      <w:r w:rsidR="00831001" w:rsidRPr="004424FA">
        <w:rPr>
          <w:rFonts w:ascii="Arial" w:hAnsi="Arial" w:cs="Arial"/>
          <w:sz w:val="20"/>
          <w:szCs w:val="20"/>
        </w:rPr>
        <w:t xml:space="preserve"> z </w:t>
      </w:r>
      <w:r w:rsidR="00A70340" w:rsidRPr="004424FA">
        <w:rPr>
          <w:rFonts w:ascii="Arial" w:hAnsi="Arial" w:cs="Arial"/>
          <w:sz w:val="20"/>
          <w:szCs w:val="20"/>
        </w:rPr>
        <w:t>celkové ceny díla</w:t>
      </w:r>
      <w:r w:rsidR="000D3D49" w:rsidRPr="004424FA">
        <w:rPr>
          <w:rFonts w:ascii="Arial" w:hAnsi="Arial" w:cs="Arial"/>
          <w:sz w:val="20"/>
          <w:szCs w:val="20"/>
        </w:rPr>
        <w:t xml:space="preserve"> </w:t>
      </w:r>
      <w:r w:rsidR="008B3D44" w:rsidRPr="004424FA">
        <w:rPr>
          <w:rFonts w:ascii="Arial" w:hAnsi="Arial" w:cs="Arial"/>
          <w:sz w:val="20"/>
          <w:szCs w:val="20"/>
        </w:rPr>
        <w:t>za každý prokazatelně zjištěný případ nedodržení pořádku na p</w:t>
      </w:r>
      <w:r w:rsidRPr="004424FA">
        <w:rPr>
          <w:rFonts w:ascii="Arial" w:hAnsi="Arial" w:cs="Arial"/>
          <w:sz w:val="20"/>
          <w:szCs w:val="20"/>
        </w:rPr>
        <w:t>racovišti nebo nedodržení BOZP</w:t>
      </w:r>
      <w:r w:rsidR="008B3D44" w:rsidRPr="004424FA">
        <w:rPr>
          <w:rFonts w:ascii="Arial" w:hAnsi="Arial" w:cs="Arial"/>
          <w:sz w:val="20"/>
          <w:szCs w:val="20"/>
        </w:rPr>
        <w:t xml:space="preserve">. Pokuta bude vyúčtována až poté, kdy zhotovitel zjištěné nedostatky ve </w:t>
      </w:r>
      <w:r w:rsidR="008B3D44" w:rsidRPr="004424FA">
        <w:rPr>
          <w:rFonts w:ascii="Arial" w:hAnsi="Arial" w:cs="Arial"/>
          <w:sz w:val="20"/>
          <w:szCs w:val="20"/>
        </w:rPr>
        <w:lastRenderedPageBreak/>
        <w:t>stanovené</w:t>
      </w:r>
      <w:r w:rsidRPr="004424FA">
        <w:rPr>
          <w:rFonts w:ascii="Arial" w:hAnsi="Arial" w:cs="Arial"/>
          <w:sz w:val="20"/>
          <w:szCs w:val="20"/>
        </w:rPr>
        <w:t xml:space="preserve"> lhůtě</w:t>
      </w:r>
      <w:r w:rsidR="008B3D44" w:rsidRPr="004424FA">
        <w:rPr>
          <w:rFonts w:ascii="Arial" w:hAnsi="Arial" w:cs="Arial"/>
          <w:sz w:val="20"/>
          <w:szCs w:val="20"/>
        </w:rPr>
        <w:t xml:space="preserve"> neodstraní.</w:t>
      </w:r>
    </w:p>
    <w:p w14:paraId="4092E3C1" w14:textId="00514E44" w:rsidR="008B3D44" w:rsidRPr="000706BB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BB">
        <w:rPr>
          <w:rFonts w:ascii="Arial" w:hAnsi="Arial" w:cs="Arial"/>
          <w:sz w:val="20"/>
          <w:szCs w:val="20"/>
        </w:rPr>
        <w:t xml:space="preserve">V případě nedodržení termínu k odstranění vady, která se projevila v záruční době, je objednatel oprávněn účtovat zhotoviteli smluvní pokutu ve </w:t>
      </w:r>
      <w:r w:rsidR="00831001" w:rsidRPr="000706BB">
        <w:rPr>
          <w:rFonts w:ascii="Arial" w:hAnsi="Arial" w:cs="Arial"/>
          <w:sz w:val="20"/>
          <w:szCs w:val="20"/>
        </w:rPr>
        <w:t xml:space="preserve">výši </w:t>
      </w:r>
      <w:r w:rsidR="002B6C34" w:rsidRPr="000706BB">
        <w:rPr>
          <w:rFonts w:ascii="Arial" w:hAnsi="Arial" w:cs="Arial"/>
          <w:sz w:val="20"/>
          <w:szCs w:val="20"/>
        </w:rPr>
        <w:t>1000,-Kč</w:t>
      </w:r>
      <w:r w:rsidR="000D3D49" w:rsidRPr="000706BB">
        <w:rPr>
          <w:rFonts w:ascii="Arial" w:hAnsi="Arial" w:cs="Arial"/>
          <w:sz w:val="20"/>
          <w:szCs w:val="20"/>
        </w:rPr>
        <w:t xml:space="preserve"> </w:t>
      </w:r>
      <w:r w:rsidRPr="000706BB">
        <w:rPr>
          <w:rFonts w:ascii="Arial" w:hAnsi="Arial" w:cs="Arial"/>
          <w:sz w:val="20"/>
          <w:szCs w:val="20"/>
        </w:rPr>
        <w:t>za každý den prodlení s odstraněním a každou j</w:t>
      </w:r>
      <w:r w:rsidR="002E5AD1" w:rsidRPr="000706BB">
        <w:rPr>
          <w:rFonts w:ascii="Arial" w:hAnsi="Arial" w:cs="Arial"/>
          <w:sz w:val="20"/>
          <w:szCs w:val="20"/>
        </w:rPr>
        <w:t>ednotlivou vadu</w:t>
      </w:r>
      <w:r w:rsidRPr="000706BB">
        <w:rPr>
          <w:rFonts w:ascii="Arial" w:hAnsi="Arial" w:cs="Arial"/>
          <w:sz w:val="20"/>
          <w:szCs w:val="20"/>
        </w:rPr>
        <w:t xml:space="preserve">. </w:t>
      </w:r>
    </w:p>
    <w:p w14:paraId="2DA845FB" w14:textId="13A409B9" w:rsidR="00342B2B" w:rsidRPr="000706BB" w:rsidRDefault="008B3D44" w:rsidP="00342B2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BB">
        <w:rPr>
          <w:rFonts w:ascii="Arial" w:hAnsi="Arial" w:cs="Arial"/>
          <w:sz w:val="20"/>
          <w:szCs w:val="20"/>
        </w:rPr>
        <w:t xml:space="preserve">V případě nedodržení stanoveného termínu nástupu </w:t>
      </w:r>
      <w:r w:rsidR="005127DF" w:rsidRPr="000706BB">
        <w:rPr>
          <w:rFonts w:ascii="Arial" w:hAnsi="Arial" w:cs="Arial"/>
          <w:sz w:val="20"/>
          <w:szCs w:val="20"/>
        </w:rPr>
        <w:t>k</w:t>
      </w:r>
      <w:r w:rsidRPr="000706BB">
        <w:rPr>
          <w:rFonts w:ascii="Arial" w:hAnsi="Arial" w:cs="Arial"/>
          <w:sz w:val="20"/>
          <w:szCs w:val="20"/>
        </w:rPr>
        <w:t xml:space="preserve"> odstranění vad</w:t>
      </w:r>
      <w:r w:rsidR="003929D7" w:rsidRPr="000706BB">
        <w:rPr>
          <w:rFonts w:ascii="Arial" w:hAnsi="Arial" w:cs="Arial"/>
          <w:sz w:val="20"/>
          <w:szCs w:val="20"/>
        </w:rPr>
        <w:t>y</w:t>
      </w:r>
      <w:r w:rsidRPr="000706BB">
        <w:rPr>
          <w:rFonts w:ascii="Arial" w:hAnsi="Arial" w:cs="Arial"/>
          <w:sz w:val="20"/>
          <w:szCs w:val="20"/>
        </w:rPr>
        <w:t xml:space="preserve"> v záruční době je objednatel oprávněn účtovat zhotoviteli smluvní pokutu ve </w:t>
      </w:r>
      <w:r w:rsidR="00831001" w:rsidRPr="000706BB">
        <w:rPr>
          <w:rFonts w:ascii="Arial" w:hAnsi="Arial" w:cs="Arial"/>
          <w:sz w:val="20"/>
          <w:szCs w:val="20"/>
        </w:rPr>
        <w:t xml:space="preserve">výši </w:t>
      </w:r>
      <w:r w:rsidR="002B6C34" w:rsidRPr="000706BB">
        <w:rPr>
          <w:rFonts w:ascii="Arial" w:hAnsi="Arial" w:cs="Arial"/>
          <w:sz w:val="20"/>
          <w:szCs w:val="20"/>
        </w:rPr>
        <w:t>1000,-Kč</w:t>
      </w:r>
      <w:r w:rsidR="000D3D49" w:rsidRPr="000706BB">
        <w:rPr>
          <w:rFonts w:ascii="Arial" w:hAnsi="Arial" w:cs="Arial"/>
          <w:sz w:val="20"/>
          <w:szCs w:val="20"/>
        </w:rPr>
        <w:t xml:space="preserve"> </w:t>
      </w:r>
      <w:r w:rsidRPr="000706BB">
        <w:rPr>
          <w:rFonts w:ascii="Arial" w:hAnsi="Arial" w:cs="Arial"/>
          <w:sz w:val="20"/>
          <w:szCs w:val="20"/>
        </w:rPr>
        <w:t xml:space="preserve">za každou vadu a každý den prodlení </w:t>
      </w:r>
      <w:r w:rsidR="002E5AD1" w:rsidRPr="000706BB">
        <w:rPr>
          <w:rFonts w:ascii="Arial" w:hAnsi="Arial" w:cs="Arial"/>
          <w:sz w:val="20"/>
          <w:szCs w:val="20"/>
        </w:rPr>
        <w:t>s nástupem k jejímu</w:t>
      </w:r>
      <w:r w:rsidR="003D1CF3" w:rsidRPr="000706BB">
        <w:rPr>
          <w:rFonts w:ascii="Arial" w:hAnsi="Arial" w:cs="Arial"/>
          <w:sz w:val="20"/>
          <w:szCs w:val="20"/>
        </w:rPr>
        <w:t xml:space="preserve"> odstranění</w:t>
      </w:r>
      <w:r w:rsidRPr="000706BB">
        <w:rPr>
          <w:rFonts w:ascii="Arial" w:hAnsi="Arial" w:cs="Arial"/>
          <w:sz w:val="20"/>
          <w:szCs w:val="20"/>
        </w:rPr>
        <w:t xml:space="preserve">. </w:t>
      </w:r>
    </w:p>
    <w:p w14:paraId="3D431B26" w14:textId="7129026A" w:rsidR="004D1277" w:rsidRPr="000706BB" w:rsidRDefault="004D1277" w:rsidP="004D1277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BB">
        <w:rPr>
          <w:rFonts w:ascii="Arial" w:hAnsi="Arial" w:cs="Arial"/>
          <w:sz w:val="20"/>
          <w:szCs w:val="20"/>
        </w:rPr>
        <w:t xml:space="preserve">Převezme-li objednatel dílo s vadami či nedodělky a neodstraní-li zhotovitel vady či nedodělky v termínu stanoveném v zápise o předání a převzetí díla, je objednatel oprávněn účtovat zhotoviteli smluvní pokutu ve výši 1000,-Kč za každý den prodlení s odstraněním a každou jednotlivou vadu. </w:t>
      </w:r>
    </w:p>
    <w:p w14:paraId="1A7BF9B7" w14:textId="47FF1BCB" w:rsidR="004D1277" w:rsidRPr="000706BB" w:rsidRDefault="00915F2B" w:rsidP="000706BB">
      <w:pPr>
        <w:pStyle w:val="Nadpis2"/>
        <w:tabs>
          <w:tab w:val="clear" w:pos="860"/>
          <w:tab w:val="num" w:pos="567"/>
        </w:tabs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0706BB">
        <w:rPr>
          <w:rFonts w:ascii="Arial" w:hAnsi="Arial" w:cs="Arial"/>
          <w:sz w:val="20"/>
          <w:szCs w:val="20"/>
        </w:rPr>
        <w:t>V</w:t>
      </w:r>
      <w:r w:rsidR="00123654" w:rsidRPr="000706BB">
        <w:rPr>
          <w:rFonts w:ascii="Arial" w:hAnsi="Arial" w:cs="Arial"/>
          <w:sz w:val="20"/>
          <w:szCs w:val="20"/>
        </w:rPr>
        <w:t> případě nedodržení termínu odstranění zař</w:t>
      </w:r>
      <w:r w:rsidRPr="000706BB">
        <w:rPr>
          <w:rFonts w:ascii="Arial" w:hAnsi="Arial" w:cs="Arial"/>
          <w:sz w:val="20"/>
          <w:szCs w:val="20"/>
        </w:rPr>
        <w:t>ízení staveniště a vyklizení st</w:t>
      </w:r>
      <w:r w:rsidR="00123654" w:rsidRPr="000706BB">
        <w:rPr>
          <w:rFonts w:ascii="Arial" w:hAnsi="Arial" w:cs="Arial"/>
          <w:sz w:val="20"/>
          <w:szCs w:val="20"/>
        </w:rPr>
        <w:t xml:space="preserve">aveniště </w:t>
      </w:r>
      <w:r w:rsidR="00513080" w:rsidRPr="000706BB">
        <w:rPr>
          <w:rFonts w:ascii="Arial" w:hAnsi="Arial" w:cs="Arial"/>
          <w:sz w:val="20"/>
          <w:szCs w:val="20"/>
        </w:rPr>
        <w:t>po předání a převzetí díla</w:t>
      </w:r>
      <w:r w:rsidR="003F4896" w:rsidRPr="000706BB">
        <w:rPr>
          <w:rFonts w:ascii="Arial" w:hAnsi="Arial" w:cs="Arial"/>
          <w:sz w:val="20"/>
          <w:szCs w:val="20"/>
        </w:rPr>
        <w:t>,</w:t>
      </w:r>
      <w:r w:rsidR="00513080" w:rsidRPr="000706BB">
        <w:rPr>
          <w:rFonts w:ascii="Arial" w:hAnsi="Arial" w:cs="Arial"/>
          <w:sz w:val="20"/>
          <w:szCs w:val="20"/>
        </w:rPr>
        <w:t xml:space="preserve"> </w:t>
      </w:r>
      <w:r w:rsidR="00123654" w:rsidRPr="000706BB">
        <w:rPr>
          <w:rFonts w:ascii="Arial" w:hAnsi="Arial" w:cs="Arial"/>
          <w:sz w:val="20"/>
          <w:szCs w:val="20"/>
        </w:rPr>
        <w:t xml:space="preserve">je objednatel oprávněn účtovat </w:t>
      </w:r>
      <w:r w:rsidR="002D21BB" w:rsidRPr="000706BB">
        <w:rPr>
          <w:rFonts w:ascii="Arial" w:hAnsi="Arial" w:cs="Arial"/>
          <w:sz w:val="20"/>
          <w:szCs w:val="20"/>
        </w:rPr>
        <w:t>zhotovi</w:t>
      </w:r>
      <w:r w:rsidR="00123654" w:rsidRPr="000706BB">
        <w:rPr>
          <w:rFonts w:ascii="Arial" w:hAnsi="Arial" w:cs="Arial"/>
          <w:sz w:val="20"/>
          <w:szCs w:val="20"/>
        </w:rPr>
        <w:t xml:space="preserve">teli </w:t>
      </w:r>
      <w:r w:rsidRPr="000706BB">
        <w:rPr>
          <w:rFonts w:ascii="Arial" w:hAnsi="Arial" w:cs="Arial"/>
          <w:sz w:val="20"/>
          <w:szCs w:val="20"/>
        </w:rPr>
        <w:t xml:space="preserve">smluvní pokutu ve </w:t>
      </w:r>
      <w:r w:rsidR="00831001" w:rsidRPr="000706BB">
        <w:rPr>
          <w:rFonts w:ascii="Arial" w:hAnsi="Arial" w:cs="Arial"/>
          <w:sz w:val="20"/>
          <w:szCs w:val="20"/>
        </w:rPr>
        <w:t>výši 0,</w:t>
      </w:r>
      <w:r w:rsidR="002B6C34" w:rsidRPr="000706BB">
        <w:rPr>
          <w:rFonts w:ascii="Arial" w:hAnsi="Arial" w:cs="Arial"/>
          <w:sz w:val="20"/>
          <w:szCs w:val="20"/>
        </w:rPr>
        <w:t>05</w:t>
      </w:r>
      <w:r w:rsidR="00831001" w:rsidRPr="000706BB">
        <w:rPr>
          <w:rFonts w:ascii="Arial" w:hAnsi="Arial" w:cs="Arial"/>
          <w:sz w:val="20"/>
          <w:szCs w:val="20"/>
        </w:rPr>
        <w:t>% z </w:t>
      </w:r>
      <w:r w:rsidR="00A70340" w:rsidRPr="000706BB">
        <w:rPr>
          <w:rFonts w:ascii="Arial" w:hAnsi="Arial" w:cs="Arial"/>
          <w:sz w:val="20"/>
          <w:szCs w:val="20"/>
        </w:rPr>
        <w:t>celkové ceny díla</w:t>
      </w:r>
      <w:r w:rsidR="00831001" w:rsidRPr="000706BB">
        <w:rPr>
          <w:rFonts w:ascii="Arial" w:hAnsi="Arial" w:cs="Arial"/>
          <w:sz w:val="20"/>
          <w:szCs w:val="20"/>
        </w:rPr>
        <w:t xml:space="preserve"> </w:t>
      </w:r>
      <w:r w:rsidR="00123654" w:rsidRPr="000706BB">
        <w:rPr>
          <w:rFonts w:ascii="Arial" w:hAnsi="Arial" w:cs="Arial"/>
          <w:sz w:val="20"/>
          <w:szCs w:val="20"/>
        </w:rPr>
        <w:t xml:space="preserve">za </w:t>
      </w:r>
      <w:r w:rsidRPr="000706BB">
        <w:rPr>
          <w:rFonts w:ascii="Arial" w:hAnsi="Arial" w:cs="Arial"/>
          <w:sz w:val="20"/>
          <w:szCs w:val="20"/>
        </w:rPr>
        <w:t>každý</w:t>
      </w:r>
      <w:r w:rsidR="002B6C34" w:rsidRPr="000706BB">
        <w:rPr>
          <w:rFonts w:ascii="Arial" w:hAnsi="Arial" w:cs="Arial"/>
          <w:sz w:val="20"/>
          <w:szCs w:val="20"/>
        </w:rPr>
        <w:t xml:space="preserve"> i započatý</w:t>
      </w:r>
      <w:r w:rsidRPr="000706BB">
        <w:rPr>
          <w:rFonts w:ascii="Arial" w:hAnsi="Arial" w:cs="Arial"/>
          <w:sz w:val="20"/>
          <w:szCs w:val="20"/>
        </w:rPr>
        <w:t xml:space="preserve"> den prodlení s</w:t>
      </w:r>
      <w:r w:rsidR="00F11586" w:rsidRPr="000706BB">
        <w:rPr>
          <w:rFonts w:ascii="Arial" w:hAnsi="Arial" w:cs="Arial"/>
          <w:sz w:val="20"/>
          <w:szCs w:val="20"/>
        </w:rPr>
        <w:t> </w:t>
      </w:r>
      <w:r w:rsidRPr="000706BB">
        <w:rPr>
          <w:rFonts w:ascii="Arial" w:hAnsi="Arial" w:cs="Arial"/>
          <w:sz w:val="20"/>
          <w:szCs w:val="20"/>
        </w:rPr>
        <w:t>odstraněním</w:t>
      </w:r>
      <w:r w:rsidR="00F11586" w:rsidRPr="000706BB">
        <w:rPr>
          <w:rFonts w:ascii="Arial" w:hAnsi="Arial" w:cs="Arial"/>
          <w:sz w:val="20"/>
          <w:szCs w:val="20"/>
        </w:rPr>
        <w:t xml:space="preserve"> zařízení staveniště a vyklizením staveniště</w:t>
      </w:r>
      <w:r w:rsidR="003D1CF3" w:rsidRPr="000706BB">
        <w:rPr>
          <w:rFonts w:ascii="Arial" w:hAnsi="Arial" w:cs="Arial"/>
          <w:sz w:val="20"/>
          <w:szCs w:val="20"/>
        </w:rPr>
        <w:t>.</w:t>
      </w:r>
      <w:r w:rsidRPr="000706BB">
        <w:rPr>
          <w:rFonts w:ascii="Arial" w:hAnsi="Arial" w:cs="Arial"/>
          <w:sz w:val="20"/>
          <w:szCs w:val="20"/>
        </w:rPr>
        <w:t xml:space="preserve"> </w:t>
      </w:r>
    </w:p>
    <w:p w14:paraId="5F7DA0CC" w14:textId="5F6B8B17" w:rsidR="00E43A6F" w:rsidRPr="000706BB" w:rsidRDefault="004D1277" w:rsidP="000706BB">
      <w:pPr>
        <w:spacing w:after="120"/>
        <w:ind w:left="567" w:hanging="567"/>
        <w:jc w:val="both"/>
        <w:rPr>
          <w:rFonts w:ascii="Arial" w:hAnsi="Arial" w:cs="Arial"/>
        </w:rPr>
      </w:pPr>
      <w:r w:rsidRPr="000706BB">
        <w:rPr>
          <w:rFonts w:ascii="Arial" w:hAnsi="Arial" w:cs="Arial"/>
        </w:rPr>
        <w:t>12.10</w:t>
      </w:r>
      <w:r w:rsidRPr="000706BB">
        <w:rPr>
          <w:rFonts w:ascii="Arial" w:hAnsi="Arial" w:cs="Arial"/>
        </w:rPr>
        <w:tab/>
      </w:r>
      <w:r w:rsidR="00086E6C" w:rsidRPr="000706BB">
        <w:rPr>
          <w:rFonts w:ascii="Arial" w:hAnsi="Arial" w:cs="Arial"/>
        </w:rPr>
        <w:t xml:space="preserve">Nebude-li zhotovitel realizaci díla koordinovat s dodávkami tak, aby průběh všech stavebních prací a dodávek byl plynulý, je objednatel oprávněn účtovat zhotoviteli smluvní pokutu ve výši </w:t>
      </w:r>
      <w:r w:rsidR="000706BB" w:rsidRPr="000706BB">
        <w:rPr>
          <w:rFonts w:ascii="Arial" w:hAnsi="Arial" w:cs="Arial"/>
        </w:rPr>
        <w:t>1000</w:t>
      </w:r>
      <w:r w:rsidR="00B239C2" w:rsidRPr="000706BB">
        <w:rPr>
          <w:rFonts w:ascii="Arial" w:hAnsi="Arial" w:cs="Arial"/>
        </w:rPr>
        <w:t>,-</w:t>
      </w:r>
      <w:r w:rsidR="00086E6C" w:rsidRPr="000706BB">
        <w:rPr>
          <w:rFonts w:ascii="Arial" w:hAnsi="Arial" w:cs="Arial"/>
        </w:rPr>
        <w:t>Kč</w:t>
      </w:r>
      <w:r w:rsidR="00B239C2" w:rsidRPr="000706BB">
        <w:rPr>
          <w:rFonts w:ascii="Arial" w:hAnsi="Arial" w:cs="Arial"/>
        </w:rPr>
        <w:t xml:space="preserve"> za každý jednotlivý případ porušení této povinnosti</w:t>
      </w:r>
      <w:r w:rsidR="00086E6C" w:rsidRPr="000706BB">
        <w:rPr>
          <w:rFonts w:ascii="Arial" w:hAnsi="Arial" w:cs="Arial"/>
        </w:rPr>
        <w:t>.</w:t>
      </w:r>
    </w:p>
    <w:p w14:paraId="08DE1597" w14:textId="68C8E33E" w:rsidR="00E43A6F" w:rsidRPr="000706BB" w:rsidRDefault="00E43A6F" w:rsidP="00E43A6F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0706BB">
        <w:rPr>
          <w:rFonts w:ascii="Arial" w:hAnsi="Arial" w:cs="Arial"/>
        </w:rPr>
        <w:t>12.1</w:t>
      </w:r>
      <w:r w:rsidR="004D1277" w:rsidRPr="000706BB">
        <w:rPr>
          <w:rFonts w:ascii="Arial" w:hAnsi="Arial" w:cs="Arial"/>
        </w:rPr>
        <w:t>1</w:t>
      </w:r>
      <w:r w:rsidRPr="000706BB">
        <w:rPr>
          <w:rFonts w:ascii="Arial" w:hAnsi="Arial" w:cs="Arial"/>
        </w:rPr>
        <w:tab/>
        <w:t xml:space="preserve">Dojde-li k porušení povinnosti uvedené v odst. 8.13 této smlouvy, je objednatel oprávněn požadovat po zhotoviteli smluvní pokutu ve výši </w:t>
      </w:r>
      <w:r w:rsidR="000706BB">
        <w:rPr>
          <w:rFonts w:ascii="Arial" w:hAnsi="Arial" w:cs="Arial"/>
        </w:rPr>
        <w:t>1</w:t>
      </w:r>
      <w:r w:rsidR="000706BB" w:rsidRPr="000706BB">
        <w:rPr>
          <w:rFonts w:ascii="Arial" w:hAnsi="Arial" w:cs="Arial"/>
        </w:rPr>
        <w:t>0 000</w:t>
      </w:r>
      <w:r w:rsidRPr="000706BB">
        <w:rPr>
          <w:rFonts w:ascii="Arial" w:hAnsi="Arial" w:cs="Arial"/>
        </w:rPr>
        <w:t xml:space="preserve">,-Kč. </w:t>
      </w:r>
    </w:p>
    <w:p w14:paraId="4AEEF854" w14:textId="14E6AD0B" w:rsidR="00E43A6F" w:rsidRPr="000706BB" w:rsidRDefault="00E43A6F" w:rsidP="00E43A6F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0706BB">
        <w:rPr>
          <w:rFonts w:ascii="Arial" w:hAnsi="Arial" w:cs="Arial"/>
        </w:rPr>
        <w:t>12.1</w:t>
      </w:r>
      <w:r w:rsidR="004D1277" w:rsidRPr="000706BB">
        <w:rPr>
          <w:rFonts w:ascii="Arial" w:hAnsi="Arial" w:cs="Arial"/>
        </w:rPr>
        <w:t>2</w:t>
      </w:r>
      <w:r w:rsidRPr="000706BB">
        <w:rPr>
          <w:rFonts w:ascii="Arial" w:hAnsi="Arial" w:cs="Arial"/>
        </w:rPr>
        <w:tab/>
        <w:t xml:space="preserve">Nesjedná-li zhotovitel se svým </w:t>
      </w:r>
      <w:r w:rsidR="00E609ED" w:rsidRPr="000706BB">
        <w:rPr>
          <w:rFonts w:ascii="Arial" w:hAnsi="Arial" w:cs="Arial"/>
        </w:rPr>
        <w:t>podzhotovitel</w:t>
      </w:r>
      <w:r w:rsidRPr="000706BB">
        <w:rPr>
          <w:rFonts w:ascii="Arial" w:hAnsi="Arial" w:cs="Arial"/>
        </w:rPr>
        <w:t xml:space="preserve">em  smluvní pokuty či jejich výši nebo délku záruční doby tak, aby tyto byly totožné jako v této smlouvě, je objednatel oprávněn požadovat po zhotoviteli smluvní pokutu ve výši </w:t>
      </w:r>
      <w:r w:rsidR="000706BB" w:rsidRPr="000706BB">
        <w:rPr>
          <w:rFonts w:ascii="Arial" w:hAnsi="Arial" w:cs="Arial"/>
        </w:rPr>
        <w:t>10 000</w:t>
      </w:r>
      <w:r w:rsidRPr="000706BB">
        <w:rPr>
          <w:rFonts w:ascii="Arial" w:hAnsi="Arial" w:cs="Arial"/>
        </w:rPr>
        <w:t xml:space="preserve">,-Kč za nedodržení této povinnosti u každého </w:t>
      </w:r>
      <w:r w:rsidR="00E609ED" w:rsidRPr="000706BB">
        <w:rPr>
          <w:rFonts w:ascii="Arial" w:hAnsi="Arial" w:cs="Arial"/>
        </w:rPr>
        <w:t>podzhotovitele</w:t>
      </w:r>
      <w:r w:rsidRPr="000706BB">
        <w:rPr>
          <w:rFonts w:ascii="Arial" w:hAnsi="Arial" w:cs="Arial"/>
        </w:rPr>
        <w:t>, u něhož nebude příslušná povinnost splněna.</w:t>
      </w:r>
    </w:p>
    <w:p w14:paraId="07BA5361" w14:textId="2E506AA4" w:rsidR="00186FF4" w:rsidRDefault="00E43A6F" w:rsidP="00186FF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0706BB">
        <w:rPr>
          <w:rFonts w:ascii="Arial" w:hAnsi="Arial" w:cs="Arial"/>
          <w:iCs/>
        </w:rPr>
        <w:t>12.1</w:t>
      </w:r>
      <w:r w:rsidR="004D1277" w:rsidRPr="000706BB">
        <w:rPr>
          <w:rFonts w:ascii="Arial" w:hAnsi="Arial" w:cs="Arial"/>
          <w:iCs/>
        </w:rPr>
        <w:t>3</w:t>
      </w:r>
      <w:r w:rsidRPr="000706BB">
        <w:rPr>
          <w:rFonts w:ascii="Arial" w:hAnsi="Arial" w:cs="Arial"/>
          <w:iCs/>
        </w:rPr>
        <w:tab/>
        <w:t xml:space="preserve">Nesplní-li zhotovitel kteroukoliv povinnost stanovenou v odst. 8.15 této smlouvy, </w:t>
      </w:r>
      <w:r w:rsidRPr="000706BB">
        <w:rPr>
          <w:rFonts w:ascii="Arial" w:hAnsi="Arial" w:cs="Arial"/>
        </w:rPr>
        <w:t xml:space="preserve">je objednatel oprávněn požadovat po zhotoviteli smluvní pokutu ve výši </w:t>
      </w:r>
      <w:r w:rsidR="000706BB">
        <w:rPr>
          <w:rFonts w:ascii="Arial" w:hAnsi="Arial" w:cs="Arial"/>
        </w:rPr>
        <w:t>1</w:t>
      </w:r>
      <w:r w:rsidR="000706BB" w:rsidRPr="000706BB">
        <w:rPr>
          <w:rFonts w:ascii="Arial" w:hAnsi="Arial" w:cs="Arial"/>
        </w:rPr>
        <w:t>0 000</w:t>
      </w:r>
      <w:r w:rsidRPr="000706BB">
        <w:rPr>
          <w:rFonts w:ascii="Arial" w:hAnsi="Arial" w:cs="Arial"/>
        </w:rPr>
        <w:t>,-Kč.</w:t>
      </w:r>
    </w:p>
    <w:p w14:paraId="56CFD56E" w14:textId="045C4E99" w:rsidR="00186FF4" w:rsidRPr="000706BB" w:rsidRDefault="00186FF4" w:rsidP="00186FF4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0706BB">
        <w:rPr>
          <w:rFonts w:ascii="Arial" w:hAnsi="Arial" w:cs="Arial"/>
        </w:rPr>
        <w:t xml:space="preserve">12.14 Nebude-li bankovní záruka splňovat kteroukoliv podmínku uvedenou v čl. 6 odst. 6.5 této smlouvy nebo nebude-li bankovní záruka v platnosti do doby uvedené v čl. 6 odst. 6.5 této smlouvy, je objednatel oprávněn požadovat po zhotoviteli smluvní pokutu ve výši </w:t>
      </w:r>
      <w:r w:rsidR="000706BB" w:rsidRPr="000706BB">
        <w:rPr>
          <w:rFonts w:ascii="Arial" w:hAnsi="Arial" w:cs="Arial"/>
        </w:rPr>
        <w:t>5 000</w:t>
      </w:r>
      <w:r w:rsidRPr="000706BB">
        <w:rPr>
          <w:rFonts w:ascii="Arial" w:hAnsi="Arial" w:cs="Arial"/>
        </w:rPr>
        <w:t>,-- Kč za každý den prodlení s plněním této povinnosti.</w:t>
      </w:r>
    </w:p>
    <w:p w14:paraId="320ED7B2" w14:textId="174E536B" w:rsidR="00E43A6F" w:rsidRPr="000706BB" w:rsidRDefault="00E43A6F" w:rsidP="00E43A6F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0706BB">
        <w:rPr>
          <w:rFonts w:ascii="Arial" w:hAnsi="Arial" w:cs="Arial"/>
        </w:rPr>
        <w:t>12.1</w:t>
      </w:r>
      <w:r w:rsidR="00BC3D78" w:rsidRPr="000706BB">
        <w:rPr>
          <w:rFonts w:ascii="Arial" w:hAnsi="Arial" w:cs="Arial"/>
        </w:rPr>
        <w:t>5</w:t>
      </w:r>
      <w:r w:rsidRPr="000706BB">
        <w:rPr>
          <w:rFonts w:ascii="Arial" w:hAnsi="Arial" w:cs="Arial"/>
        </w:rPr>
        <w:t xml:space="preserve"> </w:t>
      </w:r>
      <w:r w:rsidR="008B3D44" w:rsidRPr="000706BB">
        <w:rPr>
          <w:rFonts w:ascii="Arial" w:hAnsi="Arial" w:cs="Arial"/>
        </w:rPr>
        <w:t>V případě, že závazek provést dílo zanikne před řádným ukončením díla, nezaniká nárok na smluvní pokutu, pokud vznikl dřívějším porušením povinnosti.</w:t>
      </w:r>
      <w:r w:rsidR="003D1CF3" w:rsidRPr="000706BB">
        <w:rPr>
          <w:rFonts w:ascii="Arial" w:hAnsi="Arial" w:cs="Arial"/>
        </w:rPr>
        <w:t xml:space="preserve"> Zánik závazku pozdním plněním neznamená zánik nároku na smluvní pokutu za prodlení s plněním.</w:t>
      </w:r>
    </w:p>
    <w:p w14:paraId="443479BD" w14:textId="27F5BB7C" w:rsidR="003D1CF3" w:rsidRDefault="00E43A6F" w:rsidP="00E43A6F">
      <w:pPr>
        <w:tabs>
          <w:tab w:val="num" w:pos="567"/>
        </w:tabs>
        <w:overflowPunct/>
        <w:autoSpaceDE/>
        <w:autoSpaceDN/>
        <w:adjustRightInd/>
        <w:spacing w:after="80" w:line="240" w:lineRule="atLeast"/>
        <w:ind w:left="567" w:hanging="567"/>
        <w:jc w:val="both"/>
        <w:textAlignment w:val="auto"/>
        <w:rPr>
          <w:rFonts w:ascii="Arial" w:hAnsi="Arial" w:cs="Arial"/>
        </w:rPr>
      </w:pPr>
      <w:r w:rsidRPr="000706BB">
        <w:rPr>
          <w:rFonts w:ascii="Arial" w:hAnsi="Arial" w:cs="Arial"/>
        </w:rPr>
        <w:t>12.1</w:t>
      </w:r>
      <w:r w:rsidR="00BC3D78" w:rsidRPr="000706BB">
        <w:rPr>
          <w:rFonts w:ascii="Arial" w:hAnsi="Arial" w:cs="Arial"/>
        </w:rPr>
        <w:t>6</w:t>
      </w:r>
      <w:r w:rsidRPr="000706BB">
        <w:rPr>
          <w:rFonts w:ascii="Arial" w:hAnsi="Arial" w:cs="Arial"/>
        </w:rPr>
        <w:t xml:space="preserve"> S</w:t>
      </w:r>
      <w:r w:rsidR="00AB31DB" w:rsidRPr="000706BB">
        <w:rPr>
          <w:rFonts w:ascii="Arial" w:hAnsi="Arial" w:cs="Arial"/>
        </w:rPr>
        <w:t>mluvní strany se dohodly, že s</w:t>
      </w:r>
      <w:r w:rsidR="008B3D44" w:rsidRPr="000706BB">
        <w:rPr>
          <w:rFonts w:ascii="Arial" w:hAnsi="Arial" w:cs="Arial"/>
        </w:rPr>
        <w:t>mluvní pokuty sjednané touto smlouvou zaplatí povinná strana nezávisle na zavinění a na tom, zda a v jaké výši vznikne druhé straně škoda, kterou lze vymáhat samostatně</w:t>
      </w:r>
      <w:r w:rsidR="0028413A" w:rsidRPr="000706BB">
        <w:rPr>
          <w:rFonts w:ascii="Arial" w:hAnsi="Arial" w:cs="Arial"/>
        </w:rPr>
        <w:t xml:space="preserve"> v plném rozsahu</w:t>
      </w:r>
      <w:r w:rsidR="008B3D44" w:rsidRPr="000706BB">
        <w:rPr>
          <w:rFonts w:ascii="Arial" w:hAnsi="Arial" w:cs="Arial"/>
        </w:rPr>
        <w:t xml:space="preserve">. </w:t>
      </w:r>
      <w:r w:rsidR="003D1CF3" w:rsidRPr="000706BB">
        <w:rPr>
          <w:rFonts w:ascii="Arial" w:hAnsi="Arial" w:cs="Arial"/>
        </w:rPr>
        <w:t>Smluvní pokuty se nezapočítávají na náhradu případně vzniklé škody.</w:t>
      </w:r>
      <w:r w:rsidR="003D1CF3" w:rsidRPr="00926127">
        <w:rPr>
          <w:rFonts w:ascii="Arial" w:hAnsi="Arial" w:cs="Arial"/>
        </w:rPr>
        <w:t xml:space="preserve"> </w:t>
      </w:r>
    </w:p>
    <w:p w14:paraId="2C2F1690" w14:textId="77777777" w:rsidR="00D31762" w:rsidRPr="00D31762" w:rsidRDefault="00D31762" w:rsidP="00F10FA5">
      <w:pPr>
        <w:ind w:left="567" w:hanging="567"/>
      </w:pPr>
    </w:p>
    <w:p w14:paraId="2581500E" w14:textId="77777777" w:rsidR="008B3D44" w:rsidRPr="00926127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926127">
        <w:rPr>
          <w:sz w:val="28"/>
          <w:szCs w:val="28"/>
        </w:rPr>
        <w:t>Závěrečná ujednání</w:t>
      </w:r>
    </w:p>
    <w:p w14:paraId="0EF91D39" w14:textId="453CB178" w:rsidR="00ED6F4B" w:rsidRDefault="00A36B5D" w:rsidP="000706B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1E65AC">
        <w:rPr>
          <w:rFonts w:ascii="Arial" w:hAnsi="Arial" w:cs="Arial"/>
          <w:sz w:val="20"/>
          <w:szCs w:val="20"/>
        </w:rPr>
        <w:t>Smluvní strany se dohodly, že technický dozor u stavby nesmí provádět zhoto</w:t>
      </w:r>
      <w:r w:rsidR="00F918C7" w:rsidRPr="001E65AC">
        <w:rPr>
          <w:rFonts w:ascii="Arial" w:hAnsi="Arial" w:cs="Arial"/>
          <w:sz w:val="20"/>
          <w:szCs w:val="20"/>
        </w:rPr>
        <w:t>vitel ani osoba s</w:t>
      </w:r>
      <w:r w:rsidR="00F918C7" w:rsidRPr="00763230">
        <w:rPr>
          <w:rFonts w:ascii="Arial" w:hAnsi="Arial" w:cs="Arial"/>
          <w:sz w:val="20"/>
          <w:szCs w:val="20"/>
        </w:rPr>
        <w:t xml:space="preserve"> ním propojená</w:t>
      </w:r>
      <w:r w:rsidRPr="00763230">
        <w:rPr>
          <w:rFonts w:ascii="Arial" w:hAnsi="Arial" w:cs="Arial"/>
          <w:sz w:val="20"/>
          <w:szCs w:val="20"/>
        </w:rPr>
        <w:t>. Porušení této povinnosti je považováno za podstatné porušení této smlouvy a objednatel může od této smlouvy odstoupit</w:t>
      </w:r>
      <w:r w:rsidRPr="00B3519E">
        <w:rPr>
          <w:rFonts w:ascii="Arial" w:hAnsi="Arial" w:cs="Arial"/>
          <w:sz w:val="20"/>
          <w:szCs w:val="20"/>
        </w:rPr>
        <w:t>.</w:t>
      </w:r>
      <w:r w:rsidR="000F7F2B" w:rsidRPr="00B3519E">
        <w:rPr>
          <w:rFonts w:ascii="Arial" w:hAnsi="Arial" w:cs="Arial"/>
          <w:sz w:val="20"/>
          <w:szCs w:val="20"/>
        </w:rPr>
        <w:t xml:space="preserve"> </w:t>
      </w:r>
    </w:p>
    <w:p w14:paraId="168EBD53" w14:textId="39A961A1" w:rsidR="00342B2B" w:rsidRPr="00763230" w:rsidRDefault="00A36B5D" w:rsidP="00342B2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Zhotovitel prohlašuje, že v rámci zadávacího řízení provedeného dle zákon</w:t>
      </w:r>
      <w:r w:rsidR="007946C3" w:rsidRPr="00763230">
        <w:rPr>
          <w:rFonts w:ascii="Arial" w:hAnsi="Arial" w:cs="Arial"/>
          <w:sz w:val="20"/>
          <w:szCs w:val="20"/>
        </w:rPr>
        <w:t>a</w:t>
      </w:r>
      <w:r w:rsidRPr="00763230">
        <w:rPr>
          <w:rFonts w:ascii="Arial" w:hAnsi="Arial" w:cs="Arial"/>
          <w:sz w:val="20"/>
          <w:szCs w:val="20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  <w:r w:rsidR="009B2D6A" w:rsidRPr="00763230">
        <w:rPr>
          <w:rFonts w:ascii="Arial" w:hAnsi="Arial" w:cs="Arial"/>
          <w:sz w:val="20"/>
          <w:szCs w:val="20"/>
        </w:rPr>
        <w:t xml:space="preserve"> </w:t>
      </w:r>
      <w:r w:rsidR="00C42825" w:rsidRPr="00763230">
        <w:rPr>
          <w:rFonts w:ascii="Arial" w:hAnsi="Arial" w:cs="Arial"/>
          <w:sz w:val="20"/>
          <w:szCs w:val="20"/>
        </w:rPr>
        <w:t xml:space="preserve"> </w:t>
      </w:r>
    </w:p>
    <w:p w14:paraId="3AE6177C" w14:textId="177E317A" w:rsidR="007B233E" w:rsidRPr="00763230" w:rsidRDefault="009B2D6A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Zhotovitel je povinen umožnit zaměstnancům nebo zmocněncům poskytovatele dotace,</w:t>
      </w:r>
      <w:r w:rsidR="003305D5">
        <w:rPr>
          <w:rFonts w:ascii="Arial" w:hAnsi="Arial" w:cs="Arial"/>
          <w:sz w:val="20"/>
          <w:szCs w:val="20"/>
        </w:rPr>
        <w:t xml:space="preserve"> MŽP ČR,</w:t>
      </w:r>
      <w:r w:rsidRPr="00763230">
        <w:rPr>
          <w:rFonts w:ascii="Arial" w:hAnsi="Arial" w:cs="Arial"/>
          <w:sz w:val="20"/>
          <w:szCs w:val="20"/>
        </w:rPr>
        <w:t xml:space="preserve"> </w:t>
      </w:r>
      <w:r w:rsidR="003305D5">
        <w:rPr>
          <w:rFonts w:ascii="Arial" w:hAnsi="Arial" w:cs="Arial"/>
          <w:sz w:val="20"/>
          <w:szCs w:val="20"/>
        </w:rPr>
        <w:t>MMR</w:t>
      </w:r>
      <w:r w:rsidR="002E5AD1" w:rsidRPr="00763230">
        <w:rPr>
          <w:rFonts w:ascii="Arial" w:hAnsi="Arial" w:cs="Arial"/>
          <w:sz w:val="20"/>
          <w:szCs w:val="20"/>
        </w:rPr>
        <w:t xml:space="preserve"> ČR</w:t>
      </w:r>
      <w:r w:rsidRPr="00763230">
        <w:rPr>
          <w:rFonts w:ascii="Arial" w:hAnsi="Arial" w:cs="Arial"/>
          <w:sz w:val="20"/>
          <w:szCs w:val="20"/>
        </w:rPr>
        <w:t>, Ministerstvu financí ČR, Auditnímu orgánu, Evropské komisi, Evropskému účetnímu dvoru, Nejvyššímu kontrolnímu úřadu a dalším oprávněným orgánům státní správy vstup do objektů a na pozemky dotčené projektem</w:t>
      </w:r>
      <w:r w:rsidR="00777E14" w:rsidRPr="00763230">
        <w:rPr>
          <w:rFonts w:ascii="Arial" w:hAnsi="Arial" w:cs="Arial"/>
          <w:sz w:val="20"/>
          <w:szCs w:val="20"/>
        </w:rPr>
        <w:t xml:space="preserve"> (dílem)</w:t>
      </w:r>
      <w:r w:rsidRPr="00763230">
        <w:rPr>
          <w:rFonts w:ascii="Arial" w:hAnsi="Arial" w:cs="Arial"/>
          <w:sz w:val="20"/>
          <w:szCs w:val="20"/>
        </w:rPr>
        <w:t xml:space="preserve"> a jeho realizací a kontrolu dokladů </w:t>
      </w:r>
      <w:r w:rsidRPr="00763230">
        <w:rPr>
          <w:rFonts w:ascii="Arial" w:hAnsi="Arial" w:cs="Arial"/>
          <w:sz w:val="20"/>
          <w:szCs w:val="20"/>
        </w:rPr>
        <w:lastRenderedPageBreak/>
        <w:t>souvisejících projektem</w:t>
      </w:r>
      <w:r w:rsidR="00777E14" w:rsidRPr="00763230">
        <w:rPr>
          <w:rFonts w:ascii="Arial" w:hAnsi="Arial" w:cs="Arial"/>
          <w:sz w:val="20"/>
          <w:szCs w:val="20"/>
        </w:rPr>
        <w:t xml:space="preserve"> (dílem)</w:t>
      </w:r>
      <w:r w:rsidRPr="00763230">
        <w:rPr>
          <w:rFonts w:ascii="Arial" w:hAnsi="Arial" w:cs="Arial"/>
          <w:sz w:val="20"/>
          <w:szCs w:val="20"/>
        </w:rPr>
        <w:t xml:space="preserve">. </w:t>
      </w:r>
    </w:p>
    <w:p w14:paraId="5C4B8FE7" w14:textId="4E023728" w:rsidR="009B2D6A" w:rsidRPr="00763230" w:rsidRDefault="009B2D6A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 xml:space="preserve">Zhotovitel je povinen uchovávat po dobu </w:t>
      </w:r>
      <w:r w:rsidR="000706BB">
        <w:rPr>
          <w:rFonts w:ascii="Arial" w:hAnsi="Arial" w:cs="Arial"/>
          <w:sz w:val="20"/>
          <w:szCs w:val="20"/>
        </w:rPr>
        <w:t xml:space="preserve">nejméně </w:t>
      </w:r>
      <w:r w:rsidRPr="00763230">
        <w:rPr>
          <w:rFonts w:ascii="Arial" w:hAnsi="Arial" w:cs="Arial"/>
          <w:sz w:val="20"/>
          <w:szCs w:val="20"/>
        </w:rPr>
        <w:t xml:space="preserve">deseti let </w:t>
      </w:r>
      <w:r w:rsidR="002E5AD1" w:rsidRPr="00763230">
        <w:rPr>
          <w:rFonts w:ascii="Arial" w:hAnsi="Arial" w:cs="Arial"/>
          <w:sz w:val="20"/>
          <w:szCs w:val="20"/>
        </w:rPr>
        <w:t>od finančního ukončení projektu</w:t>
      </w:r>
      <w:r w:rsidR="00777E14" w:rsidRPr="00763230">
        <w:rPr>
          <w:rFonts w:ascii="Arial" w:hAnsi="Arial" w:cs="Arial"/>
          <w:sz w:val="20"/>
          <w:szCs w:val="20"/>
        </w:rPr>
        <w:t xml:space="preserve"> (díla)</w:t>
      </w:r>
      <w:r w:rsidRPr="00763230">
        <w:rPr>
          <w:rFonts w:ascii="Arial" w:hAnsi="Arial" w:cs="Arial"/>
          <w:sz w:val="20"/>
          <w:szCs w:val="20"/>
        </w:rPr>
        <w:t xml:space="preserve"> veškeré originály dokumentů, vztahující se k</w:t>
      </w:r>
      <w:r w:rsidR="00777E14" w:rsidRPr="00763230">
        <w:rPr>
          <w:rFonts w:ascii="Arial" w:hAnsi="Arial" w:cs="Arial"/>
          <w:sz w:val="20"/>
          <w:szCs w:val="20"/>
        </w:rPr>
        <w:t> </w:t>
      </w:r>
      <w:r w:rsidRPr="00763230">
        <w:rPr>
          <w:rFonts w:ascii="Arial" w:hAnsi="Arial" w:cs="Arial"/>
          <w:sz w:val="20"/>
          <w:szCs w:val="20"/>
        </w:rPr>
        <w:t>projektu</w:t>
      </w:r>
      <w:r w:rsidR="00777E14" w:rsidRPr="00763230">
        <w:rPr>
          <w:rFonts w:ascii="Arial" w:hAnsi="Arial" w:cs="Arial"/>
          <w:sz w:val="20"/>
          <w:szCs w:val="20"/>
        </w:rPr>
        <w:t xml:space="preserve"> (dílu)</w:t>
      </w:r>
      <w:r w:rsidRPr="00763230">
        <w:rPr>
          <w:rFonts w:ascii="Arial" w:hAnsi="Arial" w:cs="Arial"/>
          <w:sz w:val="20"/>
          <w:szCs w:val="20"/>
        </w:rPr>
        <w:t>, přičemž běh lhůty se začne počítat od 1. ledna následujícího kalendářního roku poté, kdy byla</w:t>
      </w:r>
      <w:r w:rsidR="00AE03F7" w:rsidRPr="00763230">
        <w:rPr>
          <w:rFonts w:ascii="Arial" w:hAnsi="Arial" w:cs="Arial"/>
          <w:sz w:val="20"/>
          <w:szCs w:val="20"/>
        </w:rPr>
        <w:t xml:space="preserve"> poskytovatelem dotace</w:t>
      </w:r>
      <w:r w:rsidRPr="00763230">
        <w:rPr>
          <w:rFonts w:ascii="Arial" w:hAnsi="Arial" w:cs="Arial"/>
          <w:sz w:val="20"/>
          <w:szCs w:val="20"/>
        </w:rPr>
        <w:t xml:space="preserve"> provedena poslední platba na projekt</w:t>
      </w:r>
      <w:r w:rsidR="00777E14" w:rsidRPr="00763230">
        <w:rPr>
          <w:rFonts w:ascii="Arial" w:hAnsi="Arial" w:cs="Arial"/>
          <w:sz w:val="20"/>
          <w:szCs w:val="20"/>
        </w:rPr>
        <w:t xml:space="preserve"> (dílo)</w:t>
      </w:r>
      <w:r w:rsidRPr="00763230">
        <w:rPr>
          <w:rFonts w:ascii="Arial" w:hAnsi="Arial" w:cs="Arial"/>
          <w:sz w:val="20"/>
          <w:szCs w:val="20"/>
        </w:rPr>
        <w:t>.</w:t>
      </w:r>
      <w:r w:rsidR="0028413A" w:rsidRPr="00763230">
        <w:rPr>
          <w:rFonts w:ascii="Arial" w:hAnsi="Arial" w:cs="Arial"/>
          <w:sz w:val="20"/>
          <w:szCs w:val="20"/>
        </w:rPr>
        <w:t xml:space="preserve"> Pokud je v českých právních předpisech stanovena lhůta delší, musí zhotovitel dodržet tuto delší lhůtu.</w:t>
      </w:r>
      <w:r w:rsidRPr="00763230">
        <w:rPr>
          <w:rFonts w:ascii="Arial" w:hAnsi="Arial" w:cs="Arial"/>
          <w:sz w:val="20"/>
          <w:szCs w:val="20"/>
        </w:rPr>
        <w:t xml:space="preserve"> </w:t>
      </w:r>
    </w:p>
    <w:p w14:paraId="59DC8AFA" w14:textId="6690FD2D" w:rsidR="00CD1053" w:rsidRPr="00763230" w:rsidRDefault="00E721D1" w:rsidP="00CD105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Smluvní strany se dohodly na tom, že tato smlouva je uzavřena</w:t>
      </w:r>
      <w:r w:rsidR="000706BB">
        <w:rPr>
          <w:rFonts w:ascii="Arial" w:hAnsi="Arial" w:cs="Arial"/>
          <w:sz w:val="20"/>
          <w:szCs w:val="20"/>
        </w:rPr>
        <w:t xml:space="preserve"> a účinná</w:t>
      </w:r>
      <w:r w:rsidRPr="00763230">
        <w:rPr>
          <w:rFonts w:ascii="Arial" w:hAnsi="Arial" w:cs="Arial"/>
          <w:sz w:val="20"/>
          <w:szCs w:val="20"/>
        </w:rPr>
        <w:t xml:space="preserve"> okamžikem podpisu obou smluvních stran, přičemž rozhodující je datum pozdějšího podpisu. </w:t>
      </w:r>
    </w:p>
    <w:p w14:paraId="7CCC6E89" w14:textId="518FF53D" w:rsidR="00CD1053" w:rsidRPr="00763230" w:rsidRDefault="00CA1C03" w:rsidP="00CD105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Objednatel</w:t>
      </w:r>
      <w:r w:rsidR="00CD1053" w:rsidRPr="00763230">
        <w:rPr>
          <w:rFonts w:ascii="Arial" w:hAnsi="Arial" w:cs="Arial"/>
          <w:sz w:val="20"/>
          <w:szCs w:val="20"/>
        </w:rPr>
        <w:t xml:space="preserve"> </w:t>
      </w:r>
      <w:r w:rsidR="000706BB">
        <w:rPr>
          <w:rFonts w:ascii="Arial" w:hAnsi="Arial" w:cs="Arial"/>
          <w:sz w:val="20"/>
          <w:szCs w:val="20"/>
        </w:rPr>
        <w:t>není</w:t>
      </w:r>
      <w:r w:rsidR="00CD1053" w:rsidRPr="00763230">
        <w:rPr>
          <w:rFonts w:ascii="Arial" w:hAnsi="Arial" w:cs="Arial"/>
          <w:sz w:val="20"/>
          <w:szCs w:val="20"/>
        </w:rPr>
        <w:t xml:space="preserve"> povinným subjektem dle zákona č. 340/2015 Sb., o registru smluv, v platném znění.</w:t>
      </w:r>
    </w:p>
    <w:p w14:paraId="024F6A71" w14:textId="011332D8" w:rsidR="007B233E" w:rsidRPr="00763230" w:rsidRDefault="00CD1053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Smluvní strany souhlasí s</w:t>
      </w:r>
      <w:r w:rsidR="00790EEB" w:rsidRPr="00763230">
        <w:rPr>
          <w:rFonts w:ascii="Arial" w:hAnsi="Arial" w:cs="Arial"/>
          <w:sz w:val="20"/>
          <w:szCs w:val="20"/>
        </w:rPr>
        <w:t> </w:t>
      </w:r>
      <w:r w:rsidRPr="00763230">
        <w:rPr>
          <w:rFonts w:ascii="Arial" w:hAnsi="Arial" w:cs="Arial"/>
          <w:sz w:val="20"/>
          <w:szCs w:val="20"/>
        </w:rPr>
        <w:t>uveřejněním</w:t>
      </w:r>
      <w:r w:rsidR="00790EEB" w:rsidRPr="00763230">
        <w:rPr>
          <w:rFonts w:ascii="Arial" w:hAnsi="Arial" w:cs="Arial"/>
          <w:sz w:val="20"/>
          <w:szCs w:val="20"/>
        </w:rPr>
        <w:t xml:space="preserve"> této smlouvy</w:t>
      </w:r>
      <w:r w:rsidRPr="00763230">
        <w:rPr>
          <w:rFonts w:ascii="Arial" w:hAnsi="Arial" w:cs="Arial"/>
          <w:sz w:val="20"/>
          <w:szCs w:val="20"/>
        </w:rPr>
        <w:t xml:space="preserve"> </w:t>
      </w:r>
      <w:r w:rsidR="000706BB">
        <w:rPr>
          <w:rFonts w:ascii="Arial" w:hAnsi="Arial" w:cs="Arial"/>
          <w:sz w:val="20"/>
          <w:szCs w:val="20"/>
        </w:rPr>
        <w:t>na profilu zadavatele</w:t>
      </w:r>
      <w:r w:rsidRPr="00763230">
        <w:rPr>
          <w:rFonts w:ascii="Arial" w:hAnsi="Arial" w:cs="Arial"/>
          <w:sz w:val="20"/>
          <w:szCs w:val="20"/>
        </w:rPr>
        <w:t>.</w:t>
      </w:r>
    </w:p>
    <w:p w14:paraId="4202DD7A" w14:textId="31C290D9" w:rsidR="007B233E" w:rsidRPr="00763230" w:rsidRDefault="00CD1053" w:rsidP="007B233E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 xml:space="preserve">Smluvní strany souhlasí s tím, že </w:t>
      </w:r>
      <w:r w:rsidR="000706BB">
        <w:rPr>
          <w:rFonts w:ascii="Arial" w:hAnsi="Arial" w:cs="Arial"/>
          <w:sz w:val="20"/>
          <w:szCs w:val="20"/>
        </w:rPr>
        <w:t>na profilu zadavatele</w:t>
      </w:r>
      <w:r w:rsidRPr="00763230">
        <w:rPr>
          <w:rFonts w:ascii="Arial" w:hAnsi="Arial" w:cs="Arial"/>
          <w:sz w:val="20"/>
          <w:szCs w:val="20"/>
        </w:rPr>
        <w:t xml:space="preserve"> bude zveřejněn celý rozsah </w:t>
      </w:r>
      <w:r w:rsidR="00790EEB" w:rsidRPr="00763230">
        <w:rPr>
          <w:rFonts w:ascii="Arial" w:hAnsi="Arial" w:cs="Arial"/>
          <w:sz w:val="20"/>
          <w:szCs w:val="20"/>
        </w:rPr>
        <w:t xml:space="preserve">této </w:t>
      </w:r>
      <w:r w:rsidRPr="00763230">
        <w:rPr>
          <w:rFonts w:ascii="Arial" w:hAnsi="Arial" w:cs="Arial"/>
          <w:sz w:val="20"/>
          <w:szCs w:val="20"/>
        </w:rPr>
        <w:t xml:space="preserve">smlouvy, a to na dobu neurčitou. </w:t>
      </w:r>
    </w:p>
    <w:p w14:paraId="48B80E6B" w14:textId="713F70EB" w:rsidR="008B3D44" w:rsidRPr="00763230" w:rsidRDefault="008B3D44" w:rsidP="00342B2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Změnit nebo doplnit tuto smlouvu mohou smluvní strany, jen v případě, že tím nebud</w:t>
      </w:r>
      <w:r w:rsidR="00A3581E" w:rsidRPr="00763230">
        <w:rPr>
          <w:rFonts w:ascii="Arial" w:hAnsi="Arial" w:cs="Arial"/>
          <w:sz w:val="20"/>
          <w:szCs w:val="20"/>
        </w:rPr>
        <w:t>e</w:t>
      </w:r>
      <w:r w:rsidRPr="00763230">
        <w:rPr>
          <w:rFonts w:ascii="Arial" w:hAnsi="Arial" w:cs="Arial"/>
          <w:sz w:val="20"/>
          <w:szCs w:val="20"/>
        </w:rPr>
        <w:t xml:space="preserve"> porušen zákon o veřejných zakázkách</w:t>
      </w:r>
      <w:r w:rsidR="00A3581E" w:rsidRPr="00763230">
        <w:rPr>
          <w:rFonts w:ascii="Arial" w:hAnsi="Arial" w:cs="Arial"/>
          <w:sz w:val="20"/>
          <w:szCs w:val="20"/>
        </w:rPr>
        <w:t>,</w:t>
      </w:r>
      <w:r w:rsidRPr="00763230">
        <w:rPr>
          <w:rFonts w:ascii="Arial" w:hAnsi="Arial" w:cs="Arial"/>
          <w:sz w:val="20"/>
          <w:szCs w:val="20"/>
        </w:rPr>
        <w:t xml:space="preserve"> a to </w:t>
      </w:r>
      <w:r w:rsidR="00C027AB" w:rsidRPr="00763230">
        <w:rPr>
          <w:rFonts w:ascii="Arial" w:hAnsi="Arial" w:cs="Arial"/>
          <w:sz w:val="20"/>
          <w:szCs w:val="20"/>
        </w:rPr>
        <w:t>formou písemných dodatků, není-li touto smlouvou stanoveno jinak.</w:t>
      </w:r>
      <w:r w:rsidRPr="00763230">
        <w:rPr>
          <w:rFonts w:ascii="Arial" w:hAnsi="Arial" w:cs="Arial"/>
          <w:sz w:val="20"/>
          <w:szCs w:val="20"/>
        </w:rPr>
        <w:t xml:space="preserve"> </w:t>
      </w:r>
    </w:p>
    <w:p w14:paraId="580DE78D" w14:textId="77777777" w:rsidR="00B03806" w:rsidRPr="00763230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763230">
        <w:rPr>
          <w:rFonts w:ascii="Arial" w:hAnsi="Arial" w:cs="Arial"/>
          <w:sz w:val="20"/>
          <w:szCs w:val="20"/>
        </w:rPr>
        <w:t>Objednatel a zhotovitel jsou oprávně</w:t>
      </w:r>
      <w:r w:rsidR="00172F57" w:rsidRPr="00763230">
        <w:rPr>
          <w:rFonts w:ascii="Arial" w:hAnsi="Arial" w:cs="Arial"/>
          <w:sz w:val="20"/>
          <w:szCs w:val="20"/>
        </w:rPr>
        <w:t>ni odstoupit od této smlouvy v případech</w:t>
      </w:r>
      <w:r w:rsidRPr="00763230">
        <w:rPr>
          <w:rFonts w:ascii="Arial" w:hAnsi="Arial" w:cs="Arial"/>
          <w:sz w:val="20"/>
          <w:szCs w:val="20"/>
        </w:rPr>
        <w:t xml:space="preserve"> stanovených v ob</w:t>
      </w:r>
      <w:r w:rsidR="000B499D" w:rsidRPr="00763230">
        <w:rPr>
          <w:rFonts w:ascii="Arial" w:hAnsi="Arial" w:cs="Arial"/>
          <w:sz w:val="20"/>
          <w:szCs w:val="20"/>
        </w:rPr>
        <w:t>čanském</w:t>
      </w:r>
      <w:r w:rsidRPr="00763230">
        <w:rPr>
          <w:rFonts w:ascii="Arial" w:hAnsi="Arial" w:cs="Arial"/>
          <w:sz w:val="20"/>
          <w:szCs w:val="20"/>
        </w:rPr>
        <w:t xml:space="preserve"> zákoníku a </w:t>
      </w:r>
      <w:r w:rsidR="00D3352A" w:rsidRPr="00763230">
        <w:rPr>
          <w:rFonts w:ascii="Arial" w:hAnsi="Arial" w:cs="Arial"/>
          <w:sz w:val="20"/>
          <w:szCs w:val="20"/>
        </w:rPr>
        <w:t>v případech uvedených v této</w:t>
      </w:r>
      <w:r w:rsidRPr="00763230">
        <w:rPr>
          <w:rFonts w:ascii="Arial" w:hAnsi="Arial" w:cs="Arial"/>
          <w:sz w:val="20"/>
          <w:szCs w:val="20"/>
        </w:rPr>
        <w:t xml:space="preserve"> smlouv</w:t>
      </w:r>
      <w:r w:rsidR="00D3352A" w:rsidRPr="00763230">
        <w:rPr>
          <w:rFonts w:ascii="Arial" w:hAnsi="Arial" w:cs="Arial"/>
          <w:sz w:val="20"/>
          <w:szCs w:val="20"/>
        </w:rPr>
        <w:t>ě</w:t>
      </w:r>
      <w:r w:rsidRPr="00763230">
        <w:rPr>
          <w:rFonts w:ascii="Arial" w:hAnsi="Arial" w:cs="Arial"/>
          <w:sz w:val="20"/>
          <w:szCs w:val="20"/>
        </w:rPr>
        <w:t>.</w:t>
      </w:r>
      <w:r w:rsidR="00172F57" w:rsidRPr="00763230">
        <w:rPr>
          <w:rFonts w:ascii="Arial" w:hAnsi="Arial" w:cs="Arial"/>
          <w:sz w:val="20"/>
          <w:szCs w:val="20"/>
        </w:rPr>
        <w:t xml:space="preserve"> </w:t>
      </w:r>
    </w:p>
    <w:p w14:paraId="2878ED68" w14:textId="21A95127" w:rsidR="008B3D44" w:rsidRPr="005074C6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5074C6">
        <w:rPr>
          <w:rFonts w:ascii="Arial" w:hAnsi="Arial" w:cs="Arial"/>
          <w:sz w:val="20"/>
          <w:szCs w:val="20"/>
        </w:rPr>
        <w:t>Smluvní strany prohlašují, že si tuto smlouvu před jejím podpisem přečetly a že byla uzavřena podle jejich pravé a svobodné vůle, což stvrzují svými podpisy.</w:t>
      </w:r>
      <w:r w:rsidR="00715CA1" w:rsidRPr="005074C6">
        <w:rPr>
          <w:rFonts w:ascii="Arial" w:hAnsi="Arial" w:cs="Arial"/>
          <w:sz w:val="20"/>
          <w:szCs w:val="20"/>
        </w:rPr>
        <w:t xml:space="preserve"> </w:t>
      </w:r>
      <w:r w:rsidR="000D3478" w:rsidRPr="005074C6">
        <w:rPr>
          <w:rFonts w:ascii="Arial" w:hAnsi="Arial" w:cs="Arial"/>
          <w:sz w:val="20"/>
          <w:szCs w:val="20"/>
        </w:rPr>
        <w:t xml:space="preserve">Smlouva je vyhotovena </w:t>
      </w:r>
      <w:r w:rsidR="00763230" w:rsidRPr="005074C6">
        <w:rPr>
          <w:rFonts w:ascii="Arial" w:hAnsi="Arial" w:cs="Arial"/>
          <w:sz w:val="20"/>
          <w:szCs w:val="20"/>
        </w:rPr>
        <w:t>v elektronické podobě</w:t>
      </w:r>
      <w:r w:rsidR="000D3478" w:rsidRPr="005074C6">
        <w:rPr>
          <w:rFonts w:ascii="Arial" w:hAnsi="Arial" w:cs="Arial"/>
          <w:sz w:val="20"/>
          <w:szCs w:val="20"/>
        </w:rPr>
        <w:t>.</w:t>
      </w:r>
    </w:p>
    <w:p w14:paraId="423878D0" w14:textId="21814D25" w:rsidR="00797F95" w:rsidRPr="000706BB" w:rsidRDefault="00885C6A" w:rsidP="00F10FA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0706BB">
        <w:rPr>
          <w:rFonts w:ascii="Arial" w:hAnsi="Arial" w:cs="Arial"/>
          <w:sz w:val="20"/>
          <w:szCs w:val="20"/>
        </w:rPr>
        <w:t xml:space="preserve">O </w:t>
      </w:r>
      <w:r w:rsidR="003F4896" w:rsidRPr="000706BB">
        <w:rPr>
          <w:rFonts w:ascii="Arial" w:hAnsi="Arial" w:cs="Arial"/>
          <w:sz w:val="20"/>
          <w:szCs w:val="20"/>
        </w:rPr>
        <w:t xml:space="preserve">přidělení veřejné zakázky a o </w:t>
      </w:r>
      <w:r w:rsidRPr="000706BB">
        <w:rPr>
          <w:rFonts w:ascii="Arial" w:hAnsi="Arial" w:cs="Arial"/>
          <w:sz w:val="20"/>
          <w:szCs w:val="20"/>
        </w:rPr>
        <w:t>uzavření této smlouvy rozhodla</w:t>
      </w:r>
      <w:r w:rsidR="00763230" w:rsidRPr="000706BB">
        <w:rPr>
          <w:rFonts w:ascii="Arial" w:hAnsi="Arial" w:cs="Arial"/>
          <w:sz w:val="20"/>
          <w:szCs w:val="20"/>
        </w:rPr>
        <w:t xml:space="preserve"> </w:t>
      </w:r>
      <w:r w:rsidR="000706BB" w:rsidRPr="000706BB">
        <w:rPr>
          <w:rFonts w:ascii="Arial" w:hAnsi="Arial" w:cs="Arial"/>
          <w:sz w:val="20"/>
          <w:szCs w:val="20"/>
        </w:rPr>
        <w:t>……………</w:t>
      </w:r>
      <w:r w:rsidRPr="000706BB">
        <w:rPr>
          <w:rFonts w:ascii="Arial" w:hAnsi="Arial" w:cs="Arial"/>
          <w:sz w:val="20"/>
          <w:szCs w:val="20"/>
        </w:rPr>
        <w:t xml:space="preserve">usnesením č. ……. ze dne …….. . </w:t>
      </w:r>
    </w:p>
    <w:p w14:paraId="6A3BE38D" w14:textId="4BA43D78" w:rsidR="00CA1C03" w:rsidRPr="00763230" w:rsidRDefault="00CA1C03" w:rsidP="00CA1C03"/>
    <w:p w14:paraId="0B7F88BA" w14:textId="77777777" w:rsidR="008B3D44" w:rsidRPr="00926127" w:rsidRDefault="008B3D44" w:rsidP="00F10FA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sz w:val="20"/>
          <w:szCs w:val="20"/>
        </w:rPr>
      </w:pPr>
      <w:r w:rsidRPr="00926127">
        <w:rPr>
          <w:rFonts w:ascii="Arial" w:hAnsi="Arial" w:cs="Arial"/>
          <w:sz w:val="20"/>
          <w:szCs w:val="20"/>
        </w:rPr>
        <w:t>Přílohu smlouvy</w:t>
      </w:r>
      <w:r w:rsidR="00715CA1" w:rsidRPr="00926127">
        <w:rPr>
          <w:rFonts w:ascii="Arial" w:hAnsi="Arial" w:cs="Arial"/>
          <w:sz w:val="20"/>
          <w:szCs w:val="20"/>
        </w:rPr>
        <w:t xml:space="preserve"> a její nedílnou součást</w:t>
      </w:r>
      <w:r w:rsidRPr="00926127">
        <w:rPr>
          <w:rFonts w:ascii="Arial" w:hAnsi="Arial" w:cs="Arial"/>
          <w:sz w:val="20"/>
          <w:szCs w:val="20"/>
        </w:rPr>
        <w:t xml:space="preserve"> tvoří:</w:t>
      </w:r>
    </w:p>
    <w:p w14:paraId="36ACEDC9" w14:textId="23FBE048" w:rsidR="008B3D44" w:rsidRPr="00342B2B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  <w:sz w:val="20"/>
          <w:szCs w:val="20"/>
        </w:rPr>
      </w:pPr>
      <w:r w:rsidRPr="00342B2B">
        <w:rPr>
          <w:rFonts w:ascii="Arial" w:hAnsi="Arial" w:cs="Arial"/>
          <w:sz w:val="20"/>
          <w:szCs w:val="20"/>
        </w:rPr>
        <w:t>Položko</w:t>
      </w:r>
      <w:r w:rsidR="00A3581E" w:rsidRPr="00342B2B">
        <w:rPr>
          <w:rFonts w:ascii="Arial" w:hAnsi="Arial" w:cs="Arial"/>
          <w:sz w:val="20"/>
          <w:szCs w:val="20"/>
        </w:rPr>
        <w:t xml:space="preserve">vý rozpočet </w:t>
      </w:r>
    </w:p>
    <w:p w14:paraId="34439B3F" w14:textId="497473D4" w:rsidR="00186FF4" w:rsidRDefault="00186FF4" w:rsidP="00763230">
      <w:pPr>
        <w:tabs>
          <w:tab w:val="center" w:pos="1418"/>
          <w:tab w:val="center" w:pos="6804"/>
        </w:tabs>
        <w:spacing w:after="80" w:line="240" w:lineRule="atLeast"/>
      </w:pPr>
    </w:p>
    <w:p w14:paraId="6A4677FA" w14:textId="78D066B7" w:rsidR="000706BB" w:rsidRPr="00727DBA" w:rsidRDefault="0077461D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Hať</w:t>
      </w:r>
      <w:r w:rsidR="000706BB">
        <w:rPr>
          <w:rFonts w:ascii="Arial" w:hAnsi="Arial" w:cs="Arial"/>
        </w:rPr>
        <w:t xml:space="preserve"> </w:t>
      </w:r>
      <w:r w:rsidR="000706BB" w:rsidRPr="00727DBA">
        <w:rPr>
          <w:rFonts w:ascii="Arial" w:hAnsi="Arial" w:cs="Arial"/>
        </w:rPr>
        <w:t>dne</w:t>
      </w:r>
    </w:p>
    <w:p w14:paraId="2C75958D" w14:textId="77777777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62A09322" w14:textId="6754FFEE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</w:p>
    <w:p w14:paraId="453958AB" w14:textId="77777777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440B5F61" w14:textId="77777777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356DC1E" w14:textId="2634A64D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 w:rsidRPr="005D38DA">
        <w:rPr>
          <w:rFonts w:ascii="Arial" w:hAnsi="Arial" w:cs="Arial"/>
        </w:rPr>
        <w:t>jméno a podpis osoby oprávněné</w:t>
      </w:r>
    </w:p>
    <w:p w14:paraId="4CDC9DA8" w14:textId="42EB45A5" w:rsidR="00990417" w:rsidRDefault="00990417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56DBB244" w14:textId="77777777" w:rsidR="002254B2" w:rsidRPr="005D38DA" w:rsidRDefault="002254B2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5F42F31E" w14:textId="1D4882A1" w:rsidR="000706BB" w:rsidRPr="0077461D" w:rsidRDefault="0077461D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b/>
          <w:bCs/>
          <w:color w:val="FF0000"/>
        </w:rPr>
      </w:pPr>
      <w:permStart w:id="1054148459" w:edGrp="everyone"/>
      <w:r w:rsidRPr="0077461D">
        <w:rPr>
          <w:rFonts w:ascii="Arial" w:hAnsi="Arial" w:cs="Arial"/>
          <w:b/>
          <w:bCs/>
          <w:color w:val="FF0000"/>
        </w:rPr>
        <w:t>DOPLNÍ ÚČASTNÍK</w:t>
      </w:r>
    </w:p>
    <w:p w14:paraId="6985BB50" w14:textId="77777777" w:rsidR="0077461D" w:rsidRDefault="0077461D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2675AF06" w14:textId="77777777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 dne …………………</w:t>
      </w:r>
    </w:p>
    <w:p w14:paraId="0BC84CF4" w14:textId="77777777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1E3CE2F7" w14:textId="01C82964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 zhotovitele</w:t>
      </w:r>
    </w:p>
    <w:p w14:paraId="76E89F11" w14:textId="77777777" w:rsidR="0077461D" w:rsidRDefault="0077461D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</w:p>
    <w:p w14:paraId="20DBEBA8" w14:textId="77777777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2FEC6246" w14:textId="77777777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26127">
        <w:rPr>
          <w:rFonts w:ascii="Arial" w:hAnsi="Arial" w:cs="Arial"/>
          <w:i/>
          <w:highlight w:val="yellow"/>
        </w:rPr>
        <w:t xml:space="preserve">U </w:t>
      </w:r>
      <w:r>
        <w:rPr>
          <w:rFonts w:ascii="Arial" w:hAnsi="Arial" w:cs="Arial"/>
          <w:i/>
          <w:highlight w:val="yellow"/>
        </w:rPr>
        <w:t>právnických osob: Za …. (např. ABC</w:t>
      </w:r>
      <w:r w:rsidRPr="00926127">
        <w:rPr>
          <w:rFonts w:ascii="Arial" w:hAnsi="Arial" w:cs="Arial"/>
          <w:i/>
          <w:highlight w:val="yellow"/>
        </w:rPr>
        <w:t>, a.s.)</w:t>
      </w:r>
    </w:p>
    <w:p w14:paraId="1A82F3E5" w14:textId="77777777" w:rsidR="000706BB" w:rsidRPr="00926127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26127">
        <w:rPr>
          <w:rFonts w:ascii="Arial" w:hAnsi="Arial" w:cs="Arial"/>
          <w:i/>
          <w:highlight w:val="yellow"/>
        </w:rPr>
        <w:t>Doplnit jméno, příjmení, funkci</w:t>
      </w:r>
    </w:p>
    <w:p w14:paraId="2CD35137" w14:textId="77777777" w:rsidR="000706BB" w:rsidRPr="00926127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  <w:highlight w:val="yellow"/>
        </w:rPr>
      </w:pPr>
      <w:r w:rsidRPr="00926127">
        <w:rPr>
          <w:rFonts w:ascii="Arial" w:hAnsi="Arial" w:cs="Arial"/>
          <w:i/>
          <w:highlight w:val="yellow"/>
        </w:rPr>
        <w:t>osoby oprávněné k podpisu a pokud nejde o</w:t>
      </w:r>
    </w:p>
    <w:p w14:paraId="41DF6739" w14:textId="77777777" w:rsidR="000706BB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  <w:i/>
        </w:rPr>
      </w:pPr>
      <w:r w:rsidRPr="00926127">
        <w:rPr>
          <w:rFonts w:ascii="Arial" w:hAnsi="Arial" w:cs="Arial"/>
          <w:i/>
          <w:highlight w:val="yellow"/>
        </w:rPr>
        <w:lastRenderedPageBreak/>
        <w:t>statutární orgán, na základě čeho je</w:t>
      </w:r>
    </w:p>
    <w:p w14:paraId="3287D10C" w14:textId="77777777" w:rsidR="000706BB" w:rsidRPr="005358DA" w:rsidRDefault="000706BB" w:rsidP="000706BB">
      <w:pPr>
        <w:tabs>
          <w:tab w:val="center" w:pos="1418"/>
          <w:tab w:val="center" w:pos="6804"/>
        </w:tabs>
        <w:spacing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highlight w:val="yellow"/>
        </w:rPr>
        <w:t>oprávněna k podpisu</w:t>
      </w:r>
    </w:p>
    <w:permEnd w:id="1054148459"/>
    <w:p w14:paraId="4A62C658" w14:textId="3EA9258C" w:rsidR="00763230" w:rsidRPr="00583C28" w:rsidRDefault="00763230" w:rsidP="000706BB">
      <w:pPr>
        <w:tabs>
          <w:tab w:val="center" w:pos="1418"/>
          <w:tab w:val="center" w:pos="6804"/>
        </w:tabs>
        <w:spacing w:after="80" w:line="240" w:lineRule="atLeast"/>
      </w:pPr>
    </w:p>
    <w:sectPr w:rsidR="00763230" w:rsidRPr="00583C28" w:rsidSect="000706BB">
      <w:headerReference w:type="default" r:id="rId9"/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7401" w14:textId="77777777" w:rsidR="00FB4382" w:rsidRDefault="00FB4382" w:rsidP="008B3D44">
      <w:r>
        <w:separator/>
      </w:r>
    </w:p>
  </w:endnote>
  <w:endnote w:type="continuationSeparator" w:id="0">
    <w:p w14:paraId="12BF1534" w14:textId="77777777" w:rsidR="00FB4382" w:rsidRDefault="00FB4382" w:rsidP="008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4411" w14:textId="77777777" w:rsidR="00560E37" w:rsidRDefault="00560E3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DE037D" wp14:editId="76388FC6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94B9D" w14:textId="77777777" w:rsidR="00560E37" w:rsidRPr="00651A69" w:rsidRDefault="00560E3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E03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" stroked="f" strokeweight="0">
              <v:textbox style="layout-flow:vertical;mso-layout-flow-alt:bottom-to-top;mso-fit-shape-to-text:t" inset="0,0,0,0">
                <w:txbxContent>
                  <w:p w14:paraId="7F594B9D" w14:textId="77777777" w:rsidR="00560E37" w:rsidRPr="00651A69" w:rsidRDefault="00560E3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3F96" w14:textId="2B68A18F" w:rsidR="00560E37" w:rsidRPr="00651A69" w:rsidRDefault="00553E5D" w:rsidP="00C84EDA">
    <w:pPr>
      <w:rPr>
        <w:rFonts w:ascii="Arial" w:hAnsi="Arial" w:cs="Arial"/>
        <w:sz w:val="12"/>
        <w:szCs w:val="12"/>
      </w:rPr>
    </w:pPr>
    <w:r>
      <w:rPr>
        <w:noProof/>
      </w:rPr>
      <w:drawing>
        <wp:inline distT="0" distB="0" distL="0" distR="0" wp14:anchorId="680AADB5" wp14:editId="2C51732E">
          <wp:extent cx="5727700" cy="68694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8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61218" w14:textId="129D0836" w:rsidR="00560E37" w:rsidRDefault="00560E37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F09610" wp14:editId="0B5773AF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90170" cy="12573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62641" w14:textId="77777777" w:rsidR="00560E37" w:rsidRPr="00651A69" w:rsidRDefault="00560E37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09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" stroked="f" strokeweight="0">
              <v:textbox style="layout-flow:vertical;mso-layout-flow-alt:bottom-to-top;mso-fit-shape-to-text:t" inset="0,0,0,0">
                <w:txbxContent>
                  <w:p w14:paraId="3EE62641" w14:textId="77777777" w:rsidR="00560E37" w:rsidRPr="00651A69" w:rsidRDefault="00560E37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44469">
      <w:rPr>
        <w:noProof/>
      </w:rPr>
      <w:t>11</w:t>
    </w:r>
    <w:r>
      <w:rPr>
        <w:noProof/>
      </w:rPr>
      <w:fldChar w:fldCharType="end"/>
    </w:r>
    <w:r>
      <w:t xml:space="preserve"> (celkem </w:t>
    </w:r>
    <w:r w:rsidR="009D3285">
      <w:rPr>
        <w:noProof/>
      </w:rPr>
      <w:fldChar w:fldCharType="begin"/>
    </w:r>
    <w:r w:rsidR="009D3285">
      <w:rPr>
        <w:noProof/>
      </w:rPr>
      <w:instrText xml:space="preserve"> NUMPAGES </w:instrText>
    </w:r>
    <w:r w:rsidR="009D3285">
      <w:rPr>
        <w:noProof/>
      </w:rPr>
      <w:fldChar w:fldCharType="separate"/>
    </w:r>
    <w:r w:rsidR="00A44469">
      <w:rPr>
        <w:noProof/>
      </w:rPr>
      <w:t>13</w:t>
    </w:r>
    <w:r w:rsidR="009D3285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FE0E" w14:textId="77777777" w:rsidR="00FB4382" w:rsidRDefault="00FB4382" w:rsidP="008B3D44">
      <w:r>
        <w:separator/>
      </w:r>
    </w:p>
  </w:footnote>
  <w:footnote w:type="continuationSeparator" w:id="0">
    <w:p w14:paraId="56CCF42E" w14:textId="77777777" w:rsidR="00FB4382" w:rsidRDefault="00FB4382" w:rsidP="008B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B19B" w14:textId="518E8B6E" w:rsidR="00763230" w:rsidRPr="00763230" w:rsidRDefault="00763230" w:rsidP="00763230">
    <w:pPr>
      <w:pStyle w:val="Zhlav"/>
      <w:jc w:val="right"/>
      <w:rPr>
        <w:i/>
        <w:sz w:val="18"/>
      </w:rPr>
    </w:pPr>
  </w:p>
  <w:p w14:paraId="1B8C3B34" w14:textId="77777777" w:rsidR="00763230" w:rsidRDefault="007632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 w15:restartNumberingAfterBreak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 w15:restartNumberingAfterBreak="0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 w15:restartNumberingAfterBreak="0">
    <w:nsid w:val="287C62A1"/>
    <w:multiLevelType w:val="hybridMultilevel"/>
    <w:tmpl w:val="3CD4F6F6"/>
    <w:lvl w:ilvl="0" w:tplc="9E106D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 w15:restartNumberingAfterBreak="0">
    <w:nsid w:val="39DA1912"/>
    <w:multiLevelType w:val="hybridMultilevel"/>
    <w:tmpl w:val="09C8A16E"/>
    <w:lvl w:ilvl="0" w:tplc="8B12BA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 w15:restartNumberingAfterBreak="0">
    <w:nsid w:val="65F47B79"/>
    <w:multiLevelType w:val="hybridMultilevel"/>
    <w:tmpl w:val="B5B215B6"/>
    <w:lvl w:ilvl="0" w:tplc="E558F6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3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10"/>
  </w:num>
  <w:num w:numId="8">
    <w:abstractNumId w:val="6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7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  <w:num w:numId="35">
    <w:abstractNumId w:val="4"/>
    <w:lvlOverride w:ilvl="0">
      <w:startOverride w:val="10"/>
    </w:lvlOverride>
    <w:lvlOverride w:ilvl="1">
      <w:startOverride w:val="3"/>
    </w:lvlOverride>
  </w:num>
  <w:num w:numId="36">
    <w:abstractNumId w:val="4"/>
    <w:lvlOverride w:ilvl="0">
      <w:startOverride w:val="6"/>
    </w:lvlOverride>
    <w:lvlOverride w:ilvl="1">
      <w:startOverride w:val="4"/>
    </w:lvlOverride>
  </w:num>
  <w:num w:numId="37">
    <w:abstractNumId w:val="9"/>
  </w:num>
  <w:num w:numId="38">
    <w:abstractNumId w:val="4"/>
    <w:lvlOverride w:ilvl="0">
      <w:startOverride w:val="10"/>
    </w:lvlOverride>
    <w:lvlOverride w:ilvl="1">
      <w:startOverride w:val="4"/>
    </w:lvlOverride>
  </w:num>
  <w:num w:numId="39">
    <w:abstractNumId w:val="11"/>
  </w:num>
  <w:num w:numId="40">
    <w:abstractNumId w:val="7"/>
  </w:num>
  <w:num w:numId="41">
    <w:abstractNumId w:val="4"/>
    <w:lvlOverride w:ilvl="0">
      <w:startOverride w:val="5"/>
    </w:lvlOverride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+vAUq7DE7O3zv4U2E/HSCGLuSuoZ+rwoTe7U7p6wMkzPDkWBetUIiWcLetuF1rPXBJ68xa991bCe8LYtIy+OQ==" w:salt="4igOkFmstcSotXmP5vEH5Q==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44"/>
    <w:rsid w:val="000001FE"/>
    <w:rsid w:val="0000306D"/>
    <w:rsid w:val="00004650"/>
    <w:rsid w:val="000047F8"/>
    <w:rsid w:val="000049AA"/>
    <w:rsid w:val="0000784C"/>
    <w:rsid w:val="000106F1"/>
    <w:rsid w:val="00013967"/>
    <w:rsid w:val="00021F10"/>
    <w:rsid w:val="00022043"/>
    <w:rsid w:val="00024AD2"/>
    <w:rsid w:val="000304B4"/>
    <w:rsid w:val="0003171A"/>
    <w:rsid w:val="00037843"/>
    <w:rsid w:val="00040252"/>
    <w:rsid w:val="00043481"/>
    <w:rsid w:val="00044F3E"/>
    <w:rsid w:val="000502ED"/>
    <w:rsid w:val="00050B4F"/>
    <w:rsid w:val="000547C6"/>
    <w:rsid w:val="00061E11"/>
    <w:rsid w:val="000706BB"/>
    <w:rsid w:val="00073A40"/>
    <w:rsid w:val="00086E6C"/>
    <w:rsid w:val="00091FD4"/>
    <w:rsid w:val="00097615"/>
    <w:rsid w:val="00097698"/>
    <w:rsid w:val="000A766D"/>
    <w:rsid w:val="000B499D"/>
    <w:rsid w:val="000C28CF"/>
    <w:rsid w:val="000C458A"/>
    <w:rsid w:val="000C64CD"/>
    <w:rsid w:val="000D2569"/>
    <w:rsid w:val="000D2FD0"/>
    <w:rsid w:val="000D3478"/>
    <w:rsid w:val="000D3D49"/>
    <w:rsid w:val="000E14B2"/>
    <w:rsid w:val="000E2DA6"/>
    <w:rsid w:val="000F04FF"/>
    <w:rsid w:val="000F45FB"/>
    <w:rsid w:val="000F570C"/>
    <w:rsid w:val="000F6984"/>
    <w:rsid w:val="000F7F2B"/>
    <w:rsid w:val="00107FF4"/>
    <w:rsid w:val="00123654"/>
    <w:rsid w:val="00124EC7"/>
    <w:rsid w:val="0012525D"/>
    <w:rsid w:val="00135D4D"/>
    <w:rsid w:val="00144F8D"/>
    <w:rsid w:val="00153B7F"/>
    <w:rsid w:val="001545D1"/>
    <w:rsid w:val="00164DA0"/>
    <w:rsid w:val="00167ED3"/>
    <w:rsid w:val="00170FB3"/>
    <w:rsid w:val="00172144"/>
    <w:rsid w:val="00172F57"/>
    <w:rsid w:val="00177192"/>
    <w:rsid w:val="00177BFF"/>
    <w:rsid w:val="001830D6"/>
    <w:rsid w:val="00184737"/>
    <w:rsid w:val="00186FF4"/>
    <w:rsid w:val="001944FC"/>
    <w:rsid w:val="00195BA5"/>
    <w:rsid w:val="001A22CC"/>
    <w:rsid w:val="001A46FA"/>
    <w:rsid w:val="001D0B9A"/>
    <w:rsid w:val="001D1099"/>
    <w:rsid w:val="001D1B47"/>
    <w:rsid w:val="001D2CE3"/>
    <w:rsid w:val="001E65AC"/>
    <w:rsid w:val="001E7FA3"/>
    <w:rsid w:val="001F0B27"/>
    <w:rsid w:val="00207808"/>
    <w:rsid w:val="002108C4"/>
    <w:rsid w:val="0021629A"/>
    <w:rsid w:val="00217013"/>
    <w:rsid w:val="00217438"/>
    <w:rsid w:val="00220021"/>
    <w:rsid w:val="0022477B"/>
    <w:rsid w:val="002254B2"/>
    <w:rsid w:val="002255DD"/>
    <w:rsid w:val="0023014C"/>
    <w:rsid w:val="00231A0C"/>
    <w:rsid w:val="00232C60"/>
    <w:rsid w:val="00240B67"/>
    <w:rsid w:val="00243BD9"/>
    <w:rsid w:val="00251BA7"/>
    <w:rsid w:val="00252DA2"/>
    <w:rsid w:val="002535E1"/>
    <w:rsid w:val="00260002"/>
    <w:rsid w:val="0026256F"/>
    <w:rsid w:val="0026339D"/>
    <w:rsid w:val="002633B2"/>
    <w:rsid w:val="00266AAB"/>
    <w:rsid w:val="00272D75"/>
    <w:rsid w:val="002748C1"/>
    <w:rsid w:val="00276832"/>
    <w:rsid w:val="002775C4"/>
    <w:rsid w:val="002823E3"/>
    <w:rsid w:val="0028413A"/>
    <w:rsid w:val="002A5786"/>
    <w:rsid w:val="002B118B"/>
    <w:rsid w:val="002B2925"/>
    <w:rsid w:val="002B300C"/>
    <w:rsid w:val="002B6034"/>
    <w:rsid w:val="002B6975"/>
    <w:rsid w:val="002B6C34"/>
    <w:rsid w:val="002B7897"/>
    <w:rsid w:val="002C2F28"/>
    <w:rsid w:val="002C31CD"/>
    <w:rsid w:val="002C55CA"/>
    <w:rsid w:val="002C7196"/>
    <w:rsid w:val="002D21BB"/>
    <w:rsid w:val="002D69FA"/>
    <w:rsid w:val="002D79B8"/>
    <w:rsid w:val="002E1C41"/>
    <w:rsid w:val="002E3270"/>
    <w:rsid w:val="002E3F99"/>
    <w:rsid w:val="002E4C3F"/>
    <w:rsid w:val="002E5AD1"/>
    <w:rsid w:val="002E66C8"/>
    <w:rsid w:val="002E7E68"/>
    <w:rsid w:val="002F27D6"/>
    <w:rsid w:val="002F3F02"/>
    <w:rsid w:val="002F46E0"/>
    <w:rsid w:val="00304741"/>
    <w:rsid w:val="0030638A"/>
    <w:rsid w:val="00324090"/>
    <w:rsid w:val="00325BFA"/>
    <w:rsid w:val="00325D5B"/>
    <w:rsid w:val="003260FD"/>
    <w:rsid w:val="00327BC1"/>
    <w:rsid w:val="003305D5"/>
    <w:rsid w:val="0033531A"/>
    <w:rsid w:val="00336B4B"/>
    <w:rsid w:val="00336C3C"/>
    <w:rsid w:val="00342B2B"/>
    <w:rsid w:val="00343EEB"/>
    <w:rsid w:val="00344BE7"/>
    <w:rsid w:val="00354AD5"/>
    <w:rsid w:val="00357CBB"/>
    <w:rsid w:val="003612F1"/>
    <w:rsid w:val="003638B0"/>
    <w:rsid w:val="00366039"/>
    <w:rsid w:val="00367E8D"/>
    <w:rsid w:val="0037729D"/>
    <w:rsid w:val="00380B28"/>
    <w:rsid w:val="0038434E"/>
    <w:rsid w:val="00390901"/>
    <w:rsid w:val="003929D7"/>
    <w:rsid w:val="00393660"/>
    <w:rsid w:val="00396DD6"/>
    <w:rsid w:val="003A2538"/>
    <w:rsid w:val="003A42D7"/>
    <w:rsid w:val="003A546E"/>
    <w:rsid w:val="003A57AA"/>
    <w:rsid w:val="003A6D58"/>
    <w:rsid w:val="003B202E"/>
    <w:rsid w:val="003B6AA3"/>
    <w:rsid w:val="003B6F18"/>
    <w:rsid w:val="003C170C"/>
    <w:rsid w:val="003C3F3F"/>
    <w:rsid w:val="003C4D4F"/>
    <w:rsid w:val="003D1721"/>
    <w:rsid w:val="003D1CF3"/>
    <w:rsid w:val="003D4903"/>
    <w:rsid w:val="003D748E"/>
    <w:rsid w:val="003D76E3"/>
    <w:rsid w:val="003E023D"/>
    <w:rsid w:val="003E0C8C"/>
    <w:rsid w:val="003E3E17"/>
    <w:rsid w:val="003E5292"/>
    <w:rsid w:val="003E7728"/>
    <w:rsid w:val="003F4896"/>
    <w:rsid w:val="003F7C7A"/>
    <w:rsid w:val="00401A05"/>
    <w:rsid w:val="00401BFD"/>
    <w:rsid w:val="00404BE1"/>
    <w:rsid w:val="00410A8B"/>
    <w:rsid w:val="00433C61"/>
    <w:rsid w:val="0043624A"/>
    <w:rsid w:val="00441263"/>
    <w:rsid w:val="004424FA"/>
    <w:rsid w:val="004468C3"/>
    <w:rsid w:val="004478F0"/>
    <w:rsid w:val="004507D5"/>
    <w:rsid w:val="00451EA6"/>
    <w:rsid w:val="004528DD"/>
    <w:rsid w:val="00455933"/>
    <w:rsid w:val="004640AA"/>
    <w:rsid w:val="004646E7"/>
    <w:rsid w:val="00467492"/>
    <w:rsid w:val="00474C1D"/>
    <w:rsid w:val="00491BC0"/>
    <w:rsid w:val="004947D2"/>
    <w:rsid w:val="00495DD3"/>
    <w:rsid w:val="00496766"/>
    <w:rsid w:val="004B11F0"/>
    <w:rsid w:val="004B27D0"/>
    <w:rsid w:val="004B380F"/>
    <w:rsid w:val="004B7FD6"/>
    <w:rsid w:val="004C3F2D"/>
    <w:rsid w:val="004C6054"/>
    <w:rsid w:val="004D1277"/>
    <w:rsid w:val="004D18DF"/>
    <w:rsid w:val="004E1113"/>
    <w:rsid w:val="004E1A11"/>
    <w:rsid w:val="004E6D3D"/>
    <w:rsid w:val="004E7440"/>
    <w:rsid w:val="004F0D01"/>
    <w:rsid w:val="004F5A88"/>
    <w:rsid w:val="004F5E05"/>
    <w:rsid w:val="005074C6"/>
    <w:rsid w:val="005127DF"/>
    <w:rsid w:val="00513080"/>
    <w:rsid w:val="00513B2B"/>
    <w:rsid w:val="00515FED"/>
    <w:rsid w:val="005216EC"/>
    <w:rsid w:val="00531120"/>
    <w:rsid w:val="00533D68"/>
    <w:rsid w:val="005364AB"/>
    <w:rsid w:val="005432E3"/>
    <w:rsid w:val="005453FD"/>
    <w:rsid w:val="0054615D"/>
    <w:rsid w:val="00550109"/>
    <w:rsid w:val="0055243D"/>
    <w:rsid w:val="00553E5D"/>
    <w:rsid w:val="00554C25"/>
    <w:rsid w:val="00560E37"/>
    <w:rsid w:val="00562918"/>
    <w:rsid w:val="00564037"/>
    <w:rsid w:val="00564A82"/>
    <w:rsid w:val="005706F9"/>
    <w:rsid w:val="00570C0B"/>
    <w:rsid w:val="0058028D"/>
    <w:rsid w:val="00583C28"/>
    <w:rsid w:val="00585EFD"/>
    <w:rsid w:val="005866A7"/>
    <w:rsid w:val="0058704E"/>
    <w:rsid w:val="00597BAB"/>
    <w:rsid w:val="005A2676"/>
    <w:rsid w:val="005A68EB"/>
    <w:rsid w:val="005B2DD0"/>
    <w:rsid w:val="005B4D97"/>
    <w:rsid w:val="005B665F"/>
    <w:rsid w:val="005C1321"/>
    <w:rsid w:val="005C1B9F"/>
    <w:rsid w:val="005C3E70"/>
    <w:rsid w:val="005C4A0F"/>
    <w:rsid w:val="005D0A07"/>
    <w:rsid w:val="005D4981"/>
    <w:rsid w:val="005D519F"/>
    <w:rsid w:val="005E080C"/>
    <w:rsid w:val="005E1583"/>
    <w:rsid w:val="005E5DE8"/>
    <w:rsid w:val="005F0397"/>
    <w:rsid w:val="006072A1"/>
    <w:rsid w:val="0061224E"/>
    <w:rsid w:val="00616A83"/>
    <w:rsid w:val="0061756F"/>
    <w:rsid w:val="00617EA5"/>
    <w:rsid w:val="00635C2D"/>
    <w:rsid w:val="0063724A"/>
    <w:rsid w:val="00641B72"/>
    <w:rsid w:val="00642C71"/>
    <w:rsid w:val="00647B25"/>
    <w:rsid w:val="00651122"/>
    <w:rsid w:val="00660BB8"/>
    <w:rsid w:val="0066239E"/>
    <w:rsid w:val="00663669"/>
    <w:rsid w:val="00671263"/>
    <w:rsid w:val="00675600"/>
    <w:rsid w:val="0067603E"/>
    <w:rsid w:val="00681061"/>
    <w:rsid w:val="00684E49"/>
    <w:rsid w:val="00685C53"/>
    <w:rsid w:val="0069287A"/>
    <w:rsid w:val="00693C63"/>
    <w:rsid w:val="00694A9E"/>
    <w:rsid w:val="0069520C"/>
    <w:rsid w:val="00696EE8"/>
    <w:rsid w:val="006A2414"/>
    <w:rsid w:val="006A2E53"/>
    <w:rsid w:val="006A7B59"/>
    <w:rsid w:val="006B0779"/>
    <w:rsid w:val="006B07A7"/>
    <w:rsid w:val="006B0E00"/>
    <w:rsid w:val="006B49DE"/>
    <w:rsid w:val="006B587C"/>
    <w:rsid w:val="006B6848"/>
    <w:rsid w:val="006B7CEB"/>
    <w:rsid w:val="006C36CE"/>
    <w:rsid w:val="006C5EEE"/>
    <w:rsid w:val="006D198C"/>
    <w:rsid w:val="006D473F"/>
    <w:rsid w:val="006D4A40"/>
    <w:rsid w:val="006E4325"/>
    <w:rsid w:val="006F0522"/>
    <w:rsid w:val="006F1F5D"/>
    <w:rsid w:val="00703A6E"/>
    <w:rsid w:val="007073B9"/>
    <w:rsid w:val="00707F30"/>
    <w:rsid w:val="00710ACB"/>
    <w:rsid w:val="00715CA1"/>
    <w:rsid w:val="007210DB"/>
    <w:rsid w:val="00726D22"/>
    <w:rsid w:val="00730243"/>
    <w:rsid w:val="00733332"/>
    <w:rsid w:val="007337B8"/>
    <w:rsid w:val="00737CE3"/>
    <w:rsid w:val="007406E7"/>
    <w:rsid w:val="00747981"/>
    <w:rsid w:val="007528E3"/>
    <w:rsid w:val="00753C93"/>
    <w:rsid w:val="00763230"/>
    <w:rsid w:val="00763631"/>
    <w:rsid w:val="00765ACF"/>
    <w:rsid w:val="007666FA"/>
    <w:rsid w:val="0077461D"/>
    <w:rsid w:val="007748B0"/>
    <w:rsid w:val="00775A4A"/>
    <w:rsid w:val="00777E14"/>
    <w:rsid w:val="0078000C"/>
    <w:rsid w:val="00781CCC"/>
    <w:rsid w:val="00790EEB"/>
    <w:rsid w:val="007913A8"/>
    <w:rsid w:val="0079337A"/>
    <w:rsid w:val="007946C3"/>
    <w:rsid w:val="00797F95"/>
    <w:rsid w:val="007A617F"/>
    <w:rsid w:val="007A6414"/>
    <w:rsid w:val="007B208A"/>
    <w:rsid w:val="007B233E"/>
    <w:rsid w:val="007B2CFA"/>
    <w:rsid w:val="007B3815"/>
    <w:rsid w:val="007B6002"/>
    <w:rsid w:val="007C3126"/>
    <w:rsid w:val="007E07AA"/>
    <w:rsid w:val="007E221A"/>
    <w:rsid w:val="007E4497"/>
    <w:rsid w:val="007E6B0E"/>
    <w:rsid w:val="007F1BD6"/>
    <w:rsid w:val="007F423B"/>
    <w:rsid w:val="007F454A"/>
    <w:rsid w:val="007F62D0"/>
    <w:rsid w:val="00801125"/>
    <w:rsid w:val="008021BE"/>
    <w:rsid w:val="00803BD2"/>
    <w:rsid w:val="00805084"/>
    <w:rsid w:val="00807090"/>
    <w:rsid w:val="00807FFD"/>
    <w:rsid w:val="00813EF8"/>
    <w:rsid w:val="008145D2"/>
    <w:rsid w:val="00815CA7"/>
    <w:rsid w:val="00822CB8"/>
    <w:rsid w:val="00823B21"/>
    <w:rsid w:val="00823CE8"/>
    <w:rsid w:val="00824E17"/>
    <w:rsid w:val="0083028A"/>
    <w:rsid w:val="00830315"/>
    <w:rsid w:val="00831001"/>
    <w:rsid w:val="00831664"/>
    <w:rsid w:val="00832FA0"/>
    <w:rsid w:val="008372D4"/>
    <w:rsid w:val="00842282"/>
    <w:rsid w:val="0084490D"/>
    <w:rsid w:val="008518AB"/>
    <w:rsid w:val="00856AB1"/>
    <w:rsid w:val="00860A4E"/>
    <w:rsid w:val="00862BEE"/>
    <w:rsid w:val="00863779"/>
    <w:rsid w:val="008662C2"/>
    <w:rsid w:val="00874BD3"/>
    <w:rsid w:val="00874FDA"/>
    <w:rsid w:val="008805C2"/>
    <w:rsid w:val="00885751"/>
    <w:rsid w:val="00885C6A"/>
    <w:rsid w:val="00887CAF"/>
    <w:rsid w:val="00890787"/>
    <w:rsid w:val="00890EAC"/>
    <w:rsid w:val="008924FD"/>
    <w:rsid w:val="0089504A"/>
    <w:rsid w:val="00897B7F"/>
    <w:rsid w:val="008A0751"/>
    <w:rsid w:val="008B22C5"/>
    <w:rsid w:val="008B33F1"/>
    <w:rsid w:val="008B3D44"/>
    <w:rsid w:val="008C57A0"/>
    <w:rsid w:val="008C6695"/>
    <w:rsid w:val="008D049E"/>
    <w:rsid w:val="008D2CF3"/>
    <w:rsid w:val="008D6BE7"/>
    <w:rsid w:val="008E2231"/>
    <w:rsid w:val="008F4FB2"/>
    <w:rsid w:val="009000A0"/>
    <w:rsid w:val="00905748"/>
    <w:rsid w:val="009064CE"/>
    <w:rsid w:val="0091000E"/>
    <w:rsid w:val="009157F3"/>
    <w:rsid w:val="00915F2B"/>
    <w:rsid w:val="0091641B"/>
    <w:rsid w:val="00921957"/>
    <w:rsid w:val="00922768"/>
    <w:rsid w:val="0092379E"/>
    <w:rsid w:val="009249A5"/>
    <w:rsid w:val="00925D6F"/>
    <w:rsid w:val="00926127"/>
    <w:rsid w:val="00935AD6"/>
    <w:rsid w:val="00936C97"/>
    <w:rsid w:val="00945121"/>
    <w:rsid w:val="00947AF5"/>
    <w:rsid w:val="0095214B"/>
    <w:rsid w:val="00953C3A"/>
    <w:rsid w:val="00954B64"/>
    <w:rsid w:val="00962CC6"/>
    <w:rsid w:val="009637D4"/>
    <w:rsid w:val="00963AFF"/>
    <w:rsid w:val="00967FCA"/>
    <w:rsid w:val="009708C7"/>
    <w:rsid w:val="0097220A"/>
    <w:rsid w:val="00973C79"/>
    <w:rsid w:val="00974534"/>
    <w:rsid w:val="00975162"/>
    <w:rsid w:val="00976858"/>
    <w:rsid w:val="009853B0"/>
    <w:rsid w:val="00986F19"/>
    <w:rsid w:val="009876AC"/>
    <w:rsid w:val="00990417"/>
    <w:rsid w:val="009A19DF"/>
    <w:rsid w:val="009A399D"/>
    <w:rsid w:val="009B2CCA"/>
    <w:rsid w:val="009B2D6A"/>
    <w:rsid w:val="009C0AA2"/>
    <w:rsid w:val="009C32A4"/>
    <w:rsid w:val="009C51AB"/>
    <w:rsid w:val="009C54C9"/>
    <w:rsid w:val="009C71E1"/>
    <w:rsid w:val="009D3285"/>
    <w:rsid w:val="009D6995"/>
    <w:rsid w:val="009E57CB"/>
    <w:rsid w:val="009E72F9"/>
    <w:rsid w:val="009F4427"/>
    <w:rsid w:val="009F5864"/>
    <w:rsid w:val="00A06832"/>
    <w:rsid w:val="00A079AD"/>
    <w:rsid w:val="00A11803"/>
    <w:rsid w:val="00A2465D"/>
    <w:rsid w:val="00A34660"/>
    <w:rsid w:val="00A3581E"/>
    <w:rsid w:val="00A36B5D"/>
    <w:rsid w:val="00A37700"/>
    <w:rsid w:val="00A44469"/>
    <w:rsid w:val="00A53F45"/>
    <w:rsid w:val="00A600D3"/>
    <w:rsid w:val="00A60682"/>
    <w:rsid w:val="00A62987"/>
    <w:rsid w:val="00A6606C"/>
    <w:rsid w:val="00A70340"/>
    <w:rsid w:val="00A71D27"/>
    <w:rsid w:val="00A72A72"/>
    <w:rsid w:val="00A8225D"/>
    <w:rsid w:val="00A856BD"/>
    <w:rsid w:val="00A85C6E"/>
    <w:rsid w:val="00A87545"/>
    <w:rsid w:val="00A918C1"/>
    <w:rsid w:val="00AA28FB"/>
    <w:rsid w:val="00AB1075"/>
    <w:rsid w:val="00AB23DE"/>
    <w:rsid w:val="00AB2A7E"/>
    <w:rsid w:val="00AB31DB"/>
    <w:rsid w:val="00AB36C5"/>
    <w:rsid w:val="00AB532C"/>
    <w:rsid w:val="00AB6555"/>
    <w:rsid w:val="00AD07BD"/>
    <w:rsid w:val="00AD1BE3"/>
    <w:rsid w:val="00AD1C57"/>
    <w:rsid w:val="00AD2433"/>
    <w:rsid w:val="00AE03F7"/>
    <w:rsid w:val="00AE186D"/>
    <w:rsid w:val="00AE6016"/>
    <w:rsid w:val="00AE75F4"/>
    <w:rsid w:val="00AF65EF"/>
    <w:rsid w:val="00B01B9D"/>
    <w:rsid w:val="00B01F71"/>
    <w:rsid w:val="00B03806"/>
    <w:rsid w:val="00B06705"/>
    <w:rsid w:val="00B1409B"/>
    <w:rsid w:val="00B141A2"/>
    <w:rsid w:val="00B17D35"/>
    <w:rsid w:val="00B239C2"/>
    <w:rsid w:val="00B2419D"/>
    <w:rsid w:val="00B30535"/>
    <w:rsid w:val="00B329F4"/>
    <w:rsid w:val="00B33D11"/>
    <w:rsid w:val="00B33D8A"/>
    <w:rsid w:val="00B3519E"/>
    <w:rsid w:val="00B353A8"/>
    <w:rsid w:val="00B35BA8"/>
    <w:rsid w:val="00B41846"/>
    <w:rsid w:val="00B41A65"/>
    <w:rsid w:val="00B44973"/>
    <w:rsid w:val="00B44C11"/>
    <w:rsid w:val="00B46BF6"/>
    <w:rsid w:val="00B47016"/>
    <w:rsid w:val="00B470F3"/>
    <w:rsid w:val="00B56684"/>
    <w:rsid w:val="00B71F3C"/>
    <w:rsid w:val="00B756A4"/>
    <w:rsid w:val="00B90389"/>
    <w:rsid w:val="00B91B13"/>
    <w:rsid w:val="00B95826"/>
    <w:rsid w:val="00BA330D"/>
    <w:rsid w:val="00BA78C4"/>
    <w:rsid w:val="00BB28D5"/>
    <w:rsid w:val="00BB2C5E"/>
    <w:rsid w:val="00BB5697"/>
    <w:rsid w:val="00BB6F7E"/>
    <w:rsid w:val="00BB7FCC"/>
    <w:rsid w:val="00BC3D78"/>
    <w:rsid w:val="00BC45E4"/>
    <w:rsid w:val="00BD216D"/>
    <w:rsid w:val="00BD21E2"/>
    <w:rsid w:val="00BD7EB0"/>
    <w:rsid w:val="00BE4C4A"/>
    <w:rsid w:val="00BE5B59"/>
    <w:rsid w:val="00BE79D4"/>
    <w:rsid w:val="00BF610D"/>
    <w:rsid w:val="00C00583"/>
    <w:rsid w:val="00C027AB"/>
    <w:rsid w:val="00C065FA"/>
    <w:rsid w:val="00C10E1C"/>
    <w:rsid w:val="00C11E23"/>
    <w:rsid w:val="00C26E74"/>
    <w:rsid w:val="00C30031"/>
    <w:rsid w:val="00C3289F"/>
    <w:rsid w:val="00C42660"/>
    <w:rsid w:val="00C42825"/>
    <w:rsid w:val="00C468C4"/>
    <w:rsid w:val="00C52405"/>
    <w:rsid w:val="00C5563C"/>
    <w:rsid w:val="00C60C36"/>
    <w:rsid w:val="00C664F2"/>
    <w:rsid w:val="00C6676E"/>
    <w:rsid w:val="00C72F44"/>
    <w:rsid w:val="00C82915"/>
    <w:rsid w:val="00C83BB9"/>
    <w:rsid w:val="00C84EDA"/>
    <w:rsid w:val="00C90E6D"/>
    <w:rsid w:val="00C91308"/>
    <w:rsid w:val="00CA1C03"/>
    <w:rsid w:val="00CA2114"/>
    <w:rsid w:val="00CA3D33"/>
    <w:rsid w:val="00CA4714"/>
    <w:rsid w:val="00CA5C47"/>
    <w:rsid w:val="00CA6509"/>
    <w:rsid w:val="00CA74DF"/>
    <w:rsid w:val="00CB3102"/>
    <w:rsid w:val="00CD1053"/>
    <w:rsid w:val="00CD12B4"/>
    <w:rsid w:val="00CD13C0"/>
    <w:rsid w:val="00CD2235"/>
    <w:rsid w:val="00CD4B31"/>
    <w:rsid w:val="00CD546A"/>
    <w:rsid w:val="00CE1A9D"/>
    <w:rsid w:val="00CE2221"/>
    <w:rsid w:val="00CE319F"/>
    <w:rsid w:val="00CF453F"/>
    <w:rsid w:val="00D0604B"/>
    <w:rsid w:val="00D132CE"/>
    <w:rsid w:val="00D13942"/>
    <w:rsid w:val="00D15FD6"/>
    <w:rsid w:val="00D167F4"/>
    <w:rsid w:val="00D31762"/>
    <w:rsid w:val="00D318E9"/>
    <w:rsid w:val="00D3352A"/>
    <w:rsid w:val="00D364F6"/>
    <w:rsid w:val="00D41573"/>
    <w:rsid w:val="00D41F6C"/>
    <w:rsid w:val="00D4278C"/>
    <w:rsid w:val="00D47C7C"/>
    <w:rsid w:val="00D50462"/>
    <w:rsid w:val="00D57018"/>
    <w:rsid w:val="00D62492"/>
    <w:rsid w:val="00D63F6F"/>
    <w:rsid w:val="00D70ED5"/>
    <w:rsid w:val="00D719E0"/>
    <w:rsid w:val="00D768DD"/>
    <w:rsid w:val="00D76A04"/>
    <w:rsid w:val="00D87C9E"/>
    <w:rsid w:val="00D92C91"/>
    <w:rsid w:val="00D974B7"/>
    <w:rsid w:val="00DA5EFC"/>
    <w:rsid w:val="00DA6701"/>
    <w:rsid w:val="00DB37B4"/>
    <w:rsid w:val="00DB60E0"/>
    <w:rsid w:val="00DB7238"/>
    <w:rsid w:val="00DC2246"/>
    <w:rsid w:val="00DC4267"/>
    <w:rsid w:val="00DD3C23"/>
    <w:rsid w:val="00DD601A"/>
    <w:rsid w:val="00DD688D"/>
    <w:rsid w:val="00DE090C"/>
    <w:rsid w:val="00DE5BBF"/>
    <w:rsid w:val="00DE6F0E"/>
    <w:rsid w:val="00DF0717"/>
    <w:rsid w:val="00DF61FD"/>
    <w:rsid w:val="00E023C4"/>
    <w:rsid w:val="00E1169C"/>
    <w:rsid w:val="00E13E3D"/>
    <w:rsid w:val="00E140BB"/>
    <w:rsid w:val="00E15628"/>
    <w:rsid w:val="00E1581B"/>
    <w:rsid w:val="00E16504"/>
    <w:rsid w:val="00E25F1A"/>
    <w:rsid w:val="00E31E85"/>
    <w:rsid w:val="00E43A6F"/>
    <w:rsid w:val="00E47048"/>
    <w:rsid w:val="00E52049"/>
    <w:rsid w:val="00E5258F"/>
    <w:rsid w:val="00E5363A"/>
    <w:rsid w:val="00E609ED"/>
    <w:rsid w:val="00E721D1"/>
    <w:rsid w:val="00E76D91"/>
    <w:rsid w:val="00E81F55"/>
    <w:rsid w:val="00E828C8"/>
    <w:rsid w:val="00EA3375"/>
    <w:rsid w:val="00EA4A98"/>
    <w:rsid w:val="00EB3944"/>
    <w:rsid w:val="00EB556F"/>
    <w:rsid w:val="00EC3254"/>
    <w:rsid w:val="00EC590C"/>
    <w:rsid w:val="00EC6B4E"/>
    <w:rsid w:val="00EC6D97"/>
    <w:rsid w:val="00ED68A5"/>
    <w:rsid w:val="00ED6979"/>
    <w:rsid w:val="00ED6F4B"/>
    <w:rsid w:val="00EE5401"/>
    <w:rsid w:val="00EE6D50"/>
    <w:rsid w:val="00EF4CF7"/>
    <w:rsid w:val="00EF4E81"/>
    <w:rsid w:val="00F02AC6"/>
    <w:rsid w:val="00F06D7F"/>
    <w:rsid w:val="00F10B84"/>
    <w:rsid w:val="00F10FA5"/>
    <w:rsid w:val="00F11586"/>
    <w:rsid w:val="00F237CC"/>
    <w:rsid w:val="00F24BE1"/>
    <w:rsid w:val="00F31691"/>
    <w:rsid w:val="00F33DA9"/>
    <w:rsid w:val="00F36691"/>
    <w:rsid w:val="00F37FED"/>
    <w:rsid w:val="00F41B33"/>
    <w:rsid w:val="00F448AD"/>
    <w:rsid w:val="00F46D78"/>
    <w:rsid w:val="00F549A0"/>
    <w:rsid w:val="00F54BA2"/>
    <w:rsid w:val="00F54C80"/>
    <w:rsid w:val="00F55800"/>
    <w:rsid w:val="00F57FE8"/>
    <w:rsid w:val="00F6276F"/>
    <w:rsid w:val="00F64169"/>
    <w:rsid w:val="00F7348B"/>
    <w:rsid w:val="00F7783B"/>
    <w:rsid w:val="00F77FAD"/>
    <w:rsid w:val="00F8121D"/>
    <w:rsid w:val="00F84171"/>
    <w:rsid w:val="00F903E7"/>
    <w:rsid w:val="00F918C7"/>
    <w:rsid w:val="00FA0EDB"/>
    <w:rsid w:val="00FA5D8A"/>
    <w:rsid w:val="00FA6ED6"/>
    <w:rsid w:val="00FB3475"/>
    <w:rsid w:val="00FB4382"/>
    <w:rsid w:val="00FB5139"/>
    <w:rsid w:val="00FC0A04"/>
    <w:rsid w:val="00FC4BBB"/>
    <w:rsid w:val="00FC57F1"/>
    <w:rsid w:val="00FE428B"/>
    <w:rsid w:val="00FE548F"/>
    <w:rsid w:val="00FE6578"/>
    <w:rsid w:val="00FE7310"/>
    <w:rsid w:val="00FF0315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2B402"/>
  <w15:docId w15:val="{60A9FB31-70E5-47A2-B6CF-DDB0DC3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F5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2">
    <w:name w:val="Normální~"/>
    <w:basedOn w:val="Normln"/>
    <w:rsid w:val="002B6034"/>
    <w:pPr>
      <w:suppressAutoHyphens/>
      <w:spacing w:line="276" w:lineRule="auto"/>
      <w:jc w:val="center"/>
    </w:pPr>
    <w:rPr>
      <w:sz w:val="24"/>
    </w:rPr>
  </w:style>
  <w:style w:type="character" w:customStyle="1" w:styleId="tsubjname">
    <w:name w:val="tsubjname"/>
    <w:basedOn w:val="Standardnpsmoodstavce"/>
    <w:rsid w:val="0091641B"/>
  </w:style>
  <w:style w:type="character" w:styleId="Sledovanodkaz">
    <w:name w:val="FollowedHyperlink"/>
    <w:basedOn w:val="Standardnpsmoodstavce"/>
    <w:uiPriority w:val="99"/>
    <w:semiHidden/>
    <w:unhideWhenUsed/>
    <w:rsid w:val="00935AD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6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odniprogramzp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14831-8B31-4B20-9CAD-9716B17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6585</Words>
  <Characters>38855</Characters>
  <Application>Microsoft Office Word</Application>
  <DocSecurity>8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Švancar</cp:lastModifiedBy>
  <cp:revision>30</cp:revision>
  <cp:lastPrinted>2019-09-18T09:06:00Z</cp:lastPrinted>
  <dcterms:created xsi:type="dcterms:W3CDTF">2021-02-15T16:27:00Z</dcterms:created>
  <dcterms:modified xsi:type="dcterms:W3CDTF">2022-03-28T04:51:00Z</dcterms:modified>
</cp:coreProperties>
</file>