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94" w:rsidRPr="00F808C1" w:rsidRDefault="002A6894" w:rsidP="00F808C1">
      <w:pPr>
        <w:jc w:val="both"/>
        <w:rPr>
          <w:noProof/>
        </w:rPr>
      </w:pPr>
    </w:p>
    <w:p w:rsidR="00A27E0C" w:rsidRPr="009B78FB" w:rsidRDefault="00040F4C" w:rsidP="009B78FB">
      <w:pPr>
        <w:jc w:val="center"/>
        <w:rPr>
          <w:b/>
        </w:rPr>
      </w:pPr>
      <w:r>
        <w:rPr>
          <w:b/>
        </w:rPr>
        <w:t>P</w:t>
      </w:r>
      <w:r w:rsidR="00A27E0C" w:rsidRPr="009B78FB">
        <w:rPr>
          <w:b/>
        </w:rPr>
        <w:t>odlimitní veřejná zakázka</w:t>
      </w:r>
      <w:r w:rsidR="009B78FB">
        <w:rPr>
          <w:b/>
        </w:rPr>
        <w:t xml:space="preserve"> zadávaná ve </w:t>
      </w:r>
      <w:r w:rsidR="009B78FB" w:rsidRPr="009B78FB">
        <w:rPr>
          <w:b/>
        </w:rPr>
        <w:t>zjednodušeném podlimitním řízení podle § 38 zákona č. 137/2006 Sb., o veřejných zakázkách, ve znění pozdějších předpisů</w:t>
      </w:r>
    </w:p>
    <w:p w:rsidR="00F808C1" w:rsidRDefault="00040F4C" w:rsidP="009B78FB">
      <w:pPr>
        <w:pStyle w:val="Nadpis2"/>
        <w:tabs>
          <w:tab w:val="center" w:pos="4500"/>
        </w:tabs>
        <w:jc w:val="center"/>
        <w:rPr>
          <w:rFonts w:ascii="Times New Roman" w:hAnsi="Times New Roman" w:cs="Times New Roman"/>
          <w:i w:val="0"/>
          <w:caps/>
          <w:sz w:val="24"/>
          <w:szCs w:val="24"/>
        </w:rPr>
      </w:pPr>
      <w:r>
        <w:rPr>
          <w:rFonts w:ascii="Times New Roman" w:hAnsi="Times New Roman" w:cs="Times New Roman"/>
          <w:i w:val="0"/>
          <w:caps/>
          <w:sz w:val="24"/>
          <w:szCs w:val="24"/>
        </w:rPr>
        <w:t>„REKONSTRUKCE OBJEKTU BÝVALÉ ŠKOLY Č.P.75 NA VÍCEÚČELOVÉ ZAŘÍZENÍ  V OBCI  BROUMOV</w:t>
      </w:r>
      <w:r w:rsidR="008450C3">
        <w:rPr>
          <w:rFonts w:ascii="Times New Roman" w:hAnsi="Times New Roman" w:cs="Times New Roman"/>
          <w:i w:val="0"/>
          <w:caps/>
          <w:sz w:val="24"/>
          <w:szCs w:val="24"/>
        </w:rPr>
        <w:t>-DOKONČENÍ STAVBY</w:t>
      </w:r>
      <w:r>
        <w:rPr>
          <w:rFonts w:ascii="Times New Roman" w:hAnsi="Times New Roman" w:cs="Times New Roman"/>
          <w:i w:val="0"/>
          <w:caps/>
          <w:sz w:val="24"/>
          <w:szCs w:val="24"/>
        </w:rPr>
        <w:t>“</w:t>
      </w:r>
    </w:p>
    <w:p w:rsidR="009B78FB" w:rsidRDefault="008450C3" w:rsidP="009B78FB">
      <w:pPr>
        <w:jc w:val="center"/>
        <w:rPr>
          <w:sz w:val="22"/>
          <w:szCs w:val="22"/>
        </w:rPr>
      </w:pPr>
      <w:r>
        <w:rPr>
          <w:sz w:val="22"/>
          <w:szCs w:val="22"/>
        </w:rPr>
        <w:t>zahájena dne 30.11.2013</w:t>
      </w:r>
      <w:r w:rsidR="009B78FB" w:rsidRPr="009B78FB">
        <w:rPr>
          <w:sz w:val="22"/>
          <w:szCs w:val="22"/>
        </w:rPr>
        <w:t xml:space="preserve"> v elektronickém nástroji dostupném na </w:t>
      </w:r>
      <w:bookmarkStart w:id="0" w:name="_GoBack"/>
      <w:bookmarkEnd w:id="0"/>
      <w:r w:rsidR="0048476D">
        <w:rPr>
          <w:sz w:val="22"/>
          <w:szCs w:val="22"/>
        </w:rPr>
        <w:fldChar w:fldCharType="begin"/>
      </w:r>
      <w:r w:rsidR="00040F4C">
        <w:rPr>
          <w:sz w:val="22"/>
          <w:szCs w:val="22"/>
        </w:rPr>
        <w:instrText xml:space="preserve"> HYPERLINK "http://www.broumov.profilzadavatele.cz" </w:instrText>
      </w:r>
      <w:r w:rsidR="0048476D">
        <w:rPr>
          <w:sz w:val="22"/>
          <w:szCs w:val="22"/>
        </w:rPr>
        <w:fldChar w:fldCharType="separate"/>
      </w:r>
      <w:r w:rsidR="00040F4C" w:rsidRPr="001D14B2">
        <w:rPr>
          <w:rStyle w:val="Hypertextovodkaz"/>
          <w:sz w:val="22"/>
          <w:szCs w:val="22"/>
        </w:rPr>
        <w:t>http://www.broumov.profilzadavatele.cz</w:t>
      </w:r>
      <w:r w:rsidR="0048476D">
        <w:rPr>
          <w:sz w:val="22"/>
          <w:szCs w:val="22"/>
        </w:rPr>
        <w:fldChar w:fldCharType="end"/>
      </w:r>
      <w:r w:rsidR="00040F4C">
        <w:rPr>
          <w:sz w:val="22"/>
          <w:szCs w:val="22"/>
        </w:rPr>
        <w:t xml:space="preserve"> </w:t>
      </w:r>
    </w:p>
    <w:p w:rsidR="009B78FB" w:rsidRPr="009B78FB" w:rsidRDefault="009B78FB" w:rsidP="009B78FB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také „veřejná zakázka“)</w:t>
      </w:r>
    </w:p>
    <w:p w:rsidR="00A27E0C" w:rsidRPr="009B78FB" w:rsidRDefault="00A27E0C" w:rsidP="009B78FB">
      <w:pPr>
        <w:pStyle w:val="Nadpis2"/>
        <w:tabs>
          <w:tab w:val="center" w:pos="4500"/>
        </w:tabs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B78FB">
        <w:rPr>
          <w:rFonts w:ascii="Times New Roman" w:hAnsi="Times New Roman" w:cs="Times New Roman"/>
          <w:i w:val="0"/>
          <w:sz w:val="24"/>
          <w:szCs w:val="24"/>
        </w:rPr>
        <w:t>ČESTNÉ PROHLÁŠENÍ</w:t>
      </w:r>
    </w:p>
    <w:p w:rsidR="00A27E0C" w:rsidRPr="009B78FB" w:rsidRDefault="00A27E0C" w:rsidP="009B78FB">
      <w:pPr>
        <w:pStyle w:val="Nadpis2"/>
        <w:tabs>
          <w:tab w:val="center" w:pos="4500"/>
        </w:tabs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B78FB">
        <w:rPr>
          <w:rFonts w:ascii="Times New Roman" w:hAnsi="Times New Roman" w:cs="Times New Roman"/>
          <w:i w:val="0"/>
          <w:sz w:val="24"/>
          <w:szCs w:val="24"/>
        </w:rPr>
        <w:t>O SPLNĚNÍ KVALIFIKAČNÍCH PŘEDPOKLADŮ</w:t>
      </w:r>
    </w:p>
    <w:p w:rsidR="00A27E0C" w:rsidRPr="00F808C1" w:rsidRDefault="00A27E0C" w:rsidP="00F808C1">
      <w:pPr>
        <w:jc w:val="both"/>
      </w:pPr>
    </w:p>
    <w:p w:rsidR="00A27E0C" w:rsidRPr="00F808C1" w:rsidRDefault="00A27E0C" w:rsidP="00F808C1">
      <w:pPr>
        <w:jc w:val="both"/>
      </w:pPr>
    </w:p>
    <w:p w:rsidR="00A27E0C" w:rsidRPr="00F808C1" w:rsidRDefault="00A27E0C" w:rsidP="00F808C1">
      <w:pPr>
        <w:jc w:val="both"/>
      </w:pPr>
      <w:r w:rsidRPr="00F808C1">
        <w:t xml:space="preserve">Já (my) níže podepsaný(í) čestně prohlašuji(eme), že dodavatel (obchodní firma)  …………..……………………………………………………………………………………………………………………  splňuje </w:t>
      </w:r>
      <w:r w:rsidRPr="009B78FB">
        <w:rPr>
          <w:u w:val="single"/>
        </w:rPr>
        <w:t>základní kvalifikační předpoklady</w:t>
      </w:r>
      <w:r w:rsidRPr="00F808C1">
        <w:t xml:space="preserve"> podle § 53 odst. 1 zákona č. 137/2006 Sb., o veřejných zakázkách, ve znění pozdějších předpisů, tak, že: </w:t>
      </w:r>
    </w:p>
    <w:p w:rsidR="00A27E0C" w:rsidRPr="00F808C1" w:rsidRDefault="00A27E0C" w:rsidP="00F808C1">
      <w:pPr>
        <w:jc w:val="both"/>
      </w:pPr>
    </w:p>
    <w:p w:rsidR="00A27E0C" w:rsidRPr="00F808C1" w:rsidRDefault="00A27E0C" w:rsidP="00F808C1">
      <w:pPr>
        <w:numPr>
          <w:ilvl w:val="0"/>
          <w:numId w:val="1"/>
        </w:numPr>
        <w:ind w:left="0" w:firstLine="0"/>
        <w:jc w:val="both"/>
      </w:pPr>
      <w:r w:rsidRPr="00F808C1">
        <w:rPr>
          <w:color w:val="000000"/>
        </w:rPr>
        <w:t xml:space="preserve"> jak uvedená právnická osoba (dodavatel), tak </w:t>
      </w:r>
      <w:r w:rsidRPr="00F808C1">
        <w:t xml:space="preserve">nikdo ze statutárního orgánu dodavatele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 </w:t>
      </w:r>
    </w:p>
    <w:p w:rsidR="00A27E0C" w:rsidRPr="00F808C1" w:rsidRDefault="00A27E0C" w:rsidP="00F808C1">
      <w:pPr>
        <w:jc w:val="both"/>
      </w:pPr>
    </w:p>
    <w:p w:rsidR="00A27E0C" w:rsidRPr="00F808C1" w:rsidRDefault="00A27E0C" w:rsidP="00F808C1">
      <w:pPr>
        <w:autoSpaceDE w:val="0"/>
        <w:autoSpaceDN w:val="0"/>
        <w:adjustRightInd w:val="0"/>
        <w:jc w:val="both"/>
        <w:rPr>
          <w:color w:val="000000"/>
        </w:rPr>
      </w:pPr>
    </w:p>
    <w:p w:rsidR="00A27E0C" w:rsidRPr="00F808C1" w:rsidRDefault="00A27E0C" w:rsidP="00F808C1">
      <w:pPr>
        <w:numPr>
          <w:ilvl w:val="0"/>
          <w:numId w:val="1"/>
        </w:numPr>
        <w:ind w:left="0" w:firstLine="0"/>
        <w:jc w:val="both"/>
      </w:pPr>
      <w:r w:rsidRPr="00F808C1">
        <w:rPr>
          <w:color w:val="000000"/>
        </w:rPr>
        <w:t xml:space="preserve"> jak uvedená právnická osoba (dodavatel), tak </w:t>
      </w:r>
      <w:r w:rsidRPr="00F808C1">
        <w:t xml:space="preserve">nikdo ze statutárního orgánu dodavatele nebyl pravomocně odsouzen pro trestný čin, jehož skutková podstata souvisí s předmětem podnikání dodavatele podle zvláštních právních předpisů nebo došlo k zahlazení odsouzení za spáchání takového trestného činu </w:t>
      </w:r>
    </w:p>
    <w:p w:rsidR="00A27E0C" w:rsidRPr="00F808C1" w:rsidRDefault="00A27E0C" w:rsidP="00F808C1">
      <w:pPr>
        <w:jc w:val="both"/>
      </w:pPr>
    </w:p>
    <w:p w:rsidR="00A27E0C" w:rsidRPr="00F808C1" w:rsidRDefault="00A27E0C" w:rsidP="00F808C1">
      <w:pPr>
        <w:jc w:val="both"/>
      </w:pPr>
      <w:r w:rsidRPr="00F808C1">
        <w:t>Upozornění pro písmena a) a b): jde-li o právnickou osobu, musí tento předpoklad (podmínku) splňovat jak právnická osoba, tak její statutární orgán nebo každý člen statutárního orgánu a je-li statutárním orgánem dodavatele či členem statutárního orgánu dodavatele právnická osoba, musí tento předpoklad splňovat jak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bydliště;</w:t>
      </w:r>
    </w:p>
    <w:p w:rsidR="00A27E0C" w:rsidRPr="00F808C1" w:rsidRDefault="00A27E0C" w:rsidP="00F808C1">
      <w:pPr>
        <w:jc w:val="both"/>
      </w:pPr>
    </w:p>
    <w:p w:rsidR="00A27E0C" w:rsidRPr="00F808C1" w:rsidRDefault="00A27E0C" w:rsidP="00F808C1">
      <w:pPr>
        <w:numPr>
          <w:ilvl w:val="0"/>
          <w:numId w:val="1"/>
        </w:numPr>
        <w:ind w:left="0" w:firstLine="0"/>
        <w:jc w:val="both"/>
      </w:pPr>
      <w:r w:rsidRPr="00F808C1">
        <w:t>nikdo ze statutárního orgánu dodavatele ani jiná osoba dodavatele nenaplnil skutkovou podstatu jednání nekalé soutěže formou podplácení podle zvláštního právního předpisu</w:t>
      </w:r>
      <w:r w:rsidR="0078244A" w:rsidRPr="00F808C1">
        <w:t xml:space="preserve"> (§ 49 zákona č. 513/1991 Sb., obchodní zákoník, ve znění pozdějších předpisů)</w:t>
      </w:r>
      <w:r w:rsidRPr="00F808C1">
        <w:t>;</w:t>
      </w:r>
    </w:p>
    <w:p w:rsidR="00A27E0C" w:rsidRPr="00F808C1" w:rsidRDefault="00A27E0C" w:rsidP="00F808C1">
      <w:pPr>
        <w:jc w:val="both"/>
      </w:pPr>
    </w:p>
    <w:p w:rsidR="00A27E0C" w:rsidRPr="00F808C1" w:rsidRDefault="00A27E0C" w:rsidP="00F808C1">
      <w:pPr>
        <w:numPr>
          <w:ilvl w:val="0"/>
          <w:numId w:val="1"/>
        </w:numPr>
        <w:spacing w:before="120" w:after="60"/>
        <w:ind w:left="0" w:firstLine="0"/>
        <w:jc w:val="both"/>
      </w:pPr>
      <w:r w:rsidRPr="00F808C1">
        <w:rPr>
          <w:bCs/>
        </w:rPr>
        <w:t xml:space="preserve">vůči jehož majetku neprobíhá insolvenční řízení, v němž bylo vydáno rozhodnutí o úpadku nebo insolvenční návrh nebyl zamítnut proto, že majetek nepostačuje k úhradě nákladů insolvenčního řízení, nebo nebyl konkurs zrušen proto, že majetek byl zcela </w:t>
      </w:r>
      <w:r w:rsidRPr="00F808C1">
        <w:rPr>
          <w:bCs/>
        </w:rPr>
        <w:lastRenderedPageBreak/>
        <w:t>nepostačující podle zákona č. 182/2006 Sb., o úpadku a způsobech jeho řešení (insolvenční zákon), ve znění pozdějších předpisů, nebo zavedena nucená správa podle zvláštních právních předpisů</w:t>
      </w:r>
      <w:r w:rsidRPr="00F808C1">
        <w:t>;</w:t>
      </w:r>
    </w:p>
    <w:p w:rsidR="00A27E0C" w:rsidRPr="00F808C1" w:rsidRDefault="00A27E0C" w:rsidP="00F808C1">
      <w:pPr>
        <w:jc w:val="both"/>
      </w:pPr>
    </w:p>
    <w:p w:rsidR="00A27E0C" w:rsidRPr="00F808C1" w:rsidRDefault="00A27E0C" w:rsidP="00F808C1">
      <w:pPr>
        <w:numPr>
          <w:ilvl w:val="0"/>
          <w:numId w:val="1"/>
        </w:numPr>
        <w:ind w:left="0" w:firstLine="0"/>
        <w:jc w:val="both"/>
      </w:pPr>
      <w:r w:rsidRPr="00F808C1">
        <w:t>dodavatel není v likvidaci;</w:t>
      </w:r>
    </w:p>
    <w:p w:rsidR="00A27E0C" w:rsidRPr="00F808C1" w:rsidRDefault="00A27E0C" w:rsidP="00F808C1">
      <w:pPr>
        <w:jc w:val="both"/>
      </w:pPr>
    </w:p>
    <w:p w:rsidR="00A27E0C" w:rsidRPr="00F808C1" w:rsidRDefault="00A27E0C" w:rsidP="00F808C1">
      <w:pPr>
        <w:numPr>
          <w:ilvl w:val="0"/>
          <w:numId w:val="1"/>
        </w:numPr>
        <w:ind w:left="0" w:firstLine="0"/>
        <w:jc w:val="both"/>
      </w:pPr>
      <w:r w:rsidRPr="00F808C1">
        <w:t>dodavatel nemá v evidenci daní zachyceny daňové nedoplatky</w:t>
      </w:r>
      <w:r w:rsidR="0078244A" w:rsidRPr="00F808C1">
        <w:t>;</w:t>
      </w:r>
    </w:p>
    <w:p w:rsidR="00A27E0C" w:rsidRPr="00F808C1" w:rsidRDefault="00A27E0C" w:rsidP="00F808C1">
      <w:pPr>
        <w:jc w:val="both"/>
      </w:pPr>
    </w:p>
    <w:p w:rsidR="00A27E0C" w:rsidRPr="00F808C1" w:rsidRDefault="00A27E0C" w:rsidP="00F808C1">
      <w:pPr>
        <w:numPr>
          <w:ilvl w:val="0"/>
          <w:numId w:val="1"/>
        </w:numPr>
        <w:ind w:left="0" w:firstLine="0"/>
        <w:jc w:val="both"/>
      </w:pPr>
      <w:r w:rsidRPr="00F808C1">
        <w:t>dodavatel nemá nedoplatek na pojistném a na penále na veřejné zdravotní pojištění;</w:t>
      </w:r>
    </w:p>
    <w:p w:rsidR="00A27E0C" w:rsidRPr="00F808C1" w:rsidRDefault="00A27E0C" w:rsidP="00F808C1">
      <w:pPr>
        <w:jc w:val="both"/>
      </w:pPr>
    </w:p>
    <w:p w:rsidR="00A27E0C" w:rsidRPr="00F808C1" w:rsidRDefault="00A27E0C" w:rsidP="00F808C1">
      <w:pPr>
        <w:numPr>
          <w:ilvl w:val="0"/>
          <w:numId w:val="1"/>
        </w:numPr>
        <w:ind w:left="0" w:firstLine="0"/>
        <w:jc w:val="both"/>
      </w:pPr>
      <w:r w:rsidRPr="00F808C1">
        <w:t>dodavatel nemá nedoplatek na pojistném a na penále na sociální zabezpečení a příspěvku na státní politiku zaměstnanosti;</w:t>
      </w:r>
    </w:p>
    <w:p w:rsidR="00A27E0C" w:rsidRPr="00F808C1" w:rsidRDefault="00A27E0C" w:rsidP="00F808C1">
      <w:pPr>
        <w:jc w:val="both"/>
      </w:pPr>
    </w:p>
    <w:p w:rsidR="00A27E0C" w:rsidRPr="00F808C1" w:rsidRDefault="00A27E0C" w:rsidP="00F808C1">
      <w:pPr>
        <w:jc w:val="both"/>
      </w:pPr>
      <w:r w:rsidRPr="00F808C1">
        <w:t>Upozornění pro písmena f) až h): v případě, že je dodavatelem zahraniční dodavatel, musí toto prohlášení doplnit o prohlášení vztahující se jak k České republice, tak k zemi sídla, místa podnikání či bydliště dodavatele;</w:t>
      </w:r>
    </w:p>
    <w:p w:rsidR="00A27E0C" w:rsidRPr="00F808C1" w:rsidRDefault="00A27E0C" w:rsidP="00F808C1">
      <w:pPr>
        <w:jc w:val="both"/>
      </w:pPr>
    </w:p>
    <w:p w:rsidR="00A27E0C" w:rsidRPr="00F808C1" w:rsidRDefault="0078244A" w:rsidP="00F808C1">
      <w:pPr>
        <w:numPr>
          <w:ilvl w:val="0"/>
          <w:numId w:val="1"/>
        </w:numPr>
        <w:ind w:left="0" w:firstLine="0"/>
        <w:jc w:val="both"/>
      </w:pPr>
      <w:r w:rsidRPr="00F808C1">
        <w:t xml:space="preserve">není podle § 54 písm. d) </w:t>
      </w:r>
      <w:r w:rsidR="0035497F" w:rsidRPr="00F808C1">
        <w:t xml:space="preserve">zákona č. 137/2006 Sb. </w:t>
      </w:r>
      <w:r w:rsidRPr="00F808C1">
        <w:t>požadováno prokázání odborné způsobilosti</w:t>
      </w:r>
      <w:r w:rsidR="0035497F" w:rsidRPr="00F808C1">
        <w:t xml:space="preserve">/*) </w:t>
      </w:r>
      <w:r w:rsidRPr="00F808C1">
        <w:t xml:space="preserve">je-li podle § 54 písm. d) </w:t>
      </w:r>
      <w:r w:rsidR="0035497F" w:rsidRPr="00F808C1">
        <w:t xml:space="preserve">zákona č. 137/2006 Sb. </w:t>
      </w:r>
      <w:r w:rsidRPr="00F808C1">
        <w:t>požadováno prokázání odborné způsobilosti</w:t>
      </w:r>
      <w:r w:rsidR="0035497F" w:rsidRPr="00F808C1">
        <w:t>,</w:t>
      </w:r>
      <w:r w:rsidR="00A27E0C" w:rsidRPr="00F808C1">
        <w:t>dodavatel nebyl v posledních 3 letech pravomocně disciplinárně potrestán ani mu nebylo pravomocně uloženo kárné opatření podle zvláštních právních předpisů</w:t>
      </w:r>
      <w:r w:rsidR="0035497F" w:rsidRPr="00F808C1">
        <w:t xml:space="preserve">; pokud dodavatel vykonává tuto činnost prostřednictvím odpovědného zástupce nebo jiné osoby odpovídající za činnost dodavatele, vztahuje se tento předpoklad na tyto osoby*): </w:t>
      </w:r>
      <w:r w:rsidR="0035497F" w:rsidRPr="00CC5ADC">
        <w:rPr>
          <w:highlight w:val="yellow"/>
        </w:rPr>
        <w:t>…</w:t>
      </w:r>
    </w:p>
    <w:p w:rsidR="00A27E0C" w:rsidRPr="00F808C1" w:rsidRDefault="00A27E0C" w:rsidP="00F808C1">
      <w:pPr>
        <w:jc w:val="both"/>
      </w:pPr>
    </w:p>
    <w:p w:rsidR="00A27E0C" w:rsidRPr="00F808C1" w:rsidRDefault="00A27E0C" w:rsidP="00F808C1">
      <w:pPr>
        <w:pStyle w:val="FormtovanvHTM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8C1">
        <w:rPr>
          <w:rFonts w:ascii="Times New Roman" w:hAnsi="Times New Roman" w:cs="Times New Roman"/>
          <w:sz w:val="24"/>
          <w:szCs w:val="24"/>
        </w:rPr>
        <w:t xml:space="preserve"> není veden v rejstříku osob se zákazem plnění veřejných zakázek</w:t>
      </w:r>
    </w:p>
    <w:p w:rsidR="00A27E0C" w:rsidRPr="00F808C1" w:rsidRDefault="00A27E0C" w:rsidP="00F808C1">
      <w:pPr>
        <w:pStyle w:val="Odstavecseseznamem"/>
        <w:ind w:left="0"/>
        <w:jc w:val="both"/>
      </w:pPr>
    </w:p>
    <w:p w:rsidR="00A27E0C" w:rsidRPr="00F808C1" w:rsidRDefault="0035497F" w:rsidP="00F808C1">
      <w:pPr>
        <w:pStyle w:val="FormtovanvHTM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8C1">
        <w:rPr>
          <w:rFonts w:ascii="Times New Roman" w:hAnsi="Times New Roman" w:cs="Times New Roman"/>
          <w:sz w:val="24"/>
          <w:szCs w:val="24"/>
        </w:rPr>
        <w:t>dodavateli</w:t>
      </w:r>
      <w:r w:rsidR="00A27E0C" w:rsidRPr="00F808C1">
        <w:rPr>
          <w:rFonts w:ascii="Times New Roman" w:hAnsi="Times New Roman" w:cs="Times New Roman"/>
          <w:sz w:val="24"/>
          <w:szCs w:val="24"/>
        </w:rPr>
        <w:t xml:space="preserve"> nebyla v posledních 3 letech pravomocně uložena pokuta za umožnění výkonu nelegální práce podle </w:t>
      </w:r>
      <w:r w:rsidR="0078244A" w:rsidRPr="00F808C1">
        <w:rPr>
          <w:rFonts w:ascii="Times New Roman" w:hAnsi="Times New Roman" w:cs="Times New Roman"/>
          <w:sz w:val="24"/>
          <w:szCs w:val="24"/>
        </w:rPr>
        <w:t>zvláštního právního předpisu (</w:t>
      </w:r>
      <w:r w:rsidR="00A27E0C" w:rsidRPr="00F808C1">
        <w:rPr>
          <w:rFonts w:ascii="Times New Roman" w:hAnsi="Times New Roman" w:cs="Times New Roman"/>
          <w:sz w:val="24"/>
          <w:szCs w:val="24"/>
        </w:rPr>
        <w:t>§ 5 písm. e) bod 3 zákona č. 435/2004 Sb., o zaměstnanosti, ve znění pozdějších předpisů</w:t>
      </w:r>
      <w:r w:rsidR="0078244A" w:rsidRPr="00F808C1">
        <w:rPr>
          <w:rFonts w:ascii="Times New Roman" w:hAnsi="Times New Roman" w:cs="Times New Roman"/>
          <w:sz w:val="24"/>
          <w:szCs w:val="24"/>
        </w:rPr>
        <w:t>)</w:t>
      </w:r>
    </w:p>
    <w:p w:rsidR="00A27E0C" w:rsidRDefault="00A27E0C" w:rsidP="00F808C1">
      <w:pPr>
        <w:pStyle w:val="Odstavecseseznamem"/>
        <w:ind w:left="0"/>
        <w:jc w:val="both"/>
      </w:pPr>
    </w:p>
    <w:p w:rsidR="00F808C1" w:rsidRPr="00F808C1" w:rsidRDefault="00F808C1" w:rsidP="00F808C1">
      <w:pPr>
        <w:pStyle w:val="Odstavecseseznamem"/>
        <w:ind w:left="0"/>
        <w:jc w:val="both"/>
      </w:pPr>
    </w:p>
    <w:p w:rsidR="00A27E0C" w:rsidRPr="00F808C1" w:rsidRDefault="00A27E0C" w:rsidP="00F808C1">
      <w:pPr>
        <w:jc w:val="both"/>
      </w:pPr>
    </w:p>
    <w:p w:rsidR="00F808C1" w:rsidRDefault="00F808C1" w:rsidP="00F808C1">
      <w:pPr>
        <w:jc w:val="both"/>
      </w:pPr>
      <w:r w:rsidRPr="00F808C1">
        <w:t xml:space="preserve">Výše identifikovaný dodavatel dále čestně prohlašuje, že splňuje </w:t>
      </w:r>
      <w:r w:rsidRPr="00F808C1">
        <w:rPr>
          <w:u w:val="single"/>
        </w:rPr>
        <w:t>profesní kvalifikační předpoklady</w:t>
      </w:r>
      <w:r w:rsidRPr="00F808C1">
        <w:t xml:space="preserve"> podle § 54 písm. a), b) a d) zákona č. 137/2006 Sb., o veřejných zakázkách, ve znění pozdějších předpisů, tak, že: </w:t>
      </w:r>
    </w:p>
    <w:p w:rsidR="004B7123" w:rsidRPr="00F808C1" w:rsidRDefault="004B7123" w:rsidP="00F808C1">
      <w:pPr>
        <w:jc w:val="both"/>
      </w:pPr>
    </w:p>
    <w:p w:rsidR="00F808C1" w:rsidRPr="00F808C1" w:rsidRDefault="00CC5ADC" w:rsidP="004B712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709" w:hanging="709"/>
        <w:jc w:val="both"/>
      </w:pPr>
      <w:r>
        <w:t>j</w:t>
      </w:r>
      <w:r w:rsidR="00F808C1" w:rsidRPr="00F808C1">
        <w:t xml:space="preserve">e zapsán v obchodním rejstříku*)/ v jiné obdobné evidenci.*) </w:t>
      </w:r>
    </w:p>
    <w:p w:rsidR="00F808C1" w:rsidRPr="00F808C1" w:rsidRDefault="00F808C1" w:rsidP="00CD1C77">
      <w:pPr>
        <w:autoSpaceDE w:val="0"/>
        <w:autoSpaceDN w:val="0"/>
        <w:adjustRightInd w:val="0"/>
        <w:jc w:val="both"/>
      </w:pPr>
    </w:p>
    <w:p w:rsidR="00CD1C77" w:rsidRDefault="00CC5ADC" w:rsidP="00CD1C7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0" w:firstLine="0"/>
        <w:jc w:val="both"/>
      </w:pPr>
      <w:r>
        <w:t>m</w:t>
      </w:r>
      <w:r w:rsidR="00F808C1" w:rsidRPr="00F808C1">
        <w:t xml:space="preserve">á doklad o oprávnění k podnikání podle zvláštních právních předpisů v plném rozsahu odpovídajícím předmětu veřejné zakázky, zejména dokladu prokazující příslušné živnostenské oprávnění či licenci. </w:t>
      </w:r>
    </w:p>
    <w:p w:rsidR="00F808C1" w:rsidRPr="00F808C1" w:rsidRDefault="00F808C1" w:rsidP="00CD1C77">
      <w:pPr>
        <w:pStyle w:val="Odstavecseseznamem"/>
        <w:autoSpaceDE w:val="0"/>
        <w:autoSpaceDN w:val="0"/>
        <w:adjustRightInd w:val="0"/>
        <w:spacing w:after="120"/>
        <w:ind w:left="0"/>
        <w:jc w:val="both"/>
      </w:pPr>
      <w:r w:rsidRPr="00F808C1">
        <w:t>Oprávněním k podnikání se pro veřejnou zakázku rozumí oprávnění k podnikání vydané podle zákona č. 455/1991 Sb., o živnostenském podnikání (živnostenský zákon), ve znění pozdějších předpisů, opravňujícího dodavatele (uchazeče) realizovat předmět veřejné zakázky.</w:t>
      </w:r>
    </w:p>
    <w:p w:rsidR="00F808C1" w:rsidRPr="00F808C1" w:rsidRDefault="00CD1C77" w:rsidP="00CD1C77">
      <w:pPr>
        <w:pStyle w:val="Odstavecseseznamem"/>
        <w:numPr>
          <w:ilvl w:val="0"/>
          <w:numId w:val="2"/>
        </w:numPr>
        <w:spacing w:after="120"/>
        <w:ind w:left="0" w:firstLine="0"/>
        <w:jc w:val="both"/>
      </w:pPr>
      <w:r>
        <w:t>m</w:t>
      </w:r>
      <w:r w:rsidR="00F808C1" w:rsidRPr="00F808C1">
        <w:t>á doklad osvědčujícího odbornou způsobilost dodavatele nebo osoby, jejímž prostřednictvím odbornou způsobilost zabezpečuje.</w:t>
      </w:r>
    </w:p>
    <w:p w:rsidR="00F808C1" w:rsidRPr="008450C3" w:rsidRDefault="00F808C1" w:rsidP="008450C3">
      <w:pPr>
        <w:spacing w:after="120"/>
        <w:jc w:val="both"/>
      </w:pPr>
      <w:r w:rsidRPr="00F808C1">
        <w:lastRenderedPageBreak/>
        <w:t>Pro realizaci veřejné zakázky zadavatel požaduje prokázání odborné způsobilosti předložením prosté kopie následujících dokladů a čestného prohlášení, zda odborná osoba je či není zaměstnancem dodavatele (čestné prohlášení bude podepsáno osobou oprávněnou jednat jménem či za uchazeče):</w:t>
      </w:r>
    </w:p>
    <w:p w:rsidR="00F808C1" w:rsidRDefault="00F808C1" w:rsidP="00CD1C77">
      <w:pPr>
        <w:pStyle w:val="Nadpis2"/>
        <w:tabs>
          <w:tab w:val="center" w:pos="4500"/>
        </w:tabs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F808C1" w:rsidRPr="00F808C1" w:rsidRDefault="00F808C1" w:rsidP="00F808C1">
      <w:pPr>
        <w:pStyle w:val="Nadpis2"/>
        <w:tabs>
          <w:tab w:val="center" w:pos="4500"/>
        </w:tabs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808C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Výše identifikovaný dodavatel dále čestně prohlašuje, že </w:t>
      </w:r>
      <w:r w:rsidRPr="00F808C1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splňuje ekonomickou a finanční způsobilost</w:t>
      </w:r>
      <w:r w:rsidRPr="00F808C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podle § 50 odst. 1 písm. c) zákona č. 137/2006 Sb., o veřejných zakázkách, ve znění pozdějších předpisů, tak, že je z</w:t>
      </w:r>
      <w:r w:rsidR="009B78FB">
        <w:rPr>
          <w:rFonts w:ascii="Times New Roman" w:hAnsi="Times New Roman" w:cs="Times New Roman"/>
          <w:b w:val="0"/>
          <w:i w:val="0"/>
          <w:sz w:val="24"/>
          <w:szCs w:val="24"/>
        </w:rPr>
        <w:t>působilý plnit veřejnou zakázku.</w:t>
      </w:r>
    </w:p>
    <w:p w:rsidR="00F808C1" w:rsidRPr="00F808C1" w:rsidRDefault="00F808C1" w:rsidP="00F808C1">
      <w:pPr>
        <w:jc w:val="both"/>
      </w:pPr>
    </w:p>
    <w:p w:rsidR="00F808C1" w:rsidRDefault="00F808C1" w:rsidP="00F808C1">
      <w:pPr>
        <w:spacing w:after="120"/>
        <w:jc w:val="both"/>
      </w:pPr>
    </w:p>
    <w:p w:rsidR="00F808C1" w:rsidRDefault="00F808C1" w:rsidP="00F808C1">
      <w:pPr>
        <w:spacing w:after="120"/>
        <w:jc w:val="both"/>
      </w:pPr>
      <w:r w:rsidRPr="00F808C1">
        <w:t xml:space="preserve">Nakonec výše identifikovaný dodavatel čestně prohlašuje, že </w:t>
      </w:r>
      <w:r w:rsidRPr="00F808C1">
        <w:rPr>
          <w:u w:val="single"/>
        </w:rPr>
        <w:t>splňuje technické kvalifikační předpoklady</w:t>
      </w:r>
      <w:r w:rsidR="008450C3">
        <w:t xml:space="preserve"> podle § 56 odst. 3 písm. c</w:t>
      </w:r>
      <w:r w:rsidRPr="00F808C1">
        <w:t xml:space="preserve">) zákona č. 137/2006 Sb., o veřejných zakázkách, ve znění pozdějších předpisů, tak, </w:t>
      </w:r>
      <w:r w:rsidR="008450C3">
        <w:t>že:</w:t>
      </w:r>
    </w:p>
    <w:p w:rsidR="008450C3" w:rsidRPr="00F808C1" w:rsidRDefault="008450C3" w:rsidP="008450C3">
      <w:pPr>
        <w:pStyle w:val="Odstavecseseznamem"/>
        <w:numPr>
          <w:ilvl w:val="0"/>
          <w:numId w:val="5"/>
        </w:numPr>
        <w:spacing w:after="120"/>
        <w:jc w:val="both"/>
      </w:pPr>
      <w:r>
        <w:t xml:space="preserve">předloží osvědčení </w:t>
      </w:r>
      <w:r w:rsidR="00111ED0">
        <w:t>o odborné kvalifikaci osoby odpovědné za vedení realizace příslušných stavebních prací.</w:t>
      </w:r>
    </w:p>
    <w:p w:rsidR="00F808C1" w:rsidRPr="00F808C1" w:rsidRDefault="00F808C1" w:rsidP="00F808C1">
      <w:pPr>
        <w:jc w:val="both"/>
      </w:pPr>
    </w:p>
    <w:p w:rsidR="00F808C1" w:rsidRPr="00F808C1" w:rsidRDefault="00F808C1" w:rsidP="00F808C1">
      <w:pPr>
        <w:jc w:val="both"/>
      </w:pPr>
    </w:p>
    <w:p w:rsidR="00F808C1" w:rsidRPr="00F808C1" w:rsidRDefault="00F808C1" w:rsidP="00F808C1">
      <w:pPr>
        <w:jc w:val="both"/>
      </w:pPr>
    </w:p>
    <w:p w:rsidR="00F808C1" w:rsidRPr="00F808C1" w:rsidRDefault="00F808C1" w:rsidP="00F808C1">
      <w:pPr>
        <w:jc w:val="both"/>
      </w:pPr>
    </w:p>
    <w:p w:rsidR="00F808C1" w:rsidRPr="00F808C1" w:rsidRDefault="00F808C1" w:rsidP="00F808C1">
      <w:pPr>
        <w:jc w:val="both"/>
      </w:pPr>
    </w:p>
    <w:p w:rsidR="00A27E0C" w:rsidRPr="00F808C1" w:rsidRDefault="00A27E0C" w:rsidP="00F808C1">
      <w:pPr>
        <w:jc w:val="both"/>
      </w:pPr>
    </w:p>
    <w:p w:rsidR="00A27E0C" w:rsidRPr="00F808C1" w:rsidRDefault="00A27E0C" w:rsidP="00F808C1">
      <w:pPr>
        <w:jc w:val="both"/>
      </w:pPr>
    </w:p>
    <w:p w:rsidR="00A27E0C" w:rsidRPr="00F808C1" w:rsidRDefault="00A27E0C" w:rsidP="00F808C1">
      <w:pPr>
        <w:jc w:val="both"/>
      </w:pPr>
    </w:p>
    <w:p w:rsidR="00A27E0C" w:rsidRPr="00F808C1" w:rsidRDefault="00A27E0C" w:rsidP="00F808C1">
      <w:pPr>
        <w:jc w:val="both"/>
      </w:pPr>
      <w:r w:rsidRPr="00F808C1">
        <w:t>V……………………. dne ……………………..</w:t>
      </w:r>
    </w:p>
    <w:p w:rsidR="00A27E0C" w:rsidRPr="00F808C1" w:rsidRDefault="00A27E0C" w:rsidP="00F808C1">
      <w:pPr>
        <w:jc w:val="both"/>
      </w:pPr>
      <w:r w:rsidRPr="00F808C1">
        <w:tab/>
      </w:r>
      <w:r w:rsidRPr="00F808C1">
        <w:tab/>
      </w:r>
      <w:r w:rsidRPr="00F808C1">
        <w:tab/>
      </w:r>
      <w:r w:rsidRPr="00F808C1">
        <w:tab/>
      </w:r>
      <w:r w:rsidRPr="00F808C1">
        <w:tab/>
      </w:r>
      <w:r w:rsidRPr="00F808C1">
        <w:tab/>
      </w:r>
      <w:r w:rsidRPr="00F808C1">
        <w:tab/>
      </w:r>
      <w:r w:rsidRPr="00F808C1">
        <w:tab/>
      </w:r>
      <w:r w:rsidRPr="00F808C1">
        <w:tab/>
      </w:r>
      <w:r w:rsidRPr="00F808C1">
        <w:tab/>
      </w:r>
      <w:r w:rsidRPr="00F808C1">
        <w:tab/>
      </w:r>
      <w:r w:rsidRPr="00F808C1">
        <w:tab/>
      </w:r>
      <w:r w:rsidRPr="00F808C1">
        <w:tab/>
      </w:r>
      <w:r w:rsidRPr="00F808C1">
        <w:tab/>
      </w:r>
      <w:r w:rsidRPr="00F808C1">
        <w:tab/>
      </w:r>
      <w:r w:rsidRPr="00F808C1">
        <w:tab/>
      </w:r>
      <w:r w:rsidRPr="00F808C1">
        <w:tab/>
      </w:r>
      <w:r w:rsidRPr="00F808C1">
        <w:tab/>
      </w:r>
    </w:p>
    <w:p w:rsidR="00A27E0C" w:rsidRPr="00F808C1" w:rsidRDefault="00A27E0C" w:rsidP="00F808C1">
      <w:pPr>
        <w:jc w:val="both"/>
      </w:pPr>
    </w:p>
    <w:p w:rsidR="00A27E0C" w:rsidRPr="00F808C1" w:rsidRDefault="00A27E0C" w:rsidP="00F808C1">
      <w:pPr>
        <w:jc w:val="both"/>
      </w:pPr>
      <w:r w:rsidRPr="00F808C1">
        <w:tab/>
      </w:r>
      <w:r w:rsidRPr="00F808C1">
        <w:tab/>
      </w:r>
      <w:r w:rsidRPr="00F808C1">
        <w:tab/>
      </w:r>
      <w:r w:rsidRPr="00F808C1">
        <w:tab/>
      </w:r>
      <w:r w:rsidRPr="00F808C1">
        <w:tab/>
      </w:r>
      <w:r w:rsidRPr="00F808C1">
        <w:tab/>
      </w:r>
      <w:r w:rsidRPr="00F808C1">
        <w:tab/>
      </w:r>
      <w:r w:rsidRPr="00F808C1">
        <w:tab/>
      </w:r>
      <w:r w:rsidRPr="00F808C1">
        <w:tab/>
      </w:r>
      <w:r w:rsidRPr="00F808C1">
        <w:tab/>
      </w:r>
      <w:r w:rsidRPr="00F808C1">
        <w:tab/>
      </w:r>
      <w:r w:rsidR="00F808C1">
        <w:tab/>
      </w:r>
      <w:r w:rsidR="00F808C1">
        <w:tab/>
      </w:r>
      <w:r w:rsidRPr="00F808C1">
        <w:t xml:space="preserve"> ……………………………………………………………….</w:t>
      </w:r>
    </w:p>
    <w:p w:rsidR="00A27E0C" w:rsidRPr="00F808C1" w:rsidRDefault="00A27E0C" w:rsidP="00F808C1">
      <w:pPr>
        <w:ind w:left="2832" w:firstLine="708"/>
        <w:jc w:val="both"/>
      </w:pPr>
      <w:r w:rsidRPr="00F808C1">
        <w:t xml:space="preserve">Podpis dodavatele v souladu s výpisem z OR či jiné </w:t>
      </w:r>
    </w:p>
    <w:p w:rsidR="00A27E0C" w:rsidRPr="00F808C1" w:rsidRDefault="00A27E0C" w:rsidP="00F808C1">
      <w:pPr>
        <w:ind w:left="3540"/>
        <w:jc w:val="both"/>
      </w:pPr>
      <w:r w:rsidRPr="00F808C1">
        <w:t xml:space="preserve">obdobné evidence nebo osob/-y oprávněné jednat </w:t>
      </w:r>
    </w:p>
    <w:p w:rsidR="00A27E0C" w:rsidRPr="00F808C1" w:rsidRDefault="00A27E0C" w:rsidP="00F808C1">
      <w:pPr>
        <w:ind w:left="2832" w:firstLine="708"/>
        <w:jc w:val="both"/>
      </w:pPr>
      <w:r w:rsidRPr="00F808C1">
        <w:t xml:space="preserve">za dodavatele </w:t>
      </w:r>
    </w:p>
    <w:p w:rsidR="00A27E0C" w:rsidRPr="00F808C1" w:rsidRDefault="00A27E0C" w:rsidP="00F808C1">
      <w:pPr>
        <w:jc w:val="both"/>
      </w:pPr>
    </w:p>
    <w:p w:rsidR="00A27E0C" w:rsidRPr="00F808C1" w:rsidRDefault="00A27E0C" w:rsidP="00F808C1">
      <w:pPr>
        <w:jc w:val="both"/>
      </w:pPr>
    </w:p>
    <w:p w:rsidR="00A27E0C" w:rsidRPr="00F808C1" w:rsidRDefault="0078244A" w:rsidP="00F808C1">
      <w:pPr>
        <w:jc w:val="both"/>
      </w:pPr>
      <w:r w:rsidRPr="00F808C1">
        <w:t>*) škrtněte nehodící se</w:t>
      </w:r>
    </w:p>
    <w:sectPr w:rsidR="00A27E0C" w:rsidRPr="00F808C1" w:rsidSect="00111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046" w:rsidRDefault="00283046" w:rsidP="00A27E0C">
      <w:r>
        <w:separator/>
      </w:r>
    </w:p>
  </w:endnote>
  <w:endnote w:type="continuationSeparator" w:id="1">
    <w:p w:rsidR="00283046" w:rsidRDefault="00283046" w:rsidP="00A27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046" w:rsidRDefault="00283046" w:rsidP="00A27E0C">
      <w:r>
        <w:separator/>
      </w:r>
    </w:p>
  </w:footnote>
  <w:footnote w:type="continuationSeparator" w:id="1">
    <w:p w:rsidR="00283046" w:rsidRDefault="00283046" w:rsidP="00A27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74148B4A"/>
    <w:name w:val="WW8Num12"/>
    <w:lvl w:ilvl="0">
      <w:start w:val="2"/>
      <w:numFmt w:val="lowerLetter"/>
      <w:lvlText w:val="%1)"/>
      <w:lvlJc w:val="left"/>
      <w:pPr>
        <w:tabs>
          <w:tab w:val="num" w:pos="737"/>
        </w:tabs>
        <w:ind w:left="737" w:hanging="283"/>
      </w:pPr>
      <w:rPr>
        <w:rFonts w:hint="default"/>
      </w:rPr>
    </w:lvl>
  </w:abstractNum>
  <w:abstractNum w:abstractNumId="1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0D7D8B"/>
    <w:multiLevelType w:val="hybridMultilevel"/>
    <w:tmpl w:val="2272BE94"/>
    <w:lvl w:ilvl="0" w:tplc="6B96DC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353A0"/>
    <w:multiLevelType w:val="hybridMultilevel"/>
    <w:tmpl w:val="E1F0696E"/>
    <w:name w:val="WW8Num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3970EA"/>
    <w:multiLevelType w:val="singleLevel"/>
    <w:tmpl w:val="B298F83A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E0C"/>
    <w:rsid w:val="00040F4C"/>
    <w:rsid w:val="000C640C"/>
    <w:rsid w:val="000E51FD"/>
    <w:rsid w:val="00111C2D"/>
    <w:rsid w:val="00111ED0"/>
    <w:rsid w:val="001C199C"/>
    <w:rsid w:val="00283046"/>
    <w:rsid w:val="002A6894"/>
    <w:rsid w:val="0035497F"/>
    <w:rsid w:val="003675F1"/>
    <w:rsid w:val="0048476D"/>
    <w:rsid w:val="004B7123"/>
    <w:rsid w:val="00596077"/>
    <w:rsid w:val="005F294B"/>
    <w:rsid w:val="00693B04"/>
    <w:rsid w:val="006C1649"/>
    <w:rsid w:val="006D3789"/>
    <w:rsid w:val="0078244A"/>
    <w:rsid w:val="008450C3"/>
    <w:rsid w:val="008851A3"/>
    <w:rsid w:val="008B69C4"/>
    <w:rsid w:val="0090476C"/>
    <w:rsid w:val="009473BB"/>
    <w:rsid w:val="009B78FB"/>
    <w:rsid w:val="009C6C4F"/>
    <w:rsid w:val="00A27E0C"/>
    <w:rsid w:val="00AC4960"/>
    <w:rsid w:val="00AF6E76"/>
    <w:rsid w:val="00CC5ADC"/>
    <w:rsid w:val="00CD1C77"/>
    <w:rsid w:val="00F808C1"/>
    <w:rsid w:val="00FC3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27E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7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E0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27E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7E0C"/>
  </w:style>
  <w:style w:type="paragraph" w:styleId="Zpat">
    <w:name w:val="footer"/>
    <w:basedOn w:val="Normln"/>
    <w:link w:val="ZpatChar"/>
    <w:uiPriority w:val="99"/>
    <w:unhideWhenUsed/>
    <w:rsid w:val="00A27E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7E0C"/>
  </w:style>
  <w:style w:type="character" w:customStyle="1" w:styleId="Nadpis2Char">
    <w:name w:val="Nadpis 2 Char"/>
    <w:basedOn w:val="Standardnpsmoodstavce"/>
    <w:link w:val="Nadpis2"/>
    <w:rsid w:val="00A27E0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FormtovanvHTML">
    <w:name w:val="HTML Preformatted"/>
    <w:basedOn w:val="Normln"/>
    <w:link w:val="FormtovanvHTMLChar"/>
    <w:rsid w:val="00A2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A27E0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27E0C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9B78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27E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7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E0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27E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7E0C"/>
  </w:style>
  <w:style w:type="paragraph" w:styleId="Zpat">
    <w:name w:val="footer"/>
    <w:basedOn w:val="Normln"/>
    <w:link w:val="ZpatChar"/>
    <w:uiPriority w:val="99"/>
    <w:unhideWhenUsed/>
    <w:rsid w:val="00A27E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7E0C"/>
  </w:style>
  <w:style w:type="character" w:customStyle="1" w:styleId="Nadpis2Char">
    <w:name w:val="Nadpis 2 Char"/>
    <w:basedOn w:val="Standardnpsmoodstavce"/>
    <w:link w:val="Nadpis2"/>
    <w:rsid w:val="00A27E0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FormtovanvHTML">
    <w:name w:val="HTML Preformatted"/>
    <w:basedOn w:val="Normln"/>
    <w:link w:val="FormtovanvHTMLChar"/>
    <w:rsid w:val="00A2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A27E0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27E0C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9B78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925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Poremska</dc:creator>
  <cp:lastModifiedBy>Ing.Rudolf Fichtl</cp:lastModifiedBy>
  <cp:revision>4</cp:revision>
  <cp:lastPrinted>2012-07-11T10:48:00Z</cp:lastPrinted>
  <dcterms:created xsi:type="dcterms:W3CDTF">2013-11-26T17:30:00Z</dcterms:created>
  <dcterms:modified xsi:type="dcterms:W3CDTF">2013-11-27T11:39:00Z</dcterms:modified>
</cp:coreProperties>
</file>