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D6C7DE" w14:textId="77777777" w:rsidR="00FC5941" w:rsidRPr="00FE4324" w:rsidRDefault="00FC5941" w:rsidP="00067CD3">
      <w:pPr>
        <w:pStyle w:val="Nzev"/>
        <w:spacing w:before="0" w:after="0"/>
        <w:jc w:val="right"/>
      </w:pPr>
    </w:p>
    <w:p w14:paraId="29BE7B19" w14:textId="77777777" w:rsidR="00FC5941" w:rsidRPr="00FE4324" w:rsidRDefault="00FC5941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Identifikace zadavatele</w:t>
      </w:r>
    </w:p>
    <w:p w14:paraId="6A2630A0" w14:textId="70F22DBF" w:rsidR="00DE61FF" w:rsidRPr="00234ACC" w:rsidRDefault="00DE61FF" w:rsidP="00DE61FF">
      <w:pPr>
        <w:jc w:val="both"/>
        <w:rPr>
          <w:rFonts w:asciiTheme="minorHAnsi" w:hAnsiTheme="minorHAnsi" w:cs="Calibri"/>
          <w:sz w:val="20"/>
          <w:szCs w:val="20"/>
        </w:rPr>
      </w:pPr>
      <w:r w:rsidRPr="00234ACC">
        <w:rPr>
          <w:rFonts w:asciiTheme="minorHAnsi" w:hAnsiTheme="minorHAnsi" w:cs="Calibri"/>
          <w:sz w:val="20"/>
          <w:szCs w:val="20"/>
        </w:rPr>
        <w:t>Obchodní firma:</w:t>
      </w:r>
      <w:r w:rsidRPr="00234ACC">
        <w:rPr>
          <w:rFonts w:asciiTheme="minorHAnsi" w:hAnsiTheme="minorHAnsi" w:cs="Calibri"/>
          <w:sz w:val="20"/>
          <w:szCs w:val="20"/>
        </w:rPr>
        <w:tab/>
      </w:r>
      <w:r w:rsidRPr="00234ACC">
        <w:rPr>
          <w:rFonts w:asciiTheme="minorHAnsi" w:hAnsiTheme="minorHAnsi" w:cs="Calibri"/>
          <w:sz w:val="20"/>
          <w:szCs w:val="20"/>
        </w:rPr>
        <w:tab/>
      </w:r>
      <w:r w:rsidRPr="00234ACC">
        <w:rPr>
          <w:rFonts w:asciiTheme="minorHAnsi" w:hAnsiTheme="minorHAnsi" w:cs="Calibri"/>
          <w:b/>
          <w:bCs/>
          <w:sz w:val="20"/>
          <w:szCs w:val="20"/>
        </w:rPr>
        <w:t>NIOB, spol. s r.o.</w:t>
      </w:r>
      <w:r w:rsidRPr="00234ACC">
        <w:rPr>
          <w:rFonts w:asciiTheme="minorHAnsi" w:hAnsiTheme="minorHAnsi" w:cs="Calibri"/>
          <w:sz w:val="20"/>
          <w:szCs w:val="20"/>
        </w:rPr>
        <w:tab/>
      </w:r>
    </w:p>
    <w:p w14:paraId="56245426" w14:textId="77777777" w:rsidR="00DE61FF" w:rsidRPr="00234ACC" w:rsidRDefault="00DE61FF" w:rsidP="00DE61FF">
      <w:pPr>
        <w:jc w:val="both"/>
        <w:rPr>
          <w:rFonts w:asciiTheme="minorHAnsi" w:hAnsiTheme="minorHAnsi" w:cs="Calibri"/>
          <w:sz w:val="20"/>
          <w:szCs w:val="20"/>
        </w:rPr>
      </w:pPr>
      <w:r w:rsidRPr="00234ACC">
        <w:rPr>
          <w:rFonts w:asciiTheme="minorHAnsi" w:hAnsiTheme="minorHAnsi" w:cs="Calibri"/>
          <w:sz w:val="20"/>
          <w:szCs w:val="20"/>
        </w:rPr>
        <w:t>sídlem:</w:t>
      </w:r>
      <w:r w:rsidRPr="00234ACC">
        <w:rPr>
          <w:rFonts w:asciiTheme="minorHAnsi" w:hAnsiTheme="minorHAnsi" w:cs="Calibri"/>
          <w:sz w:val="20"/>
          <w:szCs w:val="20"/>
        </w:rPr>
        <w:tab/>
      </w:r>
      <w:r w:rsidRPr="00234ACC">
        <w:rPr>
          <w:rFonts w:asciiTheme="minorHAnsi" w:hAnsiTheme="minorHAnsi" w:cs="Calibri"/>
          <w:sz w:val="20"/>
          <w:szCs w:val="20"/>
        </w:rPr>
        <w:tab/>
      </w:r>
      <w:r w:rsidRPr="00234ACC">
        <w:rPr>
          <w:rFonts w:asciiTheme="minorHAnsi" w:hAnsiTheme="minorHAnsi" w:cs="Calibri"/>
          <w:sz w:val="20"/>
          <w:szCs w:val="20"/>
        </w:rPr>
        <w:tab/>
      </w:r>
      <w:r w:rsidRPr="00234ACC">
        <w:rPr>
          <w:rFonts w:asciiTheme="minorHAnsi" w:hAnsiTheme="minorHAnsi" w:cs="Calibri"/>
          <w:bCs/>
          <w:sz w:val="20"/>
          <w:szCs w:val="20"/>
        </w:rPr>
        <w:t xml:space="preserve">Družstevní I </w:t>
      </w:r>
      <w:proofErr w:type="gramStart"/>
      <w:r w:rsidRPr="00234ACC">
        <w:rPr>
          <w:rFonts w:asciiTheme="minorHAnsi" w:hAnsiTheme="minorHAnsi" w:cs="Calibri"/>
          <w:bCs/>
          <w:sz w:val="20"/>
          <w:szCs w:val="20"/>
        </w:rPr>
        <w:t>č.p.</w:t>
      </w:r>
      <w:proofErr w:type="gramEnd"/>
      <w:r w:rsidRPr="00234ACC">
        <w:rPr>
          <w:rFonts w:asciiTheme="minorHAnsi" w:hAnsiTheme="minorHAnsi" w:cs="Calibri"/>
          <w:bCs/>
          <w:sz w:val="20"/>
          <w:szCs w:val="20"/>
        </w:rPr>
        <w:t xml:space="preserve"> 225, 687 25, HLUK</w:t>
      </w:r>
    </w:p>
    <w:p w14:paraId="4ABD1078" w14:textId="77777777" w:rsidR="00DE61FF" w:rsidRPr="00234ACC" w:rsidRDefault="00DE61FF" w:rsidP="00DE61FF">
      <w:pPr>
        <w:jc w:val="both"/>
        <w:rPr>
          <w:rFonts w:asciiTheme="minorHAnsi" w:hAnsiTheme="minorHAnsi" w:cs="Calibri"/>
          <w:sz w:val="20"/>
          <w:szCs w:val="20"/>
        </w:rPr>
      </w:pPr>
      <w:r w:rsidRPr="00234ACC">
        <w:rPr>
          <w:rFonts w:asciiTheme="minorHAnsi" w:hAnsiTheme="minorHAnsi" w:cs="Calibri"/>
          <w:sz w:val="20"/>
          <w:szCs w:val="20"/>
        </w:rPr>
        <w:t>IČ, DIČ:</w:t>
      </w:r>
      <w:r w:rsidRPr="00234ACC">
        <w:rPr>
          <w:rFonts w:asciiTheme="minorHAnsi" w:hAnsiTheme="minorHAnsi" w:cs="Calibri"/>
          <w:sz w:val="20"/>
          <w:szCs w:val="20"/>
        </w:rPr>
        <w:tab/>
      </w:r>
      <w:r w:rsidRPr="00234ACC">
        <w:rPr>
          <w:rFonts w:asciiTheme="minorHAnsi" w:hAnsiTheme="minorHAnsi" w:cs="Calibri"/>
          <w:sz w:val="20"/>
          <w:szCs w:val="20"/>
        </w:rPr>
        <w:tab/>
      </w:r>
      <w:r w:rsidRPr="00234ACC">
        <w:rPr>
          <w:rFonts w:asciiTheme="minorHAnsi" w:hAnsiTheme="minorHAnsi" w:cs="Calibri"/>
          <w:sz w:val="20"/>
          <w:szCs w:val="20"/>
        </w:rPr>
        <w:tab/>
      </w:r>
      <w:r w:rsidRPr="00234ACC">
        <w:rPr>
          <w:rFonts w:asciiTheme="minorHAnsi" w:hAnsiTheme="minorHAnsi" w:cs="Calibri"/>
          <w:bCs/>
          <w:sz w:val="20"/>
          <w:szCs w:val="20"/>
        </w:rPr>
        <w:t>46344837</w:t>
      </w:r>
      <w:r w:rsidRPr="00234ACC">
        <w:rPr>
          <w:rFonts w:asciiTheme="minorHAnsi" w:hAnsiTheme="minorHAnsi" w:cs="Calibri"/>
          <w:sz w:val="20"/>
          <w:szCs w:val="20"/>
        </w:rPr>
        <w:t xml:space="preserve">, CZ </w:t>
      </w:r>
      <w:r w:rsidRPr="00234ACC">
        <w:rPr>
          <w:rFonts w:asciiTheme="minorHAnsi" w:hAnsiTheme="minorHAnsi" w:cs="Calibri"/>
          <w:bCs/>
          <w:sz w:val="20"/>
          <w:szCs w:val="20"/>
        </w:rPr>
        <w:t>46344837</w:t>
      </w:r>
    </w:p>
    <w:p w14:paraId="522D9D31" w14:textId="77777777" w:rsidR="00DE61FF" w:rsidRPr="00234ACC" w:rsidRDefault="00DE61FF" w:rsidP="00DE61FF">
      <w:pPr>
        <w:jc w:val="both"/>
        <w:rPr>
          <w:rFonts w:asciiTheme="minorHAnsi" w:hAnsiTheme="minorHAnsi" w:cs="Calibri"/>
          <w:sz w:val="20"/>
          <w:szCs w:val="20"/>
        </w:rPr>
      </w:pPr>
      <w:r w:rsidRPr="00234ACC">
        <w:rPr>
          <w:rFonts w:asciiTheme="minorHAnsi" w:hAnsiTheme="minorHAnsi" w:cs="Calibri"/>
          <w:sz w:val="20"/>
          <w:szCs w:val="20"/>
        </w:rPr>
        <w:t>jejímž jménem jedná:</w:t>
      </w:r>
      <w:r w:rsidRPr="00234ACC">
        <w:rPr>
          <w:rFonts w:asciiTheme="minorHAnsi" w:hAnsiTheme="minorHAnsi" w:cs="Calibri"/>
          <w:sz w:val="20"/>
          <w:szCs w:val="20"/>
        </w:rPr>
        <w:tab/>
        <w:t xml:space="preserve">Ing. Jan </w:t>
      </w:r>
      <w:proofErr w:type="spellStart"/>
      <w:r w:rsidRPr="00234ACC">
        <w:rPr>
          <w:rFonts w:asciiTheme="minorHAnsi" w:hAnsiTheme="minorHAnsi" w:cs="Calibri"/>
          <w:sz w:val="20"/>
          <w:szCs w:val="20"/>
        </w:rPr>
        <w:t>Straňák</w:t>
      </w:r>
      <w:proofErr w:type="spellEnd"/>
      <w:r w:rsidRPr="00234ACC">
        <w:rPr>
          <w:rFonts w:asciiTheme="minorHAnsi" w:hAnsiTheme="minorHAnsi" w:cs="Calibri"/>
          <w:sz w:val="20"/>
          <w:szCs w:val="20"/>
        </w:rPr>
        <w:t>, jednatel</w:t>
      </w:r>
    </w:p>
    <w:p w14:paraId="455DE40E" w14:textId="1C889ED2" w:rsidR="00DE61FF" w:rsidRPr="00234ACC" w:rsidRDefault="00DE61FF" w:rsidP="00DE61FF">
      <w:pPr>
        <w:jc w:val="both"/>
        <w:rPr>
          <w:rFonts w:asciiTheme="minorHAnsi" w:hAnsiTheme="minorHAnsi"/>
          <w:sz w:val="20"/>
          <w:szCs w:val="20"/>
        </w:rPr>
      </w:pPr>
      <w:r w:rsidRPr="00234ACC">
        <w:rPr>
          <w:rFonts w:asciiTheme="minorHAnsi" w:hAnsiTheme="minorHAnsi"/>
          <w:sz w:val="20"/>
          <w:szCs w:val="20"/>
        </w:rPr>
        <w:t>Kontaktní osoba:</w:t>
      </w:r>
      <w:r w:rsidRPr="00234ACC">
        <w:rPr>
          <w:rFonts w:asciiTheme="minorHAnsi" w:hAnsiTheme="minorHAnsi"/>
          <w:sz w:val="20"/>
          <w:szCs w:val="20"/>
        </w:rPr>
        <w:tab/>
      </w:r>
      <w:r w:rsidRPr="00234ACC">
        <w:rPr>
          <w:rFonts w:asciiTheme="minorHAnsi" w:hAnsiTheme="minorHAnsi"/>
          <w:sz w:val="20"/>
          <w:szCs w:val="20"/>
        </w:rPr>
        <w:tab/>
        <w:t xml:space="preserve">Jakub </w:t>
      </w:r>
      <w:proofErr w:type="spellStart"/>
      <w:r w:rsidRPr="00234ACC">
        <w:rPr>
          <w:rFonts w:asciiTheme="minorHAnsi" w:hAnsiTheme="minorHAnsi"/>
          <w:sz w:val="20"/>
          <w:szCs w:val="20"/>
        </w:rPr>
        <w:t>Kyloušek</w:t>
      </w:r>
      <w:proofErr w:type="spellEnd"/>
    </w:p>
    <w:p w14:paraId="3E02B877" w14:textId="77777777" w:rsidR="00DE61FF" w:rsidRPr="00234ACC" w:rsidRDefault="00DE61FF" w:rsidP="00DE61FF">
      <w:pPr>
        <w:jc w:val="both"/>
        <w:rPr>
          <w:rFonts w:asciiTheme="minorHAnsi" w:hAnsiTheme="minorHAnsi"/>
          <w:sz w:val="20"/>
          <w:szCs w:val="20"/>
        </w:rPr>
      </w:pPr>
      <w:r w:rsidRPr="00234ACC">
        <w:rPr>
          <w:rFonts w:asciiTheme="minorHAnsi" w:hAnsiTheme="minorHAnsi"/>
          <w:sz w:val="20"/>
          <w:szCs w:val="20"/>
        </w:rPr>
        <w:t>Telefon, fax:</w:t>
      </w:r>
      <w:r w:rsidRPr="00234ACC">
        <w:rPr>
          <w:rFonts w:asciiTheme="minorHAnsi" w:hAnsiTheme="minorHAnsi"/>
          <w:sz w:val="20"/>
          <w:szCs w:val="20"/>
        </w:rPr>
        <w:tab/>
      </w:r>
      <w:r w:rsidRPr="00234ACC">
        <w:rPr>
          <w:rFonts w:asciiTheme="minorHAnsi" w:hAnsiTheme="minorHAnsi"/>
          <w:sz w:val="20"/>
          <w:szCs w:val="20"/>
        </w:rPr>
        <w:tab/>
        <w:t>608 613 039</w:t>
      </w:r>
    </w:p>
    <w:p w14:paraId="096B7CBC" w14:textId="77777777" w:rsidR="00DE61FF" w:rsidRPr="00234ACC" w:rsidRDefault="00DE61FF" w:rsidP="00DE61FF">
      <w:pPr>
        <w:jc w:val="both"/>
        <w:rPr>
          <w:rFonts w:asciiTheme="minorHAnsi" w:hAnsiTheme="minorHAnsi"/>
          <w:sz w:val="20"/>
          <w:szCs w:val="20"/>
        </w:rPr>
      </w:pPr>
      <w:r w:rsidRPr="00234ACC">
        <w:rPr>
          <w:rFonts w:asciiTheme="minorHAnsi" w:hAnsiTheme="minorHAnsi"/>
          <w:sz w:val="20"/>
          <w:szCs w:val="20"/>
        </w:rPr>
        <w:t>E-mail:</w:t>
      </w:r>
      <w:r w:rsidRPr="00234ACC">
        <w:rPr>
          <w:rFonts w:asciiTheme="minorHAnsi" w:hAnsiTheme="minorHAnsi"/>
          <w:sz w:val="20"/>
          <w:szCs w:val="20"/>
        </w:rPr>
        <w:tab/>
      </w:r>
      <w:r w:rsidRPr="00234ACC">
        <w:rPr>
          <w:rFonts w:asciiTheme="minorHAnsi" w:hAnsiTheme="minorHAnsi"/>
          <w:sz w:val="20"/>
          <w:szCs w:val="20"/>
        </w:rPr>
        <w:tab/>
      </w:r>
      <w:r w:rsidRPr="00234ACC">
        <w:rPr>
          <w:rFonts w:asciiTheme="minorHAnsi" w:hAnsiTheme="minorHAnsi"/>
          <w:sz w:val="20"/>
          <w:szCs w:val="20"/>
        </w:rPr>
        <w:tab/>
        <w:t xml:space="preserve">kylousek@gmail.com  </w:t>
      </w:r>
    </w:p>
    <w:p w14:paraId="125AB2CE" w14:textId="1F8CC391" w:rsidR="00C70140" w:rsidRPr="00185F1D" w:rsidRDefault="00984316" w:rsidP="00067CD3">
      <w:pPr>
        <w:jc w:val="both"/>
        <w:rPr>
          <w:rFonts w:ascii="Calibri" w:hAnsi="Calibri"/>
          <w:sz w:val="20"/>
          <w:szCs w:val="20"/>
        </w:rPr>
      </w:pPr>
      <w:r w:rsidRPr="00185F1D">
        <w:rPr>
          <w:rFonts w:ascii="Calibri" w:hAnsi="Calibri"/>
          <w:sz w:val="20"/>
          <w:szCs w:val="20"/>
        </w:rPr>
        <w:t xml:space="preserve"> </w:t>
      </w:r>
    </w:p>
    <w:p w14:paraId="48073A11" w14:textId="6F46F256" w:rsidR="00C21B1C" w:rsidRDefault="00C21B1C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Název zakázky</w:t>
      </w:r>
    </w:p>
    <w:p w14:paraId="754C1112" w14:textId="462AA6A9" w:rsidR="00C21B1C" w:rsidRPr="00B47DD2" w:rsidRDefault="00B47DD2" w:rsidP="00C21B1C">
      <w:pPr>
        <w:rPr>
          <w:rFonts w:asciiTheme="minorHAnsi" w:hAnsiTheme="minorHAnsi"/>
          <w:sz w:val="20"/>
          <w:szCs w:val="20"/>
        </w:rPr>
      </w:pPr>
      <w:r w:rsidRPr="00B47DD2">
        <w:rPr>
          <w:rFonts w:ascii="Calibri" w:hAnsi="Calibri"/>
          <w:sz w:val="20"/>
          <w:szCs w:val="20"/>
        </w:rPr>
        <w:t xml:space="preserve">NIOB – Nové vývojové projekty </w:t>
      </w:r>
      <w:r w:rsidR="00F72DA1">
        <w:rPr>
          <w:rFonts w:ascii="Calibri" w:hAnsi="Calibri"/>
          <w:sz w:val="20"/>
          <w:szCs w:val="20"/>
        </w:rPr>
        <w:t>7</w:t>
      </w:r>
    </w:p>
    <w:p w14:paraId="775CF0AB" w14:textId="77777777" w:rsidR="00313B4D" w:rsidRPr="00C21B1C" w:rsidRDefault="00313B4D" w:rsidP="00C21B1C">
      <w:pPr>
        <w:rPr>
          <w:rFonts w:asciiTheme="minorHAnsi" w:hAnsiTheme="minorHAnsi"/>
          <w:sz w:val="20"/>
          <w:szCs w:val="20"/>
        </w:rPr>
      </w:pPr>
    </w:p>
    <w:p w14:paraId="3C8A3FC2" w14:textId="1893BFE9" w:rsidR="00FC5941" w:rsidRPr="00185F1D" w:rsidRDefault="00C21B1C" w:rsidP="00C21B1C">
      <w:pPr>
        <w:numPr>
          <w:ilvl w:val="0"/>
          <w:numId w:val="2"/>
        </w:num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Druh </w:t>
      </w:r>
      <w:r w:rsidR="00FC5941" w:rsidRPr="00185F1D">
        <w:rPr>
          <w:rFonts w:ascii="Calibri" w:hAnsi="Calibri"/>
          <w:b/>
        </w:rPr>
        <w:t>zakázky</w:t>
      </w:r>
    </w:p>
    <w:p w14:paraId="094EEF9B" w14:textId="5DD6C374" w:rsidR="00732A92" w:rsidRPr="00C21B1C" w:rsidRDefault="00DE61FF" w:rsidP="00067CD3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Dodávka</w:t>
      </w:r>
      <w:r w:rsidR="00152A89" w:rsidRPr="00C21B1C">
        <w:rPr>
          <w:rFonts w:ascii="Calibri" w:hAnsi="Calibri"/>
          <w:sz w:val="20"/>
          <w:szCs w:val="20"/>
        </w:rPr>
        <w:t>.</w:t>
      </w:r>
    </w:p>
    <w:p w14:paraId="6FD531EB" w14:textId="782C2144" w:rsidR="00C21B1C" w:rsidRDefault="00C21B1C" w:rsidP="00C21B1C">
      <w:pPr>
        <w:jc w:val="both"/>
        <w:rPr>
          <w:rFonts w:asciiTheme="minorHAnsi" w:hAnsiTheme="minorHAnsi"/>
          <w:sz w:val="20"/>
          <w:szCs w:val="20"/>
        </w:rPr>
      </w:pPr>
    </w:p>
    <w:p w14:paraId="5CAF6B94" w14:textId="37F1C40E" w:rsidR="00C21B1C" w:rsidRPr="00C21B1C" w:rsidRDefault="00C21B1C" w:rsidP="00C21B1C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C21B1C">
        <w:rPr>
          <w:b/>
          <w:sz w:val="24"/>
          <w:szCs w:val="24"/>
        </w:rPr>
        <w:t>Předmět zakázky</w:t>
      </w:r>
    </w:p>
    <w:p w14:paraId="2125BD71" w14:textId="56E2B8BF" w:rsidR="009122D5" w:rsidRPr="001E2BFA" w:rsidRDefault="001150DB" w:rsidP="009122D5">
      <w:pPr>
        <w:jc w:val="both"/>
        <w:rPr>
          <w:rFonts w:asciiTheme="minorHAnsi" w:eastAsia="Calibri" w:hAnsiTheme="minorHAnsi" w:cs="Calibri"/>
          <w:sz w:val="20"/>
          <w:szCs w:val="20"/>
        </w:rPr>
      </w:pPr>
      <w:r w:rsidRPr="00F72DA1">
        <w:rPr>
          <w:rFonts w:asciiTheme="minorHAnsi" w:eastAsia="Calibri" w:hAnsiTheme="minorHAnsi" w:cs="Calibri"/>
          <w:sz w:val="20"/>
          <w:szCs w:val="20"/>
        </w:rPr>
        <w:t xml:space="preserve">Předmětem zakázky je dodávka </w:t>
      </w:r>
      <w:r w:rsidR="00F72DA1" w:rsidRPr="00F72DA1">
        <w:rPr>
          <w:rFonts w:asciiTheme="minorHAnsi" w:eastAsia="Calibri" w:hAnsiTheme="minorHAnsi" w:cs="Calibri"/>
          <w:sz w:val="20"/>
          <w:szCs w:val="20"/>
        </w:rPr>
        <w:t>1ks brusky na plocho pro přesné broušení rovinných ploch</w:t>
      </w:r>
      <w:r w:rsidR="00F72DA1" w:rsidRPr="001E2BFA">
        <w:rPr>
          <w:rFonts w:asciiTheme="minorHAnsi" w:eastAsia="Calibri" w:hAnsiTheme="minorHAnsi" w:cs="Calibri"/>
          <w:sz w:val="20"/>
          <w:szCs w:val="20"/>
        </w:rPr>
        <w:t xml:space="preserve"> </w:t>
      </w:r>
      <w:r w:rsidR="00FF6948">
        <w:rPr>
          <w:rFonts w:asciiTheme="minorHAnsi" w:eastAsia="Calibri" w:hAnsiTheme="minorHAnsi" w:cs="Calibri"/>
          <w:sz w:val="20"/>
          <w:szCs w:val="20"/>
        </w:rPr>
        <w:t>a </w:t>
      </w:r>
      <w:r w:rsidRPr="001E2BFA">
        <w:rPr>
          <w:rFonts w:asciiTheme="minorHAnsi" w:eastAsia="Calibri" w:hAnsiTheme="minorHAnsi" w:cs="Calibri"/>
          <w:sz w:val="20"/>
          <w:szCs w:val="20"/>
        </w:rPr>
        <w:t>to</w:t>
      </w:r>
      <w:r w:rsidR="008E577F" w:rsidRPr="001E2BFA">
        <w:rPr>
          <w:rFonts w:asciiTheme="minorHAnsi" w:eastAsia="Calibri" w:hAnsiTheme="minorHAnsi" w:cs="Calibri"/>
          <w:sz w:val="20"/>
          <w:szCs w:val="20"/>
        </w:rPr>
        <w:t xml:space="preserve"> </w:t>
      </w:r>
      <w:r w:rsidRPr="001E2BFA">
        <w:rPr>
          <w:rFonts w:asciiTheme="minorHAnsi" w:eastAsia="Calibri" w:hAnsiTheme="minorHAnsi" w:cs="Calibri"/>
          <w:sz w:val="20"/>
          <w:szCs w:val="20"/>
        </w:rPr>
        <w:t>s</w:t>
      </w:r>
      <w:r w:rsidR="008E577F" w:rsidRPr="001E2BFA">
        <w:rPr>
          <w:rFonts w:asciiTheme="minorHAnsi" w:eastAsia="Calibri" w:hAnsiTheme="minorHAnsi" w:cs="Calibri"/>
          <w:sz w:val="20"/>
          <w:szCs w:val="20"/>
        </w:rPr>
        <w:t xml:space="preserve"> parametry</w:t>
      </w:r>
      <w:r w:rsidR="00445E7E" w:rsidRPr="001E2BFA">
        <w:rPr>
          <w:rFonts w:asciiTheme="minorHAnsi" w:eastAsia="Calibri" w:hAnsiTheme="minorHAnsi" w:cs="Calibri"/>
          <w:sz w:val="20"/>
          <w:szCs w:val="20"/>
        </w:rPr>
        <w:t xml:space="preserve">, které jsou podrobně </w:t>
      </w:r>
      <w:r w:rsidR="00445E7E" w:rsidRPr="001E2BFA">
        <w:rPr>
          <w:rFonts w:ascii="Calibri" w:hAnsi="Calibri" w:cs="Arial"/>
          <w:sz w:val="20"/>
          <w:szCs w:val="20"/>
        </w:rPr>
        <w:t>pop</w:t>
      </w:r>
      <w:r w:rsidR="009122D5" w:rsidRPr="001E2BFA">
        <w:rPr>
          <w:rFonts w:ascii="Calibri" w:hAnsi="Calibri" w:cs="Arial"/>
          <w:sz w:val="20"/>
          <w:szCs w:val="20"/>
        </w:rPr>
        <w:t>s</w:t>
      </w:r>
      <w:r w:rsidR="00445E7E" w:rsidRPr="001E2BFA">
        <w:rPr>
          <w:rFonts w:ascii="Calibri" w:hAnsi="Calibri" w:cs="Arial"/>
          <w:sz w:val="20"/>
          <w:szCs w:val="20"/>
        </w:rPr>
        <w:t xml:space="preserve">ány </w:t>
      </w:r>
      <w:r w:rsidR="009122D5" w:rsidRPr="001E2BFA">
        <w:rPr>
          <w:rFonts w:ascii="Calibri" w:hAnsi="Calibri" w:cs="Arial"/>
          <w:sz w:val="20"/>
          <w:szCs w:val="20"/>
        </w:rPr>
        <w:t>v Zadávací dokumentaci.</w:t>
      </w:r>
    </w:p>
    <w:p w14:paraId="534B581B" w14:textId="77777777" w:rsidR="009122D5" w:rsidRPr="001E2BFA" w:rsidRDefault="009122D5" w:rsidP="009122D5">
      <w:pPr>
        <w:jc w:val="both"/>
        <w:rPr>
          <w:rFonts w:ascii="Calibri" w:hAnsi="Calibri" w:cs="Calibri"/>
          <w:sz w:val="20"/>
          <w:szCs w:val="20"/>
        </w:rPr>
      </w:pPr>
    </w:p>
    <w:p w14:paraId="1570F8E6" w14:textId="77777777" w:rsidR="00F72DA1" w:rsidRPr="00F5698C" w:rsidRDefault="00F72DA1" w:rsidP="00F72DA1">
      <w:pPr>
        <w:jc w:val="both"/>
        <w:rPr>
          <w:rFonts w:asciiTheme="minorHAnsi" w:hAnsiTheme="minorHAnsi" w:cs="Calibri"/>
          <w:sz w:val="20"/>
          <w:szCs w:val="20"/>
        </w:rPr>
      </w:pPr>
      <w:r w:rsidRPr="00F5698C">
        <w:rPr>
          <w:rFonts w:asciiTheme="minorHAnsi" w:hAnsiTheme="minorHAnsi"/>
          <w:sz w:val="20"/>
          <w:szCs w:val="20"/>
        </w:rPr>
        <w:t>P</w:t>
      </w:r>
      <w:r w:rsidRPr="00F5698C">
        <w:rPr>
          <w:rFonts w:asciiTheme="minorHAnsi" w:hAnsiTheme="minorHAnsi" w:cs="Calibri"/>
          <w:sz w:val="20"/>
          <w:szCs w:val="20"/>
        </w:rPr>
        <w:t>ředpo</w:t>
      </w:r>
      <w:r>
        <w:rPr>
          <w:rFonts w:asciiTheme="minorHAnsi" w:hAnsiTheme="minorHAnsi" w:cs="Calibri"/>
          <w:sz w:val="20"/>
          <w:szCs w:val="20"/>
        </w:rPr>
        <w:t>kládaná hodnota zakázky činí 1.700 tis</w:t>
      </w:r>
      <w:r w:rsidRPr="00F5698C">
        <w:rPr>
          <w:rFonts w:asciiTheme="minorHAnsi" w:hAnsiTheme="minorHAnsi" w:cs="Calibri"/>
          <w:sz w:val="20"/>
          <w:szCs w:val="20"/>
        </w:rPr>
        <w:t xml:space="preserve">. CZK. </w:t>
      </w:r>
    </w:p>
    <w:p w14:paraId="2A09505F" w14:textId="77777777" w:rsidR="00F72DA1" w:rsidRPr="00F5698C" w:rsidRDefault="00F72DA1" w:rsidP="00F72DA1">
      <w:pPr>
        <w:jc w:val="both"/>
        <w:rPr>
          <w:rFonts w:asciiTheme="minorHAnsi" w:hAnsiTheme="minorHAnsi" w:cs="Calibri"/>
          <w:sz w:val="20"/>
          <w:szCs w:val="20"/>
        </w:rPr>
      </w:pPr>
      <w:r w:rsidRPr="00F5698C">
        <w:rPr>
          <w:rFonts w:asciiTheme="minorHAnsi" w:hAnsiTheme="minorHAnsi" w:cs="Calibri"/>
          <w:sz w:val="20"/>
          <w:szCs w:val="20"/>
        </w:rPr>
        <w:t>Místem realizace je sídlo zadavatele.</w:t>
      </w:r>
    </w:p>
    <w:p w14:paraId="425D048F" w14:textId="77777777" w:rsidR="00F72DA1" w:rsidRDefault="00F72DA1" w:rsidP="00F72DA1">
      <w:pPr>
        <w:jc w:val="both"/>
        <w:rPr>
          <w:rFonts w:asciiTheme="minorHAnsi" w:hAnsiTheme="minorHAnsi" w:cs="Calibri"/>
          <w:sz w:val="20"/>
          <w:szCs w:val="20"/>
        </w:rPr>
      </w:pPr>
      <w:r w:rsidRPr="00F5698C">
        <w:rPr>
          <w:rFonts w:asciiTheme="minorHAnsi" w:hAnsiTheme="minorHAnsi" w:cs="Calibri"/>
          <w:sz w:val="20"/>
          <w:szCs w:val="20"/>
        </w:rPr>
        <w:t>Zadavatel nepřipouští variantní řešení nabídek.</w:t>
      </w:r>
    </w:p>
    <w:p w14:paraId="0584B6B2" w14:textId="77777777" w:rsidR="00F72DA1" w:rsidRDefault="00F72DA1" w:rsidP="00F72DA1">
      <w:pPr>
        <w:jc w:val="both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sz w:val="20"/>
          <w:szCs w:val="20"/>
        </w:rPr>
        <w:t>Zadavatel nepřipouští dílčí plnění.</w:t>
      </w:r>
    </w:p>
    <w:p w14:paraId="49867869" w14:textId="77777777" w:rsidR="009122D5" w:rsidRPr="00FE4324" w:rsidRDefault="009122D5" w:rsidP="00067CD3">
      <w:pPr>
        <w:jc w:val="both"/>
        <w:rPr>
          <w:rFonts w:ascii="Calibri" w:hAnsi="Calibri" w:cs="Arial"/>
          <w:sz w:val="20"/>
          <w:szCs w:val="20"/>
        </w:rPr>
      </w:pPr>
      <w:bookmarkStart w:id="0" w:name="_GoBack"/>
      <w:bookmarkEnd w:id="0"/>
    </w:p>
    <w:p w14:paraId="24E9E48F" w14:textId="4185F019" w:rsidR="00FC5941" w:rsidRPr="00FE4324" w:rsidRDefault="00FC5941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Lhůta a místo pro předkládání nabídky</w:t>
      </w:r>
    </w:p>
    <w:p w14:paraId="4787A434" w14:textId="15E76C01" w:rsidR="006E5DF5" w:rsidRPr="00DE61FF" w:rsidRDefault="00DE61FF" w:rsidP="00067CD3">
      <w:pPr>
        <w:jc w:val="both"/>
        <w:rPr>
          <w:rFonts w:asciiTheme="minorHAnsi" w:hAnsiTheme="minorHAnsi" w:cs="Calibri"/>
          <w:sz w:val="20"/>
          <w:szCs w:val="20"/>
        </w:rPr>
      </w:pPr>
      <w:r w:rsidRPr="00234ACC">
        <w:rPr>
          <w:rFonts w:asciiTheme="minorHAnsi" w:hAnsiTheme="minorHAnsi" w:cs="Calibri"/>
          <w:sz w:val="20"/>
          <w:szCs w:val="20"/>
        </w:rPr>
        <w:t xml:space="preserve">Dodavatel může svoji nabídku zaslat poštou, kurýrem či osobně doručit (v pracovní dny od 8:00 do 16:00) na adresu zadavatele: </w:t>
      </w:r>
      <w:r w:rsidRPr="00234ACC">
        <w:rPr>
          <w:rFonts w:asciiTheme="minorHAnsi" w:hAnsiTheme="minorHAnsi" w:cs="Calibri"/>
          <w:b/>
          <w:bCs/>
          <w:sz w:val="20"/>
          <w:szCs w:val="20"/>
        </w:rPr>
        <w:t xml:space="preserve">Družstevní I </w:t>
      </w:r>
      <w:proofErr w:type="gramStart"/>
      <w:r w:rsidRPr="00234ACC">
        <w:rPr>
          <w:rFonts w:asciiTheme="minorHAnsi" w:hAnsiTheme="minorHAnsi" w:cs="Calibri"/>
          <w:b/>
          <w:bCs/>
          <w:sz w:val="20"/>
          <w:szCs w:val="20"/>
        </w:rPr>
        <w:t>č.p.</w:t>
      </w:r>
      <w:proofErr w:type="gramEnd"/>
      <w:r w:rsidRPr="00234ACC">
        <w:rPr>
          <w:rFonts w:asciiTheme="minorHAnsi" w:hAnsiTheme="minorHAnsi" w:cs="Calibri"/>
          <w:b/>
          <w:bCs/>
          <w:sz w:val="20"/>
          <w:szCs w:val="20"/>
        </w:rPr>
        <w:t xml:space="preserve"> 225, 687 25, HLUK.</w:t>
      </w:r>
      <w:r w:rsidRPr="00234ACC">
        <w:rPr>
          <w:rFonts w:asciiTheme="minorHAnsi" w:hAnsiTheme="minorHAnsi" w:cs="Calibri"/>
          <w:sz w:val="20"/>
          <w:szCs w:val="20"/>
        </w:rPr>
        <w:t xml:space="preserve"> Lhůta pro doručení nabídky je nejpozději </w:t>
      </w:r>
      <w:r w:rsidRPr="00234ACC">
        <w:rPr>
          <w:rFonts w:asciiTheme="minorHAnsi" w:hAnsiTheme="minorHAnsi" w:cs="Calibri"/>
          <w:b/>
          <w:sz w:val="20"/>
          <w:szCs w:val="20"/>
        </w:rPr>
        <w:t xml:space="preserve">do </w:t>
      </w:r>
      <w:r w:rsidR="001E2BFA">
        <w:rPr>
          <w:rFonts w:asciiTheme="minorHAnsi" w:hAnsiTheme="minorHAnsi" w:cs="Calibri"/>
          <w:b/>
          <w:sz w:val="20"/>
          <w:szCs w:val="20"/>
        </w:rPr>
        <w:t>9. 11</w:t>
      </w:r>
      <w:r w:rsidR="001150DB">
        <w:rPr>
          <w:rFonts w:asciiTheme="minorHAnsi" w:hAnsiTheme="minorHAnsi" w:cs="Calibri"/>
          <w:b/>
          <w:sz w:val="20"/>
          <w:szCs w:val="20"/>
        </w:rPr>
        <w:t>. </w:t>
      </w:r>
      <w:r w:rsidRPr="00234ACC">
        <w:rPr>
          <w:rFonts w:asciiTheme="minorHAnsi" w:hAnsiTheme="minorHAnsi" w:cs="Calibri"/>
          <w:b/>
          <w:sz w:val="20"/>
          <w:szCs w:val="20"/>
        </w:rPr>
        <w:t>201</w:t>
      </w:r>
      <w:r w:rsidR="00116DA5">
        <w:rPr>
          <w:rFonts w:asciiTheme="minorHAnsi" w:hAnsiTheme="minorHAnsi" w:cs="Calibri"/>
          <w:b/>
          <w:sz w:val="20"/>
          <w:szCs w:val="20"/>
        </w:rPr>
        <w:t>8</w:t>
      </w:r>
      <w:r w:rsidRPr="00234ACC">
        <w:rPr>
          <w:rFonts w:asciiTheme="minorHAnsi" w:hAnsiTheme="minorHAnsi" w:cs="Calibri"/>
          <w:b/>
          <w:sz w:val="20"/>
          <w:szCs w:val="20"/>
        </w:rPr>
        <w:t xml:space="preserve"> do 10:00 hod.</w:t>
      </w:r>
      <w:r w:rsidRPr="00234ACC">
        <w:rPr>
          <w:rFonts w:asciiTheme="minorHAnsi" w:hAnsiTheme="minorHAnsi" w:cs="Calibri"/>
          <w:sz w:val="20"/>
          <w:szCs w:val="20"/>
        </w:rPr>
        <w:t xml:space="preserve"> Dodavatel je svou nabídkou vázán 30 kalendářních dnů ode dne následujícího po sko</w:t>
      </w:r>
      <w:r>
        <w:rPr>
          <w:rFonts w:asciiTheme="minorHAnsi" w:hAnsiTheme="minorHAnsi" w:cs="Calibri"/>
          <w:sz w:val="20"/>
          <w:szCs w:val="20"/>
        </w:rPr>
        <w:t>nčení lhůty pro podání nabídek</w:t>
      </w:r>
      <w:r w:rsidR="0081207E" w:rsidRPr="00754A32">
        <w:rPr>
          <w:rFonts w:ascii="Calibri" w:hAnsi="Calibri" w:cs="Calibri"/>
          <w:sz w:val="20"/>
          <w:szCs w:val="20"/>
        </w:rPr>
        <w:t>.</w:t>
      </w:r>
      <w:r w:rsidR="00C21B1C">
        <w:rPr>
          <w:rFonts w:ascii="Calibri" w:hAnsi="Calibri" w:cs="Calibri"/>
          <w:sz w:val="20"/>
          <w:szCs w:val="20"/>
        </w:rPr>
        <w:t xml:space="preserve"> </w:t>
      </w:r>
      <w:r w:rsidR="006E5DF5" w:rsidRPr="00FE4324">
        <w:rPr>
          <w:rFonts w:ascii="Calibri" w:hAnsi="Calibri" w:cs="Calibri"/>
          <w:b/>
          <w:bCs/>
          <w:sz w:val="20"/>
          <w:szCs w:val="20"/>
        </w:rPr>
        <w:t>Další informace</w:t>
      </w:r>
      <w:r w:rsidR="006E5DF5" w:rsidRPr="00FE4324">
        <w:rPr>
          <w:rFonts w:ascii="Calibri" w:hAnsi="Calibri" w:cs="Calibri"/>
          <w:sz w:val="20"/>
          <w:szCs w:val="20"/>
        </w:rPr>
        <w:t xml:space="preserve">: V případě dotazů či zájmu o bližší </w:t>
      </w:r>
      <w:r w:rsidR="006E5DF5" w:rsidRPr="00FE4324">
        <w:rPr>
          <w:rFonts w:ascii="Calibri" w:hAnsi="Calibri" w:cs="Calibri"/>
          <w:b/>
          <w:sz w:val="20"/>
          <w:szCs w:val="20"/>
        </w:rPr>
        <w:t xml:space="preserve">informace </w:t>
      </w:r>
      <w:r w:rsidR="006E5DF5" w:rsidRPr="00FE4324">
        <w:rPr>
          <w:rFonts w:ascii="Calibri" w:hAnsi="Calibri" w:cs="Calibri"/>
          <w:sz w:val="20"/>
          <w:szCs w:val="20"/>
        </w:rPr>
        <w:t xml:space="preserve">se obracejte na Jakuba </w:t>
      </w:r>
      <w:proofErr w:type="spellStart"/>
      <w:r w:rsidR="006E5DF5" w:rsidRPr="00FE4324">
        <w:rPr>
          <w:rFonts w:ascii="Calibri" w:hAnsi="Calibri" w:cs="Calibri"/>
          <w:sz w:val="20"/>
          <w:szCs w:val="20"/>
        </w:rPr>
        <w:t>Kylouška</w:t>
      </w:r>
      <w:proofErr w:type="spellEnd"/>
      <w:r w:rsidR="006E5DF5" w:rsidRPr="00FE4324">
        <w:rPr>
          <w:rFonts w:ascii="Calibri" w:hAnsi="Calibri" w:cs="Calibri"/>
          <w:sz w:val="20"/>
          <w:szCs w:val="20"/>
        </w:rPr>
        <w:t xml:space="preserve"> (tel. 608 613 039, e-mail: </w:t>
      </w:r>
      <w:hyperlink r:id="rId9" w:history="1">
        <w:r w:rsidR="006E5DF5" w:rsidRPr="00FE4324">
          <w:rPr>
            <w:rStyle w:val="Hypertextovodkaz"/>
            <w:rFonts w:ascii="Calibri" w:hAnsi="Calibri" w:cs="Calibri"/>
            <w:sz w:val="20"/>
            <w:szCs w:val="20"/>
          </w:rPr>
          <w:t>kylousek@gmail.com</w:t>
        </w:r>
      </w:hyperlink>
      <w:r w:rsidR="006E5DF5" w:rsidRPr="00FE4324">
        <w:rPr>
          <w:rFonts w:ascii="Calibri" w:hAnsi="Calibri" w:cs="Calibri"/>
          <w:sz w:val="20"/>
          <w:szCs w:val="20"/>
        </w:rPr>
        <w:t>).</w:t>
      </w:r>
    </w:p>
    <w:p w14:paraId="70CFC4EE" w14:textId="51ACA4E9" w:rsidR="00C21B1C" w:rsidRPr="00FE4324" w:rsidRDefault="00C21B1C" w:rsidP="00067CD3">
      <w:pPr>
        <w:jc w:val="both"/>
        <w:rPr>
          <w:rFonts w:ascii="Calibri" w:hAnsi="Calibri"/>
          <w:sz w:val="20"/>
          <w:szCs w:val="20"/>
        </w:rPr>
      </w:pPr>
    </w:p>
    <w:p w14:paraId="58EDFB6D" w14:textId="77777777" w:rsidR="00E93B8C" w:rsidRPr="00FE4324" w:rsidRDefault="00E93B8C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Ostatní podmínky</w:t>
      </w:r>
    </w:p>
    <w:p w14:paraId="3CD36C73" w14:textId="2A73F4DB" w:rsidR="00C96D93" w:rsidRPr="00732283" w:rsidRDefault="00E93B8C" w:rsidP="00C21B1C">
      <w:pPr>
        <w:numPr>
          <w:ilvl w:val="1"/>
          <w:numId w:val="2"/>
        </w:numPr>
        <w:jc w:val="both"/>
        <w:rPr>
          <w:rFonts w:asciiTheme="minorHAnsi" w:hAnsiTheme="minorHAns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 xml:space="preserve">Dle § 2e zákona č. 320/2001 Sb., o finanční kontrole ve veřejné správě je vybraný dodavatel osobou </w:t>
      </w:r>
      <w:r w:rsidRPr="00732283">
        <w:rPr>
          <w:rFonts w:asciiTheme="minorHAnsi" w:hAnsiTheme="minorHAnsi"/>
          <w:sz w:val="20"/>
          <w:szCs w:val="20"/>
        </w:rPr>
        <w:t>povinnou spolupůsobit při výkonu finanční kontroly</w:t>
      </w:r>
      <w:r w:rsidR="00C96D93" w:rsidRPr="00732283">
        <w:rPr>
          <w:rFonts w:asciiTheme="minorHAnsi" w:hAnsiTheme="minorHAnsi"/>
          <w:sz w:val="20"/>
          <w:szCs w:val="20"/>
        </w:rPr>
        <w:t>.</w:t>
      </w:r>
    </w:p>
    <w:p w14:paraId="0E46FEDC" w14:textId="3210F690" w:rsidR="00732283" w:rsidRPr="00732283" w:rsidRDefault="00732283" w:rsidP="00C21B1C">
      <w:pPr>
        <w:numPr>
          <w:ilvl w:val="1"/>
          <w:numId w:val="2"/>
        </w:numPr>
        <w:jc w:val="both"/>
        <w:rPr>
          <w:rFonts w:asciiTheme="minorHAnsi" w:hAnsiTheme="minorHAnsi"/>
          <w:sz w:val="20"/>
          <w:szCs w:val="20"/>
        </w:rPr>
      </w:pPr>
      <w:r w:rsidRPr="00732283">
        <w:rPr>
          <w:rFonts w:asciiTheme="minorHAnsi" w:hAnsiTheme="minorHAnsi"/>
          <w:sz w:val="20"/>
          <w:szCs w:val="20"/>
        </w:rPr>
        <w:t>Společnost prohlašuje, že toto výběrové řízení není veřejnou obchodní s</w:t>
      </w:r>
      <w:r w:rsidR="00C21B1C">
        <w:rPr>
          <w:rFonts w:asciiTheme="minorHAnsi" w:hAnsiTheme="minorHAnsi"/>
          <w:sz w:val="20"/>
          <w:szCs w:val="20"/>
        </w:rPr>
        <w:t>outěží ani veřejným příslibem a </w:t>
      </w:r>
      <w:r w:rsidRPr="00732283">
        <w:rPr>
          <w:rFonts w:asciiTheme="minorHAnsi" w:hAnsiTheme="minorHAnsi"/>
          <w:b/>
          <w:sz w:val="20"/>
          <w:szCs w:val="20"/>
        </w:rPr>
        <w:t>nejedná se o veřejnou zakázku realizovanou dle zákona č. 134/2016 Sb., o zadávání veřejných zakázek.</w:t>
      </w:r>
    </w:p>
    <w:p w14:paraId="69378232" w14:textId="6A66569D" w:rsidR="00F21F19" w:rsidRPr="00C21B1C" w:rsidRDefault="00D04861" w:rsidP="00067CD3">
      <w:pPr>
        <w:numPr>
          <w:ilvl w:val="1"/>
          <w:numId w:val="2"/>
        </w:numPr>
        <w:jc w:val="both"/>
        <w:rPr>
          <w:rFonts w:asciiTheme="minorHAnsi" w:hAnsiTheme="minorHAnsi"/>
          <w:sz w:val="20"/>
          <w:szCs w:val="20"/>
        </w:rPr>
      </w:pPr>
      <w:r w:rsidRPr="00732283">
        <w:rPr>
          <w:rFonts w:asciiTheme="minorHAnsi" w:hAnsiTheme="minorHAnsi"/>
          <w:sz w:val="20"/>
          <w:szCs w:val="20"/>
        </w:rPr>
        <w:t>Zadavatel si vyhrazu</w:t>
      </w:r>
      <w:r w:rsidR="00F21F19" w:rsidRPr="00732283">
        <w:rPr>
          <w:rFonts w:asciiTheme="minorHAnsi" w:hAnsiTheme="minorHAnsi"/>
          <w:sz w:val="20"/>
          <w:szCs w:val="20"/>
        </w:rPr>
        <w:t>je právo zrušit výběrové řízení, a to v souladu s Pravidly pro OP PIK.</w:t>
      </w:r>
    </w:p>
    <w:sectPr w:rsidR="00F21F19" w:rsidRPr="00C21B1C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76BBF9" w14:textId="77777777" w:rsidR="004864CB" w:rsidRDefault="004864CB">
      <w:r>
        <w:separator/>
      </w:r>
    </w:p>
  </w:endnote>
  <w:endnote w:type="continuationSeparator" w:id="0">
    <w:p w14:paraId="5C7C59CD" w14:textId="77777777" w:rsidR="004864CB" w:rsidRDefault="00486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EE996" w14:textId="77777777" w:rsidR="00CE5336" w:rsidRPr="00A13A08" w:rsidRDefault="00CE5336">
    <w:pPr>
      <w:pStyle w:val="Zpat"/>
      <w:spacing w:before="120"/>
      <w:jc w:val="center"/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</w:pPr>
    <w:r w:rsidRPr="00A13A08"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  <w:t>INVESTICE DO VAŠÍ BUDOUCNOSTI</w:t>
    </w:r>
  </w:p>
  <w:p w14:paraId="32E3D8E3" w14:textId="1EC5EC37" w:rsidR="00CE5336" w:rsidRPr="0069068F" w:rsidRDefault="00CE5336">
    <w:pPr>
      <w:pStyle w:val="Zpat"/>
      <w:spacing w:before="120"/>
      <w:jc w:val="center"/>
      <w:rPr>
        <w:rFonts w:ascii="Calibri" w:hAnsi="Calibri"/>
        <w:b/>
        <w:bCs/>
        <w:color w:val="000099"/>
        <w:spacing w:val="70"/>
        <w:sz w:val="20"/>
        <w:szCs w:val="20"/>
      </w:rPr>
    </w:pP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PAGE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F72DA1">
      <w:rPr>
        <w:rStyle w:val="slostrnky"/>
        <w:rFonts w:ascii="Calibri" w:hAnsi="Calibri"/>
        <w:noProof/>
        <w:sz w:val="20"/>
        <w:szCs w:val="20"/>
      </w:rPr>
      <w:t>1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  <w:r w:rsidRPr="0069068F">
      <w:rPr>
        <w:rStyle w:val="slostrnky"/>
        <w:rFonts w:ascii="Calibri" w:hAnsi="Calibri" w:cs="Arial"/>
        <w:sz w:val="20"/>
        <w:szCs w:val="20"/>
      </w:rPr>
      <w:t>/</w:t>
    </w: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NUMPAGES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F72DA1">
      <w:rPr>
        <w:rStyle w:val="slostrnky"/>
        <w:rFonts w:ascii="Calibri" w:hAnsi="Calibri"/>
        <w:noProof/>
        <w:sz w:val="20"/>
        <w:szCs w:val="20"/>
      </w:rPr>
      <w:t>1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</w:p>
  <w:p w14:paraId="6A045B8C" w14:textId="77777777" w:rsidR="00CE5336" w:rsidRDefault="00CE533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9CFC35" w14:textId="77777777" w:rsidR="004864CB" w:rsidRDefault="004864CB">
      <w:r>
        <w:separator/>
      </w:r>
    </w:p>
  </w:footnote>
  <w:footnote w:type="continuationSeparator" w:id="0">
    <w:p w14:paraId="0C39A5FC" w14:textId="77777777" w:rsidR="004864CB" w:rsidRDefault="004864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CE5336" w14:paraId="5AC3CA1F" w14:textId="77777777" w:rsidTr="000A6159">
      <w:trPr>
        <w:trHeight w:val="1051"/>
      </w:trPr>
      <w:tc>
        <w:tcPr>
          <w:tcW w:w="5145" w:type="dxa"/>
          <w:vAlign w:val="center"/>
        </w:tcPr>
        <w:p w14:paraId="10E04ADE" w14:textId="09CB9D0F" w:rsidR="00CE5336" w:rsidRPr="0069068F" w:rsidRDefault="00C21B1C" w:rsidP="007E41FB">
          <w:pPr>
            <w:pStyle w:val="Zhlav"/>
            <w:rPr>
              <w:rFonts w:ascii="Calibri" w:hAnsi="Calibri"/>
              <w:b/>
              <w:sz w:val="36"/>
              <w:szCs w:val="36"/>
            </w:rPr>
          </w:pPr>
          <w:r>
            <w:rPr>
              <w:rFonts w:ascii="Calibri" w:hAnsi="Calibri"/>
              <w:b/>
              <w:noProof/>
              <w:sz w:val="36"/>
              <w:szCs w:val="36"/>
            </w:rPr>
            <w:t>OZNÁMENÍ O VŘ</w:t>
          </w:r>
        </w:p>
      </w:tc>
      <w:tc>
        <w:tcPr>
          <w:tcW w:w="5065" w:type="dxa"/>
          <w:vAlign w:val="center"/>
        </w:tcPr>
        <w:p w14:paraId="07A4DD20" w14:textId="77777777" w:rsidR="00CE5336" w:rsidRDefault="00CE5336" w:rsidP="007E41FB">
          <w:pPr>
            <w:pStyle w:val="Zhlav"/>
            <w:jc w:val="center"/>
          </w:pPr>
          <w:r>
            <w:rPr>
              <w:noProof/>
            </w:rPr>
            <w:drawing>
              <wp:inline distT="0" distB="0" distL="0" distR="0" wp14:anchorId="7CD7C950" wp14:editId="7D530A34">
                <wp:extent cx="1762125" cy="552450"/>
                <wp:effectExtent l="0" t="0" r="9525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42DFBA1" w14:textId="77777777" w:rsidR="00CE5336" w:rsidRDefault="00CE533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1616"/>
    <w:multiLevelType w:val="hybridMultilevel"/>
    <w:tmpl w:val="3D4884D0"/>
    <w:lvl w:ilvl="0" w:tplc="3C8C57C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25C54"/>
    <w:multiLevelType w:val="hybridMultilevel"/>
    <w:tmpl w:val="B0AC63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D4E70"/>
    <w:multiLevelType w:val="hybridMultilevel"/>
    <w:tmpl w:val="B6845D0C"/>
    <w:lvl w:ilvl="0" w:tplc="182A4E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93100F"/>
    <w:multiLevelType w:val="hybridMultilevel"/>
    <w:tmpl w:val="EFC88772"/>
    <w:lvl w:ilvl="0" w:tplc="E5929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306136"/>
    <w:multiLevelType w:val="hybridMultilevel"/>
    <w:tmpl w:val="69929EF0"/>
    <w:lvl w:ilvl="0" w:tplc="B3CE7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8A5615"/>
    <w:multiLevelType w:val="hybridMultilevel"/>
    <w:tmpl w:val="76C4D64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B9045C1"/>
    <w:multiLevelType w:val="hybridMultilevel"/>
    <w:tmpl w:val="85908ED0"/>
    <w:lvl w:ilvl="0" w:tplc="6AE2D6F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531828C2">
      <w:start w:val="5"/>
      <w:numFmt w:val="decimal"/>
      <w:lvlText w:val="(%2)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182A4EA6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ED1815"/>
    <w:multiLevelType w:val="hybridMultilevel"/>
    <w:tmpl w:val="1B96AD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A1050C"/>
    <w:multiLevelType w:val="hybridMultilevel"/>
    <w:tmpl w:val="9884741A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D2165A"/>
    <w:multiLevelType w:val="hybridMultilevel"/>
    <w:tmpl w:val="8362D6E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E793754"/>
    <w:multiLevelType w:val="hybridMultilevel"/>
    <w:tmpl w:val="E1029D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BBAB33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7E5B6D"/>
    <w:multiLevelType w:val="hybridMultilevel"/>
    <w:tmpl w:val="A554F94A"/>
    <w:lvl w:ilvl="0" w:tplc="7AA462B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E66233"/>
    <w:multiLevelType w:val="hybridMultilevel"/>
    <w:tmpl w:val="90800EEC"/>
    <w:lvl w:ilvl="0" w:tplc="D74E8E1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F14419B"/>
    <w:multiLevelType w:val="hybridMultilevel"/>
    <w:tmpl w:val="2E90B0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BB7FCC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35D55942"/>
    <w:multiLevelType w:val="hybridMultilevel"/>
    <w:tmpl w:val="69CC3058"/>
    <w:lvl w:ilvl="0" w:tplc="673E1F2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371655"/>
    <w:multiLevelType w:val="hybridMultilevel"/>
    <w:tmpl w:val="BE5C42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A964D5"/>
    <w:multiLevelType w:val="hybridMultilevel"/>
    <w:tmpl w:val="2C32F58A"/>
    <w:lvl w:ilvl="0" w:tplc="36782810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D615FB4"/>
    <w:multiLevelType w:val="hybridMultilevel"/>
    <w:tmpl w:val="6B1EED70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0D68A5"/>
    <w:multiLevelType w:val="hybridMultilevel"/>
    <w:tmpl w:val="8F38E9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470291"/>
    <w:multiLevelType w:val="hybridMultilevel"/>
    <w:tmpl w:val="56B86CD2"/>
    <w:lvl w:ilvl="0" w:tplc="182A4EA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22A0A85"/>
    <w:multiLevelType w:val="hybridMultilevel"/>
    <w:tmpl w:val="88E2AC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4F1BA6"/>
    <w:multiLevelType w:val="hybridMultilevel"/>
    <w:tmpl w:val="C0E6C3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04257C"/>
    <w:multiLevelType w:val="hybridMultilevel"/>
    <w:tmpl w:val="898C28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0639A9"/>
    <w:multiLevelType w:val="hybridMultilevel"/>
    <w:tmpl w:val="7CFC39F8"/>
    <w:lvl w:ilvl="0" w:tplc="3D5EBB0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ACE7B2C"/>
    <w:multiLevelType w:val="hybridMultilevel"/>
    <w:tmpl w:val="4778326E"/>
    <w:lvl w:ilvl="0" w:tplc="301E5E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44407B"/>
    <w:multiLevelType w:val="hybridMultilevel"/>
    <w:tmpl w:val="CBE806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DA5F5F"/>
    <w:multiLevelType w:val="hybridMultilevel"/>
    <w:tmpl w:val="2810510C"/>
    <w:lvl w:ilvl="0" w:tplc="040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9706959"/>
    <w:multiLevelType w:val="hybridMultilevel"/>
    <w:tmpl w:val="7B2EF5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0778A8"/>
    <w:multiLevelType w:val="hybridMultilevel"/>
    <w:tmpl w:val="155E1C98"/>
    <w:lvl w:ilvl="0" w:tplc="66681A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9A1DF7"/>
    <w:multiLevelType w:val="hybridMultilevel"/>
    <w:tmpl w:val="635403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C14A07"/>
    <w:multiLevelType w:val="hybridMultilevel"/>
    <w:tmpl w:val="F97814E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2F3BEB"/>
    <w:multiLevelType w:val="hybridMultilevel"/>
    <w:tmpl w:val="D4A8CE94"/>
    <w:lvl w:ilvl="0" w:tplc="04050017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5D7D5743"/>
    <w:multiLevelType w:val="hybridMultilevel"/>
    <w:tmpl w:val="D7FC95C2"/>
    <w:lvl w:ilvl="0" w:tplc="B0AEB4BE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60C123B8"/>
    <w:multiLevelType w:val="hybridMultilevel"/>
    <w:tmpl w:val="69262F3A"/>
    <w:lvl w:ilvl="0" w:tplc="3678281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E8D7857"/>
    <w:multiLevelType w:val="multilevel"/>
    <w:tmpl w:val="7940E8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10"/>
  </w:num>
  <w:num w:numId="2">
    <w:abstractNumId w:val="35"/>
  </w:num>
  <w:num w:numId="3">
    <w:abstractNumId w:val="14"/>
  </w:num>
  <w:num w:numId="4">
    <w:abstractNumId w:val="3"/>
  </w:num>
  <w:num w:numId="5">
    <w:abstractNumId w:val="27"/>
  </w:num>
  <w:num w:numId="6">
    <w:abstractNumId w:val="8"/>
  </w:num>
  <w:num w:numId="7">
    <w:abstractNumId w:val="6"/>
  </w:num>
  <w:num w:numId="8">
    <w:abstractNumId w:val="32"/>
  </w:num>
  <w:num w:numId="9">
    <w:abstractNumId w:val="18"/>
  </w:num>
  <w:num w:numId="10">
    <w:abstractNumId w:val="4"/>
  </w:num>
  <w:num w:numId="11">
    <w:abstractNumId w:val="2"/>
  </w:num>
  <w:num w:numId="12">
    <w:abstractNumId w:val="20"/>
  </w:num>
  <w:num w:numId="13">
    <w:abstractNumId w:val="26"/>
  </w:num>
  <w:num w:numId="14">
    <w:abstractNumId w:val="23"/>
  </w:num>
  <w:num w:numId="15">
    <w:abstractNumId w:val="22"/>
  </w:num>
  <w:num w:numId="16">
    <w:abstractNumId w:val="11"/>
  </w:num>
  <w:num w:numId="17">
    <w:abstractNumId w:val="30"/>
  </w:num>
  <w:num w:numId="18">
    <w:abstractNumId w:val="1"/>
  </w:num>
  <w:num w:numId="19">
    <w:abstractNumId w:val="16"/>
  </w:num>
  <w:num w:numId="20">
    <w:abstractNumId w:val="7"/>
  </w:num>
  <w:num w:numId="21">
    <w:abstractNumId w:val="34"/>
  </w:num>
  <w:num w:numId="22">
    <w:abstractNumId w:val="33"/>
  </w:num>
  <w:num w:numId="23">
    <w:abstractNumId w:val="12"/>
  </w:num>
  <w:num w:numId="24">
    <w:abstractNumId w:val="5"/>
  </w:num>
  <w:num w:numId="25">
    <w:abstractNumId w:val="13"/>
  </w:num>
  <w:num w:numId="26">
    <w:abstractNumId w:val="7"/>
  </w:num>
  <w:num w:numId="27">
    <w:abstractNumId w:val="34"/>
  </w:num>
  <w:num w:numId="2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  <w:num w:numId="31">
    <w:abstractNumId w:val="17"/>
  </w:num>
  <w:num w:numId="32">
    <w:abstractNumId w:val="25"/>
  </w:num>
  <w:num w:numId="33">
    <w:abstractNumId w:val="29"/>
  </w:num>
  <w:num w:numId="34">
    <w:abstractNumId w:val="15"/>
  </w:num>
  <w:num w:numId="35">
    <w:abstractNumId w:val="31"/>
  </w:num>
  <w:num w:numId="36">
    <w:abstractNumId w:val="28"/>
  </w:num>
  <w:num w:numId="37">
    <w:abstractNumId w:val="9"/>
  </w:num>
  <w:num w:numId="38">
    <w:abstractNumId w:val="19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41"/>
    <w:rsid w:val="00000883"/>
    <w:rsid w:val="0001364B"/>
    <w:rsid w:val="00026274"/>
    <w:rsid w:val="00034358"/>
    <w:rsid w:val="000418BF"/>
    <w:rsid w:val="00055AAE"/>
    <w:rsid w:val="00067CD3"/>
    <w:rsid w:val="000809FA"/>
    <w:rsid w:val="0009068E"/>
    <w:rsid w:val="000A4F35"/>
    <w:rsid w:val="000A4F36"/>
    <w:rsid w:val="000A6159"/>
    <w:rsid w:val="000E3A2B"/>
    <w:rsid w:val="000E595B"/>
    <w:rsid w:val="000F1FE4"/>
    <w:rsid w:val="0010369A"/>
    <w:rsid w:val="00113032"/>
    <w:rsid w:val="001150DB"/>
    <w:rsid w:val="00116DA5"/>
    <w:rsid w:val="001263C5"/>
    <w:rsid w:val="00151F69"/>
    <w:rsid w:val="00152A89"/>
    <w:rsid w:val="00162D8D"/>
    <w:rsid w:val="00163693"/>
    <w:rsid w:val="00165A95"/>
    <w:rsid w:val="00185F1D"/>
    <w:rsid w:val="001863DE"/>
    <w:rsid w:val="001A6A89"/>
    <w:rsid w:val="001B0DB7"/>
    <w:rsid w:val="001D3CF9"/>
    <w:rsid w:val="001E2BFA"/>
    <w:rsid w:val="001E4DCE"/>
    <w:rsid w:val="001E52A5"/>
    <w:rsid w:val="001F425F"/>
    <w:rsid w:val="00201340"/>
    <w:rsid w:val="002374C5"/>
    <w:rsid w:val="00243BA7"/>
    <w:rsid w:val="00245EDB"/>
    <w:rsid w:val="00251A51"/>
    <w:rsid w:val="00253E02"/>
    <w:rsid w:val="0026260C"/>
    <w:rsid w:val="00267863"/>
    <w:rsid w:val="002739AF"/>
    <w:rsid w:val="00276730"/>
    <w:rsid w:val="00280833"/>
    <w:rsid w:val="00281FFA"/>
    <w:rsid w:val="00282AD3"/>
    <w:rsid w:val="00286905"/>
    <w:rsid w:val="00295318"/>
    <w:rsid w:val="002A7DEC"/>
    <w:rsid w:val="002B2D50"/>
    <w:rsid w:val="002C66A8"/>
    <w:rsid w:val="002D216D"/>
    <w:rsid w:val="002E2FF8"/>
    <w:rsid w:val="002E4E88"/>
    <w:rsid w:val="002F4681"/>
    <w:rsid w:val="002F5761"/>
    <w:rsid w:val="002F6072"/>
    <w:rsid w:val="003100F4"/>
    <w:rsid w:val="00313B4D"/>
    <w:rsid w:val="003170EE"/>
    <w:rsid w:val="0031759A"/>
    <w:rsid w:val="003312D3"/>
    <w:rsid w:val="00336142"/>
    <w:rsid w:val="003611C1"/>
    <w:rsid w:val="00372570"/>
    <w:rsid w:val="003A4A36"/>
    <w:rsid w:val="003B2B09"/>
    <w:rsid w:val="003C20A4"/>
    <w:rsid w:val="003D5AFB"/>
    <w:rsid w:val="003F4A68"/>
    <w:rsid w:val="004061A5"/>
    <w:rsid w:val="00413BFE"/>
    <w:rsid w:val="00424C04"/>
    <w:rsid w:val="004311DA"/>
    <w:rsid w:val="0043420A"/>
    <w:rsid w:val="004432FD"/>
    <w:rsid w:val="00444584"/>
    <w:rsid w:val="00445E7E"/>
    <w:rsid w:val="00446626"/>
    <w:rsid w:val="0047242D"/>
    <w:rsid w:val="004864CB"/>
    <w:rsid w:val="00494B94"/>
    <w:rsid w:val="00496C12"/>
    <w:rsid w:val="004A2F70"/>
    <w:rsid w:val="004B57E8"/>
    <w:rsid w:val="004B5802"/>
    <w:rsid w:val="004D0864"/>
    <w:rsid w:val="004D4B9D"/>
    <w:rsid w:val="004E7D05"/>
    <w:rsid w:val="004F0364"/>
    <w:rsid w:val="00510358"/>
    <w:rsid w:val="00511C7A"/>
    <w:rsid w:val="0051326E"/>
    <w:rsid w:val="00531E39"/>
    <w:rsid w:val="005439E9"/>
    <w:rsid w:val="00554239"/>
    <w:rsid w:val="005612AD"/>
    <w:rsid w:val="00562D39"/>
    <w:rsid w:val="00570C46"/>
    <w:rsid w:val="0057222C"/>
    <w:rsid w:val="00572C93"/>
    <w:rsid w:val="00582AC6"/>
    <w:rsid w:val="00591A06"/>
    <w:rsid w:val="00596BE9"/>
    <w:rsid w:val="005B411B"/>
    <w:rsid w:val="005B46F5"/>
    <w:rsid w:val="005C5C60"/>
    <w:rsid w:val="005D1405"/>
    <w:rsid w:val="00600DBA"/>
    <w:rsid w:val="006124AC"/>
    <w:rsid w:val="006126C7"/>
    <w:rsid w:val="0065152A"/>
    <w:rsid w:val="006560EB"/>
    <w:rsid w:val="00667FD1"/>
    <w:rsid w:val="00677702"/>
    <w:rsid w:val="006809ED"/>
    <w:rsid w:val="0068270F"/>
    <w:rsid w:val="0069068F"/>
    <w:rsid w:val="006A2165"/>
    <w:rsid w:val="006B06F9"/>
    <w:rsid w:val="006B7E7A"/>
    <w:rsid w:val="006E5DF5"/>
    <w:rsid w:val="006E7E7E"/>
    <w:rsid w:val="006F11FE"/>
    <w:rsid w:val="006F35A3"/>
    <w:rsid w:val="00700500"/>
    <w:rsid w:val="007075CC"/>
    <w:rsid w:val="007130D4"/>
    <w:rsid w:val="007171EA"/>
    <w:rsid w:val="00732283"/>
    <w:rsid w:val="00732A92"/>
    <w:rsid w:val="007365F0"/>
    <w:rsid w:val="00754A32"/>
    <w:rsid w:val="00755597"/>
    <w:rsid w:val="007575E2"/>
    <w:rsid w:val="00760444"/>
    <w:rsid w:val="00760D2B"/>
    <w:rsid w:val="007724B0"/>
    <w:rsid w:val="007763B1"/>
    <w:rsid w:val="007A082B"/>
    <w:rsid w:val="007A6029"/>
    <w:rsid w:val="007D0BD9"/>
    <w:rsid w:val="007D7972"/>
    <w:rsid w:val="007E1127"/>
    <w:rsid w:val="007E13CB"/>
    <w:rsid w:val="007E32E2"/>
    <w:rsid w:val="007E41FB"/>
    <w:rsid w:val="007F1B1F"/>
    <w:rsid w:val="00810AD5"/>
    <w:rsid w:val="0081207E"/>
    <w:rsid w:val="00816D27"/>
    <w:rsid w:val="0084264E"/>
    <w:rsid w:val="00845781"/>
    <w:rsid w:val="00864CD2"/>
    <w:rsid w:val="008822B6"/>
    <w:rsid w:val="00885DE4"/>
    <w:rsid w:val="008946B8"/>
    <w:rsid w:val="008B347A"/>
    <w:rsid w:val="008B4803"/>
    <w:rsid w:val="008E4A2E"/>
    <w:rsid w:val="008E577F"/>
    <w:rsid w:val="008E5FFD"/>
    <w:rsid w:val="008E65BF"/>
    <w:rsid w:val="009122D5"/>
    <w:rsid w:val="009303CA"/>
    <w:rsid w:val="00941E0F"/>
    <w:rsid w:val="00944CF9"/>
    <w:rsid w:val="00964BE3"/>
    <w:rsid w:val="00965E20"/>
    <w:rsid w:val="00966708"/>
    <w:rsid w:val="0097120E"/>
    <w:rsid w:val="00972103"/>
    <w:rsid w:val="00974716"/>
    <w:rsid w:val="00984316"/>
    <w:rsid w:val="00984CA1"/>
    <w:rsid w:val="009852A7"/>
    <w:rsid w:val="009B1839"/>
    <w:rsid w:val="009B4EE9"/>
    <w:rsid w:val="009B62B8"/>
    <w:rsid w:val="009C6E0B"/>
    <w:rsid w:val="009D4BB0"/>
    <w:rsid w:val="009D7C83"/>
    <w:rsid w:val="009E2DC9"/>
    <w:rsid w:val="009E4C49"/>
    <w:rsid w:val="009F680B"/>
    <w:rsid w:val="009F6AB9"/>
    <w:rsid w:val="00A0283F"/>
    <w:rsid w:val="00A0546E"/>
    <w:rsid w:val="00A13A08"/>
    <w:rsid w:val="00A152F9"/>
    <w:rsid w:val="00A26D38"/>
    <w:rsid w:val="00A3721D"/>
    <w:rsid w:val="00A42F8A"/>
    <w:rsid w:val="00A56DBC"/>
    <w:rsid w:val="00A570D5"/>
    <w:rsid w:val="00A60203"/>
    <w:rsid w:val="00A73BA1"/>
    <w:rsid w:val="00A7671B"/>
    <w:rsid w:val="00A85A77"/>
    <w:rsid w:val="00A94039"/>
    <w:rsid w:val="00AA5C36"/>
    <w:rsid w:val="00AB1451"/>
    <w:rsid w:val="00AD1F95"/>
    <w:rsid w:val="00AE6CCC"/>
    <w:rsid w:val="00AF165D"/>
    <w:rsid w:val="00B302B3"/>
    <w:rsid w:val="00B42D4D"/>
    <w:rsid w:val="00B47DD2"/>
    <w:rsid w:val="00B66F74"/>
    <w:rsid w:val="00B73C48"/>
    <w:rsid w:val="00B74000"/>
    <w:rsid w:val="00B7563F"/>
    <w:rsid w:val="00B77B59"/>
    <w:rsid w:val="00B8121E"/>
    <w:rsid w:val="00B8441D"/>
    <w:rsid w:val="00BC5C8F"/>
    <w:rsid w:val="00BC77F0"/>
    <w:rsid w:val="00BE4560"/>
    <w:rsid w:val="00C01CFB"/>
    <w:rsid w:val="00C02EC6"/>
    <w:rsid w:val="00C21B1C"/>
    <w:rsid w:val="00C44F4A"/>
    <w:rsid w:val="00C51730"/>
    <w:rsid w:val="00C5298C"/>
    <w:rsid w:val="00C62924"/>
    <w:rsid w:val="00C70140"/>
    <w:rsid w:val="00C96278"/>
    <w:rsid w:val="00C96D93"/>
    <w:rsid w:val="00CA614F"/>
    <w:rsid w:val="00CA727B"/>
    <w:rsid w:val="00CA72CA"/>
    <w:rsid w:val="00CA7D39"/>
    <w:rsid w:val="00CB53B2"/>
    <w:rsid w:val="00CD2C85"/>
    <w:rsid w:val="00CE2C87"/>
    <w:rsid w:val="00CE5336"/>
    <w:rsid w:val="00CE58E7"/>
    <w:rsid w:val="00CE73D2"/>
    <w:rsid w:val="00D037B1"/>
    <w:rsid w:val="00D04861"/>
    <w:rsid w:val="00D12F44"/>
    <w:rsid w:val="00D14EA5"/>
    <w:rsid w:val="00D20250"/>
    <w:rsid w:val="00D225B1"/>
    <w:rsid w:val="00D2703D"/>
    <w:rsid w:val="00D40EC8"/>
    <w:rsid w:val="00D446E8"/>
    <w:rsid w:val="00D50EF4"/>
    <w:rsid w:val="00D524C7"/>
    <w:rsid w:val="00D562B0"/>
    <w:rsid w:val="00D70533"/>
    <w:rsid w:val="00D74BF3"/>
    <w:rsid w:val="00D92B43"/>
    <w:rsid w:val="00D96B2C"/>
    <w:rsid w:val="00DA04F8"/>
    <w:rsid w:val="00DB0FD7"/>
    <w:rsid w:val="00DC11E0"/>
    <w:rsid w:val="00DC6969"/>
    <w:rsid w:val="00DD5581"/>
    <w:rsid w:val="00DE00F9"/>
    <w:rsid w:val="00DE61FF"/>
    <w:rsid w:val="00DF3D11"/>
    <w:rsid w:val="00DF4303"/>
    <w:rsid w:val="00E01639"/>
    <w:rsid w:val="00E14BD8"/>
    <w:rsid w:val="00E379EB"/>
    <w:rsid w:val="00E37F07"/>
    <w:rsid w:val="00E44815"/>
    <w:rsid w:val="00E630DC"/>
    <w:rsid w:val="00E65CBE"/>
    <w:rsid w:val="00E74127"/>
    <w:rsid w:val="00E80656"/>
    <w:rsid w:val="00E93B8C"/>
    <w:rsid w:val="00E964C6"/>
    <w:rsid w:val="00EA043A"/>
    <w:rsid w:val="00EA0D00"/>
    <w:rsid w:val="00EA361E"/>
    <w:rsid w:val="00EA5290"/>
    <w:rsid w:val="00EB6DAE"/>
    <w:rsid w:val="00EC11C4"/>
    <w:rsid w:val="00EC1A2A"/>
    <w:rsid w:val="00EC251C"/>
    <w:rsid w:val="00EF43DD"/>
    <w:rsid w:val="00EF687F"/>
    <w:rsid w:val="00F048FB"/>
    <w:rsid w:val="00F21F19"/>
    <w:rsid w:val="00F329D1"/>
    <w:rsid w:val="00F343DD"/>
    <w:rsid w:val="00F4784F"/>
    <w:rsid w:val="00F5391C"/>
    <w:rsid w:val="00F63A8D"/>
    <w:rsid w:val="00F72DA1"/>
    <w:rsid w:val="00F72E07"/>
    <w:rsid w:val="00F74491"/>
    <w:rsid w:val="00F75965"/>
    <w:rsid w:val="00F75EEC"/>
    <w:rsid w:val="00F92078"/>
    <w:rsid w:val="00FA3A87"/>
    <w:rsid w:val="00FB3F85"/>
    <w:rsid w:val="00FC5941"/>
    <w:rsid w:val="00FD1035"/>
    <w:rsid w:val="00FE4324"/>
    <w:rsid w:val="00FF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9440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6670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6708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rsid w:val="007E41FB"/>
    <w:rPr>
      <w:sz w:val="24"/>
      <w:szCs w:val="24"/>
    </w:rPr>
  </w:style>
  <w:style w:type="paragraph" w:customStyle="1" w:styleId="Zkladntext31">
    <w:name w:val="Základní text 31"/>
    <w:basedOn w:val="Normln"/>
    <w:rsid w:val="00C70140"/>
    <w:pPr>
      <w:suppressAutoHyphens/>
      <w:jc w:val="both"/>
    </w:pPr>
    <w:rPr>
      <w:szCs w:val="20"/>
      <w:lang w:eastAsia="ar-SA"/>
    </w:rPr>
  </w:style>
  <w:style w:type="character" w:styleId="Hypertextovodkaz">
    <w:name w:val="Hyperlink"/>
    <w:uiPriority w:val="99"/>
    <w:unhideWhenUsed/>
    <w:rsid w:val="006B06F9"/>
    <w:rPr>
      <w:color w:val="0000FF"/>
      <w:u w:val="single"/>
    </w:rPr>
  </w:style>
  <w:style w:type="character" w:customStyle="1" w:styleId="Nadpis1Char">
    <w:name w:val="Nadpis 1 Char"/>
    <w:link w:val="Nadpis1"/>
    <w:rsid w:val="00966708"/>
    <w:rPr>
      <w:sz w:val="24"/>
    </w:rPr>
  </w:style>
  <w:style w:type="character" w:customStyle="1" w:styleId="Nadpis3Char">
    <w:name w:val="Nadpis 3 Char"/>
    <w:link w:val="Nadpis3"/>
    <w:uiPriority w:val="9"/>
    <w:semiHidden/>
    <w:rsid w:val="00966708"/>
    <w:rPr>
      <w:rFonts w:ascii="Calibri Light" w:hAnsi="Calibri Light"/>
      <w:b/>
      <w:bCs/>
      <w:sz w:val="26"/>
      <w:szCs w:val="26"/>
    </w:rPr>
  </w:style>
  <w:style w:type="paragraph" w:styleId="Odstavecseseznamem">
    <w:name w:val="List Paragraph"/>
    <w:basedOn w:val="Normln"/>
    <w:link w:val="OdstavecseseznamemChar"/>
    <w:uiPriority w:val="34"/>
    <w:qFormat/>
    <w:rsid w:val="00A13A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latne">
    <w:name w:val="platne"/>
    <w:rsid w:val="00984316"/>
  </w:style>
  <w:style w:type="character" w:customStyle="1" w:styleId="OdstavecseseznamemChar">
    <w:name w:val="Odstavec se seznamem Char"/>
    <w:link w:val="Odstavecseseznamem"/>
    <w:uiPriority w:val="34"/>
    <w:locked/>
    <w:rsid w:val="00984316"/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31759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1759A"/>
  </w:style>
  <w:style w:type="paragraph" w:styleId="Zkladntext">
    <w:name w:val="Body Text"/>
    <w:basedOn w:val="Normln"/>
    <w:link w:val="ZkladntextChar"/>
    <w:semiHidden/>
    <w:rsid w:val="00944CF9"/>
    <w:pPr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44CF9"/>
  </w:style>
  <w:style w:type="paragraph" w:customStyle="1" w:styleId="Texttabulky">
    <w:name w:val="Text tabulky"/>
    <w:rsid w:val="00944CF9"/>
    <w:pPr>
      <w:widowControl w:val="0"/>
    </w:pPr>
    <w:rPr>
      <w:snapToGrid w:val="0"/>
      <w:color w:val="000000"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81207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81207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m5869117921533898545msolistparagraph">
    <w:name w:val="m_5869117921533898545msolistparagraph"/>
    <w:basedOn w:val="Normln"/>
    <w:rsid w:val="0081207E"/>
    <w:pPr>
      <w:spacing w:before="100" w:beforeAutospacing="1" w:after="100" w:afterAutospacing="1"/>
    </w:pPr>
  </w:style>
  <w:style w:type="paragraph" w:customStyle="1" w:styleId="m8776309449506962417msolistparagraph">
    <w:name w:val="m_8776309449506962417msolistparagraph"/>
    <w:basedOn w:val="Normln"/>
    <w:rsid w:val="00067CD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6670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6708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rsid w:val="007E41FB"/>
    <w:rPr>
      <w:sz w:val="24"/>
      <w:szCs w:val="24"/>
    </w:rPr>
  </w:style>
  <w:style w:type="paragraph" w:customStyle="1" w:styleId="Zkladntext31">
    <w:name w:val="Základní text 31"/>
    <w:basedOn w:val="Normln"/>
    <w:rsid w:val="00C70140"/>
    <w:pPr>
      <w:suppressAutoHyphens/>
      <w:jc w:val="both"/>
    </w:pPr>
    <w:rPr>
      <w:szCs w:val="20"/>
      <w:lang w:eastAsia="ar-SA"/>
    </w:rPr>
  </w:style>
  <w:style w:type="character" w:styleId="Hypertextovodkaz">
    <w:name w:val="Hyperlink"/>
    <w:uiPriority w:val="99"/>
    <w:unhideWhenUsed/>
    <w:rsid w:val="006B06F9"/>
    <w:rPr>
      <w:color w:val="0000FF"/>
      <w:u w:val="single"/>
    </w:rPr>
  </w:style>
  <w:style w:type="character" w:customStyle="1" w:styleId="Nadpis1Char">
    <w:name w:val="Nadpis 1 Char"/>
    <w:link w:val="Nadpis1"/>
    <w:rsid w:val="00966708"/>
    <w:rPr>
      <w:sz w:val="24"/>
    </w:rPr>
  </w:style>
  <w:style w:type="character" w:customStyle="1" w:styleId="Nadpis3Char">
    <w:name w:val="Nadpis 3 Char"/>
    <w:link w:val="Nadpis3"/>
    <w:uiPriority w:val="9"/>
    <w:semiHidden/>
    <w:rsid w:val="00966708"/>
    <w:rPr>
      <w:rFonts w:ascii="Calibri Light" w:hAnsi="Calibri Light"/>
      <w:b/>
      <w:bCs/>
      <w:sz w:val="26"/>
      <w:szCs w:val="26"/>
    </w:rPr>
  </w:style>
  <w:style w:type="paragraph" w:styleId="Odstavecseseznamem">
    <w:name w:val="List Paragraph"/>
    <w:basedOn w:val="Normln"/>
    <w:link w:val="OdstavecseseznamemChar"/>
    <w:uiPriority w:val="34"/>
    <w:qFormat/>
    <w:rsid w:val="00A13A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latne">
    <w:name w:val="platne"/>
    <w:rsid w:val="00984316"/>
  </w:style>
  <w:style w:type="character" w:customStyle="1" w:styleId="OdstavecseseznamemChar">
    <w:name w:val="Odstavec se seznamem Char"/>
    <w:link w:val="Odstavecseseznamem"/>
    <w:uiPriority w:val="34"/>
    <w:locked/>
    <w:rsid w:val="00984316"/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31759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1759A"/>
  </w:style>
  <w:style w:type="paragraph" w:styleId="Zkladntext">
    <w:name w:val="Body Text"/>
    <w:basedOn w:val="Normln"/>
    <w:link w:val="ZkladntextChar"/>
    <w:semiHidden/>
    <w:rsid w:val="00944CF9"/>
    <w:pPr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44CF9"/>
  </w:style>
  <w:style w:type="paragraph" w:customStyle="1" w:styleId="Texttabulky">
    <w:name w:val="Text tabulky"/>
    <w:rsid w:val="00944CF9"/>
    <w:pPr>
      <w:widowControl w:val="0"/>
    </w:pPr>
    <w:rPr>
      <w:snapToGrid w:val="0"/>
      <w:color w:val="000000"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81207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81207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m5869117921533898545msolistparagraph">
    <w:name w:val="m_5869117921533898545msolistparagraph"/>
    <w:basedOn w:val="Normln"/>
    <w:rsid w:val="0081207E"/>
    <w:pPr>
      <w:spacing w:before="100" w:beforeAutospacing="1" w:after="100" w:afterAutospacing="1"/>
    </w:pPr>
  </w:style>
  <w:style w:type="paragraph" w:customStyle="1" w:styleId="m8776309449506962417msolistparagraph">
    <w:name w:val="m_8776309449506962417msolistparagraph"/>
    <w:basedOn w:val="Normln"/>
    <w:rsid w:val="00067CD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8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kylousek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CE4D78-2567-4BA3-8D1C-8A45C13C4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251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CzechInvest</Company>
  <LinksUpToDate>false</LinksUpToDate>
  <CharactersWithSpaces>1729</CharactersWithSpaces>
  <SharedDoc>false</SharedDoc>
  <HLinks>
    <vt:vector size="6" baseType="variant">
      <vt:variant>
        <vt:i4>7340109</vt:i4>
      </vt:variant>
      <vt:variant>
        <vt:i4>0</vt:i4>
      </vt:variant>
      <vt:variant>
        <vt:i4>0</vt:i4>
      </vt:variant>
      <vt:variant>
        <vt:i4>5</vt:i4>
      </vt:variant>
      <vt:variant>
        <vt:lpwstr>mailto:kylousek@gmail.com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Klara.Kalousova</dc:creator>
  <cp:lastModifiedBy>Jakub</cp:lastModifiedBy>
  <cp:revision>3</cp:revision>
  <cp:lastPrinted>2013-09-18T12:45:00Z</cp:lastPrinted>
  <dcterms:created xsi:type="dcterms:W3CDTF">2018-10-23T15:34:00Z</dcterms:created>
  <dcterms:modified xsi:type="dcterms:W3CDTF">2018-10-23T15:35:00Z</dcterms:modified>
</cp:coreProperties>
</file>