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  <w:r>
        <w:rPr>
          <w:rFonts w:ascii="Calibri" w:hAnsi="Calibri" w:cs="Arial"/>
          <w:b/>
          <w:snapToGrid w:val="0"/>
          <w:sz w:val="24"/>
          <w:lang w:eastAsia="en-US"/>
        </w:rPr>
        <w:t>Příloha č. 1</w:t>
      </w: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pageBreakBefore/>
        <w:pBdr>
          <w:bottom w:val="single" w:sz="4" w:space="1" w:color="auto"/>
        </w:pBd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>KRYCÍ LIST NABÍDKY</w:t>
      </w:r>
    </w:p>
    <w:p w:rsidR="00510349" w:rsidRDefault="00510349" w:rsidP="00510349">
      <w:pPr>
        <w:jc w:val="center"/>
        <w:rPr>
          <w:rFonts w:ascii="Calibri" w:hAnsi="Calibri"/>
          <w:b/>
          <w:sz w:val="28"/>
          <w:szCs w:val="28"/>
        </w:rPr>
      </w:pPr>
    </w:p>
    <w:p w:rsidR="00510349" w:rsidRDefault="00510349" w:rsidP="00510349">
      <w:pPr>
        <w:jc w:val="center"/>
        <w:rPr>
          <w:rFonts w:ascii="Calibri" w:hAnsi="Calibri"/>
          <w:b/>
          <w:sz w:val="28"/>
          <w:szCs w:val="28"/>
        </w:rPr>
      </w:pPr>
    </w:p>
    <w:p w:rsidR="00510349" w:rsidRDefault="00510349" w:rsidP="00510349">
      <w:pPr>
        <w:autoSpaceDE w:val="0"/>
        <w:autoSpaceDN w:val="0"/>
        <w:adjustRightInd w:val="0"/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Pro zakázku:</w:t>
      </w:r>
    </w:p>
    <w:p w:rsidR="00510349" w:rsidRDefault="00510349" w:rsidP="00510349">
      <w:pPr>
        <w:spacing w:line="240" w:lineRule="atLeast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pStyle w:val="Zkladntext"/>
        <w:spacing w:before="120"/>
        <w:jc w:val="center"/>
        <w:rPr>
          <w:rFonts w:ascii="Calibri" w:hAnsi="Calibri" w:cs="Arial"/>
          <w:caps/>
          <w:sz w:val="22"/>
          <w:szCs w:val="22"/>
        </w:rPr>
      </w:pPr>
      <w:r w:rsidRPr="00983EB4">
        <w:rPr>
          <w:rFonts w:ascii="Calibri" w:hAnsi="Calibri" w:cs="Arial"/>
          <w:b/>
          <w:color w:val="auto"/>
          <w:sz w:val="36"/>
          <w:szCs w:val="36"/>
        </w:rPr>
        <w:t>Dodávka technologi</w:t>
      </w:r>
      <w:r>
        <w:rPr>
          <w:rFonts w:ascii="Calibri" w:hAnsi="Calibri" w:cs="Arial"/>
          <w:b/>
          <w:color w:val="auto"/>
          <w:sz w:val="36"/>
          <w:szCs w:val="36"/>
        </w:rPr>
        <w:t>e polovodičového středofrekvenčního generátoru a kalícího zařízení</w:t>
      </w:r>
    </w:p>
    <w:p w:rsidR="00510349" w:rsidRDefault="00510349" w:rsidP="00510349">
      <w:pPr>
        <w:jc w:val="center"/>
        <w:rPr>
          <w:rFonts w:ascii="Calibri" w:hAnsi="Calibri"/>
          <w:color w:val="808080"/>
          <w:sz w:val="24"/>
          <w:szCs w:val="24"/>
        </w:rPr>
      </w:pPr>
    </w:p>
    <w:p w:rsidR="00510349" w:rsidRDefault="00510349" w:rsidP="00510349">
      <w:pPr>
        <w:jc w:val="center"/>
        <w:rPr>
          <w:rFonts w:ascii="Calibri" w:hAnsi="Calibri"/>
          <w:color w:val="808080"/>
          <w:sz w:val="24"/>
          <w:szCs w:val="24"/>
        </w:rPr>
      </w:pPr>
      <w:r>
        <w:rPr>
          <w:rFonts w:ascii="Calibri" w:hAnsi="Calibri"/>
          <w:color w:val="808080"/>
          <w:sz w:val="24"/>
          <w:szCs w:val="24"/>
        </w:rPr>
        <w:t>VYPLŇTE JEN ŽLUTĚ OZNAČENÉ BUŇKY</w:t>
      </w:r>
    </w:p>
    <w:p w:rsidR="00510349" w:rsidRDefault="00510349" w:rsidP="00510349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10349" w:rsidTr="00C10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9" w:rsidRDefault="00510349" w:rsidP="00C10BAB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sz w:val="28"/>
                <w:szCs w:val="28"/>
                <w:lang w:eastAsia="zh-CN"/>
              </w:rPr>
              <w:t>Název dodavatele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510349" w:rsidTr="00C10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9" w:rsidRDefault="00510349" w:rsidP="00C10BAB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sz w:val="28"/>
                <w:szCs w:val="28"/>
                <w:lang w:eastAsia="zh-CN"/>
              </w:rPr>
              <w:t>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510349" w:rsidTr="00C10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9" w:rsidRDefault="00510349" w:rsidP="00C10BAB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sz w:val="28"/>
                <w:szCs w:val="28"/>
                <w:lang w:eastAsia="zh-CN"/>
              </w:rPr>
              <w:t>Adresa sídla dodavatele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510349" w:rsidTr="00C10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10349" w:rsidRDefault="00510349" w:rsidP="00C10BAB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10349" w:rsidRDefault="00510349" w:rsidP="00C10BAB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510349" w:rsidTr="00C10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9" w:rsidRDefault="00510349" w:rsidP="00C10BAB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sz w:val="28"/>
                <w:szCs w:val="28"/>
                <w:lang w:eastAsia="zh-CN"/>
              </w:rPr>
              <w:t>Kontaktní osoba dodavatele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510349" w:rsidTr="00C10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9" w:rsidRDefault="00510349" w:rsidP="00C10BAB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sz w:val="28"/>
                <w:szCs w:val="28"/>
                <w:lang w:eastAsia="zh-CN"/>
              </w:rPr>
              <w:t>Kontaktní 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510349" w:rsidTr="00C10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9" w:rsidRDefault="00510349" w:rsidP="00C10BAB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sz w:val="28"/>
                <w:szCs w:val="28"/>
                <w:lang w:eastAsia="zh-CN"/>
              </w:rPr>
              <w:t>Kontaktní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510349" w:rsidTr="00C10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10349" w:rsidRDefault="00510349" w:rsidP="00C10BAB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10349" w:rsidRDefault="00510349" w:rsidP="00C10BAB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510349" w:rsidTr="00C10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9" w:rsidRDefault="00510349" w:rsidP="00C10BAB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sz w:val="28"/>
                <w:szCs w:val="28"/>
                <w:lang w:eastAsia="zh-CN"/>
              </w:rPr>
              <w:t>Datum vyhotovení nabídky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510349" w:rsidTr="00C10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Default="00510349" w:rsidP="00C10BAB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sz w:val="28"/>
                <w:szCs w:val="28"/>
                <w:lang w:eastAsia="zh-CN"/>
              </w:rPr>
              <w:t>Razítko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510349" w:rsidTr="00C10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Default="00510349" w:rsidP="00C10BAB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sz w:val="28"/>
                <w:szCs w:val="28"/>
                <w:lang w:eastAsia="zh-CN"/>
              </w:rPr>
              <w:t>Podpis/y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510349" w:rsidRDefault="00510349" w:rsidP="00C10BAB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</w:tbl>
    <w:p w:rsidR="00510349" w:rsidRDefault="00510349" w:rsidP="00510349">
      <w:pPr>
        <w:jc w:val="center"/>
        <w:rPr>
          <w:rFonts w:ascii="Calibri" w:hAnsi="Calibri"/>
          <w:sz w:val="24"/>
          <w:szCs w:val="24"/>
        </w:rPr>
      </w:pPr>
    </w:p>
    <w:p w:rsidR="00510349" w:rsidRDefault="00510349" w:rsidP="00510349">
      <w:pPr>
        <w:jc w:val="center"/>
        <w:rPr>
          <w:rFonts w:ascii="Calibri" w:hAnsi="Calibri"/>
          <w:sz w:val="24"/>
          <w:szCs w:val="24"/>
        </w:rPr>
      </w:pPr>
    </w:p>
    <w:p w:rsidR="00510349" w:rsidRDefault="00510349" w:rsidP="00510349">
      <w:pPr>
        <w:jc w:val="center"/>
        <w:rPr>
          <w:rFonts w:ascii="Calibri" w:hAnsi="Calibri"/>
          <w:sz w:val="24"/>
          <w:szCs w:val="24"/>
        </w:rPr>
      </w:pPr>
    </w:p>
    <w:p w:rsidR="00510349" w:rsidRDefault="00510349" w:rsidP="00510349">
      <w:pPr>
        <w:jc w:val="center"/>
        <w:rPr>
          <w:rFonts w:ascii="Calibri" w:hAnsi="Calibri"/>
          <w:sz w:val="24"/>
          <w:szCs w:val="24"/>
        </w:rPr>
      </w:pPr>
    </w:p>
    <w:p w:rsidR="00510349" w:rsidRDefault="00510349" w:rsidP="00510349">
      <w:pPr>
        <w:jc w:val="center"/>
        <w:rPr>
          <w:rFonts w:ascii="Calibri" w:hAnsi="Calibri"/>
          <w:b/>
          <w:sz w:val="36"/>
          <w:szCs w:val="36"/>
        </w:rPr>
      </w:pPr>
    </w:p>
    <w:p w:rsidR="00510349" w:rsidRDefault="00510349" w:rsidP="00510349">
      <w:pPr>
        <w:jc w:val="center"/>
        <w:rPr>
          <w:rFonts w:ascii="Calibri" w:hAnsi="Calibri"/>
          <w:b/>
          <w:sz w:val="36"/>
          <w:szCs w:val="36"/>
        </w:rPr>
      </w:pPr>
    </w:p>
    <w:p w:rsidR="00510349" w:rsidRDefault="00510349" w:rsidP="00510349">
      <w:pPr>
        <w:jc w:val="center"/>
        <w:rPr>
          <w:rFonts w:ascii="Calibri" w:hAnsi="Calibri"/>
          <w:b/>
          <w:sz w:val="36"/>
          <w:szCs w:val="36"/>
        </w:rPr>
      </w:pPr>
    </w:p>
    <w:p w:rsidR="00510349" w:rsidRDefault="00510349" w:rsidP="0051034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Tabulka naplnění předmětu zakázky:</w:t>
      </w:r>
    </w:p>
    <w:p w:rsidR="00510349" w:rsidRDefault="00510349" w:rsidP="00510349">
      <w:pPr>
        <w:jc w:val="center"/>
        <w:rPr>
          <w:rFonts w:ascii="Calibri" w:hAnsi="Calibri"/>
          <w:b/>
          <w:sz w:val="36"/>
          <w:szCs w:val="36"/>
        </w:rPr>
      </w:pPr>
    </w:p>
    <w:p w:rsidR="00510349" w:rsidRDefault="00510349" w:rsidP="00510349">
      <w:pPr>
        <w:pStyle w:val="Zkladntext"/>
        <w:spacing w:before="120"/>
        <w:jc w:val="center"/>
        <w:rPr>
          <w:rFonts w:ascii="Calibri" w:hAnsi="Calibri" w:cs="Arial"/>
          <w:caps/>
          <w:sz w:val="22"/>
          <w:szCs w:val="22"/>
        </w:rPr>
      </w:pPr>
      <w:r w:rsidRPr="00983EB4">
        <w:rPr>
          <w:rFonts w:ascii="Calibri" w:hAnsi="Calibri" w:cs="Arial"/>
          <w:b/>
          <w:color w:val="auto"/>
          <w:sz w:val="36"/>
          <w:szCs w:val="36"/>
        </w:rPr>
        <w:t>Dodávka technologi</w:t>
      </w:r>
      <w:r>
        <w:rPr>
          <w:rFonts w:ascii="Calibri" w:hAnsi="Calibri" w:cs="Arial"/>
          <w:b/>
          <w:color w:val="auto"/>
          <w:sz w:val="36"/>
          <w:szCs w:val="36"/>
        </w:rPr>
        <w:t>e polovodičového středofrekvenčního generátoru a kalícího zařízení</w:t>
      </w:r>
    </w:p>
    <w:p w:rsidR="00510349" w:rsidRDefault="00510349" w:rsidP="00510349">
      <w:pPr>
        <w:jc w:val="center"/>
        <w:rPr>
          <w:rFonts w:ascii="Calibri" w:hAnsi="Calibri"/>
          <w:sz w:val="24"/>
          <w:szCs w:val="24"/>
        </w:rPr>
      </w:pPr>
    </w:p>
    <w:p w:rsidR="00510349" w:rsidRDefault="00510349" w:rsidP="00510349">
      <w:pPr>
        <w:jc w:val="center"/>
        <w:rPr>
          <w:rFonts w:ascii="Calibri" w:hAnsi="Calibri"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VYPLŇTE JEN ŽLUTĚ OZNAČENÉ BUŇKY</w:t>
      </w:r>
    </w:p>
    <w:p w:rsidR="00510349" w:rsidRDefault="00510349" w:rsidP="00510349">
      <w:pPr>
        <w:spacing w:after="60"/>
        <w:jc w:val="center"/>
        <w:rPr>
          <w:rFonts w:ascii="Calibri" w:hAnsi="Calibri"/>
          <w:i/>
          <w:color w:val="808080"/>
          <w:sz w:val="22"/>
          <w:szCs w:val="22"/>
        </w:rPr>
      </w:pPr>
      <w:r>
        <w:rPr>
          <w:rFonts w:ascii="Calibri" w:hAnsi="Calibri"/>
          <w:i/>
          <w:color w:val="808080"/>
          <w:sz w:val="22"/>
          <w:szCs w:val="22"/>
        </w:rPr>
        <w:t>(případné upřesnění a komentář uveďte v textu nabídky)</w:t>
      </w:r>
    </w:p>
    <w:p w:rsidR="00510349" w:rsidRDefault="00510349" w:rsidP="00510349">
      <w:pPr>
        <w:spacing w:before="120" w:after="120"/>
        <w:jc w:val="both"/>
        <w:rPr>
          <w:rFonts w:ascii="Calibri" w:hAnsi="Calibri" w:cs="Arial"/>
          <w:b/>
          <w:spacing w:val="1"/>
          <w:sz w:val="22"/>
          <w:szCs w:val="22"/>
        </w:rPr>
      </w:pPr>
    </w:p>
    <w:p w:rsidR="00510349" w:rsidRDefault="00510349" w:rsidP="00510349">
      <w:pPr>
        <w:spacing w:before="120" w:after="120"/>
        <w:jc w:val="both"/>
        <w:rPr>
          <w:rFonts w:ascii="Calibri" w:hAnsi="Calibri" w:cs="Arial"/>
          <w:color w:val="000000"/>
          <w:spacing w:val="1"/>
          <w:sz w:val="22"/>
          <w:szCs w:val="22"/>
        </w:rPr>
      </w:pPr>
      <w:r>
        <w:rPr>
          <w:rFonts w:ascii="Calibri" w:hAnsi="Calibri" w:cs="Arial"/>
          <w:b/>
          <w:spacing w:val="1"/>
          <w:sz w:val="22"/>
          <w:szCs w:val="22"/>
        </w:rPr>
        <w:t xml:space="preserve">Nabízená technická specifikace technologie a splnění dalších požadavků na poptávanou technologii - </w:t>
      </w:r>
      <w:r>
        <w:rPr>
          <w:rFonts w:ascii="Calibri" w:hAnsi="Calibri" w:cs="Arial"/>
          <w:color w:val="000000"/>
          <w:spacing w:val="1"/>
          <w:sz w:val="22"/>
          <w:szCs w:val="22"/>
        </w:rPr>
        <w:t>(vepište nabízenou hodnotu parametru nebo „ANO“ či „NE“ podle toho, zda nabídka obsahuje splnění níže uvedených požadavků).</w:t>
      </w:r>
    </w:p>
    <w:p w:rsidR="00510349" w:rsidRDefault="00510349" w:rsidP="00510349">
      <w:pPr>
        <w:spacing w:before="120" w:after="120"/>
        <w:jc w:val="both"/>
        <w:rPr>
          <w:rFonts w:ascii="Calibri" w:hAnsi="Calibri" w:cs="Arial"/>
          <w:color w:val="000000"/>
          <w:spacing w:val="1"/>
          <w:sz w:val="22"/>
          <w:szCs w:val="22"/>
        </w:rPr>
      </w:pPr>
    </w:p>
    <w:p w:rsidR="00510349" w:rsidRDefault="00510349" w:rsidP="00510349">
      <w:pPr>
        <w:spacing w:before="120" w:after="24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82BD2">
        <w:rPr>
          <w:rFonts w:ascii="Calibri" w:hAnsi="Calibri" w:cs="Arial"/>
          <w:b/>
          <w:bCs/>
          <w:sz w:val="22"/>
          <w:szCs w:val="22"/>
          <w:u w:val="single"/>
        </w:rPr>
        <w:t>Předmět zakázky splňuje minimálně všechny níže uvedené technické parametry:</w:t>
      </w:r>
      <w:r w:rsidRPr="00982BD2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tbl>
      <w:tblPr>
        <w:tblW w:w="9213" w:type="dxa"/>
        <w:tblCellMar>
          <w:left w:w="70" w:type="dxa"/>
          <w:right w:w="70" w:type="dxa"/>
        </w:tblCellMar>
        <w:tblLook w:val="04A0"/>
      </w:tblPr>
      <w:tblGrid>
        <w:gridCol w:w="4179"/>
        <w:gridCol w:w="2976"/>
        <w:gridCol w:w="2058"/>
      </w:tblGrid>
      <w:tr w:rsidR="00510349" w:rsidRPr="009014D9" w:rsidTr="00C10BAB">
        <w:trPr>
          <w:trHeight w:val="362"/>
        </w:trPr>
        <w:tc>
          <w:tcPr>
            <w:tcW w:w="92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014D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Minimální technické parametry technologie </w:t>
            </w:r>
          </w:p>
        </w:tc>
      </w:tr>
      <w:tr w:rsidR="00510349" w:rsidRPr="009014D9" w:rsidTr="00C10BAB">
        <w:trPr>
          <w:trHeight w:val="593"/>
        </w:trPr>
        <w:tc>
          <w:tcPr>
            <w:tcW w:w="41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014D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Název parametru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Požadovaná </w:t>
            </w:r>
            <w:r w:rsidRPr="009014D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hodnota parametru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Napište hodnotu nabízeného parametru, nebo ANO/NE podle Vaší nabídky</w:t>
            </w:r>
          </w:p>
        </w:tc>
      </w:tr>
      <w:tr w:rsidR="00510349" w:rsidRPr="00936ADE" w:rsidTr="00C10BAB">
        <w:trPr>
          <w:trHeight w:val="59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36ADE" w:rsidRDefault="00510349" w:rsidP="00C10B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6ADE">
              <w:rPr>
                <w:rFonts w:asciiTheme="minorHAnsi" w:hAnsiTheme="minorHAnsi"/>
                <w:color w:val="000000"/>
                <w:sz w:val="22"/>
                <w:szCs w:val="22"/>
              </w:rPr>
              <w:t>Průměr kaleného čepu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36ADE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6ADE">
              <w:rPr>
                <w:rFonts w:asciiTheme="minorHAnsi" w:hAnsiTheme="minorHAnsi"/>
                <w:sz w:val="22"/>
                <w:szCs w:val="22"/>
              </w:rPr>
              <w:t>min. 10 – min. 30mm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Pr="00936ADE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59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36ADE" w:rsidRDefault="00510349" w:rsidP="00C10B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6ADE">
              <w:rPr>
                <w:rFonts w:asciiTheme="minorHAnsi" w:hAnsiTheme="minorHAnsi"/>
                <w:color w:val="000000"/>
                <w:sz w:val="22"/>
                <w:szCs w:val="22"/>
              </w:rPr>
              <w:t>Prokalená vrstva (tvrdost 50 HRC)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36ADE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6ADE">
              <w:rPr>
                <w:rFonts w:asciiTheme="minorHAnsi" w:hAnsiTheme="minorHAnsi"/>
                <w:sz w:val="22"/>
                <w:szCs w:val="22"/>
              </w:rPr>
              <w:t>min. 2 mm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Pr="00936ADE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59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Kalení ve středové části, konce s ploškami bez kalení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ANO, požadováno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59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Použitelné pro materiál čepu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12050, 15142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59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Zásobník s podavačem pro daný rozsah čepů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59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Vysokofrekvenční generátor pro kalení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59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Středofrekvenční generátor pro popouštění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59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Lineární pohon pro posuv čepů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59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Kalící induktor se sprchou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59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Popouštěcí induktor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59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Řídicí systém s dotykovým displejem s  možností volného programování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technologie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ANO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404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Chladící zařízení – chlazení elektroniky generátorů zakončený výměníkem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411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Chladící zařízení – polymerový okruh zakončený výměníkem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9014D9" w:rsidTr="00C10BAB">
        <w:trPr>
          <w:trHeight w:val="377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Chladící věž, zásobník pro chladnou vodu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49" w:rsidRPr="009014D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10349" w:rsidRDefault="00510349" w:rsidP="00510349">
      <w:pPr>
        <w:pStyle w:val="Prosttext"/>
        <w:jc w:val="both"/>
        <w:rPr>
          <w:rFonts w:ascii="Calibri" w:hAnsi="Calibri"/>
          <w:color w:val="FF0000"/>
        </w:rPr>
      </w:pPr>
      <w:r w:rsidRPr="000C7142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                                                                                 </w:t>
      </w:r>
    </w:p>
    <w:p w:rsidR="00510349" w:rsidRDefault="00510349" w:rsidP="00510349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  <w:r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Splnění dalších požadavků na poptávanou technologii (vepište „ano“ či „ne“ podle toho, zda nabídka obsahuje splnění níže uvedených požadavků):</w:t>
      </w:r>
    </w:p>
    <w:p w:rsidR="00510349" w:rsidRDefault="00510349" w:rsidP="00510349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</w:rPr>
      </w:pPr>
      <w:r>
        <w:rPr>
          <w:rFonts w:ascii="Calibri" w:hAnsi="Calibri" w:cs="Arial"/>
          <w:b/>
          <w:color w:val="000000"/>
          <w:spacing w:val="1"/>
          <w:sz w:val="22"/>
          <w:szCs w:val="22"/>
        </w:rPr>
        <w:t>Předmět zakázky dále zahrnuje:</w:t>
      </w:r>
    </w:p>
    <w:tbl>
      <w:tblPr>
        <w:tblW w:w="927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5"/>
        <w:gridCol w:w="1755"/>
      </w:tblGrid>
      <w:tr w:rsidR="00510349" w:rsidTr="00C10BAB">
        <w:trPr>
          <w:gridBefore w:val="1"/>
          <w:wBefore w:w="7515" w:type="dxa"/>
          <w:trHeight w:val="51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spacing w:before="60" w:after="60"/>
              <w:ind w:firstLine="16"/>
              <w:jc w:val="center"/>
              <w:rPr>
                <w:rFonts w:ascii="Calibri" w:hAnsi="Calibri" w:cs="Arial"/>
                <w:color w:val="000000"/>
                <w:spacing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>ano/ne</w:t>
            </w:r>
          </w:p>
        </w:tc>
      </w:tr>
      <w:tr w:rsidR="00510349" w:rsidTr="00C10BAB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Kompletní dokumentaci, jako jsou pokyny k obsluze, údržbě a bezpečnostní pokyny. Vše v českém jazyce (1x v papírové podobě, 1x v elektronické podobě).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510349" w:rsidTr="00C10BAB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Uvedení do provozu v místě realizace, funkční test.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510349" w:rsidTr="00C10BAB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Balení a dopravu do místa realizace (Hulínská 1799/1, 767 01 Kroměříž)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510349" w:rsidTr="00C10BAB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Poskytování záručního i pozáručního servisu u zákazníka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510349" w:rsidTr="00C10BAB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Školení zaměstnanců firmy zákazníka v obsluze předmětu dodávky v rozsahu potřebném k osvojení všech funkcí předmětu zakázky v místě realizace včetně nákladů s tím spojených ze strany dodavatele.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510349" w:rsidTr="00C10BAB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Minimální doba poskytnuté záruky - 24 měsíců na všechny součásti dodávky (výjimku mohou tvořit díly/materiál běžné spotřeby).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510349" w:rsidTr="00C10BAB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Dodávka se považuje za řádně a včas předanou dnem protokolárního předání a převzetí celého předmětu dodávky a uvedení do rutinního provozu se všemi součástmi a příslušenstvím vč. všech dokladů v místě realizace projektu.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510349" w:rsidTr="00C10BAB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Ručíme za dodávku i z hlediska duševního vlastnictví třetích osob a za jeho vypořádání. Souhlasíme, že na vlastní zodpovědnost poneseme veškerá rizika plynoucí z uplatnění nároků.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510349" w:rsidTr="00C10BAB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Délku zadávací lhůty (tj. lhůty, po kterou jsme jako účastník vázáni svou nabídkou) jsou 3 měsíce od okamžiku skončení lhůty pro podání nabídek.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49" w:rsidRDefault="00510349" w:rsidP="00C10BA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</w:tbl>
    <w:p w:rsidR="00510349" w:rsidRDefault="00510349" w:rsidP="00510349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:rsidR="00510349" w:rsidRDefault="00510349" w:rsidP="00510349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7054"/>
        <w:gridCol w:w="2159"/>
      </w:tblGrid>
      <w:tr w:rsidR="00510349" w:rsidTr="00C10BAB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510349" w:rsidRPr="00936ADE" w:rsidRDefault="00510349" w:rsidP="00C10BAB">
            <w:pPr>
              <w:pStyle w:val="Prosttex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Zvláštní požadavek – časová studie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510349" w:rsidRPr="00661287" w:rsidRDefault="00510349" w:rsidP="00C10BAB">
            <w:pPr>
              <w:jc w:val="center"/>
              <w:rPr>
                <w:rFonts w:ascii="Calibri" w:hAnsi="Calibri" w:cs="Arial"/>
                <w:color w:val="000000"/>
                <w:spacing w:val="1"/>
                <w:sz w:val="22"/>
                <w:szCs w:val="22"/>
              </w:rPr>
            </w:pPr>
            <w:r w:rsidRPr="00661287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</w:rPr>
              <w:t>Napište výsledný čas</w:t>
            </w:r>
            <w:r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661287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661287">
              <w:rPr>
                <w:rFonts w:ascii="Calibri" w:hAnsi="Calibri" w:cs="Arial"/>
                <w:color w:val="000000"/>
                <w:spacing w:val="1"/>
                <w:sz w:val="22"/>
                <w:szCs w:val="22"/>
              </w:rPr>
              <w:t>(studii přiložte k nabídce)</w:t>
            </w:r>
          </w:p>
        </w:tc>
      </w:tr>
      <w:tr w:rsidR="00510349" w:rsidTr="00C10BAB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510349" w:rsidRDefault="00510349" w:rsidP="00C10BAB">
            <w:pPr>
              <w:pStyle w:val="Prosttext"/>
              <w:rPr>
                <w:rFonts w:ascii="Calibri" w:hAnsi="Calibri" w:cs="Arial"/>
                <w:b/>
                <w:color w:val="000000"/>
                <w:spacing w:val="1"/>
                <w:sz w:val="24"/>
                <w:szCs w:val="24"/>
              </w:rPr>
            </w:pPr>
            <w:r w:rsidRPr="00936ADE">
              <w:rPr>
                <w:rFonts w:ascii="Calibri" w:hAnsi="Calibri"/>
                <w:sz w:val="22"/>
                <w:szCs w:val="22"/>
              </w:rPr>
              <w:t>Účastník je povinen ke své nabídce připojit časovou studii: „</w:t>
            </w:r>
            <w:r w:rsidRPr="00936ADE">
              <w:rPr>
                <w:rFonts w:ascii="Calibri" w:hAnsi="Calibri"/>
                <w:b/>
                <w:sz w:val="22"/>
                <w:szCs w:val="22"/>
              </w:rPr>
              <w:t>Délka trvání kalení čepu</w:t>
            </w:r>
            <w:r w:rsidRPr="00936ADE">
              <w:rPr>
                <w:rFonts w:ascii="Calibri" w:hAnsi="Calibri"/>
                <w:sz w:val="22"/>
                <w:szCs w:val="22"/>
              </w:rPr>
              <w:t xml:space="preserve">“. Technické parametry </w:t>
            </w:r>
            <w:r w:rsidRPr="00661287">
              <w:rPr>
                <w:rFonts w:ascii="Calibri" w:hAnsi="Calibri"/>
                <w:sz w:val="22"/>
                <w:szCs w:val="22"/>
                <w:shd w:val="clear" w:color="auto" w:fill="D9D9D9" w:themeFill="background1" w:themeFillShade="D9"/>
              </w:rPr>
              <w:t>testovaného č</w:t>
            </w:r>
            <w:r w:rsidRPr="00936ADE">
              <w:rPr>
                <w:rFonts w:ascii="Calibri" w:hAnsi="Calibri"/>
                <w:sz w:val="22"/>
                <w:szCs w:val="22"/>
              </w:rPr>
              <w:t>epu: průměr 18 mm, délka 72 mm, kalená část 62 mm.</w:t>
            </w:r>
          </w:p>
        </w:tc>
        <w:tc>
          <w:tcPr>
            <w:tcW w:w="2159" w:type="dxa"/>
            <w:shd w:val="clear" w:color="auto" w:fill="FFFF00"/>
            <w:vAlign w:val="center"/>
          </w:tcPr>
          <w:p w:rsidR="00510349" w:rsidRDefault="00510349" w:rsidP="00C10BAB">
            <w:pPr>
              <w:rPr>
                <w:rFonts w:ascii="Calibri" w:hAnsi="Calibri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510349" w:rsidRDefault="00510349" w:rsidP="00510349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:rsidR="00510349" w:rsidRDefault="00510349" w:rsidP="00510349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:rsidR="00510349" w:rsidRDefault="00510349" w:rsidP="00510349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:rsidR="00510349" w:rsidRDefault="00510349" w:rsidP="00510349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:rsidR="00510349" w:rsidRDefault="00510349" w:rsidP="00510349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:rsidR="00510349" w:rsidRDefault="00510349" w:rsidP="00510349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  <w:r>
        <w:rPr>
          <w:rFonts w:ascii="Calibri" w:hAnsi="Calibri" w:cs="Arial"/>
          <w:b/>
          <w:color w:val="000000"/>
          <w:spacing w:val="1"/>
          <w:sz w:val="24"/>
          <w:szCs w:val="24"/>
        </w:rPr>
        <w:lastRenderedPageBreak/>
        <w:t>Hodnocené parametry nabídky:</w:t>
      </w:r>
    </w:p>
    <w:p w:rsidR="00510349" w:rsidRDefault="00510349" w:rsidP="00510349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tbl>
      <w:tblPr>
        <w:tblW w:w="934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58"/>
        <w:gridCol w:w="3687"/>
      </w:tblGrid>
      <w:tr w:rsidR="00510349" w:rsidTr="00C10BAB">
        <w:trPr>
          <w:trHeight w:val="1182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10349" w:rsidRDefault="00510349" w:rsidP="00C10BAB">
            <w:pPr>
              <w:spacing w:before="360" w:after="360"/>
              <w:rPr>
                <w:rFonts w:ascii="Calibri" w:hAnsi="Calibri" w:cs="Arial"/>
                <w:sz w:val="22"/>
                <w:szCs w:val="22"/>
                <w:u w:val="single"/>
                <w:lang w:eastAsia="zh-CN"/>
              </w:rPr>
            </w:pPr>
            <w:r w:rsidRPr="00FF3F17">
              <w:rPr>
                <w:rFonts w:ascii="Calibri" w:hAnsi="Calibri" w:cs="Arial"/>
                <w:b/>
                <w:sz w:val="22"/>
                <w:szCs w:val="22"/>
                <w:u w:val="single"/>
                <w:lang w:eastAsia="zh-CN"/>
              </w:rPr>
              <w:t>Výše nabídkové ceny bez DPH</w:t>
            </w:r>
          </w:p>
          <w:p w:rsidR="00510349" w:rsidRPr="00661287" w:rsidRDefault="00510349" w:rsidP="00C10BAB">
            <w:pPr>
              <w:spacing w:before="360" w:after="60"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Při hodnocení nabídkové ceny je rozhodná její celková výše bez DPH. Nejvýhodnější nabídka je nabídka s minimální výší ceny.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349" w:rsidRDefault="00510349" w:rsidP="00C10BAB">
            <w:pPr>
              <w:spacing w:before="360" w:after="360"/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</w:pPr>
            <w:r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  <w:t xml:space="preserve">__________________,- </w:t>
            </w:r>
            <w:r w:rsidRPr="00FF3F17"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  <w:t>Kč</w:t>
            </w:r>
          </w:p>
        </w:tc>
      </w:tr>
      <w:tr w:rsidR="00510349" w:rsidTr="00C10BAB">
        <w:trPr>
          <w:trHeight w:val="566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10349" w:rsidRPr="00331E43" w:rsidRDefault="00510349" w:rsidP="00C10BAB">
            <w:pPr>
              <w:spacing w:before="120" w:after="24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sz w:val="22"/>
                <w:szCs w:val="22"/>
                <w:u w:val="single"/>
                <w:lang w:eastAsia="zh-CN"/>
              </w:rPr>
            </w:pPr>
            <w:r>
              <w:rPr>
                <w:rFonts w:ascii="Calibri" w:hAnsi="Calibri"/>
                <w:b/>
                <w:color w:val="000000"/>
                <w:spacing w:val="1"/>
                <w:sz w:val="22"/>
                <w:szCs w:val="22"/>
                <w:u w:val="single"/>
                <w:lang w:eastAsia="zh-CN"/>
              </w:rPr>
              <w:t>Lhůta pro realizaci</w:t>
            </w:r>
          </w:p>
          <w:p w:rsidR="00510349" w:rsidRDefault="00510349" w:rsidP="00C10BAB">
            <w:pPr>
              <w:spacing w:before="120" w:line="276" w:lineRule="auto"/>
              <w:jc w:val="both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331E43">
              <w:rPr>
                <w:rFonts w:ascii="Calibri" w:hAnsi="Calibri" w:cs="Arial"/>
                <w:snapToGrid w:val="0"/>
                <w:sz w:val="18"/>
                <w:szCs w:val="18"/>
              </w:rPr>
              <w:t xml:space="preserve">účastník uvede </w:t>
            </w:r>
            <w:r>
              <w:rPr>
                <w:rFonts w:ascii="Calibri" w:hAnsi="Calibri" w:cs="Arial"/>
                <w:snapToGrid w:val="0"/>
                <w:sz w:val="18"/>
                <w:szCs w:val="18"/>
              </w:rPr>
              <w:t xml:space="preserve">délku realizace dodání a zprovoznění technologie ve dnech od podpisu Smlouvy o dílo / Kupní smlouvy. </w:t>
            </w:r>
          </w:p>
          <w:p w:rsidR="00510349" w:rsidRPr="00331E43" w:rsidRDefault="00510349" w:rsidP="00C10BAB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  <w:u w:val="single"/>
                <w:lang w:eastAsia="zh-CN"/>
              </w:rPr>
            </w:pPr>
            <w:r>
              <w:rPr>
                <w:rFonts w:ascii="Calibri" w:hAnsi="Calibri" w:cs="Arial"/>
                <w:snapToGrid w:val="0"/>
                <w:sz w:val="18"/>
                <w:szCs w:val="18"/>
              </w:rPr>
              <w:t xml:space="preserve">Jedná se o </w:t>
            </w:r>
            <w:r w:rsidRPr="00331E43">
              <w:rPr>
                <w:rFonts w:ascii="Calibri" w:hAnsi="Calibri" w:cs="Arial"/>
                <w:snapToGrid w:val="0"/>
                <w:sz w:val="18"/>
                <w:szCs w:val="18"/>
              </w:rPr>
              <w:t>dílčí kritérium s nejvýhodnější minimální hodnotou; tzn.</w:t>
            </w:r>
            <w:r>
              <w:rPr>
                <w:rFonts w:ascii="Calibri" w:hAnsi="Calibri" w:cs="Arial"/>
                <w:snapToGrid w:val="0"/>
                <w:sz w:val="18"/>
                <w:szCs w:val="18"/>
              </w:rPr>
              <w:t>, že</w:t>
            </w:r>
            <w:r w:rsidRPr="00331E43">
              <w:rPr>
                <w:rFonts w:ascii="Calibri" w:hAnsi="Calibri" w:cs="Arial"/>
                <w:snapToGrid w:val="0"/>
                <w:sz w:val="18"/>
                <w:szCs w:val="18"/>
              </w:rPr>
              <w:t xml:space="preserve"> nejmenší hodnota</w:t>
            </w:r>
            <w:r>
              <w:rPr>
                <w:rFonts w:ascii="Calibri" w:hAnsi="Calibri" w:cs="Arial"/>
                <w:snapToGrid w:val="0"/>
                <w:sz w:val="18"/>
                <w:szCs w:val="18"/>
              </w:rPr>
              <w:t xml:space="preserve"> </w:t>
            </w:r>
            <w:r w:rsidRPr="00331E43">
              <w:rPr>
                <w:rFonts w:ascii="Calibri" w:hAnsi="Calibri" w:cs="Arial"/>
                <w:snapToGrid w:val="0"/>
                <w:sz w:val="18"/>
                <w:szCs w:val="18"/>
              </w:rPr>
              <w:t>z</w:t>
            </w:r>
            <w:r>
              <w:rPr>
                <w:rFonts w:ascii="Calibri" w:hAnsi="Calibri" w:cs="Arial"/>
                <w:snapToGrid w:val="0"/>
                <w:sz w:val="18"/>
                <w:szCs w:val="18"/>
              </w:rPr>
              <w:t>í</w:t>
            </w:r>
            <w:r w:rsidRPr="00331E43">
              <w:rPr>
                <w:rFonts w:ascii="Calibri" w:hAnsi="Calibri" w:cs="Arial"/>
                <w:snapToGrid w:val="0"/>
                <w:sz w:val="18"/>
                <w:szCs w:val="18"/>
              </w:rPr>
              <w:t>ská</w:t>
            </w:r>
            <w:r>
              <w:rPr>
                <w:rFonts w:ascii="Calibri" w:hAnsi="Calibri" w:cs="Arial"/>
                <w:snapToGrid w:val="0"/>
                <w:sz w:val="18"/>
                <w:szCs w:val="18"/>
              </w:rPr>
              <w:t xml:space="preserve"> </w:t>
            </w:r>
            <w:r w:rsidRPr="00331E43">
              <w:rPr>
                <w:rFonts w:ascii="Calibri" w:hAnsi="Calibri" w:cs="Arial"/>
                <w:snapToGrid w:val="0"/>
                <w:sz w:val="18"/>
                <w:szCs w:val="18"/>
              </w:rPr>
              <w:t>plný počet bodů v daném dílčím podkritériu a ostatní se poměrem dopočítají</w:t>
            </w:r>
            <w:r>
              <w:rPr>
                <w:rFonts w:ascii="Calibri" w:hAnsi="Calibri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10349" w:rsidRDefault="00510349" w:rsidP="00C10BAB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</w:pPr>
            <w:r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  <w:t>_________________ dnů</w:t>
            </w:r>
          </w:p>
          <w:p w:rsidR="00510349" w:rsidRDefault="00510349" w:rsidP="00C10BAB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</w:pPr>
          </w:p>
        </w:tc>
      </w:tr>
      <w:tr w:rsidR="00510349" w:rsidTr="00C10BAB">
        <w:trPr>
          <w:trHeight w:val="566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10349" w:rsidRPr="00661287" w:rsidRDefault="00510349" w:rsidP="00C10BAB">
            <w:pPr>
              <w:tabs>
                <w:tab w:val="left" w:pos="7938"/>
              </w:tabs>
              <w:spacing w:before="240" w:after="240"/>
              <w:rPr>
                <w:rFonts w:ascii="Calibri" w:hAnsi="Calibri"/>
                <w:b/>
                <w:snapToGrid w:val="0"/>
                <w:sz w:val="22"/>
                <w:u w:val="single"/>
              </w:rPr>
            </w:pPr>
            <w:r w:rsidRPr="00661287">
              <w:rPr>
                <w:rFonts w:ascii="Calibri" w:hAnsi="Calibri"/>
                <w:b/>
                <w:snapToGrid w:val="0"/>
                <w:sz w:val="22"/>
                <w:u w:val="single"/>
              </w:rPr>
              <w:t xml:space="preserve">Délka záruční doby </w:t>
            </w:r>
          </w:p>
          <w:p w:rsidR="00510349" w:rsidRPr="00661287" w:rsidRDefault="00510349" w:rsidP="00C10BAB">
            <w:pPr>
              <w:spacing w:line="276" w:lineRule="auto"/>
              <w:jc w:val="both"/>
              <w:rPr>
                <w:rFonts w:ascii="Calibri" w:hAnsi="Calibri"/>
                <w:b/>
                <w:color w:val="000000"/>
                <w:spacing w:val="1"/>
                <w:sz w:val="18"/>
                <w:szCs w:val="18"/>
                <w:u w:val="single"/>
                <w:lang w:eastAsia="zh-CN"/>
              </w:rPr>
            </w:pPr>
            <w:r w:rsidRPr="00661287">
              <w:rPr>
                <w:rFonts w:ascii="Calibri" w:hAnsi="Calibri" w:cs="Arial"/>
                <w:snapToGrid w:val="0"/>
                <w:sz w:val="18"/>
                <w:szCs w:val="18"/>
              </w:rPr>
              <w:t>(minimálně požadovaná délka záruční doby na dodávanou technologii je 24 měs., účastník však může nabídnout záruku delší. Maximálně hodnocenou délkou záruky bude 60 měsíců. Jedná se o dílčí kritérium s nejvýhodnější maximální hodnotou, tzn. nejvyšší hodnota získá plný počet bodů a ostatní se poměrem dopočítají</w:t>
            </w:r>
            <w:r>
              <w:rPr>
                <w:rFonts w:ascii="Calibri" w:hAnsi="Calibri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10349" w:rsidRDefault="00510349" w:rsidP="00C10BAB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</w:pPr>
          </w:p>
          <w:p w:rsidR="00510349" w:rsidRDefault="00510349" w:rsidP="00C10BAB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</w:pPr>
          </w:p>
          <w:p w:rsidR="00510349" w:rsidRDefault="00510349" w:rsidP="00C10BAB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</w:pPr>
          </w:p>
          <w:p w:rsidR="00510349" w:rsidRDefault="00510349" w:rsidP="00C10BAB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</w:pPr>
          </w:p>
          <w:p w:rsidR="00510349" w:rsidRDefault="00510349" w:rsidP="00C10BAB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</w:pPr>
            <w:r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  <w:t>_____________ měsíců</w:t>
            </w:r>
          </w:p>
          <w:p w:rsidR="00510349" w:rsidRDefault="00510349" w:rsidP="00C10BAB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  <w:lang w:eastAsia="zh-CN"/>
              </w:rPr>
            </w:pPr>
          </w:p>
        </w:tc>
      </w:tr>
    </w:tbl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caps/>
          <w:snapToGrid w:val="0"/>
          <w:sz w:val="24"/>
          <w:lang w:eastAsia="en-US"/>
        </w:rPr>
      </w:pPr>
      <w:r>
        <w:rPr>
          <w:rFonts w:ascii="Calibri" w:hAnsi="Calibri" w:cs="Arial"/>
          <w:b/>
          <w:snapToGrid w:val="0"/>
          <w:sz w:val="24"/>
          <w:lang w:eastAsia="en-US"/>
        </w:rPr>
        <w:t>Příloha č. 2</w:t>
      </w:r>
      <w:r>
        <w:rPr>
          <w:rFonts w:ascii="Calibri" w:hAnsi="Calibri" w:cs="Arial"/>
          <w:b/>
          <w:caps/>
          <w:snapToGrid w:val="0"/>
          <w:sz w:val="24"/>
          <w:lang w:eastAsia="en-US"/>
        </w:rPr>
        <w:br w:type="page"/>
      </w:r>
    </w:p>
    <w:p w:rsidR="00510349" w:rsidRPr="00277D45" w:rsidRDefault="00510349" w:rsidP="00510349">
      <w:pPr>
        <w:pStyle w:val="Odstavecseseznamem"/>
        <w:ind w:left="0"/>
        <w:jc w:val="center"/>
        <w:rPr>
          <w:rFonts w:ascii="Cambria" w:hAnsi="Cambria"/>
          <w:b/>
          <w:caps/>
        </w:rPr>
      </w:pPr>
      <w:r w:rsidRPr="00277D45">
        <w:rPr>
          <w:rFonts w:ascii="Cambria" w:hAnsi="Cambria"/>
          <w:b/>
          <w:caps/>
        </w:rPr>
        <w:lastRenderedPageBreak/>
        <w:t>Čestné prohlášení o splnění základn</w:t>
      </w:r>
      <w:r>
        <w:rPr>
          <w:rFonts w:ascii="Cambria" w:hAnsi="Cambria"/>
          <w:b/>
          <w:caps/>
        </w:rPr>
        <w:t xml:space="preserve">ích kvalifikačních předpokladů a </w:t>
      </w:r>
      <w:r w:rsidRPr="00277D45">
        <w:rPr>
          <w:rFonts w:ascii="Cambria" w:hAnsi="Cambria"/>
          <w:b/>
          <w:caps/>
        </w:rPr>
        <w:t xml:space="preserve">Vázanosti ZAdávacími podmínkami </w:t>
      </w:r>
    </w:p>
    <w:p w:rsidR="00510349" w:rsidRPr="00277D45" w:rsidRDefault="00510349" w:rsidP="00510349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:rsidR="00510349" w:rsidRPr="00277D45" w:rsidRDefault="00510349" w:rsidP="00510349">
      <w:pPr>
        <w:pStyle w:val="Odstavecseseznamem"/>
        <w:ind w:left="0"/>
        <w:jc w:val="center"/>
        <w:rPr>
          <w:rFonts w:ascii="Cambria" w:hAnsi="Cambria"/>
          <w:b/>
          <w:caps/>
        </w:rPr>
      </w:pPr>
    </w:p>
    <w:p w:rsidR="00510349" w:rsidRPr="00424151" w:rsidRDefault="00510349" w:rsidP="00510349">
      <w:pPr>
        <w:pStyle w:val="Odstavecseseznamem"/>
        <w:jc w:val="center"/>
        <w:rPr>
          <w:rFonts w:ascii="Calibri" w:hAnsi="Calibri" w:cs="Arial"/>
          <w:b/>
          <w:sz w:val="28"/>
          <w:szCs w:val="28"/>
        </w:rPr>
      </w:pPr>
      <w:r w:rsidRPr="00424151">
        <w:rPr>
          <w:rFonts w:ascii="Calibri" w:hAnsi="Calibri" w:cs="Arial"/>
          <w:b/>
          <w:sz w:val="28"/>
          <w:szCs w:val="28"/>
        </w:rPr>
        <w:t>Dodávka technologie polovodičového středofrekvenčního generátoru a kalícího zařízení</w:t>
      </w:r>
    </w:p>
    <w:p w:rsidR="00510349" w:rsidRPr="005568E2" w:rsidRDefault="00510349" w:rsidP="00510349">
      <w:pPr>
        <w:pStyle w:val="Odstavecseseznamem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510349" w:rsidRPr="005568E2" w:rsidRDefault="00510349" w:rsidP="00510349">
      <w:pPr>
        <w:jc w:val="center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zadávané mimo režim zákona č. 134/2016 Sb., o zadávání veřejných zakázek, ve znění pozdějších předpisů (dále jen „ZVZ“), a v souladu s Pravidly pro výběr dodavatelů č.j. MPO 65504/16/61100 v Operačním programu Podnikání a inovace pro konkurenceschopnost spolufinancovaného z Operačního programu Podnikání a inovace pro konkurenceschopnost</w:t>
      </w:r>
      <w:r>
        <w:rPr>
          <w:rFonts w:asciiTheme="minorHAnsi" w:hAnsiTheme="minorHAnsi"/>
          <w:sz w:val="22"/>
          <w:szCs w:val="22"/>
        </w:rPr>
        <w:t>.</w:t>
      </w:r>
    </w:p>
    <w:p w:rsidR="00510349" w:rsidRPr="005568E2" w:rsidRDefault="00510349" w:rsidP="00510349">
      <w:pPr>
        <w:jc w:val="both"/>
        <w:rPr>
          <w:rFonts w:asciiTheme="minorHAnsi" w:hAnsiTheme="minorHAnsi"/>
          <w:sz w:val="22"/>
          <w:szCs w:val="22"/>
        </w:rPr>
      </w:pPr>
    </w:p>
    <w:p w:rsidR="00510349" w:rsidRPr="005568E2" w:rsidRDefault="00510349" w:rsidP="00510349">
      <w:pPr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 xml:space="preserve">Já, níže podepsaný(á) </w:t>
      </w:r>
      <w:r w:rsidRPr="005568E2">
        <w:rPr>
          <w:rFonts w:asciiTheme="minorHAnsi" w:hAnsiTheme="minorHAnsi"/>
          <w:sz w:val="22"/>
          <w:szCs w:val="22"/>
          <w:highlight w:val="yellow"/>
        </w:rPr>
        <w:t>.............................................................................,</w:t>
      </w:r>
      <w:r w:rsidRPr="005568E2">
        <w:rPr>
          <w:rFonts w:asciiTheme="minorHAnsi" w:hAnsiTheme="minorHAnsi"/>
          <w:sz w:val="22"/>
          <w:szCs w:val="22"/>
        </w:rPr>
        <w:t xml:space="preserve"> nar. </w:t>
      </w:r>
      <w:r w:rsidRPr="005568E2">
        <w:rPr>
          <w:rFonts w:asciiTheme="minorHAnsi" w:hAnsiTheme="minorHAnsi"/>
          <w:sz w:val="22"/>
          <w:szCs w:val="22"/>
          <w:highlight w:val="yellow"/>
        </w:rPr>
        <w:t>..........................,</w:t>
      </w:r>
    </w:p>
    <w:p w:rsidR="00510349" w:rsidRPr="005568E2" w:rsidRDefault="00510349" w:rsidP="00510349">
      <w:pPr>
        <w:jc w:val="center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(titul, jméno a příjmení)</w:t>
      </w:r>
    </w:p>
    <w:p w:rsidR="00510349" w:rsidRPr="005568E2" w:rsidRDefault="00510349" w:rsidP="00510349">
      <w:pPr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jakožto</w:t>
      </w:r>
      <w:r w:rsidRPr="005568E2">
        <w:rPr>
          <w:rFonts w:asciiTheme="minorHAnsi" w:hAnsiTheme="minorHAnsi"/>
          <w:sz w:val="22"/>
          <w:szCs w:val="22"/>
        </w:rPr>
        <w:tab/>
        <w:t xml:space="preserve"> </w:t>
      </w:r>
      <w:r w:rsidRPr="005568E2">
        <w:rPr>
          <w:rFonts w:asciiTheme="minorHAnsi" w:hAnsiTheme="minorHAns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510349" w:rsidRPr="005568E2" w:rsidRDefault="00510349" w:rsidP="00510349">
      <w:pPr>
        <w:jc w:val="center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(např. jednatel, předseda představenstva, vedoucí organizační složky zahraniční právnické osoby apod.)</w:t>
      </w:r>
    </w:p>
    <w:p w:rsidR="00510349" w:rsidRPr="005568E2" w:rsidRDefault="00510349" w:rsidP="00510349">
      <w:pPr>
        <w:jc w:val="both"/>
        <w:rPr>
          <w:rFonts w:asciiTheme="minorHAnsi" w:hAnsiTheme="minorHAnsi"/>
          <w:sz w:val="22"/>
          <w:szCs w:val="22"/>
        </w:rPr>
      </w:pPr>
    </w:p>
    <w:p w:rsidR="00510349" w:rsidRPr="005568E2" w:rsidRDefault="00510349" w:rsidP="00510349">
      <w:pPr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 xml:space="preserve">uchazeče </w:t>
      </w:r>
      <w:r w:rsidRPr="005568E2">
        <w:rPr>
          <w:rFonts w:asciiTheme="minorHAnsi" w:hAnsiTheme="minorHAnsi"/>
          <w:sz w:val="22"/>
          <w:szCs w:val="22"/>
          <w:highlight w:val="yellow"/>
        </w:rPr>
        <w:t>.......................................................................................................................</w:t>
      </w:r>
    </w:p>
    <w:p w:rsidR="00510349" w:rsidRPr="005568E2" w:rsidRDefault="00510349" w:rsidP="00510349">
      <w:pPr>
        <w:jc w:val="center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(</w:t>
      </w:r>
      <w:r w:rsidRPr="005568E2">
        <w:rPr>
          <w:rFonts w:asciiTheme="minorHAnsi" w:hAnsiTheme="minorHAnsi"/>
          <w:bCs/>
          <w:sz w:val="22"/>
          <w:szCs w:val="22"/>
        </w:rPr>
        <w:t>obchodní firma</w:t>
      </w:r>
      <w:r w:rsidRPr="005568E2">
        <w:rPr>
          <w:rFonts w:asciiTheme="minorHAnsi" w:hAnsiTheme="minorHAnsi"/>
          <w:sz w:val="22"/>
          <w:szCs w:val="22"/>
        </w:rPr>
        <w:t>/název/jméno dodavatele)</w:t>
      </w:r>
    </w:p>
    <w:p w:rsidR="00510349" w:rsidRPr="005568E2" w:rsidRDefault="00510349" w:rsidP="00510349">
      <w:pPr>
        <w:jc w:val="both"/>
        <w:rPr>
          <w:rFonts w:asciiTheme="minorHAnsi" w:hAnsiTheme="minorHAnsi"/>
          <w:sz w:val="22"/>
          <w:szCs w:val="22"/>
        </w:rPr>
      </w:pPr>
    </w:p>
    <w:p w:rsidR="00510349" w:rsidRPr="005568E2" w:rsidRDefault="00510349" w:rsidP="00510349">
      <w:pPr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tímto</w:t>
      </w:r>
    </w:p>
    <w:p w:rsidR="00510349" w:rsidRPr="005568E2" w:rsidRDefault="00510349" w:rsidP="00510349">
      <w:pPr>
        <w:jc w:val="both"/>
        <w:rPr>
          <w:rFonts w:asciiTheme="minorHAnsi" w:hAnsiTheme="minorHAnsi"/>
          <w:sz w:val="22"/>
          <w:szCs w:val="22"/>
        </w:rPr>
      </w:pPr>
    </w:p>
    <w:p w:rsidR="00510349" w:rsidRPr="005568E2" w:rsidRDefault="00510349" w:rsidP="00510349">
      <w:pPr>
        <w:jc w:val="center"/>
        <w:rPr>
          <w:rFonts w:asciiTheme="minorHAnsi" w:hAnsiTheme="minorHAnsi"/>
          <w:b/>
          <w:sz w:val="22"/>
          <w:szCs w:val="22"/>
        </w:rPr>
      </w:pPr>
      <w:r w:rsidRPr="005568E2">
        <w:rPr>
          <w:rFonts w:asciiTheme="minorHAnsi" w:hAnsiTheme="minorHAnsi"/>
          <w:b/>
          <w:sz w:val="22"/>
          <w:szCs w:val="22"/>
        </w:rPr>
        <w:t>čestně prohlašuji, že právnická osoba - žadatel:</w:t>
      </w:r>
    </w:p>
    <w:p w:rsidR="00510349" w:rsidRPr="005568E2" w:rsidRDefault="00510349" w:rsidP="00510349">
      <w:pPr>
        <w:rPr>
          <w:rFonts w:asciiTheme="minorHAnsi" w:hAnsiTheme="minorHAnsi"/>
          <w:sz w:val="22"/>
          <w:szCs w:val="22"/>
        </w:rPr>
      </w:pPr>
    </w:p>
    <w:p w:rsidR="00510349" w:rsidRPr="005568E2" w:rsidRDefault="00510349" w:rsidP="00510349">
      <w:pPr>
        <w:rPr>
          <w:rFonts w:asciiTheme="minorHAnsi" w:hAnsiTheme="minorHAnsi"/>
          <w:sz w:val="22"/>
          <w:szCs w:val="22"/>
        </w:rPr>
      </w:pPr>
    </w:p>
    <w:p w:rsidR="00510349" w:rsidRPr="005568E2" w:rsidRDefault="00510349" w:rsidP="00510349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a) nebyla v zemi svého sídla v posledních 5 letech před zahájením zadávacího řízení pravomocně odsouzena pro trestný čin uvedený v příloze č. 3 k zákonu č. 134/2016 Sb., o zadávání veřejných zakázek</w:t>
      </w:r>
      <w:r w:rsidRPr="005568E2"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5568E2">
        <w:rPr>
          <w:rFonts w:asciiTheme="minorHAnsi" w:hAnsiTheme="minorHAnsi"/>
          <w:sz w:val="22"/>
          <w:szCs w:val="22"/>
        </w:rPr>
        <w:t xml:space="preserve"> nebo obdobný trestný čin podle právního řádu země sídla dodavatele; k zahlazeným odsouzením se nepřihlíží,</w:t>
      </w:r>
    </w:p>
    <w:p w:rsidR="00510349" w:rsidRPr="005568E2" w:rsidRDefault="00510349" w:rsidP="00510349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510349" w:rsidRPr="005568E2" w:rsidRDefault="00510349" w:rsidP="00510349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b) nemá v České republice nebo v zemi svého sídla v evidenci daní zachycen splatný daňový nedoplatek, a to ani ve vztahu ke spotřební dani,</w:t>
      </w:r>
    </w:p>
    <w:p w:rsidR="00510349" w:rsidRPr="005568E2" w:rsidRDefault="00510349" w:rsidP="00510349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510349" w:rsidRPr="005568E2" w:rsidRDefault="00510349" w:rsidP="00510349">
      <w:pPr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:rsidR="00510349" w:rsidRPr="005568E2" w:rsidRDefault="00510349" w:rsidP="00510349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 xml:space="preserve">c) </w:t>
      </w:r>
      <w:r>
        <w:rPr>
          <w:rFonts w:asciiTheme="minorHAnsi" w:hAnsiTheme="minorHAnsi"/>
          <w:sz w:val="22"/>
          <w:szCs w:val="22"/>
        </w:rPr>
        <w:tab/>
      </w:r>
      <w:r w:rsidRPr="005568E2">
        <w:rPr>
          <w:rFonts w:asciiTheme="minorHAnsi" w:hAnsiTheme="minorHAns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510349" w:rsidRPr="005568E2" w:rsidRDefault="00510349" w:rsidP="00510349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510349" w:rsidRPr="005568E2" w:rsidRDefault="00510349" w:rsidP="00510349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 xml:space="preserve">d) </w:t>
      </w:r>
      <w:r>
        <w:rPr>
          <w:rFonts w:asciiTheme="minorHAnsi" w:hAnsiTheme="minorHAnsi"/>
          <w:sz w:val="22"/>
          <w:szCs w:val="22"/>
        </w:rPr>
        <w:tab/>
      </w:r>
      <w:r w:rsidRPr="005568E2">
        <w:rPr>
          <w:rFonts w:asciiTheme="minorHAnsi" w:hAnsiTheme="minorHAns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510349" w:rsidRPr="005568E2" w:rsidRDefault="00510349" w:rsidP="00510349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510349" w:rsidRPr="005568E2" w:rsidRDefault="00510349" w:rsidP="00510349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 xml:space="preserve">e) </w:t>
      </w:r>
      <w:r>
        <w:rPr>
          <w:rFonts w:asciiTheme="minorHAnsi" w:hAnsiTheme="minorHAnsi"/>
          <w:sz w:val="22"/>
          <w:szCs w:val="22"/>
        </w:rPr>
        <w:tab/>
      </w:r>
      <w:r w:rsidRPr="005568E2">
        <w:rPr>
          <w:rFonts w:asciiTheme="minorHAnsi" w:hAnsiTheme="minorHAnsi"/>
          <w:sz w:val="22"/>
          <w:szCs w:val="22"/>
        </w:rPr>
        <w:t>není v likvidaci, nebylo proti ní vydáno rozhodnutí o úpadku, vůči ní nebyla nařízena nucená správa podle jiného právního předpisu nebo není v obdobné situaci podle právního řádu země sídla dodavatele.</w:t>
      </w:r>
    </w:p>
    <w:p w:rsidR="00510349" w:rsidRPr="005568E2" w:rsidRDefault="00510349" w:rsidP="00510349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510349" w:rsidRPr="000F6146" w:rsidRDefault="00510349" w:rsidP="005103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/>
        <w:ind w:left="283" w:hanging="215"/>
        <w:contextualSpacing w:val="0"/>
        <w:rPr>
          <w:rFonts w:asciiTheme="minorHAnsi" w:hAnsiTheme="minorHAnsi" w:cs="StempelGaramondLTPro-Roman"/>
          <w:sz w:val="22"/>
          <w:szCs w:val="22"/>
          <w:lang w:eastAsia="zh-CN"/>
        </w:rPr>
      </w:pPr>
      <w:r w:rsidRPr="000F6146">
        <w:rPr>
          <w:rFonts w:asciiTheme="minorHAnsi" w:hAnsiTheme="minorHAnsi" w:cs="StempelGaramondLTPro-Roman"/>
          <w:sz w:val="22"/>
          <w:szCs w:val="22"/>
          <w:lang w:eastAsia="zh-CN"/>
        </w:rPr>
        <w:t>Je-li dodavatelem právnická osoba, splňuje podmínku podle písm. a) tato právnická osoba a zárove</w:t>
      </w:r>
      <w:r w:rsidRPr="000F6146">
        <w:rPr>
          <w:rFonts w:asciiTheme="minorHAnsi" w:hAnsiTheme="minorHAnsi" w:cs="StempelGaramondLTPro-Roman+01"/>
          <w:sz w:val="22"/>
          <w:szCs w:val="22"/>
          <w:lang w:eastAsia="zh-CN"/>
        </w:rPr>
        <w:t xml:space="preserve">ň </w:t>
      </w:r>
      <w:r w:rsidRPr="000F6146">
        <w:rPr>
          <w:rFonts w:asciiTheme="minorHAnsi" w:hAnsiTheme="minorHAnsi" w:cs="StempelGaramondLTPro-Roman"/>
          <w:sz w:val="22"/>
          <w:szCs w:val="22"/>
          <w:lang w:eastAsia="zh-CN"/>
        </w:rPr>
        <w:t>ka</w:t>
      </w:r>
      <w:r w:rsidRPr="000F6146">
        <w:rPr>
          <w:rFonts w:asciiTheme="minorHAnsi" w:hAnsiTheme="minorHAnsi" w:cs="StempelGaramondLTPro-Roman+01"/>
          <w:sz w:val="22"/>
          <w:szCs w:val="22"/>
          <w:lang w:eastAsia="zh-CN"/>
        </w:rPr>
        <w:t>ž</w:t>
      </w:r>
      <w:r w:rsidRPr="000F6146">
        <w:rPr>
          <w:rFonts w:asciiTheme="minorHAnsi" w:hAnsiTheme="minorHAnsi" w:cs="StempelGaramondLTPro-Roman"/>
          <w:sz w:val="22"/>
          <w:szCs w:val="22"/>
          <w:lang w:eastAsia="zh-CN"/>
        </w:rPr>
        <w:t xml:space="preserve">dý </w:t>
      </w:r>
      <w:r w:rsidRPr="000F6146">
        <w:rPr>
          <w:rFonts w:asciiTheme="minorHAnsi" w:hAnsiTheme="minorHAnsi" w:cs="StempelGaramondLTPro-Roman+01"/>
          <w:sz w:val="22"/>
          <w:szCs w:val="22"/>
          <w:lang w:eastAsia="zh-CN"/>
        </w:rPr>
        <w:t>č</w:t>
      </w:r>
      <w:r w:rsidRPr="000F6146">
        <w:rPr>
          <w:rFonts w:asciiTheme="minorHAnsi" w:hAnsiTheme="minorHAnsi" w:cs="StempelGaramondLTPro-Roman"/>
          <w:sz w:val="22"/>
          <w:szCs w:val="22"/>
          <w:lang w:eastAsia="zh-CN"/>
        </w:rPr>
        <w:t xml:space="preserve">len statutárního orgánu. Je-li </w:t>
      </w:r>
      <w:r w:rsidRPr="000F6146">
        <w:rPr>
          <w:rFonts w:asciiTheme="minorHAnsi" w:hAnsiTheme="minorHAnsi" w:cs="StempelGaramondLTPro-Roman+01"/>
          <w:sz w:val="22"/>
          <w:szCs w:val="22"/>
          <w:lang w:eastAsia="zh-CN"/>
        </w:rPr>
        <w:t>č</w:t>
      </w:r>
      <w:r w:rsidRPr="000F6146">
        <w:rPr>
          <w:rFonts w:asciiTheme="minorHAnsi" w:hAnsiTheme="minorHAnsi" w:cs="StempelGaramondLTPro-Roman"/>
          <w:sz w:val="22"/>
          <w:szCs w:val="22"/>
          <w:lang w:eastAsia="zh-CN"/>
        </w:rPr>
        <w:t>lenem statutárního orgánu dodavatele právnická osoba, splňuje tuto podmínku podle písm. a):</w:t>
      </w:r>
    </w:p>
    <w:p w:rsidR="00510349" w:rsidRPr="005568E2" w:rsidRDefault="00510349" w:rsidP="00510349">
      <w:pPr>
        <w:pStyle w:val="Odstavecseseznamem"/>
        <w:numPr>
          <w:ilvl w:val="0"/>
          <w:numId w:val="1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tato právnická osoba,</w:t>
      </w:r>
    </w:p>
    <w:p w:rsidR="00510349" w:rsidRPr="005568E2" w:rsidRDefault="00510349" w:rsidP="00510349">
      <w:pPr>
        <w:pStyle w:val="Odstavecseseznamem"/>
        <w:numPr>
          <w:ilvl w:val="0"/>
          <w:numId w:val="1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každý člen statutárního orgánu této právnické osoby a</w:t>
      </w:r>
    </w:p>
    <w:p w:rsidR="00510349" w:rsidRPr="005568E2" w:rsidRDefault="00510349" w:rsidP="00510349">
      <w:pPr>
        <w:pStyle w:val="Odstavecseseznamem"/>
        <w:numPr>
          <w:ilvl w:val="0"/>
          <w:numId w:val="1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osoba zastupující tuto právnickou osobu v statutárním orgánu dodavatele.</w:t>
      </w:r>
    </w:p>
    <w:p w:rsidR="00510349" w:rsidRPr="005568E2" w:rsidRDefault="00510349" w:rsidP="00510349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510349" w:rsidRPr="000F6146" w:rsidRDefault="00510349" w:rsidP="00510349">
      <w:pPr>
        <w:pStyle w:val="Odstavecseseznamem"/>
        <w:numPr>
          <w:ilvl w:val="0"/>
          <w:numId w:val="3"/>
        </w:numPr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0F6146">
        <w:rPr>
          <w:rFonts w:asciiTheme="minorHAnsi" w:hAnsiTheme="minorHAnsi"/>
          <w:sz w:val="22"/>
          <w:szCs w:val="22"/>
        </w:rPr>
        <w:t>Účastní-li se zadávacího řízení pobočka závodu:</w:t>
      </w:r>
    </w:p>
    <w:p w:rsidR="00510349" w:rsidRPr="005568E2" w:rsidRDefault="00510349" w:rsidP="00510349">
      <w:pPr>
        <w:jc w:val="both"/>
        <w:rPr>
          <w:rFonts w:asciiTheme="minorHAnsi" w:hAnsiTheme="minorHAnsi"/>
          <w:sz w:val="22"/>
          <w:szCs w:val="22"/>
        </w:rPr>
      </w:pPr>
    </w:p>
    <w:p w:rsidR="00510349" w:rsidRPr="005568E2" w:rsidRDefault="00510349" w:rsidP="00510349">
      <w:pPr>
        <w:pStyle w:val="Odstavecseseznamem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zahraniční právnické osoby, podmínku podle písm. a)</w:t>
      </w:r>
      <w:r>
        <w:rPr>
          <w:rFonts w:asciiTheme="minorHAnsi" w:hAnsiTheme="minorHAnsi"/>
          <w:sz w:val="22"/>
          <w:szCs w:val="22"/>
        </w:rPr>
        <w:t xml:space="preserve"> splňuje</w:t>
      </w:r>
      <w:r w:rsidRPr="005568E2">
        <w:rPr>
          <w:rFonts w:asciiTheme="minorHAnsi" w:hAnsiTheme="minorHAnsi"/>
          <w:sz w:val="22"/>
          <w:szCs w:val="22"/>
        </w:rPr>
        <w:t xml:space="preserve"> tato právnická osoba a vedoucí pobočky závodu,</w:t>
      </w:r>
    </w:p>
    <w:p w:rsidR="00510349" w:rsidRPr="005568E2" w:rsidRDefault="00510349" w:rsidP="00510349">
      <w:pPr>
        <w:pStyle w:val="Odstavecseseznamem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české právnické osoby, podmínku podle písm. a) splňují osoby uvedené v</w:t>
      </w:r>
      <w:r>
        <w:rPr>
          <w:rFonts w:asciiTheme="minorHAnsi" w:hAnsiTheme="minorHAnsi"/>
          <w:sz w:val="22"/>
          <w:szCs w:val="22"/>
        </w:rPr>
        <w:t> </w:t>
      </w:r>
      <w:r w:rsidRPr="005568E2">
        <w:rPr>
          <w:rFonts w:asciiTheme="minorHAnsi" w:hAnsiTheme="minorHAnsi"/>
          <w:sz w:val="22"/>
          <w:szCs w:val="22"/>
        </w:rPr>
        <w:t>odstavci</w:t>
      </w:r>
      <w:r>
        <w:rPr>
          <w:rFonts w:asciiTheme="minorHAnsi" w:hAnsiTheme="minorHAnsi"/>
          <w:sz w:val="22"/>
          <w:szCs w:val="22"/>
        </w:rPr>
        <w:t xml:space="preserve"> 1)</w:t>
      </w:r>
      <w:r w:rsidRPr="005568E2">
        <w:rPr>
          <w:rFonts w:asciiTheme="minorHAnsi" w:hAnsiTheme="minorHAnsi"/>
          <w:sz w:val="22"/>
          <w:szCs w:val="22"/>
        </w:rPr>
        <w:t xml:space="preserve"> tohoto čestného prohlášení a vedoucí pobočky závodu.</w:t>
      </w:r>
    </w:p>
    <w:p w:rsidR="00510349" w:rsidRPr="005568E2" w:rsidRDefault="00510349" w:rsidP="00510349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510349" w:rsidRPr="005568E2" w:rsidRDefault="00510349" w:rsidP="00510349">
      <w:pPr>
        <w:pStyle w:val="Zkladntext"/>
        <w:rPr>
          <w:rFonts w:asciiTheme="minorHAnsi" w:hAnsiTheme="minorHAnsi"/>
          <w:b/>
          <w:color w:val="auto"/>
          <w:sz w:val="22"/>
          <w:szCs w:val="22"/>
        </w:rPr>
      </w:pPr>
      <w:r w:rsidRPr="005568E2">
        <w:rPr>
          <w:rFonts w:asciiTheme="minorHAnsi" w:hAnsiTheme="minorHAnsi"/>
          <w:b/>
          <w:color w:val="auto"/>
          <w:sz w:val="22"/>
          <w:szCs w:val="22"/>
        </w:rPr>
        <w:t>Jako zástupce uchazeče rovněž potvrzuji, že tento:</w:t>
      </w:r>
    </w:p>
    <w:p w:rsidR="00510349" w:rsidRPr="005568E2" w:rsidRDefault="00510349" w:rsidP="00510349">
      <w:pPr>
        <w:ind w:left="705" w:hanging="705"/>
        <w:rPr>
          <w:rFonts w:asciiTheme="minorHAnsi" w:hAnsiTheme="minorHAnsi"/>
          <w:sz w:val="22"/>
          <w:szCs w:val="22"/>
        </w:rPr>
      </w:pPr>
    </w:p>
    <w:p w:rsidR="00510349" w:rsidRPr="00424151" w:rsidRDefault="00510349" w:rsidP="00510349">
      <w:pPr>
        <w:pStyle w:val="Zkladntext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424151">
        <w:rPr>
          <w:rFonts w:asciiTheme="minorHAnsi" w:hAnsiTheme="minorHAnsi"/>
          <w:sz w:val="22"/>
          <w:szCs w:val="22"/>
        </w:rPr>
        <w:t xml:space="preserve">respektuje veškeré požadavky zadavatele stanovené v zadávacích podmínkách k zakázce na dodávky </w:t>
      </w:r>
      <w:r w:rsidRPr="00424151">
        <w:rPr>
          <w:rFonts w:asciiTheme="minorHAnsi" w:hAnsiTheme="minorHAnsi"/>
          <w:b/>
          <w:bCs/>
          <w:sz w:val="22"/>
          <w:szCs w:val="22"/>
        </w:rPr>
        <w:t>„</w:t>
      </w:r>
      <w:r w:rsidRPr="00424151">
        <w:rPr>
          <w:rFonts w:ascii="Calibri" w:hAnsi="Calibri" w:cs="Arial"/>
          <w:b/>
          <w:color w:val="auto"/>
          <w:sz w:val="22"/>
          <w:szCs w:val="22"/>
        </w:rPr>
        <w:t>Dodávka technologie polovodičového středofrekvenčního generátoru a kalícího zařízení</w:t>
      </w:r>
      <w:r w:rsidRPr="00424151">
        <w:rPr>
          <w:rFonts w:asciiTheme="minorHAnsi" w:hAnsiTheme="minorHAnsi"/>
          <w:b/>
          <w:bCs/>
          <w:sz w:val="22"/>
          <w:szCs w:val="22"/>
        </w:rPr>
        <w:t>“</w:t>
      </w:r>
      <w:r w:rsidRPr="00424151">
        <w:rPr>
          <w:rFonts w:asciiTheme="minorHAnsi" w:hAnsiTheme="minorHAnsi"/>
          <w:b/>
          <w:sz w:val="22"/>
          <w:szCs w:val="22"/>
        </w:rPr>
        <w:t xml:space="preserve">, </w:t>
      </w:r>
      <w:r w:rsidRPr="00424151">
        <w:rPr>
          <w:rFonts w:asciiTheme="minorHAnsi" w:hAnsiTheme="minorHAnsi"/>
          <w:sz w:val="22"/>
          <w:szCs w:val="22"/>
        </w:rPr>
        <w:t>nečiní k nim žádné výhrady, považuje je za závazné pro případné uzavření smlouvy se zadavatelem.</w:t>
      </w:r>
    </w:p>
    <w:p w:rsidR="00510349" w:rsidRPr="005568E2" w:rsidRDefault="00510349" w:rsidP="00510349">
      <w:pPr>
        <w:ind w:left="705" w:hanging="705"/>
        <w:rPr>
          <w:rFonts w:asciiTheme="minorHAnsi" w:hAnsiTheme="minorHAnsi"/>
          <w:sz w:val="22"/>
          <w:szCs w:val="22"/>
        </w:rPr>
      </w:pPr>
    </w:p>
    <w:p w:rsidR="00510349" w:rsidRPr="005568E2" w:rsidRDefault="00510349" w:rsidP="00510349">
      <w:pPr>
        <w:ind w:left="705" w:hanging="705"/>
        <w:rPr>
          <w:rFonts w:asciiTheme="minorHAnsi" w:hAnsiTheme="minorHAnsi"/>
          <w:sz w:val="22"/>
          <w:szCs w:val="22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35"/>
      </w:tblGrid>
      <w:tr w:rsidR="00510349" w:rsidRPr="005568E2" w:rsidTr="00C10BAB"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568E2">
              <w:rPr>
                <w:rFonts w:asciiTheme="minorHAnsi" w:hAnsiTheme="minorHAnsi"/>
                <w:b/>
                <w:sz w:val="22"/>
                <w:szCs w:val="22"/>
              </w:rPr>
              <w:t>Osoba oprávněná zastupovat uchazeče</w:t>
            </w:r>
          </w:p>
        </w:tc>
      </w:tr>
      <w:tr w:rsidR="00510349" w:rsidRPr="005568E2" w:rsidTr="00C10BAB">
        <w:trPr>
          <w:trHeight w:val="4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68E2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5568E2" w:rsidTr="00C10BAB">
        <w:trPr>
          <w:trHeight w:val="9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68E2">
              <w:rPr>
                <w:rFonts w:asciiTheme="minorHAnsi" w:hAnsiTheme="minorHAnsi"/>
                <w:sz w:val="22"/>
                <w:szCs w:val="22"/>
              </w:rPr>
              <w:t>Podpis (a razítko)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5568E2" w:rsidTr="00C10B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68E2">
              <w:rPr>
                <w:rFonts w:asciiTheme="minorHAnsi" w:hAnsiTheme="minorHAnsi"/>
                <w:sz w:val="22"/>
                <w:szCs w:val="22"/>
              </w:rPr>
              <w:t>Titul, jméno, příjmení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349" w:rsidRPr="005568E2" w:rsidTr="00C10B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68E2">
              <w:rPr>
                <w:rFonts w:asciiTheme="minorHAnsi" w:hAnsiTheme="minorHAnsi"/>
                <w:sz w:val="22"/>
                <w:szCs w:val="22"/>
              </w:rPr>
              <w:t>Funkce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349" w:rsidRPr="005568E2" w:rsidRDefault="00510349" w:rsidP="00C10BAB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10349" w:rsidRPr="00277D45" w:rsidRDefault="00510349" w:rsidP="00510349">
      <w:pPr>
        <w:ind w:left="705" w:hanging="705"/>
        <w:rPr>
          <w:rFonts w:ascii="Cambria" w:hAnsi="Cambria"/>
        </w:rPr>
      </w:pPr>
    </w:p>
    <w:p w:rsidR="00510349" w:rsidRPr="00277D45" w:rsidRDefault="00510349" w:rsidP="00510349">
      <w:pPr>
        <w:rPr>
          <w:rFonts w:ascii="Cambria" w:hAnsi="Cambria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:rsidR="00510349" w:rsidRDefault="00510349" w:rsidP="00510349">
      <w:pPr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4"/>
          <w:lang w:eastAsia="en-US"/>
        </w:rPr>
        <w:t>Příloha č. 3</w:t>
      </w: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rPr>
          <w:rFonts w:ascii="Calibri" w:hAnsi="Calibri" w:cs="Arial"/>
          <w:snapToGrid w:val="0"/>
          <w:sz w:val="22"/>
          <w:szCs w:val="22"/>
        </w:rPr>
      </w:pPr>
    </w:p>
    <w:p w:rsidR="00510349" w:rsidRDefault="00510349" w:rsidP="00510349">
      <w:pPr>
        <w:spacing w:after="240"/>
        <w:jc w:val="center"/>
        <w:rPr>
          <w:rFonts w:ascii="Calibri" w:hAnsi="Calibri"/>
          <w:b/>
          <w:snapToGrid w:val="0"/>
          <w:sz w:val="22"/>
          <w:szCs w:val="22"/>
          <w:lang w:eastAsia="en-US"/>
        </w:rPr>
      </w:pPr>
      <w:r>
        <w:rPr>
          <w:rFonts w:ascii="Calibri" w:hAnsi="Calibri"/>
          <w:b/>
          <w:snapToGrid w:val="0"/>
          <w:sz w:val="22"/>
          <w:szCs w:val="22"/>
          <w:lang w:eastAsia="en-US"/>
        </w:rPr>
        <w:lastRenderedPageBreak/>
        <w:t>Splnění technických kvalifikačních předpokladů</w:t>
      </w:r>
      <w:r>
        <w:rPr>
          <w:rFonts w:ascii="Calibri" w:hAnsi="Calibri" w:cs="Arial"/>
          <w:b/>
          <w:snapToGrid w:val="0"/>
          <w:sz w:val="22"/>
          <w:lang w:eastAsia="en-US"/>
        </w:rPr>
        <w:t xml:space="preserve"> – Čestné prohlášení</w:t>
      </w:r>
    </w:p>
    <w:p w:rsidR="00510349" w:rsidRDefault="00510349" w:rsidP="00510349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</w:pPr>
      <w:r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>REFERENCE (min. 3 referenční dodávky)</w:t>
      </w: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4933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54.65pt;margin-top:2.45pt;width:190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" fillcolor="yellow">
            <v:textbox>
              <w:txbxContent>
                <w:p w:rsidR="00510349" w:rsidRDefault="00510349" w:rsidP="00510349">
                  <w:pPr>
                    <w:shd w:val="clear" w:color="auto" w:fill="FFFF00"/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IČ:…………………………………………DIČ:.………………………………………………………………………………………………………………………………………</w:t>
                  </w:r>
                </w:p>
                <w:p w:rsidR="00510349" w:rsidRDefault="00510349" w:rsidP="00510349">
                  <w:pPr>
                    <w:spacing w:line="360" w:lineRule="auto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:rsidR="00510349" w:rsidRDefault="00510349" w:rsidP="00510349"/>
                <w:p w:rsidR="00510349" w:rsidRDefault="00510349" w:rsidP="00510349"/>
              </w:txbxContent>
            </v:textbox>
            <w10:wrap type="square"/>
          </v:shape>
        </w:pict>
      </w:r>
      <w:r>
        <w:rPr>
          <w:rFonts w:ascii="Calibri" w:hAnsi="Calibri" w:cs="Tahoma"/>
          <w:snapToGrid w:val="0"/>
          <w:lang w:eastAsia="en-US"/>
        </w:rPr>
        <w:t>Identifikace účastníka:</w:t>
      </w: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510349" w:rsidRDefault="00510349" w:rsidP="00510349">
      <w:pPr>
        <w:jc w:val="both"/>
        <w:rPr>
          <w:rFonts w:ascii="Calibri" w:hAnsi="Calibri" w:cs="Tahoma"/>
          <w:snapToGrid w:val="0"/>
          <w:lang w:eastAsia="en-US"/>
        </w:rPr>
      </w:pPr>
    </w:p>
    <w:p w:rsidR="00510349" w:rsidRDefault="00510349" w:rsidP="00510349">
      <w:pPr>
        <w:jc w:val="both"/>
        <w:rPr>
          <w:rFonts w:ascii="Calibri" w:hAnsi="Calibri" w:cs="Tahoma"/>
          <w:snapToGrid w:val="0"/>
          <w:lang w:eastAsia="en-US"/>
        </w:rPr>
      </w:pPr>
    </w:p>
    <w:p w:rsidR="00510349" w:rsidRPr="004D383F" w:rsidRDefault="00510349" w:rsidP="00510349">
      <w:pPr>
        <w:jc w:val="both"/>
        <w:rPr>
          <w:rFonts w:ascii="Calibri" w:hAnsi="Calibri" w:cs="Tahoma"/>
          <w:snapToGrid w:val="0"/>
          <w:lang w:eastAsia="en-US"/>
        </w:rPr>
      </w:pPr>
      <w:r w:rsidRPr="004D383F">
        <w:rPr>
          <w:rFonts w:ascii="Calibri" w:hAnsi="Calibri" w:cs="Tahoma"/>
          <w:snapToGrid w:val="0"/>
          <w:lang w:eastAsia="en-US"/>
        </w:rPr>
        <w:t>Čestně prohlašuji, že výše uvedená společnost v období 3 let před zveřejněním zadávací dokumentace tohoto</w:t>
      </w:r>
    </w:p>
    <w:p w:rsidR="00510349" w:rsidRDefault="00510349" w:rsidP="00510349">
      <w:pPr>
        <w:jc w:val="both"/>
        <w:rPr>
          <w:rFonts w:ascii="Calibri" w:hAnsi="Calibri" w:cs="Tahoma"/>
          <w:snapToGrid w:val="0"/>
          <w:lang w:eastAsia="en-US"/>
        </w:rPr>
      </w:pPr>
      <w:r w:rsidRPr="004D383F">
        <w:rPr>
          <w:rFonts w:ascii="Calibri" w:hAnsi="Calibri" w:cs="Tahoma"/>
          <w:snapToGrid w:val="0"/>
          <w:lang w:eastAsia="en-US"/>
        </w:rPr>
        <w:t>výběrového řízení realizovala zakázky na dodávky</w:t>
      </w:r>
      <w:r>
        <w:rPr>
          <w:rFonts w:ascii="Calibri" w:hAnsi="Calibri" w:cs="Tahoma"/>
          <w:snapToGrid w:val="0"/>
          <w:lang w:eastAsia="en-US"/>
        </w:rPr>
        <w:t xml:space="preserve"> vysoko a středofrekvenčního generátoru a kalícího zařízení</w:t>
      </w:r>
      <w:r w:rsidRPr="004D383F">
        <w:rPr>
          <w:rFonts w:ascii="Calibri" w:hAnsi="Calibri" w:cs="Tahoma"/>
          <w:snapToGrid w:val="0"/>
          <w:lang w:eastAsia="en-US"/>
        </w:rPr>
        <w:t>.</w:t>
      </w:r>
    </w:p>
    <w:p w:rsidR="00510349" w:rsidRDefault="00510349" w:rsidP="00510349">
      <w:pPr>
        <w:jc w:val="both"/>
        <w:rPr>
          <w:rFonts w:ascii="Calibri" w:hAnsi="Calibri" w:cs="Tahoma"/>
          <w:snapToGrid w:val="0"/>
          <w:lang w:eastAsia="en-U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69"/>
        <w:gridCol w:w="3828"/>
      </w:tblGrid>
      <w:tr w:rsidR="00510349" w:rsidTr="00C10BAB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Reference 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10349" w:rsidRDefault="00510349" w:rsidP="00C10BAB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510349" w:rsidTr="00C10BAB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10349" w:rsidRDefault="00510349" w:rsidP="00C10BAB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510349" w:rsidTr="00C10BAB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Doba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10349" w:rsidRDefault="00510349" w:rsidP="00C10BAB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510349" w:rsidTr="00C10BAB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10349" w:rsidRDefault="00510349" w:rsidP="00C10BAB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510349" w:rsidTr="00C10BAB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Reference 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10349" w:rsidRDefault="00510349" w:rsidP="00C10BAB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510349" w:rsidTr="00C10BAB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10349" w:rsidRDefault="00510349" w:rsidP="00C10BAB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510349" w:rsidTr="00C10BAB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Doba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10349" w:rsidRDefault="00510349" w:rsidP="00C10BAB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510349" w:rsidTr="00C10BAB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10349" w:rsidRDefault="00510349" w:rsidP="00C10BAB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510349" w:rsidTr="00C10BAB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Reference 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10349" w:rsidRDefault="00510349" w:rsidP="00C10BAB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510349" w:rsidTr="00C10BAB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10349" w:rsidRDefault="00510349" w:rsidP="00C10BAB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510349" w:rsidTr="00C10BAB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Doba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10349" w:rsidRDefault="00510349" w:rsidP="00C10BAB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510349" w:rsidTr="00C10BAB">
        <w:trPr>
          <w:trHeight w:val="4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510349" w:rsidRDefault="00510349" w:rsidP="00C10BAB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10349" w:rsidRDefault="00510349" w:rsidP="00C10BAB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</w:tbl>
    <w:p w:rsidR="00510349" w:rsidRDefault="00510349" w:rsidP="00510349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:rsidR="00510349" w:rsidRDefault="00510349" w:rsidP="00510349">
      <w:pPr>
        <w:spacing w:before="120" w:after="120" w:line="360" w:lineRule="auto"/>
        <w:jc w:val="both"/>
        <w:rPr>
          <w:rFonts w:ascii="Calibri" w:hAnsi="Calibri" w:cs="Tahoma"/>
          <w:snapToGrid w:val="0"/>
          <w:szCs w:val="24"/>
          <w:lang w:eastAsia="en-US"/>
        </w:rPr>
      </w:pPr>
      <w:r>
        <w:rPr>
          <w:rFonts w:ascii="Calibri" w:hAnsi="Calibri" w:cs="Tahoma"/>
          <w:snapToGrid w:val="0"/>
          <w:lang w:eastAsia="en-US"/>
        </w:rPr>
        <w:t>Toto potvrzení slouží jako povinná příloha nabídky do výběrového řízení k doložení splnění technických kvalifikačních předpokladů</w:t>
      </w:r>
      <w:r>
        <w:rPr>
          <w:rFonts w:ascii="Calibri" w:hAnsi="Calibri" w:cs="Tahoma"/>
          <w:snapToGrid w:val="0"/>
          <w:szCs w:val="24"/>
          <w:lang w:eastAsia="en-US"/>
        </w:rPr>
        <w:t xml:space="preserve">. </w:t>
      </w:r>
    </w:p>
    <w:p w:rsidR="00510349" w:rsidRDefault="00510349" w:rsidP="00510349">
      <w:pPr>
        <w:spacing w:before="120" w:after="120" w:line="360" w:lineRule="auto"/>
        <w:jc w:val="both"/>
        <w:rPr>
          <w:rFonts w:ascii="Calibri" w:hAnsi="Calibri" w:cs="Tahoma"/>
          <w:snapToGrid w:val="0"/>
          <w:szCs w:val="24"/>
          <w:lang w:eastAsia="en-US"/>
        </w:rPr>
      </w:pPr>
      <w:r>
        <w:rPr>
          <w:rFonts w:ascii="Calibri" w:hAnsi="Calibri" w:cs="Tahoma"/>
          <w:snapToGrid w:val="0"/>
          <w:szCs w:val="24"/>
          <w:lang w:eastAsia="en-US"/>
        </w:rPr>
        <w:t xml:space="preserve">Případný seznam dalších referenčních zakázek </w:t>
      </w:r>
      <w:r>
        <w:rPr>
          <w:rFonts w:ascii="Calibri" w:hAnsi="Calibri" w:cs="Tahoma"/>
          <w:b/>
          <w:snapToGrid w:val="0"/>
          <w:szCs w:val="24"/>
          <w:lang w:eastAsia="en-US"/>
        </w:rPr>
        <w:t>může být</w:t>
      </w:r>
      <w:r>
        <w:rPr>
          <w:rFonts w:ascii="Calibri" w:hAnsi="Calibri" w:cs="Tahoma"/>
          <w:snapToGrid w:val="0"/>
          <w:szCs w:val="24"/>
          <w:lang w:eastAsia="en-US"/>
        </w:rPr>
        <w:t xml:space="preserve"> přiložen jako samostatná příloha.</w:t>
      </w:r>
    </w:p>
    <w:p w:rsidR="00510349" w:rsidRDefault="00510349" w:rsidP="00510349">
      <w:pPr>
        <w:spacing w:before="120" w:after="120" w:line="360" w:lineRule="auto"/>
        <w:jc w:val="both"/>
        <w:rPr>
          <w:rFonts w:ascii="Calibri" w:hAnsi="Calibri" w:cs="Tahoma"/>
          <w:snapToGrid w:val="0"/>
          <w:szCs w:val="24"/>
          <w:lang w:eastAsia="en-US"/>
        </w:rPr>
      </w:pPr>
    </w:p>
    <w:p w:rsidR="00510349" w:rsidRDefault="00510349" w:rsidP="00510349">
      <w:pPr>
        <w:spacing w:before="120" w:after="120" w:line="360" w:lineRule="auto"/>
        <w:jc w:val="both"/>
        <w:rPr>
          <w:rFonts w:ascii="Calibri" w:hAnsi="Calibri" w:cs="Tahoma"/>
          <w:snapToGrid w:val="0"/>
          <w:szCs w:val="24"/>
          <w:lang w:eastAsia="en-US"/>
        </w:rPr>
      </w:pPr>
    </w:p>
    <w:p w:rsidR="00510349" w:rsidRDefault="00510349" w:rsidP="00510349">
      <w:pPr>
        <w:spacing w:before="120" w:after="120" w:line="360" w:lineRule="auto"/>
        <w:jc w:val="both"/>
        <w:rPr>
          <w:rFonts w:ascii="Calibri" w:hAnsi="Calibri" w:cs="Tahoma"/>
          <w:bCs/>
          <w:snapToGrid w:val="0"/>
          <w:szCs w:val="24"/>
          <w:lang w:eastAsia="en-US"/>
        </w:rPr>
      </w:pP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493322">
        <w:rPr>
          <w:noProof/>
        </w:rPr>
        <w:pict>
          <v:shape id="Text Box 11" o:spid="_x0000_s1027" type="#_x0000_t202" style="position:absolute;margin-left:155pt;margin-top:2.25pt;width:278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" fillcolor="yellow">
            <v:textbox>
              <w:txbxContent>
                <w:p w:rsidR="00510349" w:rsidRDefault="00510349" w:rsidP="00510349">
                  <w:pPr>
                    <w:shd w:val="clear" w:color="auto" w:fill="FFFF00"/>
                    <w:jc w:val="center"/>
                  </w:pPr>
                </w:p>
                <w:p w:rsidR="00510349" w:rsidRDefault="00510349" w:rsidP="00510349">
                  <w:pPr>
                    <w:shd w:val="clear" w:color="auto" w:fill="FFFF0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V(e) ……………………………………dne ……………………….</w:t>
                  </w:r>
                </w:p>
              </w:txbxContent>
            </v:textbox>
            <w10:wrap type="square"/>
          </v:shape>
        </w:pict>
      </w: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 w:cs="Tahoma"/>
          <w:snapToGrid w:val="0"/>
          <w:lang w:eastAsia="en-US"/>
        </w:rPr>
        <w:t>Datum a místo podpisu:</w:t>
      </w: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493322">
        <w:rPr>
          <w:noProof/>
        </w:rPr>
        <w:pict>
          <v:shape id="Text Box 12" o:spid="_x0000_s1028" type="#_x0000_t202" style="position:absolute;margin-left:155.25pt;margin-top:5.1pt;width:278pt;height:1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" fillcolor="yellow">
            <v:textbox>
              <w:txbxContent>
                <w:p w:rsidR="00510349" w:rsidRDefault="00510349" w:rsidP="00510349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510349" w:rsidRDefault="00510349" w:rsidP="00510349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 w:cs="Tahoma"/>
          <w:snapToGrid w:val="0"/>
          <w:lang w:eastAsia="en-US"/>
        </w:rPr>
        <w:t>Razítko a podpis *):</w:t>
      </w:r>
    </w:p>
    <w:p w:rsidR="00510349" w:rsidRDefault="00510349" w:rsidP="00510349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510349" w:rsidRDefault="00510349" w:rsidP="00510349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510349" w:rsidRDefault="00510349" w:rsidP="00510349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510349" w:rsidRDefault="00510349" w:rsidP="00510349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510349" w:rsidRDefault="00510349" w:rsidP="00510349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510349" w:rsidRDefault="00510349" w:rsidP="00510349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  <w:r>
        <w:rPr>
          <w:rFonts w:ascii="Calibri" w:hAnsi="Calibri"/>
          <w:snapToGrid w:val="0"/>
          <w:sz w:val="18"/>
          <w:szCs w:val="22"/>
          <w:lang w:eastAsia="en-US"/>
        </w:rPr>
        <w:t>*) Čestné prohlášení musí být podepsáno oprávněnou osobou/osobami jednat za účastníka.</w:t>
      </w:r>
    </w:p>
    <w:p w:rsidR="00510349" w:rsidRDefault="00510349" w:rsidP="00510349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510349" w:rsidRDefault="00510349" w:rsidP="00510349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510349" w:rsidRDefault="00510349" w:rsidP="00510349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510349" w:rsidRDefault="00510349" w:rsidP="00510349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caps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  <w:r>
        <w:rPr>
          <w:rFonts w:ascii="Calibri" w:hAnsi="Calibri" w:cs="Arial"/>
          <w:b/>
          <w:snapToGrid w:val="0"/>
          <w:sz w:val="24"/>
        </w:rPr>
        <w:t>Příloha č. 4</w:t>
      </w: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510349" w:rsidRDefault="00510349" w:rsidP="00510349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2"/>
      </w:tblGrid>
      <w:tr w:rsidR="00510349" w:rsidTr="00C10BAB">
        <w:trPr>
          <w:cantSplit/>
          <w:trHeight w:val="13026"/>
          <w:jc w:val="center"/>
        </w:trPr>
        <w:tc>
          <w:tcPr>
            <w:tcW w:w="99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tbRl"/>
          </w:tcPr>
          <w:p w:rsidR="00510349" w:rsidRDefault="00510349" w:rsidP="00C10BAB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  <w:r>
              <w:rPr>
                <w:rFonts w:ascii="Calibri" w:hAnsi="Calibri"/>
                <w:sz w:val="32"/>
                <w:lang w:eastAsia="zh-CN"/>
              </w:rPr>
              <w:lastRenderedPageBreak/>
              <w:t>Odesílatel:</w:t>
            </w:r>
          </w:p>
          <w:p w:rsidR="00510349" w:rsidRDefault="00510349" w:rsidP="00C10BAB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</w:p>
          <w:p w:rsidR="00510349" w:rsidRDefault="00510349" w:rsidP="00C10BAB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:rsidR="00510349" w:rsidRDefault="00510349" w:rsidP="00C10BAB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:rsidR="00510349" w:rsidRDefault="00510349" w:rsidP="00C10BAB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:rsidR="00510349" w:rsidRDefault="00510349" w:rsidP="00C10BAB">
            <w:pPr>
              <w:spacing w:line="360" w:lineRule="auto"/>
              <w:ind w:left="113" w:right="113"/>
              <w:rPr>
                <w:rStyle w:val="platne"/>
                <w:sz w:val="26"/>
                <w:szCs w:val="26"/>
              </w:rPr>
            </w:pPr>
            <w:r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:rsidR="00510349" w:rsidRDefault="00510349" w:rsidP="00C10BAB">
            <w:pPr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</w:p>
          <w:p w:rsidR="00510349" w:rsidRDefault="00510349" w:rsidP="00C10BAB">
            <w:pPr>
              <w:ind w:left="113" w:right="113"/>
              <w:rPr>
                <w:b/>
                <w:color w:val="FF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  <w:t>„NEOTEVÍRAT“</w:t>
            </w:r>
          </w:p>
          <w:p w:rsidR="00510349" w:rsidRDefault="00510349" w:rsidP="00C10BAB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</w:pPr>
          </w:p>
          <w:p w:rsidR="00510349" w:rsidRDefault="00510349" w:rsidP="00C10BAB">
            <w:pPr>
              <w:pStyle w:val="Zkladntext"/>
              <w:spacing w:line="276" w:lineRule="auto"/>
              <w:rPr>
                <w:rFonts w:ascii="Calibri" w:hAnsi="Calibri" w:cs="Arial"/>
                <w:b/>
                <w:color w:val="auto"/>
                <w:sz w:val="36"/>
                <w:szCs w:val="36"/>
              </w:rPr>
            </w:pPr>
            <w:r w:rsidRPr="00983EB4">
              <w:rPr>
                <w:rFonts w:ascii="Calibri" w:hAnsi="Calibri" w:cs="Arial"/>
                <w:b/>
                <w:color w:val="auto"/>
                <w:sz w:val="36"/>
                <w:szCs w:val="36"/>
              </w:rPr>
              <w:t>Dodávka technologi</w:t>
            </w:r>
            <w:r>
              <w:rPr>
                <w:rFonts w:ascii="Calibri" w:hAnsi="Calibri" w:cs="Arial"/>
                <w:b/>
                <w:color w:val="auto"/>
                <w:sz w:val="36"/>
                <w:szCs w:val="36"/>
              </w:rPr>
              <w:t xml:space="preserve">e polovodičového </w:t>
            </w:r>
          </w:p>
          <w:p w:rsidR="00510349" w:rsidRDefault="00510349" w:rsidP="00C10BAB">
            <w:pPr>
              <w:pStyle w:val="Zkladntext"/>
              <w:spacing w:line="276" w:lineRule="auto"/>
              <w:rPr>
                <w:rFonts w:ascii="Calibri" w:hAnsi="Calibri" w:cs="Arial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 w:cs="Arial"/>
                <w:b/>
                <w:color w:val="auto"/>
                <w:sz w:val="36"/>
                <w:szCs w:val="36"/>
              </w:rPr>
              <w:t>středofrekvenčního generátoru a</w:t>
            </w:r>
          </w:p>
          <w:p w:rsidR="00510349" w:rsidRDefault="00510349" w:rsidP="00C10BAB">
            <w:pPr>
              <w:pStyle w:val="Zkladntext"/>
              <w:spacing w:line="276" w:lineRule="auto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36"/>
                <w:szCs w:val="36"/>
              </w:rPr>
              <w:t xml:space="preserve"> kalícího zařízení</w:t>
            </w:r>
          </w:p>
          <w:p w:rsidR="00510349" w:rsidRDefault="00510349" w:rsidP="00C10BAB">
            <w:pPr>
              <w:ind w:left="113" w:right="113"/>
              <w:rPr>
                <w:rStyle w:val="platne"/>
                <w:rFonts w:ascii="Cambria" w:hAnsi="Cambria" w:cs="Arial"/>
                <w:sz w:val="22"/>
                <w:szCs w:val="22"/>
                <w:lang w:eastAsia="zh-CN"/>
              </w:rPr>
            </w:pPr>
          </w:p>
          <w:p w:rsidR="00510349" w:rsidRDefault="00510349" w:rsidP="00C10BAB">
            <w:pPr>
              <w:spacing w:line="360" w:lineRule="auto"/>
              <w:ind w:left="113" w:right="113"/>
              <w:rPr>
                <w:rStyle w:val="platne"/>
                <w:rFonts w:ascii="Calibri" w:hAnsi="Calibri"/>
                <w:lang w:eastAsia="zh-CN"/>
              </w:rPr>
            </w:pPr>
            <w:r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>Kontaktní e-mail účastníka: ……………………………………</w:t>
            </w:r>
          </w:p>
          <w:p w:rsidR="00510349" w:rsidRDefault="00510349" w:rsidP="00C10BAB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:rsidR="00510349" w:rsidRDefault="00510349" w:rsidP="00C10BAB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:rsidR="00510349" w:rsidRDefault="00510349" w:rsidP="00C10BAB">
            <w:pPr>
              <w:ind w:left="7560" w:right="113"/>
              <w:rPr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lang w:eastAsia="zh-CN"/>
              </w:rPr>
              <w:t xml:space="preserve">JVM – RPIC, spol. s r.o. </w:t>
            </w:r>
          </w:p>
          <w:p w:rsidR="00510349" w:rsidRDefault="00510349" w:rsidP="00C10BAB">
            <w:pPr>
              <w:ind w:left="7560" w:right="113"/>
              <w:rPr>
                <w:rFonts w:ascii="Calibri" w:hAnsi="Calibri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lang w:eastAsia="zh-CN"/>
              </w:rPr>
              <w:t>Ing. Petr Kvasnica</w:t>
            </w:r>
          </w:p>
          <w:p w:rsidR="00510349" w:rsidRDefault="00510349" w:rsidP="00C10BAB">
            <w:pPr>
              <w:ind w:left="7560" w:right="113"/>
              <w:rPr>
                <w:rFonts w:ascii="Calibri" w:hAnsi="Calibri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lang w:eastAsia="zh-CN"/>
              </w:rPr>
              <w:t>Štefánikova 167</w:t>
            </w:r>
          </w:p>
          <w:p w:rsidR="00510349" w:rsidRDefault="00510349" w:rsidP="00C10BAB">
            <w:pPr>
              <w:ind w:left="7560" w:right="113"/>
              <w:rPr>
                <w:rFonts w:ascii="Calibri" w:hAnsi="Calibri" w:cs="Arial"/>
                <w:snapToGrid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lang w:eastAsia="zh-CN"/>
              </w:rPr>
              <w:t>760 30 Zlín</w:t>
            </w:r>
          </w:p>
        </w:tc>
      </w:tr>
    </w:tbl>
    <w:p w:rsidR="00510349" w:rsidRDefault="00510349" w:rsidP="00510349">
      <w:pPr>
        <w:rPr>
          <w:rFonts w:ascii="Calibri" w:hAnsi="Calibri" w:cs="Arial"/>
        </w:rPr>
      </w:pPr>
    </w:p>
    <w:sectPr w:rsidR="00510349" w:rsidSect="00E71781">
      <w:footerReference w:type="default" r:id="rId7"/>
      <w:footerReference w:type="first" r:id="rId8"/>
      <w:pgSz w:w="11907" w:h="16840" w:code="9"/>
      <w:pgMar w:top="1417" w:right="1417" w:bottom="1417" w:left="1417" w:header="567" w:footer="68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49" w:rsidRDefault="00510349" w:rsidP="00510349">
      <w:r>
        <w:separator/>
      </w:r>
    </w:p>
  </w:endnote>
  <w:endnote w:type="continuationSeparator" w:id="0">
    <w:p w:rsidR="00510349" w:rsidRDefault="00510349" w:rsidP="0051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1008"/>
      <w:docPartObj>
        <w:docPartGallery w:val="Page Numbers (Bottom of Page)"/>
        <w:docPartUnique/>
      </w:docPartObj>
    </w:sdtPr>
    <w:sdtEndPr/>
    <w:sdtContent>
      <w:p w:rsidR="00E71781" w:rsidRDefault="0051034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6974" w:rsidRDefault="00510349" w:rsidP="002E6C23">
    <w:pPr>
      <w:pStyle w:val="Zpat"/>
      <w:ind w:left="709"/>
      <w:jc w:val="right"/>
      <w:rPr>
        <w:snapToGrid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81" w:rsidRDefault="00510349">
    <w:pPr>
      <w:pStyle w:val="Zpat"/>
      <w:jc w:val="right"/>
    </w:pPr>
  </w:p>
  <w:p w:rsidR="00966974" w:rsidRDefault="00510349">
    <w:pPr>
      <w:pStyle w:val="Zhlav"/>
      <w:tabs>
        <w:tab w:val="left" w:pos="1560"/>
        <w:tab w:val="left" w:pos="2127"/>
        <w:tab w:val="left" w:pos="3828"/>
        <w:tab w:val="left" w:pos="7513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49" w:rsidRDefault="00510349" w:rsidP="00510349">
      <w:r>
        <w:separator/>
      </w:r>
    </w:p>
  </w:footnote>
  <w:footnote w:type="continuationSeparator" w:id="0">
    <w:p w:rsidR="00510349" w:rsidRDefault="00510349" w:rsidP="00510349">
      <w:r>
        <w:continuationSeparator/>
      </w:r>
    </w:p>
  </w:footnote>
  <w:footnote w:id="1"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rStyle w:val="Znakapoznpodarou"/>
          <w:sz w:val="16"/>
          <w:szCs w:val="16"/>
        </w:rPr>
        <w:footnoteRef/>
      </w:r>
      <w:r w:rsidRPr="00277D45">
        <w:rPr>
          <w:sz w:val="16"/>
          <w:szCs w:val="16"/>
        </w:rPr>
        <w:t xml:space="preserve"> Jedná se o tyto trestné činy: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a) trestný čin spáchaný ve prospěch organizované zločinecké skupiny nebo trestný čin účasti na organizované zločinecké skupině,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b) trestný čin obchodování s lidmi,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c) tyto trestné činy proti majetku,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1. podvod,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2. úvěrový podvod,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3. dotační podvod,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4. podílnictví,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5. podílnictví z nedbalosti,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6. legalizace výnosů z trestné činnosti,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7. legalizace výnosů z trestné činnosti z nedbalosti,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d) tyto trestné činy hospodářské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1. zneužití informace a postavení v obchodním styku,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2. sjednání výhody při zadání veřejné zakázky, při veřejné soutěži a veřejné dražbě,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3. pletichy při zadání veřejné zakázky a při veřejné soutěži,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4. pletichy při veřejné dražbě,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5. poškození finančních zájmů Evropské unie,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e) trestné činy obecně nebezpečné,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f) trestné činy proti České republice, cizímu státu a mezinárodní organizaci,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g) tyto trestné činy proti pořádku ve věcech veřejných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1. trestné činy proti výkonu pravomoci orgánu veřejné moci a úřední osoby,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2. trestné činy úředních osob,</w:t>
      </w:r>
    </w:p>
    <w:p w:rsidR="00510349" w:rsidRPr="00277D45" w:rsidRDefault="00510349" w:rsidP="00510349">
      <w:pPr>
        <w:pStyle w:val="Textpoznpodarou"/>
        <w:rPr>
          <w:sz w:val="16"/>
          <w:szCs w:val="16"/>
        </w:rPr>
      </w:pPr>
      <w:r w:rsidRPr="00277D45">
        <w:rPr>
          <w:sz w:val="16"/>
          <w:szCs w:val="16"/>
        </w:rPr>
        <w:t>3. úplatkářství,</w:t>
      </w:r>
    </w:p>
    <w:p w:rsidR="00510349" w:rsidRDefault="00510349" w:rsidP="00510349">
      <w:pPr>
        <w:pStyle w:val="Textpoznpodarou"/>
      </w:pPr>
      <w:r w:rsidRPr="00277D45">
        <w:rPr>
          <w:sz w:val="16"/>
          <w:szCs w:val="16"/>
        </w:rPr>
        <w:t>4. jiná rušení činnosti orgánu veřejné moci.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4FAC"/>
    <w:multiLevelType w:val="hybridMultilevel"/>
    <w:tmpl w:val="83885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33C84"/>
    <w:multiLevelType w:val="hybridMultilevel"/>
    <w:tmpl w:val="C25AB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0246E"/>
    <w:multiLevelType w:val="hybridMultilevel"/>
    <w:tmpl w:val="F0C07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349"/>
    <w:rsid w:val="0014091F"/>
    <w:rsid w:val="00161857"/>
    <w:rsid w:val="001E68FB"/>
    <w:rsid w:val="002B7B08"/>
    <w:rsid w:val="00510349"/>
    <w:rsid w:val="006576BD"/>
    <w:rsid w:val="006C2A54"/>
    <w:rsid w:val="008565F2"/>
    <w:rsid w:val="008929B1"/>
    <w:rsid w:val="00A27C37"/>
    <w:rsid w:val="00C5173B"/>
    <w:rsid w:val="00E1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0349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51034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103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3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03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">
    <w:name w:val="platne"/>
    <w:basedOn w:val="Standardnpsmoodstavce"/>
    <w:rsid w:val="00510349"/>
  </w:style>
  <w:style w:type="table" w:styleId="Mkatabulky">
    <w:name w:val="Table Grid"/>
    <w:basedOn w:val="Normlntabulka"/>
    <w:rsid w:val="0051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1034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1034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10349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nhideWhenUsed/>
    <w:rsid w:val="00510349"/>
  </w:style>
  <w:style w:type="character" w:customStyle="1" w:styleId="TextpoznpodarouChar">
    <w:name w:val="Text pozn. pod čarou Char"/>
    <w:basedOn w:val="Standardnpsmoodstavce"/>
    <w:link w:val="Textpoznpodarou"/>
    <w:rsid w:val="00510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510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1321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Kvasnica</dc:creator>
  <cp:lastModifiedBy>Petr Kvasnica</cp:lastModifiedBy>
  <cp:revision>1</cp:revision>
  <dcterms:created xsi:type="dcterms:W3CDTF">2017-04-11T13:10:00Z</dcterms:created>
  <dcterms:modified xsi:type="dcterms:W3CDTF">2017-04-11T13:10:00Z</dcterms:modified>
</cp:coreProperties>
</file>