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85" w:rsidRPr="00747B34" w:rsidRDefault="00AD7385" w:rsidP="00AD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en Sans Light" w:hAnsi="Open Sans Light" w:cs="Open Sans Light"/>
          <w:b/>
          <w:sz w:val="28"/>
        </w:rPr>
      </w:pPr>
      <w:r w:rsidRPr="00747B34">
        <w:rPr>
          <w:rFonts w:ascii="Open Sans Light" w:hAnsi="Open Sans Light" w:cs="Open Sans Light"/>
          <w:b/>
          <w:sz w:val="28"/>
        </w:rPr>
        <w:t xml:space="preserve">Příloha č. </w:t>
      </w:r>
      <w:r w:rsidR="00181BCB">
        <w:rPr>
          <w:rFonts w:ascii="Open Sans Light" w:hAnsi="Open Sans Light" w:cs="Open Sans Light"/>
          <w:b/>
          <w:sz w:val="28"/>
        </w:rPr>
        <w:t>6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>–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 xml:space="preserve">Čestné prohlášení </w:t>
      </w:r>
      <w:r w:rsidR="00A235CB">
        <w:rPr>
          <w:rFonts w:ascii="Open Sans Light" w:hAnsi="Open Sans Light" w:cs="Open Sans Light"/>
          <w:b/>
          <w:sz w:val="28"/>
        </w:rPr>
        <w:t>dodavatele</w:t>
      </w:r>
      <w:r w:rsidR="00C85DEE">
        <w:rPr>
          <w:rFonts w:ascii="Open Sans Light" w:hAnsi="Open Sans Light" w:cs="Open Sans Light"/>
          <w:b/>
          <w:sz w:val="28"/>
        </w:rPr>
        <w:t xml:space="preserve"> o celkovém počtu listů v </w:t>
      </w:r>
      <w:r>
        <w:rPr>
          <w:rFonts w:ascii="Open Sans Light" w:hAnsi="Open Sans Light" w:cs="Open Sans Light"/>
          <w:b/>
          <w:sz w:val="28"/>
        </w:rPr>
        <w:t>nabídce</w:t>
      </w:r>
    </w:p>
    <w:p w:rsid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>Název / obchodní firma</w:t>
      </w:r>
    </w:p>
    <w:p w:rsidR="00AD118D" w:rsidRPr="00AD118D" w:rsidRDefault="00441E15" w:rsidP="00AD118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(příp. jméno a příjmení)</w:t>
      </w:r>
      <w:r>
        <w:rPr>
          <w:rFonts w:ascii="Verdana" w:hAnsi="Verdana"/>
          <w:b/>
          <w:sz w:val="20"/>
          <w:szCs w:val="20"/>
        </w:rPr>
        <w:tab/>
        <w:t>___________________________________________</w:t>
      </w: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se sídlem </w:t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zastoupený </w:t>
      </w:r>
      <w:r w:rsidRPr="00AD118D">
        <w:rPr>
          <w:rFonts w:ascii="Verdana" w:hAnsi="Verdana"/>
          <w:b/>
          <w:sz w:val="20"/>
          <w:szCs w:val="20"/>
        </w:rPr>
        <w:tab/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Default="00AD118D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  <w:r w:rsidRPr="00AD118D">
        <w:rPr>
          <w:rFonts w:ascii="Verdana" w:hAnsi="Verdana"/>
          <w:b/>
          <w:sz w:val="20"/>
        </w:rPr>
        <w:t xml:space="preserve">IČ:  </w:t>
      </w:r>
      <w:r w:rsidRPr="00AD118D">
        <w:rPr>
          <w:rFonts w:ascii="Verdana" w:hAnsi="Verdana"/>
          <w:b/>
          <w:sz w:val="20"/>
        </w:rPr>
        <w:tab/>
      </w:r>
      <w:r w:rsidRPr="00AD118D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441E15">
        <w:rPr>
          <w:rFonts w:ascii="Verdana" w:hAnsi="Verdana"/>
          <w:b/>
          <w:sz w:val="20"/>
        </w:rPr>
        <w:t>___________________________________________</w:t>
      </w:r>
    </w:p>
    <w:p w:rsidR="00441E15" w:rsidRPr="00AD118D" w:rsidRDefault="00441E15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</w:p>
    <w:p w:rsidR="00A235CB" w:rsidRDefault="00A235CB" w:rsidP="00A235CB">
      <w:pPr>
        <w:jc w:val="center"/>
        <w:rPr>
          <w:rFonts w:ascii="Verdana" w:hAnsi="Verdana"/>
          <w:sz w:val="20"/>
          <w:szCs w:val="20"/>
        </w:rPr>
      </w:pPr>
    </w:p>
    <w:p w:rsidR="00A235CB" w:rsidRDefault="00A235CB" w:rsidP="00A235CB">
      <w:pPr>
        <w:jc w:val="center"/>
        <w:rPr>
          <w:rFonts w:ascii="Verdana" w:hAnsi="Verdana"/>
          <w:sz w:val="20"/>
          <w:szCs w:val="20"/>
        </w:rPr>
      </w:pPr>
      <w:r w:rsidRPr="00441E15">
        <w:rPr>
          <w:rFonts w:ascii="Verdana" w:hAnsi="Verdana"/>
          <w:sz w:val="20"/>
          <w:szCs w:val="20"/>
        </w:rPr>
        <w:t xml:space="preserve">jako </w:t>
      </w:r>
      <w:r>
        <w:rPr>
          <w:rFonts w:ascii="Verdana" w:hAnsi="Verdana"/>
          <w:sz w:val="20"/>
          <w:szCs w:val="20"/>
        </w:rPr>
        <w:t>dodavatel</w:t>
      </w:r>
      <w:r w:rsidRPr="00441E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veřejné zakázky</w:t>
      </w:r>
      <w:r w:rsidRPr="00441E15">
        <w:rPr>
          <w:rFonts w:ascii="Verdana" w:hAnsi="Verdana"/>
          <w:sz w:val="20"/>
          <w:szCs w:val="20"/>
        </w:rPr>
        <w:t xml:space="preserve"> s názvem </w:t>
      </w:r>
    </w:p>
    <w:p w:rsidR="00C2662F" w:rsidRPr="00441E15" w:rsidRDefault="00C2662F" w:rsidP="00A235CB">
      <w:pPr>
        <w:jc w:val="center"/>
        <w:rPr>
          <w:rFonts w:ascii="Verdana" w:hAnsi="Verdana"/>
          <w:sz w:val="20"/>
          <w:szCs w:val="20"/>
        </w:rPr>
      </w:pPr>
    </w:p>
    <w:p w:rsidR="00A235CB" w:rsidRDefault="00A235CB" w:rsidP="00A235CB">
      <w:pPr>
        <w:jc w:val="center"/>
        <w:rPr>
          <w:rFonts w:ascii="Verdana" w:hAnsi="Verdana" w:cs="TimesNewRomanPSMT"/>
          <w:color w:val="000000"/>
          <w:sz w:val="20"/>
          <w:szCs w:val="20"/>
        </w:rPr>
      </w:pPr>
      <w:r w:rsidRPr="00A70297">
        <w:rPr>
          <w:rFonts w:ascii="Verdana" w:hAnsi="Verdana" w:cs="TimesNewRomanPSMT"/>
          <w:b/>
          <w:color w:val="000000"/>
          <w:sz w:val="20"/>
          <w:szCs w:val="20"/>
        </w:rPr>
        <w:t>„</w:t>
      </w:r>
      <w:r w:rsidR="00D449BE" w:rsidRPr="00D449BE">
        <w:rPr>
          <w:rFonts w:ascii="Verdana" w:hAnsi="Verdana" w:cs="TimesNewRomanPSMT"/>
          <w:b/>
          <w:bCs/>
          <w:color w:val="000000"/>
          <w:sz w:val="20"/>
          <w:szCs w:val="20"/>
        </w:rPr>
        <w:t>Infrastruktura Základní školy Svitávka – stavební práce</w:t>
      </w:r>
      <w:r w:rsidR="00712CDA">
        <w:rPr>
          <w:rFonts w:ascii="Verdana" w:hAnsi="Verdana" w:cs="TimesNewRomanPSMT"/>
          <w:b/>
          <w:bCs/>
          <w:color w:val="000000"/>
          <w:sz w:val="20"/>
          <w:szCs w:val="20"/>
        </w:rPr>
        <w:t xml:space="preserve"> II.</w:t>
      </w:r>
      <w:bookmarkStart w:id="0" w:name="_GoBack"/>
      <w:bookmarkEnd w:id="0"/>
      <w:r>
        <w:rPr>
          <w:rFonts w:ascii="Verdana" w:hAnsi="Verdana" w:cs="TimesNewRomanPSMT"/>
          <w:b/>
          <w:color w:val="000000"/>
          <w:sz w:val="20"/>
          <w:szCs w:val="20"/>
        </w:rPr>
        <w:t>“</w:t>
      </w:r>
      <w:r w:rsidRPr="00A70297">
        <w:rPr>
          <w:rFonts w:ascii="Verdana" w:hAnsi="Verdana" w:cs="TimesNewRomanPSMT"/>
          <w:b/>
          <w:color w:val="000000"/>
          <w:sz w:val="20"/>
          <w:szCs w:val="20"/>
        </w:rPr>
        <w:t>,</w:t>
      </w:r>
    </w:p>
    <w:p w:rsidR="00A235CB" w:rsidRDefault="00A235CB" w:rsidP="00A235CB">
      <w:pPr>
        <w:jc w:val="center"/>
        <w:rPr>
          <w:rFonts w:ascii="Verdana" w:hAnsi="Verdana"/>
          <w:b/>
          <w:sz w:val="18"/>
          <w:szCs w:val="18"/>
        </w:rPr>
      </w:pPr>
    </w:p>
    <w:p w:rsidR="00A235CB" w:rsidRDefault="00A235CB" w:rsidP="00A235CB">
      <w:pPr>
        <w:jc w:val="center"/>
        <w:rPr>
          <w:rFonts w:ascii="Verdana" w:hAnsi="Verdana"/>
          <w:b/>
          <w:sz w:val="20"/>
          <w:szCs w:val="20"/>
        </w:rPr>
      </w:pPr>
      <w:r w:rsidRPr="004C3D9B">
        <w:rPr>
          <w:rFonts w:ascii="Verdana" w:hAnsi="Verdana"/>
          <w:b/>
          <w:sz w:val="20"/>
          <w:szCs w:val="20"/>
        </w:rPr>
        <w:t>tímto čestně prohlašuje, že</w:t>
      </w:r>
    </w:p>
    <w:p w:rsidR="00AD118D" w:rsidRPr="00AD118D" w:rsidRDefault="00AD118D" w:rsidP="00AD118D">
      <w:pPr>
        <w:jc w:val="center"/>
        <w:rPr>
          <w:rFonts w:ascii="Verdana" w:hAnsi="Verdana"/>
          <w:b/>
          <w:sz w:val="18"/>
          <w:szCs w:val="18"/>
        </w:rPr>
      </w:pPr>
    </w:p>
    <w:p w:rsidR="00AD118D" w:rsidRPr="00AD118D" w:rsidRDefault="00AD118D" w:rsidP="00AD118D">
      <w:pPr>
        <w:jc w:val="center"/>
        <w:rPr>
          <w:rFonts w:ascii="Verdana" w:hAnsi="Verdana"/>
          <w:b/>
          <w:sz w:val="18"/>
          <w:szCs w:val="18"/>
        </w:rPr>
      </w:pPr>
    </w:p>
    <w:p w:rsidR="004E7F4F" w:rsidRPr="004E7F4F" w:rsidRDefault="004E7F4F" w:rsidP="004E7F4F">
      <w:pPr>
        <w:ind w:right="15"/>
        <w:jc w:val="both"/>
        <w:rPr>
          <w:rFonts w:ascii="Verdana" w:hAnsi="Verdana"/>
          <w:sz w:val="20"/>
        </w:rPr>
      </w:pPr>
      <w:r w:rsidRPr="004E7F4F">
        <w:rPr>
          <w:rFonts w:ascii="Verdana" w:hAnsi="Verdana"/>
          <w:sz w:val="20"/>
        </w:rPr>
        <w:t xml:space="preserve">nabídka, kterou předložil v rámci </w:t>
      </w:r>
      <w:r w:rsidR="00D449BE">
        <w:rPr>
          <w:rFonts w:ascii="Verdana" w:hAnsi="Verdana"/>
          <w:sz w:val="20"/>
        </w:rPr>
        <w:t>výběrového</w:t>
      </w:r>
      <w:r w:rsidRPr="004E7F4F">
        <w:rPr>
          <w:rFonts w:ascii="Verdana" w:hAnsi="Verdana"/>
          <w:sz w:val="20"/>
        </w:rPr>
        <w:t xml:space="preserve"> řízení, sestává z ____________ listů, které jsou očíslovány vzestupnou, nepřerušenou číselnou řadou.</w:t>
      </w:r>
    </w:p>
    <w:p w:rsidR="009671C4" w:rsidRPr="009671C4" w:rsidRDefault="009671C4" w:rsidP="009671C4">
      <w:pPr>
        <w:pStyle w:val="Textpsmene"/>
        <w:tabs>
          <w:tab w:val="clear" w:pos="5760"/>
        </w:tabs>
        <w:ind w:left="0" w:right="15" w:firstLine="0"/>
        <w:jc w:val="center"/>
        <w:rPr>
          <w:rFonts w:ascii="Verdana" w:hAnsi="Verdana"/>
          <w:sz w:val="20"/>
        </w:rPr>
      </w:pPr>
    </w:p>
    <w:p w:rsidR="009671C4" w:rsidRDefault="009671C4" w:rsidP="009671C4">
      <w:pPr>
        <w:suppressAutoHyphens w:val="0"/>
        <w:jc w:val="both"/>
        <w:rPr>
          <w:rFonts w:ascii="Verdana" w:hAnsi="Verdana"/>
          <w:sz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  <w:proofErr w:type="gramStart"/>
      <w:r w:rsidRPr="006972FD">
        <w:rPr>
          <w:rFonts w:ascii="Verdana" w:hAnsi="Verdana" w:cs="Verdana"/>
          <w:sz w:val="20"/>
          <w:szCs w:val="20"/>
        </w:rPr>
        <w:t xml:space="preserve">V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______________</w:t>
      </w:r>
      <w:r>
        <w:rPr>
          <w:rFonts w:ascii="Verdana" w:hAnsi="Verdana" w:cs="Verdana"/>
          <w:sz w:val="20"/>
          <w:szCs w:val="20"/>
        </w:rPr>
        <w:t xml:space="preserve">  </w:t>
      </w:r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</w:t>
      </w:r>
      <w:r w:rsidRPr="006972FD">
        <w:rPr>
          <w:rFonts w:ascii="Verdana" w:hAnsi="Verdana" w:cs="Verdana"/>
          <w:sz w:val="20"/>
          <w:szCs w:val="20"/>
        </w:rPr>
        <w:br/>
      </w: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CF60DA" w:rsidRDefault="00AD118D" w:rsidP="00AD118D">
      <w:pPr>
        <w:ind w:left="4253" w:right="1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</w:p>
    <w:p w:rsidR="00AD118D" w:rsidRPr="000A6FEF" w:rsidRDefault="00AD118D" w:rsidP="00AD118D">
      <w:pPr>
        <w:ind w:left="4253" w:right="15"/>
        <w:jc w:val="center"/>
        <w:rPr>
          <w:rFonts w:ascii="Verdana" w:hAnsi="Verdana"/>
          <w:sz w:val="16"/>
          <w:szCs w:val="16"/>
        </w:rPr>
      </w:pPr>
      <w:r w:rsidRPr="000A6FEF">
        <w:rPr>
          <w:rFonts w:ascii="Verdana" w:hAnsi="Verdana"/>
          <w:sz w:val="16"/>
          <w:szCs w:val="16"/>
        </w:rPr>
        <w:t xml:space="preserve">jméno a podpis osoby oprávněné jednat jménem či za </w:t>
      </w:r>
      <w:r w:rsidR="00A235CB">
        <w:rPr>
          <w:rFonts w:ascii="Verdana" w:hAnsi="Verdana"/>
          <w:sz w:val="16"/>
          <w:szCs w:val="16"/>
        </w:rPr>
        <w:t>dodavatele</w:t>
      </w:r>
    </w:p>
    <w:p w:rsidR="00AD118D" w:rsidRPr="000A6FEF" w:rsidRDefault="00AD118D" w:rsidP="00AD118D">
      <w:pPr>
        <w:rPr>
          <w:rFonts w:ascii="Verdana" w:hAnsi="Verdana"/>
          <w:sz w:val="16"/>
          <w:szCs w:val="16"/>
        </w:rPr>
      </w:pPr>
    </w:p>
    <w:p w:rsidR="006972FD" w:rsidRDefault="006972FD" w:rsidP="00AD118D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sectPr w:rsidR="006972FD" w:rsidSect="00431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15" w:rsidRDefault="006B7D15" w:rsidP="00AD118D">
      <w:r>
        <w:separator/>
      </w:r>
    </w:p>
  </w:endnote>
  <w:endnote w:type="continuationSeparator" w:id="0">
    <w:p w:rsidR="006B7D15" w:rsidRDefault="006B7D15" w:rsidP="00A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15" w:rsidRDefault="006B7D15" w:rsidP="00AD118D">
      <w:r>
        <w:separator/>
      </w:r>
    </w:p>
  </w:footnote>
  <w:footnote w:type="continuationSeparator" w:id="0">
    <w:p w:rsidR="006B7D15" w:rsidRDefault="006B7D15" w:rsidP="00AD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8D" w:rsidRDefault="0083064C" w:rsidP="0083064C">
    <w:pPr>
      <w:pStyle w:val="Zhlav"/>
      <w:tabs>
        <w:tab w:val="clear" w:pos="4536"/>
        <w:tab w:val="clear" w:pos="9072"/>
        <w:tab w:val="left" w:pos="2625"/>
      </w:tabs>
    </w:pPr>
    <w:r>
      <w:tab/>
    </w:r>
    <w:r>
      <w:rPr>
        <w:noProof/>
        <w:lang w:eastAsia="cs-CZ"/>
      </w:rPr>
      <w:drawing>
        <wp:inline distT="0" distB="0" distL="0" distR="0" wp14:anchorId="54C75CAB" wp14:editId="7F3AE6EE">
          <wp:extent cx="5637530" cy="928370"/>
          <wp:effectExtent l="0" t="0" r="1270" b="5080"/>
          <wp:docPr id="7" name="Obrázek 7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36B2A6F"/>
    <w:multiLevelType w:val="hybridMultilevel"/>
    <w:tmpl w:val="485A0120"/>
    <w:lvl w:ilvl="0" w:tplc="7C344E7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8"/>
    <w:rsid w:val="00092E4C"/>
    <w:rsid w:val="000A052A"/>
    <w:rsid w:val="000A6FEF"/>
    <w:rsid w:val="001532F8"/>
    <w:rsid w:val="00165F13"/>
    <w:rsid w:val="00181BCB"/>
    <w:rsid w:val="00194E2C"/>
    <w:rsid w:val="001D254F"/>
    <w:rsid w:val="002241B8"/>
    <w:rsid w:val="00277B99"/>
    <w:rsid w:val="002827CF"/>
    <w:rsid w:val="002864EB"/>
    <w:rsid w:val="0029249E"/>
    <w:rsid w:val="002B6921"/>
    <w:rsid w:val="00333886"/>
    <w:rsid w:val="00394DAF"/>
    <w:rsid w:val="00431FCA"/>
    <w:rsid w:val="00441E15"/>
    <w:rsid w:val="004E7F4F"/>
    <w:rsid w:val="006972FD"/>
    <w:rsid w:val="006B7D15"/>
    <w:rsid w:val="00712CDA"/>
    <w:rsid w:val="007B2B20"/>
    <w:rsid w:val="0083064C"/>
    <w:rsid w:val="00856F9A"/>
    <w:rsid w:val="008954D6"/>
    <w:rsid w:val="0090325B"/>
    <w:rsid w:val="00913154"/>
    <w:rsid w:val="009671C4"/>
    <w:rsid w:val="009D582B"/>
    <w:rsid w:val="00A235CB"/>
    <w:rsid w:val="00A37D91"/>
    <w:rsid w:val="00AB2E6F"/>
    <w:rsid w:val="00AD118D"/>
    <w:rsid w:val="00AD7385"/>
    <w:rsid w:val="00AF66BD"/>
    <w:rsid w:val="00B03BCC"/>
    <w:rsid w:val="00B32EDD"/>
    <w:rsid w:val="00B80A85"/>
    <w:rsid w:val="00B9557C"/>
    <w:rsid w:val="00C059CD"/>
    <w:rsid w:val="00C2662F"/>
    <w:rsid w:val="00C34AAA"/>
    <w:rsid w:val="00C8253D"/>
    <w:rsid w:val="00C85DEE"/>
    <w:rsid w:val="00C921C2"/>
    <w:rsid w:val="00CA13CA"/>
    <w:rsid w:val="00D449BE"/>
    <w:rsid w:val="00E24437"/>
    <w:rsid w:val="00E4715C"/>
    <w:rsid w:val="00ED394B"/>
    <w:rsid w:val="00F169FC"/>
    <w:rsid w:val="00F52DB8"/>
    <w:rsid w:val="00F878C0"/>
    <w:rsid w:val="00F94F3D"/>
    <w:rsid w:val="00FD221B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20A0-A462-44E7-80DE-523ED07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41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A052A"/>
    <w:pPr>
      <w:keepNext/>
      <w:suppressAutoHyphens w:val="0"/>
      <w:spacing w:before="240" w:after="60" w:line="276" w:lineRule="auto"/>
      <w:outlineLvl w:val="2"/>
    </w:pPr>
    <w:rPr>
      <w:rFonts w:eastAsia="Calibr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052A"/>
    <w:rPr>
      <w:rFonts w:ascii="Times New Roman" w:eastAsia="Calibri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rsid w:val="00AD118D"/>
    <w:pPr>
      <w:tabs>
        <w:tab w:val="num" w:pos="5760"/>
      </w:tabs>
      <w:ind w:left="5760" w:hanging="360"/>
      <w:jc w:val="both"/>
      <w:outlineLvl w:val="7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671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671C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441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Eliška Blejchařová</cp:lastModifiedBy>
  <cp:revision>3</cp:revision>
  <dcterms:created xsi:type="dcterms:W3CDTF">2018-06-04T13:29:00Z</dcterms:created>
  <dcterms:modified xsi:type="dcterms:W3CDTF">2018-06-25T09:02:00Z</dcterms:modified>
</cp:coreProperties>
</file>