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86" w:rsidRDefault="00B66A86" w:rsidP="009A1F10">
      <w:pPr>
        <w:rPr>
          <w:rFonts w:ascii="Arial" w:hAnsi="Arial" w:cs="Arial"/>
          <w:b/>
        </w:rPr>
      </w:pPr>
    </w:p>
    <w:p w:rsidR="00B66A86" w:rsidRDefault="00B66A86" w:rsidP="00BB52E4">
      <w:pPr>
        <w:spacing w:after="0"/>
        <w:jc w:val="center"/>
        <w:rPr>
          <w:rFonts w:ascii="Arial" w:hAnsi="Arial" w:cs="Arial"/>
          <w:b/>
        </w:rPr>
      </w:pPr>
      <w:r w:rsidRPr="000831AA">
        <w:rPr>
          <w:rFonts w:ascii="Arial" w:hAnsi="Arial" w:cs="Arial"/>
          <w:b/>
        </w:rPr>
        <w:t xml:space="preserve">Čestné prohlášení prokazující splnění </w:t>
      </w:r>
      <w:r w:rsidR="009A1F10">
        <w:rPr>
          <w:rFonts w:ascii="Arial" w:hAnsi="Arial" w:cs="Arial"/>
          <w:b/>
        </w:rPr>
        <w:t xml:space="preserve">základní a profesní způsobilosti </w:t>
      </w:r>
    </w:p>
    <w:p w:rsidR="00B66A86" w:rsidRPr="000831AA" w:rsidRDefault="00B66A86" w:rsidP="007D11BA">
      <w:pPr>
        <w:spacing w:after="0"/>
        <w:jc w:val="center"/>
        <w:rPr>
          <w:rFonts w:ascii="Arial" w:hAnsi="Arial" w:cs="Arial"/>
          <w:b/>
        </w:rPr>
      </w:pPr>
    </w:p>
    <w:p w:rsidR="00B66A86" w:rsidRPr="000831AA" w:rsidRDefault="00B66A86" w:rsidP="00D15D2A">
      <w:pPr>
        <w:spacing w:after="120" w:line="276" w:lineRule="auto"/>
        <w:rPr>
          <w:rFonts w:ascii="Arial" w:hAnsi="Arial" w:cs="Arial"/>
          <w:shd w:val="clear" w:color="auto" w:fill="FFFF00"/>
        </w:rPr>
      </w:pPr>
      <w:r w:rsidRPr="000831AA">
        <w:rPr>
          <w:rFonts w:ascii="Arial" w:hAnsi="Arial" w:cs="Arial"/>
          <w:shd w:val="clear" w:color="auto" w:fill="FFFF00"/>
        </w:rPr>
        <w:t>Já,</w:t>
      </w:r>
      <w:r w:rsidRPr="000831AA">
        <w:rPr>
          <w:rFonts w:ascii="Arial" w:hAnsi="Arial" w:cs="Arial"/>
        </w:rPr>
        <w:t xml:space="preserve"> </w:t>
      </w:r>
      <w:r w:rsidRPr="000831AA">
        <w:rPr>
          <w:rFonts w:ascii="Arial" w:hAnsi="Arial" w:cs="Arial"/>
          <w:shd w:val="clear" w:color="auto" w:fill="FFFF00"/>
        </w:rPr>
        <w:t>uchazeč</w:t>
      </w:r>
      <w:r w:rsidRPr="000831AA">
        <w:rPr>
          <w:rStyle w:val="Znakypropoznmkupodarou"/>
          <w:rFonts w:ascii="Arial" w:hAnsi="Arial" w:cs="Arial"/>
          <w:shd w:val="clear" w:color="auto" w:fill="FFFF00"/>
        </w:rPr>
        <w:footnoteReference w:id="1"/>
      </w:r>
      <w:r w:rsidRPr="000831AA">
        <w:rPr>
          <w:rFonts w:ascii="Arial" w:hAnsi="Arial" w:cs="Arial"/>
          <w:shd w:val="clear" w:color="auto" w:fill="FFFF00"/>
        </w:rPr>
        <w:t>: ……………………</w:t>
      </w:r>
      <w:proofErr w:type="gramStart"/>
      <w:r w:rsidRPr="000831AA">
        <w:rPr>
          <w:rFonts w:ascii="Arial" w:hAnsi="Arial" w:cs="Arial"/>
          <w:shd w:val="clear" w:color="auto" w:fill="FFFF00"/>
        </w:rPr>
        <w:t>…..</w:t>
      </w:r>
      <w:proofErr w:type="gramEnd"/>
    </w:p>
    <w:p w:rsidR="00B66A86" w:rsidRPr="000831AA" w:rsidRDefault="00B66A86" w:rsidP="00D15D2A">
      <w:pPr>
        <w:spacing w:after="120" w:line="276" w:lineRule="auto"/>
        <w:rPr>
          <w:rFonts w:ascii="Arial" w:hAnsi="Arial" w:cs="Arial"/>
          <w:shd w:val="clear" w:color="auto" w:fill="FFFF00"/>
        </w:rPr>
      </w:pPr>
      <w:r w:rsidRPr="000831AA">
        <w:rPr>
          <w:rFonts w:ascii="Arial" w:hAnsi="Arial" w:cs="Arial"/>
          <w:shd w:val="clear" w:color="auto" w:fill="FFFF00"/>
        </w:rPr>
        <w:t xml:space="preserve">se sídlem: ………………….…… </w:t>
      </w:r>
    </w:p>
    <w:p w:rsidR="00B66A86" w:rsidRPr="000831AA" w:rsidRDefault="00B66A86" w:rsidP="00D15D2A">
      <w:pPr>
        <w:spacing w:after="120" w:line="276" w:lineRule="auto"/>
        <w:rPr>
          <w:rFonts w:ascii="Arial" w:hAnsi="Arial" w:cs="Arial"/>
        </w:rPr>
      </w:pPr>
      <w:r w:rsidRPr="000831AA">
        <w:rPr>
          <w:rFonts w:ascii="Arial" w:hAnsi="Arial" w:cs="Arial"/>
          <w:shd w:val="clear" w:color="auto" w:fill="FFFF00"/>
        </w:rPr>
        <w:t>IČO:………………….</w:t>
      </w:r>
      <w:r w:rsidRPr="000831AA">
        <w:rPr>
          <w:rFonts w:ascii="Arial" w:hAnsi="Arial" w:cs="Arial"/>
        </w:rPr>
        <w:t xml:space="preserve"> </w:t>
      </w:r>
    </w:p>
    <w:p w:rsidR="00B66A86" w:rsidRPr="000831AA" w:rsidRDefault="00B66A86" w:rsidP="00D15D2A">
      <w:pPr>
        <w:tabs>
          <w:tab w:val="left" w:pos="1920"/>
        </w:tabs>
        <w:spacing w:after="120"/>
        <w:jc w:val="both"/>
        <w:rPr>
          <w:rFonts w:ascii="Arial" w:hAnsi="Arial" w:cs="Arial"/>
          <w:b/>
        </w:rPr>
      </w:pPr>
      <w:r w:rsidRPr="000831AA">
        <w:rPr>
          <w:rFonts w:ascii="Arial" w:hAnsi="Arial" w:cs="Arial"/>
        </w:rPr>
        <w:t>podávající nabídku k </w:t>
      </w:r>
      <w:r w:rsidR="00BB52E4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eřejné zakázce na služby</w:t>
      </w:r>
      <w:r w:rsidRPr="000831A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0831AA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: </w:t>
      </w:r>
      <w:r w:rsidR="007B5B7C">
        <w:rPr>
          <w:rFonts w:ascii="Arial" w:hAnsi="Arial" w:cs="Arial"/>
          <w:b/>
        </w:rPr>
        <w:t>Dlouhodobý investiční úvěr městyse Svitávka obsahující konsolidaci dosavadních úvěrů</w:t>
      </w:r>
      <w:r>
        <w:rPr>
          <w:rFonts w:ascii="Arial" w:hAnsi="Arial" w:cs="Arial"/>
          <w:b/>
        </w:rPr>
        <w:t xml:space="preserve">, </w:t>
      </w:r>
      <w:r w:rsidRPr="000831AA">
        <w:rPr>
          <w:rFonts w:ascii="Arial" w:hAnsi="Arial" w:cs="Arial"/>
        </w:rPr>
        <w:t>če</w:t>
      </w:r>
      <w:r w:rsidRPr="000831AA">
        <w:rPr>
          <w:rFonts w:ascii="Arial" w:hAnsi="Arial" w:cs="Arial"/>
          <w:bCs/>
        </w:rPr>
        <w:t xml:space="preserve">stně prohlašuji, že splňuji všechny kvalifikační předpoklady požadované zadavatelem </w:t>
      </w:r>
      <w:r w:rsidR="00BB52E4">
        <w:rPr>
          <w:rFonts w:ascii="Arial" w:hAnsi="Arial" w:cs="Arial"/>
          <w:bCs/>
        </w:rPr>
        <w:t>ve výzvě k podání nabídky</w:t>
      </w:r>
      <w:r w:rsidRPr="000831AA">
        <w:rPr>
          <w:rFonts w:ascii="Arial" w:hAnsi="Arial" w:cs="Arial"/>
          <w:bCs/>
        </w:rPr>
        <w:t xml:space="preserve"> k výše uvedené veřejné zakázce. </w:t>
      </w:r>
    </w:p>
    <w:p w:rsidR="00B66A86" w:rsidRPr="000831AA" w:rsidRDefault="00B66A86" w:rsidP="009433B5">
      <w:pPr>
        <w:tabs>
          <w:tab w:val="left" w:pos="1920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</w:t>
      </w:r>
      <w:r w:rsidRPr="000831AA">
        <w:rPr>
          <w:rFonts w:ascii="Arial" w:hAnsi="Arial" w:cs="Arial"/>
          <w:b/>
          <w:bCs/>
        </w:rPr>
        <w:t>estně prohlašuji, že:</w:t>
      </w:r>
    </w:p>
    <w:p w:rsidR="009A1F10" w:rsidRPr="009A1F10" w:rsidRDefault="00B66A86" w:rsidP="009A1F10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Style w:val="platne1"/>
          <w:rFonts w:ascii="Arial" w:hAnsi="Arial" w:cs="Arial"/>
          <w:color w:val="000000"/>
        </w:rPr>
      </w:pPr>
      <w:r w:rsidRPr="000831AA">
        <w:rPr>
          <w:rFonts w:ascii="Arial" w:hAnsi="Arial" w:cs="Arial"/>
          <w:b/>
          <w:color w:val="000000"/>
        </w:rPr>
        <w:t xml:space="preserve">splňuji </w:t>
      </w:r>
      <w:r w:rsidR="009A1F10">
        <w:rPr>
          <w:rFonts w:ascii="Arial" w:hAnsi="Arial" w:cs="Arial"/>
          <w:b/>
          <w:color w:val="000000"/>
        </w:rPr>
        <w:t>základní způsobilost ve smyslu ustanovení § 74</w:t>
      </w:r>
      <w:r w:rsidRPr="000831AA">
        <w:rPr>
          <w:rFonts w:ascii="Arial" w:hAnsi="Arial" w:cs="Arial"/>
          <w:b/>
          <w:color w:val="000000"/>
        </w:rPr>
        <w:t xml:space="preserve"> odst. 1 písm. a)</w:t>
      </w:r>
      <w:r w:rsidR="009A1F10">
        <w:rPr>
          <w:rFonts w:ascii="Arial" w:hAnsi="Arial" w:cs="Arial"/>
          <w:b/>
          <w:color w:val="000000"/>
        </w:rPr>
        <w:t xml:space="preserve"> až e) ZZV</w:t>
      </w:r>
      <w:r w:rsidRPr="000831AA">
        <w:rPr>
          <w:rFonts w:ascii="Arial" w:hAnsi="Arial" w:cs="Arial"/>
          <w:b/>
          <w:color w:val="000000"/>
        </w:rPr>
        <w:t>Z</w:t>
      </w:r>
      <w:r w:rsidRPr="000831AA">
        <w:rPr>
          <w:rFonts w:ascii="Arial" w:hAnsi="Arial" w:cs="Arial"/>
          <w:color w:val="000000"/>
        </w:rPr>
        <w:t>, tj. jsem uchazečem, který:</w:t>
      </w:r>
    </w:p>
    <w:p w:rsidR="009A1F10" w:rsidRDefault="009A1F10" w:rsidP="009A1F10">
      <w:pPr>
        <w:pStyle w:val="Zkladntextodsazen31"/>
        <w:spacing w:before="0"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 </w:t>
      </w:r>
      <w:r w:rsidRPr="00CA5F6B">
        <w:rPr>
          <w:rFonts w:cs="Arial"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>
        <w:rPr>
          <w:rFonts w:cs="Arial"/>
          <w:sz w:val="22"/>
          <w:szCs w:val="22"/>
        </w:rPr>
        <w:t xml:space="preserve">trestný čin obchodování s lidmi, </w:t>
      </w:r>
    </w:p>
    <w:p w:rsidR="009A1F10" w:rsidRDefault="009A1F10" w:rsidP="009A1F10">
      <w:pPr>
        <w:pStyle w:val="Zkladntextodsazen31"/>
        <w:spacing w:before="0"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Trestné činy proti majetku:</w:t>
      </w:r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1.podvod</w:t>
      </w:r>
      <w:proofErr w:type="gramEnd"/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úvěrový podvod</w:t>
      </w:r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3.dotační</w:t>
      </w:r>
      <w:proofErr w:type="gramEnd"/>
      <w:r>
        <w:rPr>
          <w:rFonts w:cs="Arial"/>
          <w:sz w:val="22"/>
          <w:szCs w:val="22"/>
        </w:rPr>
        <w:t xml:space="preserve"> podvod,</w:t>
      </w:r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podílnictví</w:t>
      </w:r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podílnictví z nedbalosti,</w:t>
      </w:r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legalizace výnosů z trestné činnosti,</w:t>
      </w:r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 legalizace výnosů z trestné činnosti z nedbalosti,</w:t>
      </w:r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</w:p>
    <w:p w:rsidR="009A1F10" w:rsidRDefault="009A1F10" w:rsidP="009A1F10">
      <w:pPr>
        <w:pStyle w:val="Zkladntextodsazen31"/>
        <w:spacing w:before="0"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Trestné činy hospodářské:</w:t>
      </w:r>
    </w:p>
    <w:p w:rsidR="009A1F10" w:rsidRDefault="009A1F10" w:rsidP="009A1F10">
      <w:pPr>
        <w:pStyle w:val="Zkladntextodsazen31"/>
        <w:numPr>
          <w:ilvl w:val="0"/>
          <w:numId w:val="10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Zneužití informace a postavení v obchodním styku</w:t>
      </w:r>
    </w:p>
    <w:p w:rsidR="009A1F10" w:rsidRDefault="009A1F10" w:rsidP="009A1F10">
      <w:pPr>
        <w:pStyle w:val="Zkladntextodsazen31"/>
        <w:numPr>
          <w:ilvl w:val="0"/>
          <w:numId w:val="10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Sjednání výhody při zadání veřejné zakázky, při veřejné soutěži a veřejné dražbě,</w:t>
      </w:r>
    </w:p>
    <w:p w:rsidR="009A1F10" w:rsidRDefault="009A1F10" w:rsidP="009A1F10">
      <w:pPr>
        <w:pStyle w:val="Zkladntextodsazen31"/>
        <w:numPr>
          <w:ilvl w:val="0"/>
          <w:numId w:val="10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Pletichy při zadání veřejné zakázky a při veřejné soutěži,</w:t>
      </w:r>
    </w:p>
    <w:p w:rsidR="009A1F10" w:rsidRDefault="009A1F10" w:rsidP="009A1F10">
      <w:pPr>
        <w:pStyle w:val="Zkladntextodsazen31"/>
        <w:numPr>
          <w:ilvl w:val="0"/>
          <w:numId w:val="10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Pletichy při veřejné dražbě,</w:t>
      </w:r>
    </w:p>
    <w:p w:rsidR="009A1F10" w:rsidRDefault="009A1F10" w:rsidP="009A1F10">
      <w:pPr>
        <w:pStyle w:val="Zkladntextodsazen31"/>
        <w:numPr>
          <w:ilvl w:val="0"/>
          <w:numId w:val="10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Poškození finančních zájmů Evropské unie,</w:t>
      </w:r>
    </w:p>
    <w:p w:rsidR="009A1F10" w:rsidRDefault="009A1F10" w:rsidP="009A1F10">
      <w:pPr>
        <w:pStyle w:val="Zkladntextodsazen31"/>
        <w:spacing w:before="0" w:line="360" w:lineRule="auto"/>
        <w:ind w:left="360"/>
        <w:rPr>
          <w:rFonts w:cs="Arial"/>
          <w:sz w:val="22"/>
          <w:szCs w:val="22"/>
        </w:rPr>
      </w:pPr>
    </w:p>
    <w:p w:rsidR="009A1F10" w:rsidRDefault="009A1F10" w:rsidP="009A1F10">
      <w:pPr>
        <w:pStyle w:val="Zkladntextodsazen31"/>
        <w:spacing w:before="0"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Trestné činy obecně nebezpečné,</w:t>
      </w:r>
    </w:p>
    <w:p w:rsidR="009A1F10" w:rsidRDefault="009A1F10" w:rsidP="009A1F10">
      <w:pPr>
        <w:pStyle w:val="Zkladntextodsazen31"/>
        <w:spacing w:before="0"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Trestné činy proti České republice, cizímu státu a mezinárodní organizaci</w:t>
      </w:r>
    </w:p>
    <w:p w:rsidR="009A1F10" w:rsidRDefault="009A1F10" w:rsidP="009A1F10">
      <w:pPr>
        <w:pStyle w:val="Zkladntextodsazen31"/>
        <w:spacing w:before="0"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Trestné činy proti pořádku ve věcech veřejných:</w:t>
      </w:r>
    </w:p>
    <w:p w:rsidR="009A1F10" w:rsidRDefault="009A1F10" w:rsidP="009A1F10">
      <w:pPr>
        <w:pStyle w:val="Zkladntextodsazen31"/>
        <w:numPr>
          <w:ilvl w:val="0"/>
          <w:numId w:val="12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Trestné činy proti výkonu pravomoci orgánu veřejné moci a úřední osoby</w:t>
      </w:r>
    </w:p>
    <w:p w:rsidR="009A1F10" w:rsidRDefault="009A1F10" w:rsidP="009A1F10">
      <w:pPr>
        <w:pStyle w:val="Zkladntextodsazen31"/>
        <w:numPr>
          <w:ilvl w:val="0"/>
          <w:numId w:val="12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Trestné činy úředních osob</w:t>
      </w:r>
    </w:p>
    <w:p w:rsidR="009A1F10" w:rsidRDefault="009A1F10" w:rsidP="009A1F10">
      <w:pPr>
        <w:pStyle w:val="Zkladntextodsazen31"/>
        <w:numPr>
          <w:ilvl w:val="0"/>
          <w:numId w:val="12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Úplatkářství</w:t>
      </w:r>
    </w:p>
    <w:p w:rsidR="009A1F10" w:rsidRDefault="009A1F10" w:rsidP="009A1F10">
      <w:pPr>
        <w:pStyle w:val="Zkladntextodsazen31"/>
        <w:numPr>
          <w:ilvl w:val="0"/>
          <w:numId w:val="12"/>
        </w:numPr>
        <w:spacing w:before="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Jiná rušení činnosti orgánu veřejné moci</w:t>
      </w:r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Nebo obdobný trestný čin podle právního řádu země sídla dodavatele.</w:t>
      </w:r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</w:p>
    <w:p w:rsidR="009A1F10" w:rsidRPr="00CA5F6B" w:rsidRDefault="009A1F10" w:rsidP="009A1F10">
      <w:pPr>
        <w:numPr>
          <w:ilvl w:val="0"/>
          <w:numId w:val="9"/>
        </w:numPr>
        <w:spacing w:after="0" w:line="360" w:lineRule="auto"/>
        <w:jc w:val="both"/>
        <w:rPr>
          <w:rStyle w:val="platne1"/>
          <w:rFonts w:ascii="Arial" w:hAnsi="Arial" w:cs="Arial"/>
        </w:rPr>
      </w:pPr>
      <w:r w:rsidRPr="00CA5F6B">
        <w:rPr>
          <w:rStyle w:val="platne1"/>
          <w:rFonts w:ascii="Arial" w:hAnsi="Arial" w:cs="Arial"/>
        </w:rPr>
        <w:t>nemá v evidenci daní zachyceny daňové nedoplatky, a to jak v České republice, tak v zemi sídla</w:t>
      </w:r>
    </w:p>
    <w:p w:rsidR="009A1F10" w:rsidRPr="00CA5F6B" w:rsidRDefault="009A1F10" w:rsidP="009A1F10">
      <w:pPr>
        <w:numPr>
          <w:ilvl w:val="0"/>
          <w:numId w:val="9"/>
        </w:numPr>
        <w:spacing w:after="0" w:line="360" w:lineRule="auto"/>
        <w:jc w:val="both"/>
        <w:rPr>
          <w:rStyle w:val="platne1"/>
          <w:rFonts w:ascii="Arial" w:hAnsi="Arial" w:cs="Arial"/>
        </w:rPr>
      </w:pPr>
      <w:r w:rsidRPr="00CA5F6B">
        <w:rPr>
          <w:rStyle w:val="platne1"/>
          <w:rFonts w:ascii="Arial" w:hAnsi="Arial" w:cs="Arial"/>
        </w:rPr>
        <w:t>nemá nedoplatek na pojistném a na penále na veřejné zdravotní pojištění, a to jak v České republice, tak v zemi sídla</w:t>
      </w:r>
    </w:p>
    <w:p w:rsidR="009A1F10" w:rsidRPr="00CA5F6B" w:rsidRDefault="009A1F10" w:rsidP="009A1F10">
      <w:pPr>
        <w:numPr>
          <w:ilvl w:val="0"/>
          <w:numId w:val="9"/>
        </w:numPr>
        <w:spacing w:after="0" w:line="360" w:lineRule="auto"/>
        <w:jc w:val="both"/>
        <w:rPr>
          <w:rStyle w:val="platne1"/>
          <w:rFonts w:ascii="Arial" w:hAnsi="Arial" w:cs="Arial"/>
        </w:rPr>
      </w:pPr>
      <w:r w:rsidRPr="00CA5F6B">
        <w:rPr>
          <w:rStyle w:val="platne1"/>
          <w:rFonts w:ascii="Arial" w:hAnsi="Arial" w:cs="Arial"/>
        </w:rPr>
        <w:t>nemá nedoplatek na pojistném a na penále na sociální zabezpečení a příspěvku na státní politiku zaměstnanosti, a to jak v České republice, tak v zemi sídla</w:t>
      </w:r>
    </w:p>
    <w:p w:rsidR="009A1F10" w:rsidRDefault="009A1F10" w:rsidP="009A1F10">
      <w:pPr>
        <w:numPr>
          <w:ilvl w:val="0"/>
          <w:numId w:val="9"/>
        </w:numPr>
        <w:spacing w:after="0" w:line="360" w:lineRule="auto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není v likvidaci, nebylo vydáno rozhodnutí o úpadku, nebyla nařízena nucená správa podle jiného právního předpisu nebo není v obdobné situaci podle právního řádu země sídla dodavatele</w:t>
      </w:r>
    </w:p>
    <w:p w:rsidR="009A1F10" w:rsidRDefault="009A1F10" w:rsidP="009A1F10">
      <w:pPr>
        <w:pStyle w:val="Zkladntextodsazen31"/>
        <w:spacing w:before="0" w:line="360" w:lineRule="auto"/>
        <w:ind w:left="0"/>
        <w:rPr>
          <w:rStyle w:val="platne1"/>
          <w:rFonts w:cs="Arial"/>
          <w:sz w:val="22"/>
          <w:szCs w:val="22"/>
          <w:lang w:eastAsia="cs-CZ"/>
        </w:rPr>
      </w:pPr>
    </w:p>
    <w:p w:rsidR="009A1F10" w:rsidRDefault="009A1F10" w:rsidP="009A1F10">
      <w:pPr>
        <w:pStyle w:val="Zkladntextodsazen31"/>
        <w:spacing w:before="0"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</w:t>
      </w:r>
      <w:r w:rsidRPr="00CA5F6B">
        <w:rPr>
          <w:rFonts w:cs="Arial"/>
          <w:sz w:val="22"/>
          <w:szCs w:val="22"/>
        </w:rPr>
        <w:t xml:space="preserve">de-li o právnickou osobu, musí </w:t>
      </w:r>
      <w:r>
        <w:rPr>
          <w:rFonts w:cs="Arial"/>
          <w:sz w:val="22"/>
          <w:szCs w:val="22"/>
        </w:rPr>
        <w:t>tuto způsobilost</w:t>
      </w:r>
      <w:r w:rsidRPr="00CA5F6B">
        <w:rPr>
          <w:rFonts w:cs="Arial"/>
          <w:sz w:val="22"/>
          <w:szCs w:val="22"/>
        </w:rPr>
        <w:t xml:space="preserve"> splňovat statutární orgán nebo každý člen </w:t>
      </w:r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  <w:r w:rsidRPr="00CA5F6B">
        <w:rPr>
          <w:rFonts w:cs="Arial"/>
          <w:sz w:val="22"/>
          <w:szCs w:val="22"/>
        </w:rPr>
        <w:t xml:space="preserve">statutárního orgánu a je-li statutárním orgánem dodavatele či členem statutárního </w:t>
      </w:r>
      <w:r>
        <w:rPr>
          <w:rFonts w:cs="Arial"/>
          <w:sz w:val="22"/>
          <w:szCs w:val="22"/>
        </w:rPr>
        <w:t>orgánu</w:t>
      </w:r>
    </w:p>
    <w:p w:rsid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  <w:r w:rsidRPr="00CA5F6B">
        <w:rPr>
          <w:rFonts w:cs="Arial"/>
          <w:sz w:val="22"/>
          <w:szCs w:val="22"/>
        </w:rPr>
        <w:t>dodavatele právnická osoba, musí tento předpoklad splňo</w:t>
      </w:r>
      <w:r>
        <w:rPr>
          <w:rFonts w:cs="Arial"/>
          <w:sz w:val="22"/>
          <w:szCs w:val="22"/>
        </w:rPr>
        <w:t>vat statutární orgán nebo každý</w:t>
      </w:r>
    </w:p>
    <w:p w:rsidR="009A1F10" w:rsidRPr="009A1F10" w:rsidRDefault="009A1F10" w:rsidP="009A1F10">
      <w:pPr>
        <w:pStyle w:val="Zkladntextodsazen31"/>
        <w:spacing w:before="0" w:line="360" w:lineRule="auto"/>
        <w:ind w:left="709" w:hanging="709"/>
        <w:rPr>
          <w:rFonts w:cs="Arial"/>
          <w:sz w:val="22"/>
          <w:szCs w:val="22"/>
        </w:rPr>
      </w:pPr>
      <w:r w:rsidRPr="00CA5F6B">
        <w:rPr>
          <w:rFonts w:cs="Arial"/>
          <w:sz w:val="22"/>
          <w:szCs w:val="22"/>
        </w:rPr>
        <w:t>člen statutární</w:t>
      </w:r>
      <w:r>
        <w:rPr>
          <w:rFonts w:cs="Arial"/>
          <w:sz w:val="22"/>
          <w:szCs w:val="22"/>
        </w:rPr>
        <w:t>ho orgánu této právnické osoby.</w:t>
      </w:r>
    </w:p>
    <w:p w:rsidR="00B66A86" w:rsidRPr="009A1F10" w:rsidRDefault="00B66A86" w:rsidP="009A1F10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A1F10">
        <w:rPr>
          <w:rFonts w:ascii="Arial" w:hAnsi="Arial" w:cs="Arial"/>
          <w:b/>
        </w:rPr>
        <w:t xml:space="preserve">jsem zapsán v obchodním rejstříku nebo v jiné obdobné evidenci ve smyslu ustanovení § </w:t>
      </w:r>
      <w:r w:rsidR="009A1F10">
        <w:rPr>
          <w:rFonts w:ascii="Arial" w:hAnsi="Arial" w:cs="Arial"/>
          <w:b/>
        </w:rPr>
        <w:t xml:space="preserve">77 </w:t>
      </w:r>
      <w:proofErr w:type="gramStart"/>
      <w:r w:rsidR="009A1F10">
        <w:rPr>
          <w:rFonts w:ascii="Arial" w:hAnsi="Arial" w:cs="Arial"/>
          <w:b/>
        </w:rPr>
        <w:t>odst.1 ZZVZ</w:t>
      </w:r>
      <w:proofErr w:type="gramEnd"/>
    </w:p>
    <w:p w:rsidR="00B66A86" w:rsidRDefault="00B66A86" w:rsidP="000831AA">
      <w:pPr>
        <w:numPr>
          <w:ilvl w:val="0"/>
          <w:numId w:val="5"/>
        </w:numPr>
        <w:tabs>
          <w:tab w:val="left" w:pos="19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0831AA">
        <w:rPr>
          <w:rFonts w:ascii="Arial" w:hAnsi="Arial" w:cs="Arial"/>
          <w:b/>
        </w:rPr>
        <w:t xml:space="preserve">vlastním potřebné oprávnění k podnikání podle zvláštních právních předpisů v rozsahu odpovídajícím předmětu veřejné zakázky ve smyslu ustanovení § </w:t>
      </w:r>
      <w:r w:rsidR="009A1F10">
        <w:rPr>
          <w:rFonts w:ascii="Arial" w:hAnsi="Arial" w:cs="Arial"/>
          <w:b/>
        </w:rPr>
        <w:t xml:space="preserve">77 </w:t>
      </w:r>
      <w:proofErr w:type="gramStart"/>
      <w:r w:rsidR="009A1F10">
        <w:rPr>
          <w:rFonts w:ascii="Arial" w:hAnsi="Arial" w:cs="Arial"/>
          <w:b/>
        </w:rPr>
        <w:t>odst.2 písm.</w:t>
      </w:r>
      <w:proofErr w:type="gramEnd"/>
      <w:r w:rsidR="009A1F10">
        <w:rPr>
          <w:rFonts w:ascii="Arial" w:hAnsi="Arial" w:cs="Arial"/>
          <w:b/>
        </w:rPr>
        <w:t xml:space="preserve"> a</w:t>
      </w:r>
      <w:r w:rsidRPr="000831AA">
        <w:rPr>
          <w:rFonts w:ascii="Arial" w:hAnsi="Arial" w:cs="Arial"/>
          <w:b/>
        </w:rPr>
        <w:t xml:space="preserve">) </w:t>
      </w:r>
      <w:r w:rsidR="009A1F10">
        <w:rPr>
          <w:rFonts w:ascii="Arial" w:hAnsi="Arial" w:cs="Arial"/>
          <w:b/>
        </w:rPr>
        <w:t>ZZV</w:t>
      </w:r>
      <w:r w:rsidRPr="000831AA">
        <w:rPr>
          <w:rFonts w:ascii="Arial" w:hAnsi="Arial" w:cs="Arial"/>
          <w:b/>
        </w:rPr>
        <w:t>Z</w:t>
      </w:r>
      <w:r w:rsidRPr="000831AA">
        <w:rPr>
          <w:rFonts w:ascii="Arial" w:hAnsi="Arial" w:cs="Arial"/>
        </w:rPr>
        <w:t>;</w:t>
      </w:r>
    </w:p>
    <w:p w:rsidR="009A1F10" w:rsidRPr="009A1F10" w:rsidRDefault="009A1F10" w:rsidP="009A1F10">
      <w:pPr>
        <w:tabs>
          <w:tab w:val="left" w:pos="19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:rsidR="00BB52E4" w:rsidRDefault="00BB52E4" w:rsidP="000831AA">
      <w:pPr>
        <w:tabs>
          <w:tab w:val="left" w:pos="1035"/>
          <w:tab w:val="left" w:pos="5280"/>
        </w:tabs>
        <w:rPr>
          <w:rFonts w:ascii="Arial" w:hAnsi="Arial" w:cs="Arial"/>
          <w:shd w:val="clear" w:color="auto" w:fill="FFFF00"/>
        </w:rPr>
      </w:pPr>
    </w:p>
    <w:p w:rsidR="00B66A86" w:rsidRPr="009A1F10" w:rsidRDefault="00B66A86" w:rsidP="000831AA">
      <w:pPr>
        <w:tabs>
          <w:tab w:val="left" w:pos="1035"/>
          <w:tab w:val="left" w:pos="5280"/>
        </w:tabs>
        <w:rPr>
          <w:rFonts w:ascii="Arial" w:hAnsi="Arial" w:cs="Arial"/>
          <w:shd w:val="clear" w:color="auto" w:fill="FFFF00"/>
        </w:rPr>
      </w:pPr>
      <w:bookmarkStart w:id="0" w:name="_GoBack"/>
      <w:bookmarkEnd w:id="0"/>
      <w:r w:rsidRPr="000831AA">
        <w:rPr>
          <w:rFonts w:ascii="Arial" w:hAnsi="Arial" w:cs="Arial"/>
          <w:shd w:val="clear" w:color="auto" w:fill="FFFF00"/>
        </w:rPr>
        <w:t xml:space="preserve">V           </w:t>
      </w:r>
      <w:r>
        <w:rPr>
          <w:rFonts w:ascii="Arial" w:hAnsi="Arial" w:cs="Arial"/>
          <w:shd w:val="clear" w:color="auto" w:fill="FFFF00"/>
        </w:rPr>
        <w:t xml:space="preserve">                                   </w:t>
      </w:r>
      <w:r w:rsidR="009A1F10">
        <w:rPr>
          <w:rFonts w:ascii="Arial" w:hAnsi="Arial" w:cs="Arial"/>
          <w:shd w:val="clear" w:color="auto" w:fill="FFFF00"/>
        </w:rPr>
        <w:t>dne</w:t>
      </w:r>
      <w:r w:rsidRPr="000831AA">
        <w:rPr>
          <w:rFonts w:ascii="Arial" w:hAnsi="Arial" w:cs="Arial"/>
        </w:rPr>
        <w:tab/>
      </w:r>
    </w:p>
    <w:p w:rsidR="00B66A86" w:rsidRPr="000831AA" w:rsidRDefault="00B66A86" w:rsidP="000831AA">
      <w:pPr>
        <w:tabs>
          <w:tab w:val="left" w:pos="1035"/>
        </w:tabs>
        <w:jc w:val="center"/>
        <w:rPr>
          <w:rFonts w:ascii="Arial" w:hAnsi="Arial" w:cs="Arial"/>
          <w:shd w:val="clear" w:color="auto" w:fill="FFFF00"/>
        </w:rPr>
      </w:pPr>
      <w:r w:rsidRPr="000831AA">
        <w:rPr>
          <w:rFonts w:ascii="Arial" w:hAnsi="Arial" w:cs="Arial"/>
          <w:shd w:val="clear" w:color="auto" w:fill="FFFF00"/>
        </w:rPr>
        <w:t>……………………………………………</w:t>
      </w:r>
    </w:p>
    <w:p w:rsidR="00B66A86" w:rsidRPr="000831AA" w:rsidRDefault="00B66A86" w:rsidP="000831AA">
      <w:pPr>
        <w:jc w:val="center"/>
        <w:rPr>
          <w:rFonts w:ascii="Arial" w:hAnsi="Arial" w:cs="Arial"/>
        </w:rPr>
      </w:pPr>
      <w:r w:rsidRPr="000831AA">
        <w:rPr>
          <w:rFonts w:ascii="Arial" w:hAnsi="Arial" w:cs="Arial"/>
          <w:shd w:val="clear" w:color="auto" w:fill="FFFF00"/>
        </w:rPr>
        <w:t>Jméno</w:t>
      </w:r>
      <w:r w:rsidRPr="000831AA">
        <w:rPr>
          <w:rStyle w:val="Znakypropoznmkupodarou"/>
          <w:rFonts w:ascii="Arial" w:hAnsi="Arial" w:cs="Arial"/>
          <w:shd w:val="clear" w:color="auto" w:fill="FFFF00"/>
        </w:rPr>
        <w:footnoteReference w:id="2"/>
      </w:r>
      <w:r w:rsidRPr="000831AA">
        <w:rPr>
          <w:rFonts w:ascii="Arial" w:hAnsi="Arial" w:cs="Arial"/>
          <w:shd w:val="clear" w:color="auto" w:fill="FFFF00"/>
        </w:rPr>
        <w:t xml:space="preserve"> a podpis osoby oprávněné</w:t>
      </w:r>
      <w:r>
        <w:rPr>
          <w:rFonts w:ascii="Arial" w:hAnsi="Arial" w:cs="Arial"/>
          <w:shd w:val="clear" w:color="auto" w:fill="FFFF00"/>
        </w:rPr>
        <w:t xml:space="preserve"> j</w:t>
      </w:r>
      <w:r w:rsidRPr="000831AA">
        <w:rPr>
          <w:rFonts w:ascii="Arial" w:hAnsi="Arial" w:cs="Arial"/>
          <w:color w:val="000000"/>
          <w:shd w:val="clear" w:color="auto" w:fill="FFFF00"/>
        </w:rPr>
        <w:t>ednat</w:t>
      </w:r>
      <w:r>
        <w:rPr>
          <w:rFonts w:ascii="Arial" w:hAnsi="Arial" w:cs="Arial"/>
          <w:color w:val="000000"/>
          <w:shd w:val="clear" w:color="auto" w:fill="FFFF00"/>
        </w:rPr>
        <w:t xml:space="preserve"> </w:t>
      </w:r>
      <w:r w:rsidRPr="000831AA">
        <w:rPr>
          <w:rFonts w:ascii="Arial" w:hAnsi="Arial" w:cs="Arial"/>
          <w:color w:val="000000"/>
          <w:shd w:val="clear" w:color="auto" w:fill="FFFF00"/>
        </w:rPr>
        <w:t>za uchazeče</w:t>
      </w:r>
    </w:p>
    <w:p w:rsidR="00B66A86" w:rsidRDefault="00B66A86" w:rsidP="00BC5080">
      <w:pPr>
        <w:ind w:left="1260" w:hanging="1260"/>
        <w:rPr>
          <w:rFonts w:ascii="Arial" w:hAnsi="Arial" w:cs="Arial"/>
        </w:rPr>
      </w:pPr>
    </w:p>
    <w:sectPr w:rsidR="00B66A86" w:rsidSect="00C441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23" w:rsidRDefault="00CF3023">
      <w:r>
        <w:separator/>
      </w:r>
    </w:p>
  </w:endnote>
  <w:endnote w:type="continuationSeparator" w:id="0">
    <w:p w:rsidR="00CF3023" w:rsidRDefault="00CF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86" w:rsidRDefault="00B66A86" w:rsidP="00AA46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6A86" w:rsidRDefault="00B66A86" w:rsidP="00E876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86" w:rsidRDefault="00B66A86" w:rsidP="00AA46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52E4">
      <w:rPr>
        <w:rStyle w:val="slostrnky"/>
        <w:noProof/>
      </w:rPr>
      <w:t>2</w:t>
    </w:r>
    <w:r>
      <w:rPr>
        <w:rStyle w:val="slostrnky"/>
      </w:rPr>
      <w:fldChar w:fldCharType="end"/>
    </w:r>
  </w:p>
  <w:p w:rsidR="00B66A86" w:rsidRDefault="00B66A86" w:rsidP="00E8761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23" w:rsidRDefault="00CF3023">
      <w:r>
        <w:separator/>
      </w:r>
    </w:p>
  </w:footnote>
  <w:footnote w:type="continuationSeparator" w:id="0">
    <w:p w:rsidR="00CF3023" w:rsidRDefault="00CF3023">
      <w:r>
        <w:continuationSeparator/>
      </w:r>
    </w:p>
  </w:footnote>
  <w:footnote w:id="1">
    <w:p w:rsidR="00B66A86" w:rsidRDefault="00B66A86" w:rsidP="000831AA">
      <w:pPr>
        <w:pStyle w:val="Textpoznpodarou"/>
      </w:pPr>
      <w:r>
        <w:rPr>
          <w:rStyle w:val="Znakypropoznmkupodarou"/>
        </w:rPr>
        <w:footnoteRef/>
      </w:r>
      <w:r>
        <w:tab/>
        <w:t xml:space="preserve"> Žlutě vyznačené části (údaje) vyplní uchazeč.</w:t>
      </w:r>
    </w:p>
  </w:footnote>
  <w:footnote w:id="2">
    <w:p w:rsidR="00B66A86" w:rsidRDefault="00B66A86" w:rsidP="000831AA">
      <w:pPr>
        <w:pStyle w:val="Textpoznpodarou"/>
      </w:pPr>
      <w:r>
        <w:rPr>
          <w:rStyle w:val="Znakypropoznmkupodarou"/>
        </w:rPr>
        <w:footnoteRef/>
      </w:r>
      <w:r>
        <w:tab/>
        <w:t xml:space="preserve"> Čitelně vepsat jméno a příjmení osoby či osob, kte</w:t>
      </w:r>
      <w:r w:rsidR="009A1F10">
        <w:t>ré čestné prohlášení podepisují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86" w:rsidRDefault="00B66A86">
    <w:pPr>
      <w:pStyle w:val="Zhlav"/>
    </w:pPr>
  </w:p>
  <w:p w:rsidR="00B66A86" w:rsidRDefault="00B66A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  <w:b/>
      </w:rPr>
    </w:lvl>
  </w:abstractNum>
  <w:abstractNum w:abstractNumId="3" w15:restartNumberingAfterBreak="0">
    <w:nsid w:val="03EC34C5"/>
    <w:multiLevelType w:val="hybridMultilevel"/>
    <w:tmpl w:val="13BC5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000"/>
    <w:multiLevelType w:val="hybridMultilevel"/>
    <w:tmpl w:val="EDEAB82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F7C28"/>
    <w:multiLevelType w:val="hybridMultilevel"/>
    <w:tmpl w:val="9D820424"/>
    <w:lvl w:ilvl="0" w:tplc="740EC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2E4E"/>
    <w:multiLevelType w:val="hybridMultilevel"/>
    <w:tmpl w:val="2B303646"/>
    <w:lvl w:ilvl="0" w:tplc="F09E8F18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932B4"/>
    <w:multiLevelType w:val="hybridMultilevel"/>
    <w:tmpl w:val="BC86DB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FD6587"/>
    <w:multiLevelType w:val="hybridMultilevel"/>
    <w:tmpl w:val="F02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EC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7E77"/>
    <w:multiLevelType w:val="hybridMultilevel"/>
    <w:tmpl w:val="E27C5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A792F"/>
    <w:multiLevelType w:val="hybridMultilevel"/>
    <w:tmpl w:val="3CB09F04"/>
    <w:lvl w:ilvl="0" w:tplc="0405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71B035DB"/>
    <w:multiLevelType w:val="hybridMultilevel"/>
    <w:tmpl w:val="BBFEA552"/>
    <w:lvl w:ilvl="0" w:tplc="740EC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E"/>
    <w:rsid w:val="0008153E"/>
    <w:rsid w:val="000831AA"/>
    <w:rsid w:val="000A6B85"/>
    <w:rsid w:val="000B637B"/>
    <w:rsid w:val="000C0DCA"/>
    <w:rsid w:val="000E5602"/>
    <w:rsid w:val="0010775E"/>
    <w:rsid w:val="00144082"/>
    <w:rsid w:val="0014633D"/>
    <w:rsid w:val="00164A67"/>
    <w:rsid w:val="001819DD"/>
    <w:rsid w:val="00182827"/>
    <w:rsid w:val="001949F3"/>
    <w:rsid w:val="001B7EC5"/>
    <w:rsid w:val="001D0813"/>
    <w:rsid w:val="001E2F00"/>
    <w:rsid w:val="0020493F"/>
    <w:rsid w:val="0026219B"/>
    <w:rsid w:val="00297C91"/>
    <w:rsid w:val="002E6867"/>
    <w:rsid w:val="00304D59"/>
    <w:rsid w:val="003257C1"/>
    <w:rsid w:val="00327A65"/>
    <w:rsid w:val="00332E6F"/>
    <w:rsid w:val="00360771"/>
    <w:rsid w:val="00365AFE"/>
    <w:rsid w:val="00373A0A"/>
    <w:rsid w:val="003939E0"/>
    <w:rsid w:val="003B6231"/>
    <w:rsid w:val="003D05F5"/>
    <w:rsid w:val="003D0C8C"/>
    <w:rsid w:val="003D355D"/>
    <w:rsid w:val="00406CBE"/>
    <w:rsid w:val="004206D6"/>
    <w:rsid w:val="00484277"/>
    <w:rsid w:val="00486606"/>
    <w:rsid w:val="004A36DD"/>
    <w:rsid w:val="004C3E49"/>
    <w:rsid w:val="004E1DF2"/>
    <w:rsid w:val="0053482B"/>
    <w:rsid w:val="00592FCA"/>
    <w:rsid w:val="005A7B05"/>
    <w:rsid w:val="005D5974"/>
    <w:rsid w:val="00653E5E"/>
    <w:rsid w:val="00672E60"/>
    <w:rsid w:val="006775F5"/>
    <w:rsid w:val="006D678A"/>
    <w:rsid w:val="006E0E02"/>
    <w:rsid w:val="006E4DF5"/>
    <w:rsid w:val="0074057A"/>
    <w:rsid w:val="00743DAA"/>
    <w:rsid w:val="007867F3"/>
    <w:rsid w:val="007B5B7C"/>
    <w:rsid w:val="007C5892"/>
    <w:rsid w:val="007D11BA"/>
    <w:rsid w:val="007D1A9C"/>
    <w:rsid w:val="007D5267"/>
    <w:rsid w:val="007F2861"/>
    <w:rsid w:val="00816E2C"/>
    <w:rsid w:val="00897CA9"/>
    <w:rsid w:val="008D7AC7"/>
    <w:rsid w:val="00902AF1"/>
    <w:rsid w:val="00904287"/>
    <w:rsid w:val="00932D73"/>
    <w:rsid w:val="0093545C"/>
    <w:rsid w:val="009433B5"/>
    <w:rsid w:val="009934B8"/>
    <w:rsid w:val="009A184F"/>
    <w:rsid w:val="009A1F10"/>
    <w:rsid w:val="009A5563"/>
    <w:rsid w:val="009B0DBC"/>
    <w:rsid w:val="009D71CD"/>
    <w:rsid w:val="00A21A91"/>
    <w:rsid w:val="00A54B30"/>
    <w:rsid w:val="00A758C3"/>
    <w:rsid w:val="00A82C75"/>
    <w:rsid w:val="00A92AD7"/>
    <w:rsid w:val="00A97D5D"/>
    <w:rsid w:val="00AA460E"/>
    <w:rsid w:val="00AB2DD0"/>
    <w:rsid w:val="00AC31AD"/>
    <w:rsid w:val="00AE6301"/>
    <w:rsid w:val="00B45082"/>
    <w:rsid w:val="00B66A86"/>
    <w:rsid w:val="00B87738"/>
    <w:rsid w:val="00BB1CA0"/>
    <w:rsid w:val="00BB52E4"/>
    <w:rsid w:val="00BC35F9"/>
    <w:rsid w:val="00BC5080"/>
    <w:rsid w:val="00C058CA"/>
    <w:rsid w:val="00C159DC"/>
    <w:rsid w:val="00C401ED"/>
    <w:rsid w:val="00C44152"/>
    <w:rsid w:val="00C81C91"/>
    <w:rsid w:val="00C83B51"/>
    <w:rsid w:val="00C86CA3"/>
    <w:rsid w:val="00CF185A"/>
    <w:rsid w:val="00CF3023"/>
    <w:rsid w:val="00D15D2A"/>
    <w:rsid w:val="00D32B4A"/>
    <w:rsid w:val="00D6060A"/>
    <w:rsid w:val="00D61E27"/>
    <w:rsid w:val="00D80DC6"/>
    <w:rsid w:val="00D977D3"/>
    <w:rsid w:val="00DD646B"/>
    <w:rsid w:val="00DF5120"/>
    <w:rsid w:val="00E40FDD"/>
    <w:rsid w:val="00E611B3"/>
    <w:rsid w:val="00E82111"/>
    <w:rsid w:val="00E8761D"/>
    <w:rsid w:val="00E969C0"/>
    <w:rsid w:val="00EB7E7B"/>
    <w:rsid w:val="00EE7090"/>
    <w:rsid w:val="00F313A0"/>
    <w:rsid w:val="00F376E8"/>
    <w:rsid w:val="00F40089"/>
    <w:rsid w:val="00F45FC2"/>
    <w:rsid w:val="00F718AB"/>
    <w:rsid w:val="00F73058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DE4EDF-1676-4039-8859-2046CCBB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15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77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D7AC7"/>
    <w:rPr>
      <w:lang w:eastAsia="en-US"/>
    </w:rPr>
  </w:style>
  <w:style w:type="paragraph" w:styleId="Zpat">
    <w:name w:val="footer"/>
    <w:basedOn w:val="Normln"/>
    <w:link w:val="ZpatChar"/>
    <w:uiPriority w:val="99"/>
    <w:rsid w:val="00B877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D7AC7"/>
    <w:rPr>
      <w:lang w:eastAsia="en-US"/>
    </w:rPr>
  </w:style>
  <w:style w:type="character" w:styleId="Hypertextovodkaz">
    <w:name w:val="Hyperlink"/>
    <w:basedOn w:val="Standardnpsmoodstavce"/>
    <w:uiPriority w:val="99"/>
    <w:rsid w:val="00BC5080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BC5080"/>
    <w:rPr>
      <w:rFonts w:cs="Times New Roman"/>
      <w:b/>
    </w:rPr>
  </w:style>
  <w:style w:type="paragraph" w:customStyle="1" w:styleId="BodyText21">
    <w:name w:val="Body Text 21"/>
    <w:basedOn w:val="Normln"/>
    <w:uiPriority w:val="99"/>
    <w:rsid w:val="00BC5080"/>
    <w:pPr>
      <w:widowControl w:val="0"/>
      <w:suppressAutoHyphens/>
      <w:spacing w:after="0" w:line="240" w:lineRule="auto"/>
      <w:jc w:val="both"/>
    </w:pPr>
    <w:rPr>
      <w:rFonts w:ascii="Times New Roman" w:hAnsi="Times New Roman"/>
      <w:szCs w:val="20"/>
      <w:lang w:eastAsia="ar-SA"/>
    </w:rPr>
  </w:style>
  <w:style w:type="character" w:styleId="slostrnky">
    <w:name w:val="page number"/>
    <w:basedOn w:val="Standardnpsmoodstavce"/>
    <w:uiPriority w:val="99"/>
    <w:rsid w:val="00E8761D"/>
    <w:rPr>
      <w:rFonts w:cs="Times New Roman"/>
    </w:rPr>
  </w:style>
  <w:style w:type="character" w:customStyle="1" w:styleId="Znakypropoznmkupodarou">
    <w:name w:val="Znaky pro poznámku pod čarou"/>
    <w:uiPriority w:val="99"/>
    <w:rsid w:val="000831A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831AA"/>
    <w:pPr>
      <w:suppressAutoHyphens/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718AB"/>
    <w:rPr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9433B5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D355D"/>
    <w:rPr>
      <w:rFonts w:ascii="Times New Roman" w:hAnsi="Times New Roman"/>
      <w:sz w:val="2"/>
      <w:lang w:eastAsia="en-US"/>
    </w:rPr>
  </w:style>
  <w:style w:type="character" w:customStyle="1" w:styleId="platne1">
    <w:name w:val="platne1"/>
    <w:basedOn w:val="Standardnpsmoodstavce"/>
    <w:rsid w:val="009A1F10"/>
  </w:style>
  <w:style w:type="paragraph" w:customStyle="1" w:styleId="Zkladntextodsazen31">
    <w:name w:val="Základní text odsazený 31"/>
    <w:basedOn w:val="Normln"/>
    <w:rsid w:val="009A1F10"/>
    <w:pPr>
      <w:suppressAutoHyphens/>
      <w:spacing w:before="120" w:after="0" w:line="240" w:lineRule="auto"/>
      <w:ind w:left="10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A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a k prokázání splnění kvalifikace</vt:lpstr>
    </vt:vector>
  </TitlesOfParts>
  <Company>Arcibiskupství pražské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 k prokázání splnění kvalifikace</dc:title>
  <dc:subject/>
  <dc:creator>Roman Novotný</dc:creator>
  <cp:keywords/>
  <dc:description/>
  <cp:lastModifiedBy>Pilarova</cp:lastModifiedBy>
  <cp:revision>7</cp:revision>
  <cp:lastPrinted>2015-06-14T14:09:00Z</cp:lastPrinted>
  <dcterms:created xsi:type="dcterms:W3CDTF">2016-06-17T15:27:00Z</dcterms:created>
  <dcterms:modified xsi:type="dcterms:W3CDTF">2016-10-14T15:11:00Z</dcterms:modified>
</cp:coreProperties>
</file>