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bookmarkStart w:id="0" w:name="_GoBack"/>
            <w:bookmarkEnd w:id="0"/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D8" w:rsidRPr="00A72CA4" w:rsidRDefault="009510D8" w:rsidP="009510D8">
            <w:pPr>
              <w:ind w:left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10D8">
              <w:rPr>
                <w:rFonts w:asciiTheme="minorHAnsi" w:hAnsiTheme="minorHAnsi" w:cstheme="minorHAnsi"/>
                <w:sz w:val="22"/>
                <w:szCs w:val="20"/>
              </w:rPr>
              <w:t xml:space="preserve">na veřejnou zakázku malé rozsahu na dodávky mimo režim </w:t>
            </w:r>
            <w:proofErr w:type="gramStart"/>
            <w:r w:rsidRPr="009510D8">
              <w:rPr>
                <w:rFonts w:asciiTheme="minorHAnsi" w:hAnsiTheme="minorHAnsi" w:cstheme="minorHAnsi"/>
                <w:sz w:val="22"/>
                <w:szCs w:val="20"/>
              </w:rPr>
              <w:t>zákona  č.</w:t>
            </w:r>
            <w:proofErr w:type="gramEnd"/>
            <w:r w:rsidRPr="009510D8">
              <w:rPr>
                <w:rFonts w:asciiTheme="minorHAnsi" w:hAnsiTheme="minorHAnsi" w:cstheme="minorHAnsi"/>
                <w:sz w:val="22"/>
                <w:szCs w:val="20"/>
              </w:rPr>
              <w:t xml:space="preserve"> 134/2016 Sb. o zadávání veřejných zakázek, v souladu se zásadami ustanovení §6 tohoto zákona a směrnicí města </w:t>
            </w:r>
            <w:proofErr w:type="spellStart"/>
            <w:r w:rsidRPr="009510D8">
              <w:rPr>
                <w:rFonts w:asciiTheme="minorHAnsi" w:hAnsiTheme="minorHAnsi" w:cstheme="minorHAnsi"/>
                <w:sz w:val="22"/>
                <w:szCs w:val="20"/>
              </w:rPr>
              <w:t>Vidnavy</w:t>
            </w:r>
            <w:proofErr w:type="spellEnd"/>
            <w:r w:rsidRPr="009510D8">
              <w:rPr>
                <w:rFonts w:asciiTheme="minorHAnsi" w:hAnsiTheme="minorHAnsi" w:cstheme="minorHAnsi"/>
                <w:sz w:val="22"/>
                <w:szCs w:val="20"/>
              </w:rPr>
              <w:t xml:space="preserve"> pro zadávání veřejných zakázek malého rozsahu.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D8" w:rsidRDefault="009510D8" w:rsidP="009510D8">
            <w:pPr>
              <w:ind w:left="28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:rsidR="009510D8" w:rsidRPr="009510D8" w:rsidRDefault="009510D8" w:rsidP="009510D8">
            <w:pPr>
              <w:ind w:left="284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510D8">
              <w:rPr>
                <w:rFonts w:asciiTheme="minorHAnsi" w:hAnsiTheme="minorHAnsi" w:cstheme="minorHAnsi"/>
                <w:b/>
                <w:szCs w:val="20"/>
              </w:rPr>
              <w:t>„Dodávka elektromobilu kategorie N1 nad 2,5t“</w:t>
            </w:r>
          </w:p>
          <w:p w:rsidR="00D62FFB" w:rsidRPr="009A3377" w:rsidRDefault="00D62FFB" w:rsidP="007F29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2FFB" w:rsidRPr="003E42DB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9510D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město Vidnava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9510D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Mírové náměstí 80, 790 55 Vidnava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9510D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00303585</w:t>
            </w: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084520" w:rsidP="00A72CA4">
      <w:pPr>
        <w:rPr>
          <w:rFonts w:asciiTheme="minorHAnsi" w:hAnsiTheme="minorHAnsi" w:cstheme="minorHAnsi"/>
          <w:b/>
          <w:sz w:val="48"/>
          <w:szCs w:val="48"/>
        </w:rPr>
      </w:pPr>
    </w:p>
    <w:p w:rsidR="00EB7084" w:rsidRDefault="00EB7084" w:rsidP="00EB7084">
      <w:pPr>
        <w:suppressAutoHyphens w:val="0"/>
      </w:pPr>
    </w:p>
    <w:p w:rsidR="00771056" w:rsidRDefault="00771056" w:rsidP="00EB7084">
      <w:pPr>
        <w:suppressAutoHyphens w:val="0"/>
      </w:pPr>
    </w:p>
    <w:p w:rsidR="00771056" w:rsidRDefault="00771056" w:rsidP="00EB7084">
      <w:pPr>
        <w:suppressAutoHyphens w:val="0"/>
      </w:pPr>
    </w:p>
    <w:p w:rsidR="00771056" w:rsidRDefault="00771056" w:rsidP="00EB7084">
      <w:pPr>
        <w:suppressAutoHyphens w:val="0"/>
      </w:pPr>
    </w:p>
    <w:p w:rsidR="00771056" w:rsidRDefault="00771056" w:rsidP="00EB7084">
      <w:pPr>
        <w:suppressAutoHyphens w:val="0"/>
      </w:pPr>
    </w:p>
    <w:p w:rsidR="00771056" w:rsidRDefault="00771056" w:rsidP="00EB7084">
      <w:pPr>
        <w:suppressAutoHyphens w:val="0"/>
      </w:pPr>
    </w:p>
    <w:p w:rsidR="00771056" w:rsidRDefault="00771056" w:rsidP="00EB7084">
      <w:pPr>
        <w:suppressAutoHyphens w:val="0"/>
      </w:pPr>
    </w:p>
    <w:p w:rsidR="00771056" w:rsidRDefault="00771056" w:rsidP="00EB7084">
      <w:pPr>
        <w:suppressAutoHyphens w:val="0"/>
      </w:pPr>
    </w:p>
    <w:tbl>
      <w:tblPr>
        <w:tblpPr w:leftFromText="141" w:rightFromText="141" w:vertAnchor="text" w:horzAnchor="margin" w:tblpY="67"/>
        <w:tblW w:w="90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9"/>
        <w:gridCol w:w="3364"/>
        <w:gridCol w:w="2764"/>
      </w:tblGrid>
      <w:tr w:rsidR="00771056" w:rsidRPr="00EF4D5A" w:rsidTr="0077105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056" w:rsidRPr="009A3377" w:rsidRDefault="00771056" w:rsidP="00771056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771056" w:rsidRPr="00A72CA4" w:rsidTr="0077105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71056" w:rsidRPr="00A72CA4" w:rsidRDefault="00771056" w:rsidP="0077105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71056" w:rsidRPr="00A72CA4" w:rsidRDefault="00771056" w:rsidP="0077105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71056" w:rsidRPr="00A72CA4" w:rsidRDefault="00771056" w:rsidP="0077105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771056" w:rsidRPr="003E42DB" w:rsidTr="0077105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56" w:rsidRPr="003E42DB" w:rsidRDefault="00771056" w:rsidP="00771056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6" w:rsidRPr="003E42DB" w:rsidRDefault="00771056" w:rsidP="00771056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6" w:rsidRPr="003E42DB" w:rsidRDefault="00771056" w:rsidP="00771056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771056" w:rsidRDefault="00771056" w:rsidP="00EB7084">
      <w:pPr>
        <w:suppressAutoHyphens w:val="0"/>
      </w:pPr>
    </w:p>
    <w:p w:rsidR="00771056" w:rsidRPr="00A72CA4" w:rsidRDefault="00771056" w:rsidP="00EB7084">
      <w:pPr>
        <w:suppressAutoHyphens w:val="0"/>
      </w:pPr>
    </w:p>
    <w:sectPr w:rsidR="00771056" w:rsidRPr="00A72CA4" w:rsidSect="007F29D4">
      <w:headerReference w:type="default" r:id="rId8"/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A6" w:rsidRDefault="00904FA6" w:rsidP="00AF0D3F">
      <w:r>
        <w:separator/>
      </w:r>
    </w:p>
  </w:endnote>
  <w:endnote w:type="continuationSeparator" w:id="0">
    <w:p w:rsidR="00904FA6" w:rsidRDefault="00904FA6" w:rsidP="00AF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A6" w:rsidRDefault="00904FA6" w:rsidP="00AF0D3F">
      <w:r>
        <w:separator/>
      </w:r>
    </w:p>
  </w:footnote>
  <w:footnote w:type="continuationSeparator" w:id="0">
    <w:p w:rsidR="00904FA6" w:rsidRDefault="00904FA6" w:rsidP="00AF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56" w:rsidRDefault="00771056" w:rsidP="00771056">
    <w:pPr>
      <w:pStyle w:val="Zhlav"/>
    </w:pPr>
    <w:r>
      <w:rPr>
        <w:noProof/>
        <w:lang w:eastAsia="cs-CZ"/>
      </w:rPr>
      <w:drawing>
        <wp:inline distT="0" distB="0" distL="0" distR="0">
          <wp:extent cx="2895600" cy="638277"/>
          <wp:effectExtent l="0" t="0" r="0" b="9525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891959" cy="466725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9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0D3F" w:rsidRPr="00771056" w:rsidRDefault="00AF0D3F" w:rsidP="007710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61964"/>
    <w:rsid w:val="004F1254"/>
    <w:rsid w:val="004F3CE5"/>
    <w:rsid w:val="00515135"/>
    <w:rsid w:val="005C5667"/>
    <w:rsid w:val="00667AFA"/>
    <w:rsid w:val="006A67A8"/>
    <w:rsid w:val="00723938"/>
    <w:rsid w:val="00750B90"/>
    <w:rsid w:val="00771056"/>
    <w:rsid w:val="007D3F49"/>
    <w:rsid w:val="007F29D4"/>
    <w:rsid w:val="00904FA6"/>
    <w:rsid w:val="009510D8"/>
    <w:rsid w:val="00971E89"/>
    <w:rsid w:val="009A3377"/>
    <w:rsid w:val="009D0A58"/>
    <w:rsid w:val="00A42F4B"/>
    <w:rsid w:val="00A44BF5"/>
    <w:rsid w:val="00A72CA4"/>
    <w:rsid w:val="00A75FCF"/>
    <w:rsid w:val="00AA00C0"/>
    <w:rsid w:val="00AF0D3F"/>
    <w:rsid w:val="00AF3737"/>
    <w:rsid w:val="00B62908"/>
    <w:rsid w:val="00BE09D7"/>
    <w:rsid w:val="00BE3712"/>
    <w:rsid w:val="00BE7849"/>
    <w:rsid w:val="00BF029F"/>
    <w:rsid w:val="00C6403D"/>
    <w:rsid w:val="00C91EE0"/>
    <w:rsid w:val="00CD2C0F"/>
    <w:rsid w:val="00CF2914"/>
    <w:rsid w:val="00D14ECB"/>
    <w:rsid w:val="00D451A6"/>
    <w:rsid w:val="00D62FFB"/>
    <w:rsid w:val="00D84977"/>
    <w:rsid w:val="00DB30B6"/>
    <w:rsid w:val="00DC19D1"/>
    <w:rsid w:val="00DF45BD"/>
    <w:rsid w:val="00EB34E6"/>
    <w:rsid w:val="00EB7084"/>
    <w:rsid w:val="00EF4D5A"/>
    <w:rsid w:val="00EF5EFF"/>
    <w:rsid w:val="00F1144A"/>
    <w:rsid w:val="00F121F8"/>
    <w:rsid w:val="00F279C5"/>
    <w:rsid w:val="00F6614B"/>
    <w:rsid w:val="00F66C6C"/>
    <w:rsid w:val="00F77A4D"/>
    <w:rsid w:val="00F838B5"/>
    <w:rsid w:val="00FD4E98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84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E7849"/>
  </w:style>
  <w:style w:type="character" w:customStyle="1" w:styleId="Standardnpsmoodstavce1">
    <w:name w:val="Standardní písmo odstavce1"/>
    <w:rsid w:val="00BE7849"/>
  </w:style>
  <w:style w:type="character" w:styleId="Hypertextovodkaz">
    <w:name w:val="Hyperlink"/>
    <w:rsid w:val="00BE784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BE78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E7849"/>
    <w:pPr>
      <w:spacing w:after="120"/>
    </w:pPr>
  </w:style>
  <w:style w:type="paragraph" w:styleId="Seznam">
    <w:name w:val="List"/>
    <w:basedOn w:val="Zkladntext"/>
    <w:rsid w:val="00BE7849"/>
    <w:rPr>
      <w:rFonts w:cs="Tahoma"/>
    </w:rPr>
  </w:style>
  <w:style w:type="paragraph" w:customStyle="1" w:styleId="Popisek">
    <w:name w:val="Popisek"/>
    <w:basedOn w:val="Normln"/>
    <w:rsid w:val="00BE784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E784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BE7849"/>
    <w:pPr>
      <w:suppressLineNumbers/>
    </w:pPr>
  </w:style>
  <w:style w:type="paragraph" w:customStyle="1" w:styleId="Nadpistabulky">
    <w:name w:val="Nadpis tabulky"/>
    <w:basedOn w:val="Obsahtabulky"/>
    <w:rsid w:val="00BE784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5781-8576-476B-B3AC-EE2BEE5E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806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SILNICE MORAVA</dc:creator>
  <cp:lastModifiedBy>technik</cp:lastModifiedBy>
  <cp:revision>4</cp:revision>
  <cp:lastPrinted>2017-10-04T10:41:00Z</cp:lastPrinted>
  <dcterms:created xsi:type="dcterms:W3CDTF">2018-12-03T07:31:00Z</dcterms:created>
  <dcterms:modified xsi:type="dcterms:W3CDTF">2018-12-03T07:52:00Z</dcterms:modified>
</cp:coreProperties>
</file>