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C" w:rsidRPr="00D25FDC" w:rsidRDefault="00D25FDC" w:rsidP="00D25FDC">
      <w:pPr>
        <w:pStyle w:val="Style37"/>
        <w:widowControl/>
        <w:ind w:right="40"/>
        <w:rPr>
          <w:rStyle w:val="FontStyle46"/>
          <w:rFonts w:ascii="Arial" w:hAnsi="Arial" w:cs="Arial"/>
          <w:sz w:val="36"/>
        </w:rPr>
      </w:pPr>
      <w:bookmarkStart w:id="0" w:name="_GoBack"/>
      <w:r w:rsidRPr="00D25FDC">
        <w:rPr>
          <w:rStyle w:val="FontStyle46"/>
          <w:rFonts w:ascii="Arial" w:hAnsi="Arial" w:cs="Arial"/>
          <w:sz w:val="36"/>
        </w:rPr>
        <w:t>ČESTNÉ PROHLÁŠENÍ O EKONOMICKÉ A FINANČNÍ ZPŮSOBILOSTI SPLNIT VEŘEJNOU ZAKÁZKU</w:t>
      </w:r>
    </w:p>
    <w:bookmarkEnd w:id="0"/>
    <w:p w:rsidR="00D25FDC" w:rsidRPr="0011369E" w:rsidRDefault="00D25FDC" w:rsidP="00D25FDC">
      <w:pPr>
        <w:pStyle w:val="Style9"/>
        <w:widowControl/>
        <w:spacing w:line="240" w:lineRule="auto"/>
        <w:ind w:right="40"/>
        <w:jc w:val="center"/>
        <w:rPr>
          <w:rStyle w:val="FontStyle44"/>
          <w:rFonts w:ascii="Arial" w:hAnsi="Arial" w:cs="Arial"/>
          <w:sz w:val="22"/>
          <w:szCs w:val="22"/>
        </w:rPr>
      </w:pPr>
      <w:r w:rsidRPr="0011369E">
        <w:rPr>
          <w:rStyle w:val="FontStyle44"/>
          <w:rFonts w:ascii="Arial" w:hAnsi="Arial" w:cs="Arial"/>
          <w:sz w:val="22"/>
          <w:szCs w:val="22"/>
        </w:rPr>
        <w:t>DLE 50 ODST. 1 PÍSM. C) ZÁKONA Č. 137/2006 SB., O VEŘEJNÝCH ZAKÁZKÁCH, V PLATNÉM ZNĚNÍ</w:t>
      </w:r>
    </w:p>
    <w:p w:rsidR="00D25FDC" w:rsidRPr="00353F56" w:rsidRDefault="00D25FDC" w:rsidP="00D25FDC">
      <w:pPr>
        <w:pStyle w:val="Style25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D25FDC" w:rsidRDefault="00D25FDC" w:rsidP="00D25FDC">
      <w:pPr>
        <w:pStyle w:val="Style7"/>
        <w:widowControl/>
        <w:spacing w:before="1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25FDC">
        <w:rPr>
          <w:rStyle w:val="FontStyle48"/>
          <w:rFonts w:ascii="Arial" w:hAnsi="Arial" w:cs="Arial"/>
          <w:sz w:val="32"/>
          <w:szCs w:val="32"/>
        </w:rPr>
        <w:t xml:space="preserve">Akce: </w:t>
      </w:r>
      <w:r w:rsidRPr="00D25FDC">
        <w:rPr>
          <w:rFonts w:ascii="Arial" w:hAnsi="Arial" w:cs="Arial"/>
          <w:b/>
          <w:bCs/>
          <w:sz w:val="32"/>
          <w:szCs w:val="32"/>
        </w:rPr>
        <w:t>Oprava povrchu komunikace, ul. Legionářská, Kostelec na Hané</w:t>
      </w:r>
    </w:p>
    <w:p w:rsidR="00D25FDC" w:rsidRPr="00E855FF" w:rsidRDefault="00D25FDC" w:rsidP="00D25FDC">
      <w:pPr>
        <w:pStyle w:val="Style8"/>
        <w:widowControl/>
        <w:spacing w:before="5"/>
        <w:ind w:right="-2"/>
        <w:rPr>
          <w:rStyle w:val="FontStyle43"/>
          <w:rFonts w:ascii="Arial" w:hAnsi="Arial" w:cs="Arial"/>
        </w:rPr>
      </w:pPr>
    </w:p>
    <w:p w:rsidR="00D25FDC" w:rsidRPr="007B563F" w:rsidRDefault="00D25FDC" w:rsidP="00D25FDC">
      <w:pPr>
        <w:pStyle w:val="Style8"/>
        <w:widowControl/>
        <w:spacing w:before="5"/>
        <w:ind w:right="-2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Veřejná zakázka malého rozsahu </w:t>
      </w:r>
    </w:p>
    <w:p w:rsidR="00D25FDC" w:rsidRPr="007B563F" w:rsidRDefault="00D25FDC" w:rsidP="00D25FDC">
      <w:pPr>
        <w:pStyle w:val="Style8"/>
        <w:widowControl/>
        <w:spacing w:before="5"/>
        <w:ind w:left="3077" w:right="305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Stavební práce</w:t>
      </w:r>
    </w:p>
    <w:p w:rsidR="00D25FDC" w:rsidRPr="007B563F" w:rsidRDefault="00D25FDC" w:rsidP="00D25FDC">
      <w:pPr>
        <w:pStyle w:val="Style8"/>
        <w:widowControl/>
        <w:spacing w:before="5"/>
        <w:ind w:left="284" w:right="139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Zadána postupem dle Zákona č. 137/2006 Sb., o veřejných zakázkách, v platném znění, v rámci veřejné zakázky malého rozsahu </w:t>
      </w:r>
    </w:p>
    <w:p w:rsidR="00D25FDC" w:rsidRPr="007B563F" w:rsidRDefault="00D25FDC" w:rsidP="00D25FDC">
      <w:pPr>
        <w:pStyle w:val="Style8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  <w:r w:rsidRPr="007B563F">
        <w:rPr>
          <w:noProof/>
          <w:sz w:val="20"/>
          <w:szCs w:val="20"/>
        </w:rPr>
        <mc:AlternateContent>
          <mc:Choice Requires="wpg">
            <w:drawing>
              <wp:anchor distT="164465" distB="222250" distL="24130" distR="24130" simplePos="0" relativeHeight="251659264" behindDoc="0" locked="0" layoutInCell="1" allowOverlap="1" wp14:anchorId="46E61207" wp14:editId="034E7A94">
                <wp:simplePos x="0" y="0"/>
                <wp:positionH relativeFrom="margin">
                  <wp:posOffset>-3175</wp:posOffset>
                </wp:positionH>
                <wp:positionV relativeFrom="paragraph">
                  <wp:posOffset>667385</wp:posOffset>
                </wp:positionV>
                <wp:extent cx="5812155" cy="1981200"/>
                <wp:effectExtent l="6350" t="10160" r="10795" b="889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981200"/>
                          <a:chOff x="1354" y="5746"/>
                          <a:chExt cx="9153" cy="312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6236"/>
                            <a:ext cx="9153" cy="26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52"/>
                                <w:gridCol w:w="6202"/>
                              </w:tblGrid>
                              <w:tr w:rsidR="00D25FDC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30"/>
                                      <w:widowControl/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  <w:t>Název uchazeče</w:t>
                                    </w:r>
                                  </w:p>
                                </w:tc>
                                <w:tc>
                                  <w:tcPr>
                                    <w:tcW w:w="6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D25FDC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Sídlo</w:t>
                                    </w:r>
                                  </w:p>
                                </w:tc>
                                <w:tc>
                                  <w:tcPr>
                                    <w:tcW w:w="6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D25FDC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Kontaktní adresa</w:t>
                                    </w:r>
                                  </w:p>
                                </w:tc>
                                <w:tc>
                                  <w:tcPr>
                                    <w:tcW w:w="6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D25FDC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30"/>
                                      <w:widowControl/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  <w:t>IČ / DIČ</w:t>
                                    </w:r>
                                  </w:p>
                                </w:tc>
                                <w:tc>
                                  <w:tcPr>
                                    <w:tcW w:w="6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D25FDC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19"/>
                                      <w:widowControl/>
                                      <w:ind w:left="10" w:hanging="10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Jméno osoby oprávněná jednat jménem/za uchazeče</w:t>
                                    </w:r>
                                  </w:p>
                                </w:tc>
                                <w:tc>
                                  <w:tcPr>
                                    <w:tcW w:w="6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25FDC" w:rsidRPr="0011369E" w:rsidRDefault="00D25FDC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5FDC" w:rsidRDefault="00D25FDC" w:rsidP="00D25FD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5746"/>
                            <a:ext cx="8482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5FDC" w:rsidRPr="0011369E" w:rsidRDefault="00D25FDC" w:rsidP="00D25FDC">
                              <w:pPr>
                                <w:pStyle w:val="Style29"/>
                                <w:widowControl/>
                                <w:jc w:val="both"/>
                                <w:rPr>
                                  <w:rStyle w:val="FontStyle45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4"/>
                                  <w:rFonts w:ascii="Arial" w:hAnsi="Arial" w:cs="Arial"/>
                                </w:rPr>
                                <w:t xml:space="preserve">Identifikační údaje - </w:t>
                              </w:r>
                              <w:r w:rsidRPr="0011369E">
                                <w:rPr>
                                  <w:rStyle w:val="FontStyle45"/>
                                  <w:rFonts w:ascii="Arial" w:hAnsi="Arial" w:cs="Arial"/>
                                </w:rPr>
                                <w:t>uchazeč vyplní níže uvedenou tabulku údaji platnými ke dni podání nabídky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.25pt;margin-top:52.55pt;width:457.65pt;height:156pt;z-index:251659264;mso-wrap-distance-left:1.9pt;mso-wrap-distance-top:12.95pt;mso-wrap-distance-right:1.9pt;mso-wrap-distance-bottom:17.5pt;mso-position-horizontal-relative:margin" coordorigin="1354,5746" coordsize="9153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54;top:6236;width:9153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52"/>
                          <w:gridCol w:w="6202"/>
                        </w:tblGrid>
                        <w:tr w:rsidR="00D25FDC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30"/>
                                <w:widowControl/>
                                <w:rPr>
                                  <w:rStyle w:val="FontStyle44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4"/>
                                  <w:rFonts w:ascii="Arial" w:hAnsi="Arial" w:cs="Arial"/>
                                </w:rPr>
                                <w:t>Název uchazeče</w:t>
                              </w:r>
                            </w:p>
                          </w:tc>
                          <w:tc>
                            <w:tcPr>
                              <w:tcW w:w="6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25FDC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Sídlo</w:t>
                              </w:r>
                            </w:p>
                          </w:tc>
                          <w:tc>
                            <w:tcPr>
                              <w:tcW w:w="6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25FDC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Kontaktní adresa</w:t>
                              </w:r>
                            </w:p>
                          </w:tc>
                          <w:tc>
                            <w:tcPr>
                              <w:tcW w:w="6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25FDC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30"/>
                                <w:widowControl/>
                                <w:rPr>
                                  <w:rStyle w:val="FontStyle44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4"/>
                                  <w:rFonts w:ascii="Arial" w:hAnsi="Arial" w:cs="Arial"/>
                                </w:rPr>
                                <w:t>IČ / DIČ</w:t>
                              </w:r>
                            </w:p>
                          </w:tc>
                          <w:tc>
                            <w:tcPr>
                              <w:tcW w:w="6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25FDC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19"/>
                                <w:widowControl/>
                                <w:ind w:left="10" w:hanging="10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Jméno osoby oprávněná jednat jménem/za uchazeče</w:t>
                              </w:r>
                            </w:p>
                          </w:tc>
                          <w:tc>
                            <w:tcPr>
                              <w:tcW w:w="6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25FDC" w:rsidRPr="0011369E" w:rsidRDefault="00D25FDC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D25FDC" w:rsidRDefault="00D25FDC" w:rsidP="00D25FDC"/>
                    </w:txbxContent>
                  </v:textbox>
                </v:shape>
                <v:shape id="Text Box 10" o:spid="_x0000_s1028" type="#_x0000_t202" style="position:absolute;left:1383;top:5746;width:848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D25FDC" w:rsidRPr="0011369E" w:rsidRDefault="00D25FDC" w:rsidP="00D25FDC">
                        <w:pPr>
                          <w:pStyle w:val="Style29"/>
                          <w:widowControl/>
                          <w:jc w:val="both"/>
                          <w:rPr>
                            <w:rStyle w:val="FontStyle45"/>
                            <w:rFonts w:ascii="Arial" w:hAnsi="Arial" w:cs="Arial"/>
                          </w:rPr>
                        </w:pPr>
                        <w:r w:rsidRPr="0011369E">
                          <w:rPr>
                            <w:rStyle w:val="FontStyle44"/>
                            <w:rFonts w:ascii="Arial" w:hAnsi="Arial" w:cs="Arial"/>
                          </w:rPr>
                          <w:t xml:space="preserve">Identifikační údaje - </w:t>
                        </w:r>
                        <w:r w:rsidRPr="0011369E">
                          <w:rPr>
                            <w:rStyle w:val="FontStyle45"/>
                            <w:rFonts w:ascii="Arial" w:hAnsi="Arial" w:cs="Arial"/>
                          </w:rPr>
                          <w:t>uchazeč vyplní níže uvedenou tabulku údaji platnými ke dni podání nabídky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D25FDC" w:rsidRPr="007B563F" w:rsidRDefault="00D25FDC" w:rsidP="00D25FDC">
      <w:pPr>
        <w:pStyle w:val="Style8"/>
        <w:widowControl/>
        <w:spacing w:line="240" w:lineRule="exact"/>
        <w:ind w:right="38"/>
        <w:rPr>
          <w:rStyle w:val="FontStyle43"/>
          <w:rFonts w:ascii="Arial" w:hAnsi="Arial" w:cs="Arial"/>
        </w:rPr>
      </w:pPr>
    </w:p>
    <w:p w:rsidR="00D25FDC" w:rsidRPr="007B563F" w:rsidRDefault="00D25FDC" w:rsidP="00D25FDC">
      <w:pPr>
        <w:pStyle w:val="Style22"/>
        <w:widowControl/>
        <w:spacing w:line="240" w:lineRule="auto"/>
        <w:ind w:right="38"/>
        <w:jc w:val="left"/>
        <w:rPr>
          <w:rStyle w:val="FontStyle43"/>
          <w:rFonts w:ascii="Arial" w:hAnsi="Arial" w:cs="Arial"/>
        </w:rPr>
      </w:pPr>
    </w:p>
    <w:p w:rsidR="00D25FDC" w:rsidRPr="007B563F" w:rsidRDefault="00D25FDC" w:rsidP="00D25FDC">
      <w:pPr>
        <w:pStyle w:val="Style22"/>
        <w:widowControl/>
        <w:spacing w:line="240" w:lineRule="auto"/>
        <w:ind w:right="38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Uchazeč tímto čestně prohlašuje, že</w:t>
      </w:r>
    </w:p>
    <w:p w:rsidR="00D25FDC" w:rsidRPr="007B563F" w:rsidRDefault="00D25FDC" w:rsidP="00D25FDC">
      <w:pPr>
        <w:pStyle w:val="Style22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before="24" w:line="259" w:lineRule="exact"/>
        <w:ind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je dle § 50 odst. 1 písm. c) zákona č. 137/2006 Sb., o veřejných zakázkách, v platném znění, ekonomicky a finančně způsobilý splnit zadávanou veřejnou zakázku.</w:t>
      </w:r>
    </w:p>
    <w:p w:rsidR="00D25FDC" w:rsidRPr="007B563F" w:rsidRDefault="00D25FDC" w:rsidP="00D25FDC">
      <w:pPr>
        <w:pStyle w:val="Style22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22"/>
        <w:widowControl/>
        <w:spacing w:before="48" w:line="240" w:lineRule="auto"/>
        <w:ind w:right="38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V</w:t>
      </w:r>
      <w:r w:rsidRPr="007B563F">
        <w:rPr>
          <w:rStyle w:val="FontStyle43"/>
          <w:rFonts w:ascii="Arial" w:hAnsi="Arial" w:cs="Arial"/>
        </w:rPr>
        <w:tab/>
      </w:r>
      <w:proofErr w:type="gramStart"/>
      <w:r w:rsidRPr="007B563F">
        <w:rPr>
          <w:rStyle w:val="FontStyle43"/>
          <w:rFonts w:ascii="Arial" w:hAnsi="Arial" w:cs="Arial"/>
        </w:rPr>
        <w:t>dne</w:t>
      </w:r>
      <w:proofErr w:type="gramEnd"/>
      <w:r w:rsidRPr="007B563F">
        <w:rPr>
          <w:rStyle w:val="FontStyle43"/>
          <w:rFonts w:ascii="Arial" w:hAnsi="Arial" w:cs="Arial"/>
        </w:rPr>
        <w:tab/>
        <w:t>2016</w:t>
      </w:r>
    </w:p>
    <w:p w:rsidR="00D25FDC" w:rsidRPr="007B563F" w:rsidRDefault="00D25FDC" w:rsidP="00D25FDC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D25FDC" w:rsidRPr="007B563F" w:rsidRDefault="00D25FDC" w:rsidP="00D25FDC">
      <w:pPr>
        <w:pStyle w:val="Style4"/>
        <w:widowControl/>
        <w:spacing w:before="48" w:line="250" w:lineRule="exact"/>
        <w:ind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Identifikace a podpis oprávněné osoby uchazeče</w:t>
      </w:r>
    </w:p>
    <w:p w:rsidR="00642E66" w:rsidRDefault="00642E66"/>
    <w:sectPr w:rsidR="00642E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7" w:rsidRDefault="00842C27" w:rsidP="00E87B9B">
      <w:r>
        <w:separator/>
      </w:r>
    </w:p>
  </w:endnote>
  <w:endnote w:type="continuationSeparator" w:id="0">
    <w:p w:rsidR="00842C27" w:rsidRDefault="00842C27" w:rsidP="00E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7" w:rsidRDefault="00842C27" w:rsidP="00E87B9B">
      <w:r>
        <w:separator/>
      </w:r>
    </w:p>
  </w:footnote>
  <w:footnote w:type="continuationSeparator" w:id="0">
    <w:p w:rsidR="00842C27" w:rsidRDefault="00842C27" w:rsidP="00E8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9B" w:rsidRDefault="00E87B9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F2337" wp14:editId="0006BF77">
          <wp:simplePos x="0" y="0"/>
          <wp:positionH relativeFrom="column">
            <wp:posOffset>152400</wp:posOffset>
          </wp:positionH>
          <wp:positionV relativeFrom="paragraph">
            <wp:posOffset>-167640</wp:posOffset>
          </wp:positionV>
          <wp:extent cx="2106000" cy="457065"/>
          <wp:effectExtent l="0" t="0" r="0" b="635"/>
          <wp:wrapNone/>
          <wp:docPr id="2" name="Obrázek 2" descr="C:\Users\foklestek\Desktop\V procesu\Kostelec na Hané, silnice\Výběrové řízení\M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klestek\Desktop\V procesu\Kostelec na Hané, silnice\Výběrové řízení\M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45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B9B" w:rsidRDefault="00E87B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AAA"/>
    <w:multiLevelType w:val="singleLevel"/>
    <w:tmpl w:val="B04E1DD6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27"/>
    <w:rsid w:val="00642E66"/>
    <w:rsid w:val="00842C27"/>
    <w:rsid w:val="00D25FDC"/>
    <w:rsid w:val="00D86E27"/>
    <w:rsid w:val="00E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E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86E27"/>
    <w:pPr>
      <w:spacing w:line="254" w:lineRule="exact"/>
      <w:jc w:val="right"/>
    </w:pPr>
  </w:style>
  <w:style w:type="paragraph" w:customStyle="1" w:styleId="Style7">
    <w:name w:val="Style7"/>
    <w:basedOn w:val="Normln"/>
    <w:uiPriority w:val="99"/>
    <w:rsid w:val="00D86E27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rsid w:val="00D86E27"/>
    <w:pPr>
      <w:spacing w:line="259" w:lineRule="exact"/>
      <w:jc w:val="center"/>
    </w:pPr>
  </w:style>
  <w:style w:type="paragraph" w:customStyle="1" w:styleId="Style19">
    <w:name w:val="Style19"/>
    <w:basedOn w:val="Normln"/>
    <w:uiPriority w:val="99"/>
    <w:rsid w:val="00D86E27"/>
    <w:pPr>
      <w:spacing w:line="259" w:lineRule="exact"/>
    </w:pPr>
  </w:style>
  <w:style w:type="paragraph" w:customStyle="1" w:styleId="Style21">
    <w:name w:val="Style21"/>
    <w:basedOn w:val="Normln"/>
    <w:uiPriority w:val="99"/>
    <w:rsid w:val="00D86E27"/>
  </w:style>
  <w:style w:type="paragraph" w:customStyle="1" w:styleId="Style23">
    <w:name w:val="Style23"/>
    <w:basedOn w:val="Normln"/>
    <w:uiPriority w:val="99"/>
    <w:rsid w:val="00D86E27"/>
  </w:style>
  <w:style w:type="paragraph" w:customStyle="1" w:styleId="Style25">
    <w:name w:val="Style25"/>
    <w:basedOn w:val="Normln"/>
    <w:uiPriority w:val="99"/>
    <w:rsid w:val="00D86E27"/>
    <w:pPr>
      <w:spacing w:line="422" w:lineRule="exact"/>
      <w:jc w:val="center"/>
    </w:pPr>
  </w:style>
  <w:style w:type="paragraph" w:customStyle="1" w:styleId="Style29">
    <w:name w:val="Style29"/>
    <w:basedOn w:val="Normln"/>
    <w:uiPriority w:val="99"/>
    <w:rsid w:val="00D86E27"/>
  </w:style>
  <w:style w:type="paragraph" w:customStyle="1" w:styleId="Style30">
    <w:name w:val="Style30"/>
    <w:basedOn w:val="Normln"/>
    <w:uiPriority w:val="99"/>
    <w:rsid w:val="00D86E27"/>
  </w:style>
  <w:style w:type="paragraph" w:customStyle="1" w:styleId="Style37">
    <w:name w:val="Style37"/>
    <w:basedOn w:val="Normln"/>
    <w:uiPriority w:val="99"/>
    <w:rsid w:val="00D86E27"/>
    <w:pPr>
      <w:jc w:val="center"/>
    </w:pPr>
  </w:style>
  <w:style w:type="character" w:customStyle="1" w:styleId="FontStyle43">
    <w:name w:val="Font Style43"/>
    <w:basedOn w:val="Standardnpsmoodstavce"/>
    <w:uiPriority w:val="99"/>
    <w:rsid w:val="00D86E27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sid w:val="00D86E2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sid w:val="00D86E2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D86E27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8">
    <w:name w:val="Font Style48"/>
    <w:basedOn w:val="Standardnpsmoodstavce"/>
    <w:uiPriority w:val="99"/>
    <w:rsid w:val="00D86E27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9">
    <w:name w:val="Style9"/>
    <w:basedOn w:val="Normln"/>
    <w:uiPriority w:val="99"/>
    <w:rsid w:val="00E87B9B"/>
    <w:pPr>
      <w:spacing w:line="250" w:lineRule="exact"/>
      <w:jc w:val="both"/>
    </w:pPr>
  </w:style>
  <w:style w:type="paragraph" w:customStyle="1" w:styleId="Style13">
    <w:name w:val="Style13"/>
    <w:basedOn w:val="Normln"/>
    <w:uiPriority w:val="99"/>
    <w:rsid w:val="00E87B9B"/>
    <w:pPr>
      <w:spacing w:line="256" w:lineRule="exact"/>
      <w:ind w:hanging="552"/>
      <w:jc w:val="both"/>
    </w:pPr>
  </w:style>
  <w:style w:type="paragraph" w:customStyle="1" w:styleId="Style18">
    <w:name w:val="Style18"/>
    <w:basedOn w:val="Normln"/>
    <w:uiPriority w:val="99"/>
    <w:rsid w:val="00E87B9B"/>
    <w:pPr>
      <w:spacing w:line="257" w:lineRule="exact"/>
    </w:pPr>
  </w:style>
  <w:style w:type="paragraph" w:customStyle="1" w:styleId="Style20">
    <w:name w:val="Style20"/>
    <w:basedOn w:val="Normln"/>
    <w:uiPriority w:val="99"/>
    <w:rsid w:val="00E87B9B"/>
    <w:pPr>
      <w:spacing w:line="504" w:lineRule="exact"/>
      <w:jc w:val="center"/>
    </w:pPr>
  </w:style>
  <w:style w:type="paragraph" w:customStyle="1" w:styleId="Style22">
    <w:name w:val="Style22"/>
    <w:basedOn w:val="Normln"/>
    <w:uiPriority w:val="99"/>
    <w:rsid w:val="00E87B9B"/>
    <w:pPr>
      <w:spacing w:line="252" w:lineRule="exact"/>
      <w:jc w:val="both"/>
    </w:pPr>
  </w:style>
  <w:style w:type="paragraph" w:customStyle="1" w:styleId="Style24">
    <w:name w:val="Style24"/>
    <w:basedOn w:val="Normln"/>
    <w:uiPriority w:val="99"/>
    <w:rsid w:val="00E87B9B"/>
    <w:pPr>
      <w:spacing w:line="256" w:lineRule="exact"/>
      <w:ind w:hanging="394"/>
    </w:pPr>
  </w:style>
  <w:style w:type="paragraph" w:customStyle="1" w:styleId="Style31">
    <w:name w:val="Style31"/>
    <w:basedOn w:val="Normln"/>
    <w:uiPriority w:val="99"/>
    <w:rsid w:val="00E87B9B"/>
    <w:pPr>
      <w:spacing w:line="256" w:lineRule="exact"/>
      <w:ind w:hanging="557"/>
    </w:pPr>
  </w:style>
  <w:style w:type="paragraph" w:customStyle="1" w:styleId="Style34">
    <w:name w:val="Style34"/>
    <w:basedOn w:val="Normln"/>
    <w:uiPriority w:val="99"/>
    <w:rsid w:val="00E87B9B"/>
    <w:pPr>
      <w:spacing w:line="256" w:lineRule="exact"/>
      <w:ind w:hanging="566"/>
      <w:jc w:val="both"/>
    </w:pPr>
  </w:style>
  <w:style w:type="character" w:customStyle="1" w:styleId="FontStyle47">
    <w:name w:val="Font Style47"/>
    <w:basedOn w:val="Standardnpsmoodstavce"/>
    <w:uiPriority w:val="99"/>
    <w:rsid w:val="00E87B9B"/>
    <w:rPr>
      <w:rFonts w:ascii="Century Gothic" w:hAnsi="Century Gothic" w:cs="Century Gothic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9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E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86E27"/>
    <w:pPr>
      <w:spacing w:line="254" w:lineRule="exact"/>
      <w:jc w:val="right"/>
    </w:pPr>
  </w:style>
  <w:style w:type="paragraph" w:customStyle="1" w:styleId="Style7">
    <w:name w:val="Style7"/>
    <w:basedOn w:val="Normln"/>
    <w:uiPriority w:val="99"/>
    <w:rsid w:val="00D86E27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rsid w:val="00D86E27"/>
    <w:pPr>
      <w:spacing w:line="259" w:lineRule="exact"/>
      <w:jc w:val="center"/>
    </w:pPr>
  </w:style>
  <w:style w:type="paragraph" w:customStyle="1" w:styleId="Style19">
    <w:name w:val="Style19"/>
    <w:basedOn w:val="Normln"/>
    <w:uiPriority w:val="99"/>
    <w:rsid w:val="00D86E27"/>
    <w:pPr>
      <w:spacing w:line="259" w:lineRule="exact"/>
    </w:pPr>
  </w:style>
  <w:style w:type="paragraph" w:customStyle="1" w:styleId="Style21">
    <w:name w:val="Style21"/>
    <w:basedOn w:val="Normln"/>
    <w:uiPriority w:val="99"/>
    <w:rsid w:val="00D86E27"/>
  </w:style>
  <w:style w:type="paragraph" w:customStyle="1" w:styleId="Style23">
    <w:name w:val="Style23"/>
    <w:basedOn w:val="Normln"/>
    <w:uiPriority w:val="99"/>
    <w:rsid w:val="00D86E27"/>
  </w:style>
  <w:style w:type="paragraph" w:customStyle="1" w:styleId="Style25">
    <w:name w:val="Style25"/>
    <w:basedOn w:val="Normln"/>
    <w:uiPriority w:val="99"/>
    <w:rsid w:val="00D86E27"/>
    <w:pPr>
      <w:spacing w:line="422" w:lineRule="exact"/>
      <w:jc w:val="center"/>
    </w:pPr>
  </w:style>
  <w:style w:type="paragraph" w:customStyle="1" w:styleId="Style29">
    <w:name w:val="Style29"/>
    <w:basedOn w:val="Normln"/>
    <w:uiPriority w:val="99"/>
    <w:rsid w:val="00D86E27"/>
  </w:style>
  <w:style w:type="paragraph" w:customStyle="1" w:styleId="Style30">
    <w:name w:val="Style30"/>
    <w:basedOn w:val="Normln"/>
    <w:uiPriority w:val="99"/>
    <w:rsid w:val="00D86E27"/>
  </w:style>
  <w:style w:type="paragraph" w:customStyle="1" w:styleId="Style37">
    <w:name w:val="Style37"/>
    <w:basedOn w:val="Normln"/>
    <w:uiPriority w:val="99"/>
    <w:rsid w:val="00D86E27"/>
    <w:pPr>
      <w:jc w:val="center"/>
    </w:pPr>
  </w:style>
  <w:style w:type="character" w:customStyle="1" w:styleId="FontStyle43">
    <w:name w:val="Font Style43"/>
    <w:basedOn w:val="Standardnpsmoodstavce"/>
    <w:uiPriority w:val="99"/>
    <w:rsid w:val="00D86E27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sid w:val="00D86E2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sid w:val="00D86E2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D86E27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8">
    <w:name w:val="Font Style48"/>
    <w:basedOn w:val="Standardnpsmoodstavce"/>
    <w:uiPriority w:val="99"/>
    <w:rsid w:val="00D86E27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9">
    <w:name w:val="Style9"/>
    <w:basedOn w:val="Normln"/>
    <w:uiPriority w:val="99"/>
    <w:rsid w:val="00E87B9B"/>
    <w:pPr>
      <w:spacing w:line="250" w:lineRule="exact"/>
      <w:jc w:val="both"/>
    </w:pPr>
  </w:style>
  <w:style w:type="paragraph" w:customStyle="1" w:styleId="Style13">
    <w:name w:val="Style13"/>
    <w:basedOn w:val="Normln"/>
    <w:uiPriority w:val="99"/>
    <w:rsid w:val="00E87B9B"/>
    <w:pPr>
      <w:spacing w:line="256" w:lineRule="exact"/>
      <w:ind w:hanging="552"/>
      <w:jc w:val="both"/>
    </w:pPr>
  </w:style>
  <w:style w:type="paragraph" w:customStyle="1" w:styleId="Style18">
    <w:name w:val="Style18"/>
    <w:basedOn w:val="Normln"/>
    <w:uiPriority w:val="99"/>
    <w:rsid w:val="00E87B9B"/>
    <w:pPr>
      <w:spacing w:line="257" w:lineRule="exact"/>
    </w:pPr>
  </w:style>
  <w:style w:type="paragraph" w:customStyle="1" w:styleId="Style20">
    <w:name w:val="Style20"/>
    <w:basedOn w:val="Normln"/>
    <w:uiPriority w:val="99"/>
    <w:rsid w:val="00E87B9B"/>
    <w:pPr>
      <w:spacing w:line="504" w:lineRule="exact"/>
      <w:jc w:val="center"/>
    </w:pPr>
  </w:style>
  <w:style w:type="paragraph" w:customStyle="1" w:styleId="Style22">
    <w:name w:val="Style22"/>
    <w:basedOn w:val="Normln"/>
    <w:uiPriority w:val="99"/>
    <w:rsid w:val="00E87B9B"/>
    <w:pPr>
      <w:spacing w:line="252" w:lineRule="exact"/>
      <w:jc w:val="both"/>
    </w:pPr>
  </w:style>
  <w:style w:type="paragraph" w:customStyle="1" w:styleId="Style24">
    <w:name w:val="Style24"/>
    <w:basedOn w:val="Normln"/>
    <w:uiPriority w:val="99"/>
    <w:rsid w:val="00E87B9B"/>
    <w:pPr>
      <w:spacing w:line="256" w:lineRule="exact"/>
      <w:ind w:hanging="394"/>
    </w:pPr>
  </w:style>
  <w:style w:type="paragraph" w:customStyle="1" w:styleId="Style31">
    <w:name w:val="Style31"/>
    <w:basedOn w:val="Normln"/>
    <w:uiPriority w:val="99"/>
    <w:rsid w:val="00E87B9B"/>
    <w:pPr>
      <w:spacing w:line="256" w:lineRule="exact"/>
      <w:ind w:hanging="557"/>
    </w:pPr>
  </w:style>
  <w:style w:type="paragraph" w:customStyle="1" w:styleId="Style34">
    <w:name w:val="Style34"/>
    <w:basedOn w:val="Normln"/>
    <w:uiPriority w:val="99"/>
    <w:rsid w:val="00E87B9B"/>
    <w:pPr>
      <w:spacing w:line="256" w:lineRule="exact"/>
      <w:ind w:hanging="566"/>
      <w:jc w:val="both"/>
    </w:pPr>
  </w:style>
  <w:style w:type="character" w:customStyle="1" w:styleId="FontStyle47">
    <w:name w:val="Font Style47"/>
    <w:basedOn w:val="Standardnpsmoodstavce"/>
    <w:uiPriority w:val="99"/>
    <w:rsid w:val="00E87B9B"/>
    <w:rPr>
      <w:rFonts w:ascii="Century Gothic" w:hAnsi="Century Gothic" w:cs="Century Gothic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9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Okleštěk Filip</dc:creator>
  <cp:lastModifiedBy>Okleštěk Filip</cp:lastModifiedBy>
  <cp:revision>2</cp:revision>
  <dcterms:created xsi:type="dcterms:W3CDTF">2016-01-29T08:55:00Z</dcterms:created>
  <dcterms:modified xsi:type="dcterms:W3CDTF">2016-01-29T08:55:00Z</dcterms:modified>
</cp:coreProperties>
</file>