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40F" w:rsidRPr="004347B4" w:rsidRDefault="00CD240F" w:rsidP="00CD240F">
      <w:pPr>
        <w:spacing w:after="0"/>
        <w:jc w:val="left"/>
        <w:rPr>
          <w:rFonts w:ascii="Calibri" w:hAnsi="Calibri" w:cs="Calibri"/>
          <w:color w:val="000000"/>
          <w:sz w:val="22"/>
          <w:szCs w:val="22"/>
        </w:rPr>
      </w:pPr>
      <w:r w:rsidRPr="004347B4">
        <w:rPr>
          <w:rFonts w:ascii="Calibri" w:hAnsi="Calibri" w:cs="Calibri"/>
          <w:color w:val="000000"/>
          <w:sz w:val="22"/>
          <w:szCs w:val="22"/>
        </w:rPr>
        <w:t>Příloha č.1</w:t>
      </w:r>
    </w:p>
    <w:p w:rsidR="00CD240F" w:rsidRPr="004347B4" w:rsidRDefault="00CD240F" w:rsidP="00CD240F">
      <w:pPr>
        <w:pStyle w:val="zkladntex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tabs>
          <w:tab w:val="clear" w:pos="2126"/>
          <w:tab w:val="clear" w:pos="3544"/>
          <w:tab w:val="num" w:pos="1843"/>
          <w:tab w:val="left" w:pos="3402"/>
        </w:tabs>
        <w:rPr>
          <w:rFonts w:ascii="Calibri" w:hAnsi="Calibri" w:cs="Calibri"/>
          <w:b/>
          <w:szCs w:val="22"/>
        </w:rPr>
      </w:pPr>
    </w:p>
    <w:p w:rsidR="00CD240F" w:rsidRPr="004347B4" w:rsidRDefault="00CD240F" w:rsidP="00CD240F">
      <w:pPr>
        <w:pStyle w:val="zkladntex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tabs>
          <w:tab w:val="clear" w:pos="2126"/>
          <w:tab w:val="clear" w:pos="3544"/>
          <w:tab w:val="num" w:pos="1843"/>
          <w:tab w:val="left" w:pos="3402"/>
        </w:tabs>
        <w:ind w:firstLine="0"/>
        <w:jc w:val="center"/>
        <w:rPr>
          <w:rFonts w:ascii="Calibri" w:hAnsi="Calibri" w:cs="Calibri"/>
          <w:b/>
          <w:szCs w:val="22"/>
        </w:rPr>
      </w:pPr>
      <w:r w:rsidRPr="004347B4">
        <w:rPr>
          <w:rFonts w:ascii="Calibri" w:hAnsi="Calibri" w:cs="Calibri"/>
          <w:b/>
          <w:szCs w:val="22"/>
        </w:rPr>
        <w:t xml:space="preserve">Krycí list nabídky  </w:t>
      </w:r>
    </w:p>
    <w:p w:rsidR="00CD240F" w:rsidRPr="004347B4" w:rsidRDefault="00CD240F" w:rsidP="00CD240F">
      <w:pPr>
        <w:pStyle w:val="zkladntext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shd w:val="clear" w:color="auto" w:fill="D9D9D9"/>
        <w:tabs>
          <w:tab w:val="clear" w:pos="2126"/>
          <w:tab w:val="clear" w:pos="3544"/>
          <w:tab w:val="num" w:pos="1843"/>
          <w:tab w:val="left" w:pos="3402"/>
        </w:tabs>
        <w:ind w:firstLine="0"/>
        <w:rPr>
          <w:rFonts w:ascii="Calibri" w:hAnsi="Calibri" w:cs="Calibri"/>
          <w:b/>
          <w:szCs w:val="22"/>
        </w:rPr>
      </w:pPr>
    </w:p>
    <w:p w:rsidR="00CD240F" w:rsidRPr="004347B4" w:rsidRDefault="00CD240F" w:rsidP="00CD240F">
      <w:pPr>
        <w:jc w:val="center"/>
        <w:rPr>
          <w:rFonts w:ascii="Calibri" w:hAnsi="Calibri" w:cs="Calibri"/>
          <w:bCs/>
          <w:sz w:val="22"/>
          <w:szCs w:val="22"/>
        </w:rPr>
      </w:pPr>
      <w:r w:rsidRPr="004347B4">
        <w:rPr>
          <w:rFonts w:ascii="Calibri" w:hAnsi="Calibri" w:cs="Calibri"/>
          <w:bCs/>
          <w:color w:val="000000"/>
          <w:sz w:val="22"/>
          <w:szCs w:val="22"/>
        </w:rPr>
        <w:t xml:space="preserve">Výběrové řízení na dodavatele s názvem: </w:t>
      </w:r>
      <w:r>
        <w:rPr>
          <w:rFonts w:ascii="Calibri" w:hAnsi="Calibri" w:cs="Calibri"/>
          <w:b/>
          <w:sz w:val="22"/>
          <w:szCs w:val="22"/>
        </w:rPr>
        <w:t>LIMES Litomyšl s.r.o. – Vzduchotechnika</w:t>
      </w:r>
    </w:p>
    <w:p w:rsidR="00CD240F" w:rsidRDefault="00CD240F" w:rsidP="00CD240F">
      <w:pPr>
        <w:rPr>
          <w:rFonts w:ascii="Calibri" w:hAnsi="Calibri" w:cs="Calibri"/>
          <w:b/>
          <w:color w:val="000000"/>
          <w:sz w:val="22"/>
          <w:szCs w:val="22"/>
        </w:rPr>
      </w:pPr>
      <w:r w:rsidRPr="004347B4">
        <w:rPr>
          <w:rFonts w:ascii="Calibri" w:hAnsi="Calibri" w:cs="Calibri"/>
          <w:b/>
          <w:color w:val="000000"/>
          <w:sz w:val="22"/>
          <w:szCs w:val="22"/>
        </w:rPr>
        <w:t xml:space="preserve">Identifikační údaje zadavatele </w:t>
      </w:r>
    </w:p>
    <w:tbl>
      <w:tblPr>
        <w:tblW w:w="5000" w:type="pct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4659"/>
        <w:gridCol w:w="5478"/>
      </w:tblGrid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suppressAutoHyphens w:val="0"/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C85277">
              <w:rPr>
                <w:rFonts w:ascii="Calibri" w:hAnsi="Calibri" w:cs="Calibri"/>
                <w:sz w:val="22"/>
                <w:szCs w:val="22"/>
                <w:lang w:eastAsia="cs-CZ"/>
              </w:rPr>
              <w:t>Obchodní jméno: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b/>
                <w:sz w:val="22"/>
                <w:szCs w:val="22"/>
              </w:rPr>
              <w:t>LIMES Litomyšl s.r.o.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suppressAutoHyphens w:val="0"/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C85277">
              <w:rPr>
                <w:rFonts w:ascii="Calibri" w:hAnsi="Calibri" w:cs="Calibri"/>
                <w:sz w:val="22"/>
                <w:szCs w:val="22"/>
                <w:lang w:eastAsia="cs-CZ"/>
              </w:rPr>
              <w:t>Sídlo: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sz w:val="22"/>
                <w:szCs w:val="22"/>
              </w:rPr>
              <w:t>Němčice 160. Němčice 561 18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suppressAutoHyphens w:val="0"/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C85277">
              <w:rPr>
                <w:rFonts w:ascii="Calibri" w:hAnsi="Calibri" w:cs="Calibri"/>
                <w:sz w:val="22"/>
                <w:szCs w:val="22"/>
                <w:lang w:eastAsia="cs-CZ"/>
              </w:rPr>
              <w:t>IČO: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sz w:val="22"/>
                <w:szCs w:val="22"/>
              </w:rPr>
              <w:t>15035140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suppressAutoHyphens w:val="0"/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C85277">
              <w:rPr>
                <w:rFonts w:ascii="Calibri" w:hAnsi="Calibri" w:cs="Calibri"/>
                <w:sz w:val="22"/>
                <w:szCs w:val="22"/>
                <w:lang w:eastAsia="cs-CZ"/>
              </w:rPr>
              <w:t>DIČ: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sz w:val="22"/>
                <w:szCs w:val="22"/>
              </w:rPr>
              <w:t>CZ15035140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suppressAutoHyphens w:val="0"/>
              <w:spacing w:after="0" w:line="240" w:lineRule="auto"/>
              <w:rPr>
                <w:rFonts w:ascii="Calibri" w:hAnsi="Calibri" w:cs="Calibri"/>
                <w:sz w:val="22"/>
                <w:szCs w:val="22"/>
                <w:lang w:eastAsia="cs-CZ"/>
              </w:rPr>
            </w:pPr>
            <w:r w:rsidRPr="00C85277">
              <w:rPr>
                <w:rFonts w:ascii="Calibri" w:hAnsi="Calibri" w:cs="Calibri"/>
                <w:sz w:val="22"/>
                <w:szCs w:val="22"/>
                <w:lang w:eastAsia="cs-CZ"/>
              </w:rPr>
              <w:t>Adresa pro doručování: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sz w:val="22"/>
                <w:szCs w:val="22"/>
              </w:rPr>
              <w:t>Němčice 160. Němčice 561 18</w:t>
            </w:r>
          </w:p>
        </w:tc>
      </w:tr>
      <w:tr w:rsidR="00CD240F" w:rsidRPr="00C85277" w:rsidTr="00DB1859">
        <w:trPr>
          <w:trHeight w:val="378"/>
        </w:trPr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C85277">
              <w:rPr>
                <w:rFonts w:ascii="Calibri" w:hAnsi="Calibri" w:cs="Calibri"/>
                <w:sz w:val="22"/>
                <w:szCs w:val="22"/>
              </w:rPr>
              <w:t>Osoby oprávněná jednat za žadatele: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r>
              <w:rPr>
                <w:rFonts w:ascii="Calibri" w:hAnsi="Calibri" w:cs="Calibri"/>
                <w:sz w:val="22"/>
                <w:szCs w:val="22"/>
              </w:rPr>
              <w:t>Leoš Nádvorník, DiS.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</w:pPr>
            <w:hyperlink r:id="rId5" w:history="1">
              <w:r>
                <w:rPr>
                  <w:rStyle w:val="Hypertextovodkaz"/>
                  <w:rFonts w:ascii="Calibri" w:hAnsi="Calibri" w:cs="Calibri"/>
                  <w:sz w:val="22"/>
                  <w:szCs w:val="22"/>
                </w:rPr>
                <w:t>nadvornik@limes.cz</w:t>
              </w:r>
            </w:hyperlink>
            <w:r>
              <w:rPr>
                <w:rFonts w:ascii="Calibri" w:hAnsi="Calibri" w:cs="Calibri"/>
                <w:sz w:val="22"/>
                <w:szCs w:val="22"/>
              </w:rPr>
              <w:t>, 776 571 496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C85277">
              <w:rPr>
                <w:rFonts w:ascii="Calibri" w:hAnsi="Calibri" w:cs="Calibri"/>
                <w:sz w:val="22"/>
                <w:szCs w:val="22"/>
              </w:rPr>
              <w:t>Kontaktní osoba:</w:t>
            </w: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  <w:jc w:val="left"/>
            </w:pPr>
            <w:r>
              <w:rPr>
                <w:rFonts w:ascii="Calibri" w:hAnsi="Calibri" w:cs="Calibri"/>
                <w:sz w:val="22"/>
                <w:szCs w:val="22"/>
              </w:rPr>
              <w:t>Lukáš Soudek</w:t>
            </w:r>
          </w:p>
        </w:tc>
      </w:tr>
      <w:tr w:rsidR="00CD240F" w:rsidRPr="00C85277" w:rsidTr="00DB1859">
        <w:tc>
          <w:tcPr>
            <w:tcW w:w="2298" w:type="pct"/>
            <w:shd w:val="clear" w:color="auto" w:fill="auto"/>
          </w:tcPr>
          <w:p w:rsidR="00CD240F" w:rsidRPr="00C85277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702" w:type="pct"/>
          </w:tcPr>
          <w:p w:rsidR="00CD240F" w:rsidRDefault="00CD240F" w:rsidP="00DB1859">
            <w:pPr>
              <w:suppressAutoHyphens w:val="0"/>
              <w:spacing w:after="0" w:line="240" w:lineRule="auto"/>
              <w:jc w:val="left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Tel: +420 775 55 60 70</w:t>
            </w:r>
          </w:p>
          <w:p w:rsidR="00CD240F" w:rsidRDefault="00CD240F" w:rsidP="00DB1859">
            <w:pPr>
              <w:suppressAutoHyphens w:val="0"/>
              <w:spacing w:after="0" w:line="240" w:lineRule="auto"/>
              <w:jc w:val="left"/>
            </w:pPr>
            <w:r>
              <w:rPr>
                <w:rFonts w:ascii="Calibri" w:hAnsi="Calibri" w:cs="Calibri"/>
                <w:sz w:val="22"/>
                <w:szCs w:val="22"/>
              </w:rPr>
              <w:t>E-mail: soudeklukas@gmail.com</w:t>
            </w:r>
          </w:p>
        </w:tc>
      </w:tr>
    </w:tbl>
    <w:p w:rsidR="00CD240F" w:rsidRPr="004347B4" w:rsidRDefault="00CD240F" w:rsidP="00CD240F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="Calibri" w:hAnsi="Calibri" w:cs="Calibri"/>
          <w:bCs/>
          <w:sz w:val="22"/>
          <w:szCs w:val="22"/>
        </w:rPr>
      </w:pPr>
    </w:p>
    <w:p w:rsidR="00CD240F" w:rsidRDefault="00CD240F" w:rsidP="00CD240F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/>
          <w:sz w:val="22"/>
          <w:szCs w:val="22"/>
        </w:rPr>
      </w:pPr>
    </w:p>
    <w:p w:rsidR="00CD240F" w:rsidRPr="004347B4" w:rsidRDefault="00CD240F" w:rsidP="00CD240F">
      <w:pPr>
        <w:tabs>
          <w:tab w:val="left" w:pos="0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="Calibri" w:hAnsi="Calibri" w:cs="Calibri"/>
          <w:bCs/>
          <w:sz w:val="22"/>
          <w:szCs w:val="22"/>
        </w:rPr>
      </w:pPr>
      <w:r w:rsidRPr="004347B4">
        <w:rPr>
          <w:rFonts w:ascii="Calibri" w:hAnsi="Calibri" w:cs="Calibri"/>
          <w:b/>
          <w:sz w:val="22"/>
          <w:szCs w:val="22"/>
        </w:rPr>
        <w:t>Dodavatel</w:t>
      </w:r>
    </w:p>
    <w:tbl>
      <w:tblPr>
        <w:tblW w:w="5000" w:type="pct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ook w:val="01E0" w:firstRow="1" w:lastRow="1" w:firstColumn="1" w:lastColumn="1" w:noHBand="0" w:noVBand="0"/>
      </w:tblPr>
      <w:tblGrid>
        <w:gridCol w:w="4630"/>
        <w:gridCol w:w="5461"/>
      </w:tblGrid>
      <w:tr w:rsidR="00CD240F" w:rsidRPr="004347B4" w:rsidTr="00DB1859">
        <w:trPr>
          <w:trHeight w:val="117"/>
        </w:trPr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Obchodní firma nebo název: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Sídlo/místo podnikání: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rPr>
          <w:trHeight w:val="249"/>
        </w:trPr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Právní forma: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Telefon/fax: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tabs>
                <w:tab w:val="center" w:pos="2628"/>
              </w:tabs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+420</w:t>
            </w:r>
            <w:r w:rsidRPr="004347B4">
              <w:rPr>
                <w:rFonts w:ascii="Calibri" w:hAnsi="Calibri" w:cs="Calibri"/>
                <w:sz w:val="22"/>
                <w:szCs w:val="22"/>
              </w:rPr>
              <w:tab/>
              <w:t>/ +420</w:t>
            </w: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E-mail: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IČ/DIČ: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Statutární orgán (titul, jméno, příjmení, funkce):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Osoba oprávněná jednat za dodavatele (titul, jméno, příjmení, funkce):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D240F" w:rsidRPr="004347B4" w:rsidTr="00DB1859">
        <w:tc>
          <w:tcPr>
            <w:tcW w:w="2294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Telefon/</w:t>
            </w:r>
            <w:r>
              <w:rPr>
                <w:rFonts w:ascii="Calibri" w:hAnsi="Calibri" w:cs="Calibri"/>
                <w:sz w:val="22"/>
                <w:szCs w:val="22"/>
              </w:rPr>
              <w:t>Email</w:t>
            </w:r>
          </w:p>
        </w:tc>
        <w:tc>
          <w:tcPr>
            <w:tcW w:w="2706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tabs>
                <w:tab w:val="left" w:pos="2430"/>
                <w:tab w:val="center" w:pos="2628"/>
              </w:tabs>
              <w:rPr>
                <w:rFonts w:ascii="Calibri" w:hAnsi="Calibri" w:cs="Calibri"/>
                <w:sz w:val="22"/>
                <w:szCs w:val="22"/>
              </w:rPr>
            </w:pPr>
            <w:r w:rsidRPr="004347B4">
              <w:rPr>
                <w:rFonts w:ascii="Calibri" w:hAnsi="Calibri" w:cs="Calibri"/>
                <w:sz w:val="22"/>
                <w:szCs w:val="22"/>
              </w:rPr>
              <w:t>+420</w:t>
            </w:r>
            <w:r w:rsidRPr="004347B4">
              <w:rPr>
                <w:rFonts w:ascii="Calibri" w:hAnsi="Calibri" w:cs="Calibri"/>
                <w:sz w:val="22"/>
                <w:szCs w:val="22"/>
              </w:rPr>
              <w:tab/>
              <w:t xml:space="preserve">/ </w:t>
            </w:r>
            <w:r>
              <w:rPr>
                <w:rFonts w:ascii="Calibri" w:hAnsi="Calibri" w:cs="Calibri"/>
                <w:sz w:val="22"/>
                <w:szCs w:val="22"/>
              </w:rPr>
              <w:t>….@......</w:t>
            </w:r>
          </w:p>
        </w:tc>
      </w:tr>
    </w:tbl>
    <w:p w:rsidR="00CD240F" w:rsidRPr="00563576" w:rsidRDefault="00CD240F" w:rsidP="00CD240F">
      <w:pPr>
        <w:pStyle w:val="zkladntext"/>
        <w:tabs>
          <w:tab w:val="clear" w:pos="1134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6379"/>
          <w:tab w:val="clear" w:pos="7088"/>
          <w:tab w:val="clear" w:pos="7655"/>
          <w:tab w:val="clear" w:pos="7938"/>
          <w:tab w:val="left" w:pos="1440"/>
          <w:tab w:val="left" w:pos="4860"/>
        </w:tabs>
        <w:ind w:firstLine="0"/>
        <w:rPr>
          <w:rFonts w:ascii="Calibri" w:hAnsi="Calibri" w:cs="Calibri"/>
          <w:b/>
          <w:szCs w:val="22"/>
        </w:rPr>
      </w:pPr>
      <w:r w:rsidRPr="00563576">
        <w:rPr>
          <w:rFonts w:ascii="Calibri" w:hAnsi="Calibri" w:cs="Calibri"/>
          <w:b/>
          <w:szCs w:val="22"/>
        </w:rPr>
        <w:t>Hodnotící kritéria</w:t>
      </w:r>
    </w:p>
    <w:tbl>
      <w:tblPr>
        <w:tblW w:w="5000" w:type="pct"/>
        <w:tblBorders>
          <w:top w:val="single" w:sz="4" w:space="0" w:color="6699FF"/>
          <w:left w:val="single" w:sz="4" w:space="0" w:color="6699FF"/>
          <w:bottom w:val="single" w:sz="4" w:space="0" w:color="6699FF"/>
          <w:right w:val="single" w:sz="4" w:space="0" w:color="6699FF"/>
          <w:insideH w:val="single" w:sz="4" w:space="0" w:color="6699FF"/>
          <w:insideV w:val="single" w:sz="4" w:space="0" w:color="6699FF"/>
        </w:tblBorders>
        <w:tblLook w:val="01E0" w:firstRow="1" w:lastRow="1" w:firstColumn="1" w:lastColumn="1" w:noHBand="0" w:noVBand="0"/>
      </w:tblPr>
      <w:tblGrid>
        <w:gridCol w:w="7347"/>
        <w:gridCol w:w="2767"/>
      </w:tblGrid>
      <w:tr w:rsidR="00CD240F" w:rsidRPr="004347B4" w:rsidTr="00DB1859">
        <w:trPr>
          <w:trHeight w:val="832"/>
        </w:trPr>
        <w:tc>
          <w:tcPr>
            <w:tcW w:w="3632" w:type="pct"/>
            <w:vAlign w:val="center"/>
          </w:tcPr>
          <w:p w:rsidR="00CD240F" w:rsidRPr="004347B4" w:rsidRDefault="00CD240F" w:rsidP="00DB1859">
            <w:pPr>
              <w:spacing w:line="276" w:lineRule="exact"/>
              <w:rPr>
                <w:rFonts w:ascii="Calibri" w:hAnsi="Calibri" w:cs="Calibri"/>
                <w:b/>
                <w:sz w:val="22"/>
                <w:szCs w:val="22"/>
              </w:rPr>
            </w:pPr>
            <w:r w:rsidRPr="002E26A5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Celková nabídková cena v Kč bez DPH: </w:t>
            </w:r>
          </w:p>
        </w:tc>
        <w:tc>
          <w:tcPr>
            <w:tcW w:w="1368" w:type="pct"/>
            <w:tcMar>
              <w:left w:w="85" w:type="dxa"/>
              <w:right w:w="85" w:type="dxa"/>
            </w:tcMar>
          </w:tcPr>
          <w:p w:rsidR="00CD240F" w:rsidRPr="004347B4" w:rsidRDefault="00CD240F" w:rsidP="00DB1859">
            <w:pPr>
              <w:jc w:val="right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:rsidR="00CD240F" w:rsidRPr="004347B4" w:rsidRDefault="00CD240F" w:rsidP="00CD240F">
      <w:pPr>
        <w:pStyle w:val="zkladntext"/>
        <w:tabs>
          <w:tab w:val="clear" w:pos="1134"/>
          <w:tab w:val="clear" w:pos="2126"/>
          <w:tab w:val="clear" w:pos="2835"/>
          <w:tab w:val="clear" w:pos="3544"/>
          <w:tab w:val="clear" w:pos="4253"/>
          <w:tab w:val="clear" w:pos="4961"/>
          <w:tab w:val="clear" w:pos="5670"/>
          <w:tab w:val="clear" w:pos="6379"/>
          <w:tab w:val="clear" w:pos="7088"/>
          <w:tab w:val="clear" w:pos="7655"/>
          <w:tab w:val="clear" w:pos="7938"/>
          <w:tab w:val="left" w:pos="1440"/>
          <w:tab w:val="left" w:pos="4860"/>
        </w:tabs>
        <w:ind w:firstLine="0"/>
        <w:rPr>
          <w:rFonts w:ascii="Calibri" w:hAnsi="Calibri" w:cs="Calibri"/>
          <w:sz w:val="18"/>
          <w:szCs w:val="22"/>
        </w:rPr>
      </w:pPr>
    </w:p>
    <w:p w:rsidR="00CD240F" w:rsidRPr="004347B4" w:rsidRDefault="00CD240F" w:rsidP="00CD240F">
      <w:pPr>
        <w:rPr>
          <w:rFonts w:ascii="Calibri" w:hAnsi="Calibri" w:cs="Calibri"/>
          <w:sz w:val="22"/>
          <w:szCs w:val="22"/>
        </w:rPr>
      </w:pPr>
    </w:p>
    <w:p w:rsidR="00CD240F" w:rsidRPr="004347B4" w:rsidRDefault="00CD240F" w:rsidP="00CD240F">
      <w:pPr>
        <w:pStyle w:val="Zkladntext21"/>
        <w:jc w:val="left"/>
        <w:rPr>
          <w:rFonts w:ascii="Calibri" w:hAnsi="Calibri" w:cs="Calibri"/>
          <w:sz w:val="22"/>
          <w:szCs w:val="22"/>
        </w:rPr>
      </w:pPr>
      <w:r w:rsidRPr="004347B4">
        <w:rPr>
          <w:rFonts w:ascii="Calibri" w:hAnsi="Calibri" w:cs="Calibri"/>
          <w:sz w:val="22"/>
          <w:szCs w:val="22"/>
        </w:rPr>
        <w:t xml:space="preserve">V ………………………….., dne ………………………….                                                      </w:t>
      </w:r>
    </w:p>
    <w:p w:rsidR="00CD240F" w:rsidRPr="004347B4" w:rsidRDefault="00CD240F" w:rsidP="00CD240F">
      <w:pPr>
        <w:pStyle w:val="Zkladntext21"/>
        <w:tabs>
          <w:tab w:val="left" w:pos="5580"/>
        </w:tabs>
        <w:ind w:left="0" w:firstLine="0"/>
        <w:jc w:val="left"/>
        <w:rPr>
          <w:rFonts w:ascii="Calibri" w:hAnsi="Calibri" w:cs="Calibri"/>
          <w:b/>
          <w:sz w:val="22"/>
          <w:szCs w:val="22"/>
        </w:rPr>
      </w:pPr>
      <w:r w:rsidRPr="004347B4">
        <w:rPr>
          <w:rFonts w:ascii="Calibri" w:hAnsi="Calibri" w:cs="Calibri"/>
          <w:sz w:val="22"/>
          <w:szCs w:val="22"/>
        </w:rPr>
        <w:t xml:space="preserve">  </w:t>
      </w:r>
    </w:p>
    <w:p w:rsidR="00CD240F" w:rsidRPr="004347B4" w:rsidRDefault="00CD240F" w:rsidP="00CD240F">
      <w:pPr>
        <w:ind w:left="4800"/>
        <w:rPr>
          <w:rFonts w:ascii="Calibri" w:hAnsi="Calibri" w:cs="Calibri"/>
          <w:sz w:val="22"/>
          <w:szCs w:val="22"/>
        </w:rPr>
      </w:pPr>
      <w:bookmarkStart w:id="0" w:name="Text16"/>
      <w:r w:rsidRPr="004347B4">
        <w:rPr>
          <w:rFonts w:ascii="Calibri" w:hAnsi="Calibri" w:cs="Calibri"/>
          <w:sz w:val="22"/>
          <w:szCs w:val="22"/>
        </w:rPr>
        <w:t>……………………………………….</w:t>
      </w:r>
      <w:r w:rsidRPr="004347B4">
        <w:rPr>
          <w:rFonts w:ascii="Calibri" w:hAnsi="Calibri" w:cs="Calibri"/>
          <w:sz w:val="22"/>
          <w:szCs w:val="22"/>
        </w:rPr>
        <w:br/>
      </w:r>
      <w:bookmarkEnd w:id="0"/>
      <w:r w:rsidRPr="004347B4">
        <w:rPr>
          <w:rFonts w:ascii="Calibri" w:hAnsi="Calibri" w:cs="Calibri"/>
          <w:sz w:val="22"/>
          <w:szCs w:val="22"/>
        </w:rPr>
        <w:t>Titul, jméno, příjmení, funkce</w:t>
      </w:r>
    </w:p>
    <w:p w:rsidR="00CD240F" w:rsidRPr="004347B4" w:rsidRDefault="00CD240F" w:rsidP="00CD240F">
      <w:pPr>
        <w:tabs>
          <w:tab w:val="left" w:pos="-568"/>
          <w:tab w:val="left" w:pos="2410"/>
          <w:tab w:val="left" w:pos="5245"/>
          <w:tab w:val="right" w:pos="9356"/>
        </w:tabs>
        <w:ind w:left="4800"/>
        <w:rPr>
          <w:rFonts w:ascii="Calibri" w:hAnsi="Calibri" w:cs="Calibri"/>
          <w:sz w:val="22"/>
          <w:szCs w:val="22"/>
        </w:rPr>
      </w:pPr>
      <w:r w:rsidRPr="004347B4">
        <w:rPr>
          <w:rFonts w:ascii="Calibri" w:hAnsi="Calibri" w:cs="Calibri"/>
          <w:sz w:val="22"/>
          <w:szCs w:val="22"/>
        </w:rPr>
        <w:t>Podpis osoby oprávněné jednat jménem či za dodavatele</w:t>
      </w:r>
    </w:p>
    <w:p w:rsidR="00CD240F" w:rsidRPr="004347B4" w:rsidRDefault="00CD240F" w:rsidP="00CD240F">
      <w:pPr>
        <w:spacing w:after="0"/>
        <w:rPr>
          <w:rFonts w:ascii="Calibri" w:hAnsi="Calibri" w:cs="Calibri"/>
          <w:color w:val="000000"/>
          <w:sz w:val="22"/>
          <w:szCs w:val="22"/>
        </w:rPr>
      </w:pPr>
    </w:p>
    <w:p w:rsidR="00CD240F" w:rsidRPr="004347B4" w:rsidRDefault="00CD240F" w:rsidP="00CD240F">
      <w:pPr>
        <w:jc w:val="left"/>
        <w:rPr>
          <w:rFonts w:ascii="Calibri" w:hAnsi="Calibri" w:cs="Calibri"/>
          <w:b/>
          <w:sz w:val="22"/>
          <w:szCs w:val="22"/>
        </w:rPr>
      </w:pPr>
      <w:r w:rsidRPr="004347B4">
        <w:rPr>
          <w:rFonts w:ascii="Calibri" w:hAnsi="Calibri" w:cs="Calibri"/>
          <w:b/>
          <w:sz w:val="22"/>
          <w:szCs w:val="22"/>
        </w:rPr>
        <w:br w:type="page"/>
      </w:r>
      <w:r w:rsidRPr="004347B4">
        <w:rPr>
          <w:rFonts w:ascii="Calibri" w:hAnsi="Calibri" w:cs="Calibri"/>
          <w:b/>
          <w:sz w:val="22"/>
          <w:szCs w:val="22"/>
        </w:rPr>
        <w:lastRenderedPageBreak/>
        <w:t>Příloha č.2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b/>
          <w:bCs/>
          <w:color w:val="000000"/>
          <w:sz w:val="22"/>
          <w:szCs w:val="22"/>
          <w:lang w:eastAsia="cs-CZ"/>
        </w:rPr>
        <w:t xml:space="preserve">Čestné prohlášení o splnění základní způsobilosti podle § 74 odst. 1 písm. a) až e) zákona č. 134/2016 Sb. o zadávání veřejných zakázek (dále jen ZZVZ)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Prohlašuji tímto čestně, že jsem dodavatel, který: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a) nebyl v zemi svého sídla v posledních 5 letech před zahájením zadávacího řízení pravomocně odsouzen pro trestný čin uvedený v příloze č. 3 ZZVZ nebo obdobný trestný čin podle právního řádu sídla dodavatele; k zahlazeným odsouzením se nepřihlíží (§ 74 odst. 1 písm. a) ZZVZ),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b) nemá v České republice nebo v zemi svého sídla v evidenci daní zachyceny splatný daňový nedoplatek (§ 74 odst. 1 písm. b) ZZVZ),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c) nemá v České republice nebo v zemi svého sídla splatný nedoplatek na pojistném nebo na penále na veřejné zdravotní pojišťovně (§ 74 odst. 1 písm. c) ZZVZ),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d) nemá v České republice nebo v zemi sídla splatný nedoplatek na pojistném nebo na penále na sociálním zabezpečení a příspěvku na státní politiku zaměstnanosti (§ 74 odst. 1 písm. d) ZZVZ),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e) není v likvidaci, proti němuž nebylo vydání rozhodnutí o úpadku, vůči němuž nebyla nařízena nucená správa podle jiného právního předpisu nebo v obdobné situaci podle právního předpisu země sídla dodavatele (§ 74 odst. 1 písm. e) ZZVZ).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Je-li dodavatelem právnická osoba, musí podmínku podle § 74 odst. 1 písm. a) splňovat tato právnická osoba a zároveň každý člen statutárního orgánu. Je-li členem statutárního orgánu dodavatele právnická osoba, musí podmínku podle § 74 odst. 1 písm. a) splňovat: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a) tato právnická osoba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47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b) každý člen statutárního orgánu této právnické osoby a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c) osoba zastupující tuto právnickou osobu v statutárním orgánu dodavatele.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V .............................. dne .............................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Dodavatel: ....................................................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Osoba oprávněna jednat: ................................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 xml:space="preserve">Funkce: ......................................................... </w:t>
      </w:r>
    </w:p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 w:rsidRPr="004347B4">
        <w:rPr>
          <w:rFonts w:ascii="Calibri" w:hAnsi="Calibri" w:cs="Calibri"/>
          <w:color w:val="000000"/>
          <w:sz w:val="22"/>
          <w:szCs w:val="22"/>
          <w:lang w:eastAsia="cs-CZ"/>
        </w:rPr>
        <w:t>Podpis osoby oprávněné jednat jménem nebo za dodavatele</w:t>
      </w: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  <w:r>
        <w:rPr>
          <w:rFonts w:ascii="Calibri" w:hAnsi="Calibri" w:cs="Calibri"/>
          <w:color w:val="000000"/>
          <w:sz w:val="22"/>
          <w:szCs w:val="22"/>
          <w:lang w:eastAsia="cs-CZ"/>
        </w:rPr>
        <w:lastRenderedPageBreak/>
        <w:t>Příloha č.3 – Technické parametry filtračního zařízení:</w:t>
      </w:r>
    </w:p>
    <w:p w:rsidR="00CD240F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442"/>
        <w:gridCol w:w="1427"/>
        <w:gridCol w:w="1634"/>
        <w:gridCol w:w="1634"/>
      </w:tblGrid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eastAsia="MS Mincho" w:hAnsi="Calibri" w:cs="Calibri"/>
                <w:sz w:val="22"/>
                <w:szCs w:val="22"/>
              </w:rPr>
              <w:t xml:space="preserve">Typ filtru: tkaninové filtrační zařízení s automatickou regenerací plochých filtračních hadic </w:t>
            </w:r>
            <w:r w:rsidRPr="00517B0D">
              <w:rPr>
                <w:rFonts w:ascii="Calibri" w:hAnsi="Calibri" w:cs="Calibri"/>
                <w:sz w:val="22"/>
                <w:szCs w:val="22"/>
              </w:rPr>
              <w:t xml:space="preserve">Název požadovaného parametru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jednotka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hodnota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Nabízená hodnota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Množství vzduchu Q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m3/hod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6000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Tlak ventilátoru p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Pa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3000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Příkon ventilátoru P (maximální)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kW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7,5 kW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Otáčky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min-1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3 000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Napětí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V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400/690 50Hz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  </w:t>
            </w: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  <w:r>
              <w:rPr>
                <w:rFonts w:ascii="Calibri" w:hAnsi="Calibri" w:cs="Calibri"/>
                <w:sz w:val="22"/>
                <w:szCs w:val="22"/>
              </w:rPr>
              <w:t>Hz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Filtrační médium </w:t>
            </w:r>
          </w:p>
        </w:tc>
        <w:tc>
          <w:tcPr>
            <w:tcW w:w="1510" w:type="pct"/>
            <w:gridSpan w:val="2"/>
            <w:vAlign w:val="center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ploché textilní hadice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ANO / NE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Hustota filtračního média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g/m2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500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Filtrační plocha filtru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m2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52</w:t>
            </w:r>
          </w:p>
        </w:tc>
        <w:tc>
          <w:tcPr>
            <w:tcW w:w="806" w:type="pct"/>
          </w:tcPr>
          <w:p w:rsidR="00CD240F" w:rsidRDefault="00CD240F" w:rsidP="00DB1859">
            <w:pPr>
              <w:jc w:val="center"/>
            </w:pPr>
            <w:r w:rsidRPr="008217D9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Plocha jednoho filtračního elementu (maximální)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m2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0,75</w:t>
            </w:r>
          </w:p>
        </w:tc>
        <w:tc>
          <w:tcPr>
            <w:tcW w:w="806" w:type="pct"/>
          </w:tcPr>
          <w:p w:rsidR="00CD240F" w:rsidRDefault="00CD240F" w:rsidP="00DB1859">
            <w:pPr>
              <w:jc w:val="center"/>
            </w:pPr>
            <w:r w:rsidRPr="008217D9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Počet filtračních elementů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ks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70</w:t>
            </w:r>
          </w:p>
        </w:tc>
        <w:tc>
          <w:tcPr>
            <w:tcW w:w="806" w:type="pct"/>
          </w:tcPr>
          <w:p w:rsidR="00CD240F" w:rsidRDefault="00CD240F" w:rsidP="00DB1859">
            <w:pPr>
              <w:jc w:val="center"/>
            </w:pPr>
            <w:r w:rsidRPr="008217D9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Filtrační médium </w:t>
            </w:r>
          </w:p>
        </w:tc>
        <w:tc>
          <w:tcPr>
            <w:tcW w:w="1510" w:type="pct"/>
            <w:gridSpan w:val="2"/>
            <w:vAlign w:val="bottom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Polyesterové hadice</w:t>
            </w:r>
          </w:p>
        </w:tc>
        <w:tc>
          <w:tcPr>
            <w:tcW w:w="806" w:type="pct"/>
            <w:vAlign w:val="center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ANO / NE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65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Životnost filtračního média (minimální)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Nhod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20 000</w:t>
            </w:r>
          </w:p>
        </w:tc>
        <w:tc>
          <w:tcPr>
            <w:tcW w:w="806" w:type="pct"/>
          </w:tcPr>
          <w:p w:rsidR="00CD240F" w:rsidRDefault="00CD240F" w:rsidP="00DB1859">
            <w:pPr>
              <w:jc w:val="center"/>
            </w:pPr>
            <w:r w:rsidRPr="00711F7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  <w:tr w:rsidR="00CD240F" w:rsidRPr="00517B0D" w:rsidTr="00DB1859">
        <w:tblPrEx>
          <w:tblCellMar>
            <w:top w:w="0" w:type="dxa"/>
            <w:bottom w:w="0" w:type="dxa"/>
          </w:tblCellMar>
        </w:tblPrEx>
        <w:trPr>
          <w:trHeight w:val="73"/>
        </w:trPr>
        <w:tc>
          <w:tcPr>
            <w:tcW w:w="2684" w:type="pct"/>
          </w:tcPr>
          <w:p w:rsidR="00CD240F" w:rsidRPr="00517B0D" w:rsidRDefault="00CD240F" w:rsidP="00DB1859">
            <w:pPr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 xml:space="preserve">Spotřeba tlak. vzduchu (maximální) </w:t>
            </w:r>
          </w:p>
        </w:tc>
        <w:tc>
          <w:tcPr>
            <w:tcW w:w="704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Nm3/hod</w:t>
            </w:r>
          </w:p>
        </w:tc>
        <w:tc>
          <w:tcPr>
            <w:tcW w:w="806" w:type="pct"/>
          </w:tcPr>
          <w:p w:rsidR="00CD240F" w:rsidRPr="00517B0D" w:rsidRDefault="00CD240F" w:rsidP="00DB1859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517B0D">
              <w:rPr>
                <w:rFonts w:ascii="Calibri" w:hAnsi="Calibri" w:cs="Calibri"/>
                <w:sz w:val="22"/>
                <w:szCs w:val="22"/>
              </w:rPr>
              <w:t>7 - 10</w:t>
            </w:r>
          </w:p>
        </w:tc>
        <w:tc>
          <w:tcPr>
            <w:tcW w:w="806" w:type="pct"/>
          </w:tcPr>
          <w:p w:rsidR="00CD240F" w:rsidRDefault="00CD240F" w:rsidP="00DB1859">
            <w:pPr>
              <w:jc w:val="center"/>
            </w:pPr>
            <w:r w:rsidRPr="00711F7D">
              <w:rPr>
                <w:rFonts w:ascii="Calibri" w:hAnsi="Calibri" w:cs="Calibri"/>
                <w:sz w:val="22"/>
                <w:szCs w:val="22"/>
                <w:highlight w:val="darkGray"/>
              </w:rPr>
              <w:t>…….</w:t>
            </w:r>
          </w:p>
        </w:tc>
      </w:tr>
    </w:tbl>
    <w:p w:rsidR="00CD240F" w:rsidRPr="004347B4" w:rsidRDefault="00CD240F" w:rsidP="00CD240F">
      <w:pPr>
        <w:suppressAutoHyphens w:val="0"/>
        <w:autoSpaceDE w:val="0"/>
        <w:autoSpaceDN w:val="0"/>
        <w:adjustRightInd w:val="0"/>
        <w:spacing w:after="0" w:line="240" w:lineRule="auto"/>
        <w:jc w:val="left"/>
        <w:rPr>
          <w:rFonts w:ascii="Calibri" w:hAnsi="Calibri" w:cs="Calibri"/>
          <w:color w:val="000000"/>
          <w:sz w:val="22"/>
          <w:szCs w:val="22"/>
          <w:lang w:eastAsia="cs-CZ"/>
        </w:rPr>
      </w:pPr>
    </w:p>
    <w:p w:rsidR="00BF554F" w:rsidRDefault="00CD240F">
      <w:bookmarkStart w:id="1" w:name="_GoBack"/>
      <w:bookmarkEnd w:id="1"/>
    </w:p>
    <w:sectPr w:rsidR="00BF554F" w:rsidSect="00CD240F">
      <w:headerReference w:type="default" r:id="rId6"/>
      <w:footerReference w:type="default" r:id="rId7"/>
      <w:pgSz w:w="11906" w:h="16838" w:code="9"/>
      <w:pgMar w:top="1168" w:right="964" w:bottom="1412" w:left="1021" w:header="0" w:footer="431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Pr="002B17AD" w:rsidRDefault="00CD240F" w:rsidP="002B17AD">
    <w:pPr>
      <w:pStyle w:val="Zpat"/>
    </w:pPr>
    <w:r>
      <w:rPr>
        <w:noProof/>
        <w:lang w:val="cs-CZ"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4B0AA" wp14:editId="45BA567B">
              <wp:simplePos x="0" y="0"/>
              <wp:positionH relativeFrom="column">
                <wp:posOffset>1514475</wp:posOffset>
              </wp:positionH>
              <wp:positionV relativeFrom="paragraph">
                <wp:posOffset>-12065</wp:posOffset>
              </wp:positionV>
              <wp:extent cx="4201160" cy="393700"/>
              <wp:effectExtent l="0" t="0" r="0" b="0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1160" cy="393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B5DA5" w:rsidRPr="00F562D4" w:rsidRDefault="00CD240F" w:rsidP="004B1773">
                          <w:pPr>
                            <w:pStyle w:val="Zpat"/>
                            <w:jc w:val="right"/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</w:pP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Fonts w:cs="Tahoma"/>
                              <w:noProof/>
                              <w:color w:val="0070C0"/>
                              <w:sz w:val="18"/>
                              <w:szCs w:val="18"/>
                            </w:rPr>
                            <w:t>4</w:t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fldChar w:fldCharType="end"/>
                          </w:r>
                          <w:r w:rsidRPr="00F562D4">
                            <w:rPr>
                              <w:rFonts w:cs="Tahoma"/>
                              <w:color w:val="0070C0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instrText>NU</w:instrTex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instrText>MPAGES</w:instrTex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070C0"/>
                              <w:sz w:val="18"/>
                              <w:szCs w:val="18"/>
                            </w:rPr>
                            <w:t>4</w:t>
                          </w:r>
                          <w:r w:rsidRPr="00F562D4">
                            <w:rPr>
                              <w:color w:val="0070C0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  <w:p w:rsidR="007B5DA5" w:rsidRPr="004B1773" w:rsidRDefault="00CD240F" w:rsidP="004B177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119.25pt;margin-top:-.95pt;width:330.8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" filled="f" stroked="f">
              <v:textbox>
                <w:txbxContent>
                  <w:p w:rsidR="007B5DA5" w:rsidRPr="00F562D4" w:rsidRDefault="00CD240F" w:rsidP="004B1773">
                    <w:pPr>
                      <w:pStyle w:val="Zpat"/>
                      <w:jc w:val="right"/>
                      <w:rPr>
                        <w:rFonts w:cs="Tahoma"/>
                        <w:color w:val="0070C0"/>
                        <w:sz w:val="18"/>
                        <w:szCs w:val="18"/>
                      </w:rPr>
                    </w:pP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begin"/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Fonts w:cs="Tahoma"/>
                        <w:noProof/>
                        <w:color w:val="0070C0"/>
                        <w:sz w:val="18"/>
                        <w:szCs w:val="18"/>
                      </w:rPr>
                      <w:t>4</w:t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fldChar w:fldCharType="end"/>
                    </w:r>
                    <w:r w:rsidRPr="00F562D4">
                      <w:rPr>
                        <w:rFonts w:cs="Tahoma"/>
                        <w:color w:val="0070C0"/>
                        <w:sz w:val="18"/>
                        <w:szCs w:val="18"/>
                      </w:rPr>
                      <w:t xml:space="preserve"> / </w: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begin"/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instrText>NU</w:instrTex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instrText>MPAGES</w:instrTex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noProof/>
                        <w:color w:val="0070C0"/>
                        <w:sz w:val="18"/>
                        <w:szCs w:val="18"/>
                      </w:rPr>
                      <w:t>4</w:t>
                    </w:r>
                    <w:r w:rsidRPr="00F562D4">
                      <w:rPr>
                        <w:color w:val="0070C0"/>
                        <w:sz w:val="18"/>
                        <w:szCs w:val="18"/>
                      </w:rPr>
                      <w:fldChar w:fldCharType="end"/>
                    </w:r>
                  </w:p>
                  <w:p w:rsidR="007B5DA5" w:rsidRPr="004B1773" w:rsidRDefault="00CD240F" w:rsidP="004B1773"/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DA5" w:rsidRDefault="00CD240F" w:rsidP="00174DB4">
    <w:pPr>
      <w:pStyle w:val="Zhlav"/>
      <w:jc w:val="right"/>
    </w:pPr>
    <w:r>
      <w:rPr>
        <w:noProof/>
        <w:lang w:val="cs-CZ" w:eastAsia="cs-CZ"/>
      </w:rPr>
      <w:drawing>
        <wp:inline distT="0" distB="0" distL="0" distR="0" wp14:anchorId="58490974" wp14:editId="04FC7FEF">
          <wp:extent cx="1762125" cy="552450"/>
          <wp:effectExtent l="0" t="0" r="9525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B5DA5" w:rsidRDefault="00CD240F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0F"/>
    <w:rsid w:val="00561957"/>
    <w:rsid w:val="009166EA"/>
    <w:rsid w:val="009C224D"/>
    <w:rsid w:val="00CD2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240F"/>
    <w:pPr>
      <w:suppressAutoHyphens/>
      <w:jc w:val="both"/>
    </w:pPr>
    <w:rPr>
      <w:rFonts w:ascii="Tahoma" w:eastAsia="Times New Roman" w:hAnsi="Tahoma" w:cs="Verdana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D240F"/>
    <w:rPr>
      <w:color w:val="0000FF"/>
      <w:u w:val="single"/>
    </w:rPr>
  </w:style>
  <w:style w:type="paragraph" w:styleId="Zhlav">
    <w:name w:val="header"/>
    <w:basedOn w:val="Normln"/>
    <w:link w:val="ZhlavChar"/>
    <w:rsid w:val="00CD240F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customStyle="1" w:styleId="ZhlavChar">
    <w:name w:val="Záhlaví Char"/>
    <w:basedOn w:val="Standardnpsmoodstavce"/>
    <w:link w:val="Zhlav"/>
    <w:rsid w:val="00CD240F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styleId="Zpat">
    <w:name w:val="footer"/>
    <w:basedOn w:val="Normln"/>
    <w:link w:val="ZpatChar"/>
    <w:uiPriority w:val="99"/>
    <w:rsid w:val="00CD240F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CD240F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customStyle="1" w:styleId="Zkladntext21">
    <w:name w:val="Základní text 21"/>
    <w:basedOn w:val="Normln"/>
    <w:uiPriority w:val="99"/>
    <w:rsid w:val="00CD240F"/>
    <w:pPr>
      <w:widowControl w:val="0"/>
      <w:suppressAutoHyphens w:val="0"/>
      <w:overflowPunct w:val="0"/>
      <w:autoSpaceDE w:val="0"/>
      <w:autoSpaceDN w:val="0"/>
      <w:adjustRightInd w:val="0"/>
      <w:spacing w:after="0" w:line="240" w:lineRule="auto"/>
      <w:ind w:left="709" w:hanging="709"/>
      <w:textAlignment w:val="baseline"/>
    </w:pPr>
    <w:rPr>
      <w:rFonts w:ascii="Times New Roman" w:hAnsi="Times New Roman" w:cs="Times New Roman"/>
      <w:kern w:val="28"/>
      <w:lang w:eastAsia="cs-CZ"/>
    </w:rPr>
  </w:style>
  <w:style w:type="paragraph" w:customStyle="1" w:styleId="zkladntext">
    <w:name w:val="základní text"/>
    <w:basedOn w:val="Normln"/>
    <w:uiPriority w:val="99"/>
    <w:rsid w:val="00CD240F"/>
    <w:pPr>
      <w:tabs>
        <w:tab w:val="left" w:pos="1134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left" w:pos="6379"/>
        <w:tab w:val="left" w:pos="7088"/>
        <w:tab w:val="left" w:pos="7655"/>
        <w:tab w:val="left" w:pos="7938"/>
      </w:tabs>
      <w:suppressAutoHyphens w:val="0"/>
      <w:overflowPunct w:val="0"/>
      <w:autoSpaceDE w:val="0"/>
      <w:autoSpaceDN w:val="0"/>
      <w:adjustRightInd w:val="0"/>
      <w:spacing w:after="120" w:line="280" w:lineRule="exact"/>
      <w:ind w:firstLine="567"/>
      <w:jc w:val="left"/>
      <w:textAlignment w:val="baseline"/>
    </w:pPr>
    <w:rPr>
      <w:rFonts w:ascii="Arial" w:hAnsi="Arial" w:cs="Times New Roman"/>
      <w:sz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40F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40F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240F"/>
    <w:pPr>
      <w:suppressAutoHyphens/>
      <w:jc w:val="both"/>
    </w:pPr>
    <w:rPr>
      <w:rFonts w:ascii="Tahoma" w:eastAsia="Times New Roman" w:hAnsi="Tahoma" w:cs="Verdana"/>
      <w:sz w:val="20"/>
      <w:szCs w:val="20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sid w:val="00CD240F"/>
    <w:rPr>
      <w:color w:val="0000FF"/>
      <w:u w:val="single"/>
    </w:rPr>
  </w:style>
  <w:style w:type="paragraph" w:styleId="Zhlav">
    <w:name w:val="header"/>
    <w:basedOn w:val="Normln"/>
    <w:link w:val="ZhlavChar"/>
    <w:rsid w:val="00CD240F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customStyle="1" w:styleId="ZhlavChar">
    <w:name w:val="Záhlaví Char"/>
    <w:basedOn w:val="Standardnpsmoodstavce"/>
    <w:link w:val="Zhlav"/>
    <w:rsid w:val="00CD240F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styleId="Zpat">
    <w:name w:val="footer"/>
    <w:basedOn w:val="Normln"/>
    <w:link w:val="ZpatChar"/>
    <w:uiPriority w:val="99"/>
    <w:rsid w:val="00CD240F"/>
    <w:pPr>
      <w:tabs>
        <w:tab w:val="center" w:pos="4536"/>
        <w:tab w:val="right" w:pos="9072"/>
      </w:tabs>
    </w:pPr>
    <w:rPr>
      <w:rFonts w:ascii="Verdana" w:hAnsi="Verdana" w:cs="Times New Roman"/>
      <w:sz w:val="24"/>
      <w:lang w:val="x-none"/>
    </w:rPr>
  </w:style>
  <w:style w:type="character" w:customStyle="1" w:styleId="ZpatChar">
    <w:name w:val="Zápatí Char"/>
    <w:basedOn w:val="Standardnpsmoodstavce"/>
    <w:link w:val="Zpat"/>
    <w:uiPriority w:val="99"/>
    <w:rsid w:val="00CD240F"/>
    <w:rPr>
      <w:rFonts w:ascii="Verdana" w:eastAsia="Times New Roman" w:hAnsi="Verdana" w:cs="Times New Roman"/>
      <w:sz w:val="24"/>
      <w:szCs w:val="20"/>
      <w:lang w:val="x-none" w:eastAsia="ar-SA"/>
    </w:rPr>
  </w:style>
  <w:style w:type="paragraph" w:customStyle="1" w:styleId="Zkladntext21">
    <w:name w:val="Základní text 21"/>
    <w:basedOn w:val="Normln"/>
    <w:uiPriority w:val="99"/>
    <w:rsid w:val="00CD240F"/>
    <w:pPr>
      <w:widowControl w:val="0"/>
      <w:suppressAutoHyphens w:val="0"/>
      <w:overflowPunct w:val="0"/>
      <w:autoSpaceDE w:val="0"/>
      <w:autoSpaceDN w:val="0"/>
      <w:adjustRightInd w:val="0"/>
      <w:spacing w:after="0" w:line="240" w:lineRule="auto"/>
      <w:ind w:left="709" w:hanging="709"/>
      <w:textAlignment w:val="baseline"/>
    </w:pPr>
    <w:rPr>
      <w:rFonts w:ascii="Times New Roman" w:hAnsi="Times New Roman" w:cs="Times New Roman"/>
      <w:kern w:val="28"/>
      <w:lang w:eastAsia="cs-CZ"/>
    </w:rPr>
  </w:style>
  <w:style w:type="paragraph" w:customStyle="1" w:styleId="zkladntext">
    <w:name w:val="základní text"/>
    <w:basedOn w:val="Normln"/>
    <w:uiPriority w:val="99"/>
    <w:rsid w:val="00CD240F"/>
    <w:pPr>
      <w:tabs>
        <w:tab w:val="left" w:pos="1134"/>
        <w:tab w:val="left" w:pos="2126"/>
        <w:tab w:val="left" w:pos="2835"/>
        <w:tab w:val="left" w:pos="3544"/>
        <w:tab w:val="left" w:pos="4253"/>
        <w:tab w:val="left" w:pos="4961"/>
        <w:tab w:val="left" w:pos="5670"/>
        <w:tab w:val="left" w:pos="6379"/>
        <w:tab w:val="left" w:pos="7088"/>
        <w:tab w:val="left" w:pos="7655"/>
        <w:tab w:val="left" w:pos="7938"/>
      </w:tabs>
      <w:suppressAutoHyphens w:val="0"/>
      <w:overflowPunct w:val="0"/>
      <w:autoSpaceDE w:val="0"/>
      <w:autoSpaceDN w:val="0"/>
      <w:adjustRightInd w:val="0"/>
      <w:spacing w:after="120" w:line="280" w:lineRule="exact"/>
      <w:ind w:firstLine="567"/>
      <w:jc w:val="left"/>
      <w:textAlignment w:val="baseline"/>
    </w:pPr>
    <w:rPr>
      <w:rFonts w:ascii="Arial" w:hAnsi="Arial" w:cs="Times New Roman"/>
      <w:sz w:val="22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D240F"/>
    <w:pPr>
      <w:spacing w:after="0" w:line="240" w:lineRule="auto"/>
    </w:pPr>
    <w:rPr>
      <w:rFonts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D240F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hyperlink" Target="mailto:nadvornik@limes.c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564</Words>
  <Characters>3334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1</cp:revision>
  <dcterms:created xsi:type="dcterms:W3CDTF">2019-06-05T12:45:00Z</dcterms:created>
  <dcterms:modified xsi:type="dcterms:W3CDTF">2019-06-05T12:46:00Z</dcterms:modified>
</cp:coreProperties>
</file>