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6DB1" w14:textId="77777777" w:rsidR="00730A50" w:rsidRPr="00BD0907" w:rsidRDefault="00730A50" w:rsidP="00730A50">
      <w:pPr>
        <w:jc w:val="both"/>
        <w:rPr>
          <w:rFonts w:ascii="Arial" w:hAnsi="Arial" w:cs="Arial"/>
          <w:sz w:val="22"/>
        </w:rPr>
      </w:pPr>
    </w:p>
    <w:p w14:paraId="2B34CC7C" w14:textId="77777777" w:rsidR="00AD1C14" w:rsidRPr="00811524" w:rsidRDefault="00811524" w:rsidP="0080020A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p</w:t>
      </w:r>
      <w:r w:rsidRPr="00811524">
        <w:rPr>
          <w:rFonts w:ascii="Arial" w:hAnsi="Arial" w:cs="Arial"/>
          <w:b/>
          <w:i/>
          <w:szCs w:val="28"/>
        </w:rPr>
        <w:t>říloha č.1</w:t>
      </w:r>
    </w:p>
    <w:p w14:paraId="239578D5" w14:textId="77777777" w:rsidR="00AD1C14" w:rsidRPr="00AA1657" w:rsidRDefault="00AD1C14" w:rsidP="0080020A">
      <w:pPr>
        <w:pStyle w:val="NormlnIMP"/>
        <w:spacing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AA1657">
        <w:rPr>
          <w:rFonts w:ascii="Arial" w:hAnsi="Arial" w:cs="Arial"/>
          <w:b/>
          <w:sz w:val="32"/>
          <w:u w:val="single"/>
        </w:rPr>
        <w:t>KRYCÍ LIST NABÍDKY</w:t>
      </w:r>
    </w:p>
    <w:p w14:paraId="3849374E" w14:textId="77777777" w:rsidR="0062749D" w:rsidRPr="003C4AB9" w:rsidRDefault="003C4AB9" w:rsidP="0062749D">
      <w:pPr>
        <w:pStyle w:val="ZkladntextIMP1"/>
        <w:jc w:val="center"/>
        <w:rPr>
          <w:rFonts w:ascii="Times New Roman" w:hAnsi="Times New Roman"/>
          <w:szCs w:val="24"/>
        </w:rPr>
      </w:pPr>
      <w:r w:rsidRPr="003C4AB9">
        <w:rPr>
          <w:rFonts w:ascii="Times New Roman" w:hAnsi="Times New Roman"/>
          <w:szCs w:val="24"/>
        </w:rPr>
        <w:t>v zadávacím řízení</w:t>
      </w:r>
    </w:p>
    <w:p w14:paraId="6BDB8074" w14:textId="0E5532B6" w:rsidR="00AD1C14" w:rsidRPr="000309BA" w:rsidRDefault="0062749D" w:rsidP="000309BA">
      <w:pPr>
        <w:pStyle w:val="ZkladntextIMP1"/>
        <w:jc w:val="center"/>
        <w:rPr>
          <w:rFonts w:ascii="Arial" w:hAnsi="Arial" w:cs="Arial"/>
          <w:szCs w:val="24"/>
        </w:rPr>
      </w:pPr>
      <w:r w:rsidRPr="003C4AB9">
        <w:rPr>
          <w:rFonts w:ascii="Times New Roman" w:hAnsi="Times New Roman"/>
          <w:szCs w:val="24"/>
        </w:rPr>
        <w:t xml:space="preserve">na plnění zakázky </w:t>
      </w:r>
      <w:r w:rsidR="00C92D71">
        <w:rPr>
          <w:rFonts w:ascii="Times New Roman" w:hAnsi="Times New Roman"/>
          <w:szCs w:val="24"/>
        </w:rPr>
        <w:t>vyšší hodnoty</w:t>
      </w:r>
      <w:r w:rsidR="00D87A2D" w:rsidRPr="003C4AB9">
        <w:rPr>
          <w:rFonts w:ascii="Times New Roman" w:hAnsi="Times New Roman"/>
          <w:szCs w:val="24"/>
        </w:rPr>
        <w:t xml:space="preserve"> </w:t>
      </w:r>
      <w:r w:rsidRPr="003C4AB9">
        <w:rPr>
          <w:rFonts w:ascii="Times New Roman" w:hAnsi="Times New Roman"/>
          <w:szCs w:val="24"/>
        </w:rPr>
        <w:t xml:space="preserve">na </w:t>
      </w:r>
      <w:r w:rsidR="003C4AB9" w:rsidRPr="003C4AB9">
        <w:rPr>
          <w:rFonts w:ascii="Times New Roman" w:hAnsi="Times New Roman"/>
          <w:szCs w:val="24"/>
        </w:rPr>
        <w:t>dodávky</w:t>
      </w:r>
      <w:r w:rsidRPr="003C4AB9">
        <w:rPr>
          <w:rFonts w:ascii="Times New Roman" w:hAnsi="Times New Roman"/>
          <w:szCs w:val="24"/>
        </w:rPr>
        <w:t xml:space="preserve"> </w:t>
      </w:r>
      <w:r w:rsidR="00D87A2D" w:rsidRPr="003C4AB9">
        <w:rPr>
          <w:rFonts w:ascii="Times New Roman" w:hAnsi="Times New Roman"/>
          <w:szCs w:val="24"/>
        </w:rPr>
        <w:t>zadávané mimo režim</w:t>
      </w:r>
      <w:r w:rsidR="003C4AB9" w:rsidRPr="003C4AB9">
        <w:rPr>
          <w:rFonts w:ascii="Times New Roman" w:hAnsi="Times New Roman"/>
          <w:szCs w:val="24"/>
        </w:rPr>
        <w:t xml:space="preserve"> zákona č. </w:t>
      </w:r>
      <w:r w:rsidR="000309BA">
        <w:rPr>
          <w:rFonts w:ascii="Times New Roman" w:hAnsi="Times New Roman"/>
          <w:szCs w:val="24"/>
        </w:rPr>
        <w:t>134/201</w:t>
      </w:r>
      <w:r w:rsidRPr="003C4AB9">
        <w:rPr>
          <w:rFonts w:ascii="Times New Roman" w:hAnsi="Times New Roman"/>
          <w:szCs w:val="24"/>
        </w:rPr>
        <w:t xml:space="preserve">6 Sb., </w:t>
      </w:r>
      <w:r w:rsidR="003C4AB9">
        <w:rPr>
          <w:rFonts w:ascii="Times New Roman" w:hAnsi="Times New Roman"/>
          <w:szCs w:val="24"/>
        </w:rPr>
        <w:t>o </w:t>
      </w:r>
      <w:r w:rsidR="00AA1657">
        <w:rPr>
          <w:rFonts w:ascii="Times New Roman" w:hAnsi="Times New Roman"/>
          <w:szCs w:val="24"/>
        </w:rPr>
        <w:t>zadávání veřejných zakázek</w:t>
      </w:r>
      <w:r w:rsidRPr="003C4AB9">
        <w:rPr>
          <w:rFonts w:ascii="Times New Roman" w:hAnsi="Times New Roman"/>
          <w:szCs w:val="24"/>
        </w:rPr>
        <w:t xml:space="preserve">, </w:t>
      </w:r>
      <w:r w:rsidR="00D87A2D" w:rsidRPr="003C4AB9">
        <w:rPr>
          <w:rFonts w:ascii="Times New Roman" w:hAnsi="Times New Roman"/>
          <w:szCs w:val="24"/>
        </w:rPr>
        <w:t>v souladu s podmínkami pro zadávání veřejných zakázek Programu rozvoje venkova na období 2014-2020, financovanou ze Státního zemědělského intervenčního fondu</w:t>
      </w:r>
    </w:p>
    <w:p w14:paraId="5EDBC92A" w14:textId="77777777" w:rsidR="00AD1C14" w:rsidRDefault="00AD1C14" w:rsidP="00AD1C14">
      <w:pPr>
        <w:rPr>
          <w:rFonts w:ascii="Arial" w:hAnsi="Arial" w:cs="Arial"/>
        </w:rPr>
      </w:pPr>
    </w:p>
    <w:p w14:paraId="30C1472C" w14:textId="77777777" w:rsidR="00F24CB2" w:rsidRPr="003C4AB9" w:rsidRDefault="003C4AB9" w:rsidP="003C4AB9">
      <w:pPr>
        <w:jc w:val="center"/>
      </w:pPr>
      <w:r w:rsidRPr="003C4AB9">
        <w:t>Zakázka:</w:t>
      </w:r>
    </w:p>
    <w:p w14:paraId="01D42094" w14:textId="77777777" w:rsidR="00AD1C14" w:rsidRPr="0062749D" w:rsidRDefault="00AD1C14" w:rsidP="00AD1C14">
      <w:pPr>
        <w:jc w:val="center"/>
        <w:rPr>
          <w:rFonts w:ascii="Arial" w:hAnsi="Arial" w:cs="Arial"/>
          <w:bCs/>
          <w:sz w:val="10"/>
          <w:szCs w:val="10"/>
        </w:rPr>
      </w:pPr>
    </w:p>
    <w:p w14:paraId="41F28D15" w14:textId="377FEC29" w:rsidR="00F24CB2" w:rsidRDefault="003C4AB9" w:rsidP="001B70D8">
      <w:pPr>
        <w:jc w:val="center"/>
        <w:rPr>
          <w:b/>
          <w:sz w:val="32"/>
          <w:szCs w:val="32"/>
        </w:rPr>
      </w:pPr>
      <w:r w:rsidRPr="003C4AB9">
        <w:rPr>
          <w:b/>
          <w:sz w:val="32"/>
          <w:szCs w:val="32"/>
        </w:rPr>
        <w:t>„</w:t>
      </w:r>
      <w:r w:rsidR="004A459D">
        <w:rPr>
          <w:b/>
          <w:sz w:val="32"/>
          <w:szCs w:val="32"/>
        </w:rPr>
        <w:t>V</w:t>
      </w:r>
      <w:r w:rsidR="0007137F">
        <w:rPr>
          <w:b/>
          <w:sz w:val="32"/>
          <w:szCs w:val="32"/>
        </w:rPr>
        <w:t>ybavení</w:t>
      </w:r>
      <w:r w:rsidR="004A459D">
        <w:rPr>
          <w:b/>
          <w:sz w:val="32"/>
          <w:szCs w:val="32"/>
        </w:rPr>
        <w:t xml:space="preserve"> autodílny</w:t>
      </w:r>
      <w:r w:rsidRPr="003C4AB9">
        <w:rPr>
          <w:b/>
          <w:sz w:val="32"/>
          <w:szCs w:val="32"/>
        </w:rPr>
        <w:t>“</w:t>
      </w:r>
    </w:p>
    <w:p w14:paraId="111B24C4" w14:textId="77777777" w:rsidR="003C4AB9" w:rsidRPr="003C4AB9" w:rsidRDefault="003C4AB9" w:rsidP="003C4AB9">
      <w:pPr>
        <w:pStyle w:val="NormlnIMP"/>
        <w:spacing w:line="240" w:lineRule="auto"/>
        <w:rPr>
          <w:b/>
          <w:szCs w:val="24"/>
          <w:u w:val="single"/>
        </w:rPr>
      </w:pPr>
      <w:r w:rsidRPr="003C4AB9">
        <w:rPr>
          <w:b/>
          <w:szCs w:val="24"/>
          <w:u w:val="single"/>
        </w:rPr>
        <w:t>A. Identifikační údaje uchazeče:</w:t>
      </w:r>
    </w:p>
    <w:p w14:paraId="595E3E48" w14:textId="77777777" w:rsidR="003C4AB9" w:rsidRPr="003C4AB9" w:rsidRDefault="003C4AB9" w:rsidP="003C4AB9">
      <w:pPr>
        <w:pStyle w:val="NormlnIMP"/>
        <w:spacing w:line="240" w:lineRule="auto"/>
        <w:rPr>
          <w:szCs w:val="24"/>
        </w:rPr>
      </w:pPr>
    </w:p>
    <w:p w14:paraId="0F882A26" w14:textId="77777777" w:rsidR="003C4AB9" w:rsidRPr="003C4AB9" w:rsidRDefault="003C4AB9" w:rsidP="003C4AB9">
      <w:pPr>
        <w:pStyle w:val="NormlnIMP"/>
        <w:tabs>
          <w:tab w:val="left" w:pos="2268"/>
          <w:tab w:val="left" w:pos="2552"/>
        </w:tabs>
        <w:spacing w:line="240" w:lineRule="auto"/>
        <w:rPr>
          <w:szCs w:val="24"/>
        </w:rPr>
      </w:pPr>
      <w:r w:rsidRPr="003C4AB9">
        <w:rPr>
          <w:szCs w:val="24"/>
        </w:rPr>
        <w:t>Název uchazeče</w:t>
      </w:r>
      <w:r w:rsidRPr="003C4AB9">
        <w:rPr>
          <w:szCs w:val="24"/>
        </w:rPr>
        <w:tab/>
        <w:t>:</w:t>
      </w:r>
      <w:r w:rsidRPr="003C4AB9">
        <w:rPr>
          <w:szCs w:val="24"/>
        </w:rPr>
        <w:tab/>
      </w:r>
    </w:p>
    <w:p w14:paraId="75C5AD0C" w14:textId="77777777" w:rsidR="003C4AB9" w:rsidRPr="003C4AB9" w:rsidRDefault="003C4AB9" w:rsidP="003C4AB9">
      <w:pPr>
        <w:pStyle w:val="NormlnIMP"/>
        <w:tabs>
          <w:tab w:val="left" w:pos="2268"/>
          <w:tab w:val="left" w:pos="2552"/>
        </w:tabs>
        <w:spacing w:line="240" w:lineRule="auto"/>
        <w:rPr>
          <w:szCs w:val="24"/>
        </w:rPr>
      </w:pPr>
      <w:r w:rsidRPr="003C4AB9">
        <w:rPr>
          <w:szCs w:val="24"/>
        </w:rPr>
        <w:t>IČ / DIČ</w:t>
      </w:r>
      <w:r w:rsidRPr="003C4AB9">
        <w:rPr>
          <w:szCs w:val="24"/>
        </w:rPr>
        <w:tab/>
        <w:t>:</w:t>
      </w:r>
      <w:r w:rsidRPr="003C4AB9">
        <w:rPr>
          <w:szCs w:val="24"/>
        </w:rPr>
        <w:tab/>
      </w:r>
    </w:p>
    <w:p w14:paraId="3B8C9CDF" w14:textId="77777777" w:rsidR="003C4AB9" w:rsidRPr="003C4AB9" w:rsidRDefault="003C4AB9" w:rsidP="003C4AB9">
      <w:pPr>
        <w:pStyle w:val="NormlnIMP"/>
        <w:tabs>
          <w:tab w:val="left" w:pos="2268"/>
          <w:tab w:val="left" w:pos="2552"/>
        </w:tabs>
        <w:spacing w:line="240" w:lineRule="auto"/>
        <w:rPr>
          <w:szCs w:val="24"/>
        </w:rPr>
      </w:pPr>
      <w:r w:rsidRPr="003C4AB9">
        <w:rPr>
          <w:szCs w:val="24"/>
        </w:rPr>
        <w:t>Právní forma</w:t>
      </w:r>
      <w:r w:rsidRPr="003C4AB9">
        <w:rPr>
          <w:szCs w:val="24"/>
        </w:rPr>
        <w:tab/>
        <w:t>:</w:t>
      </w:r>
      <w:r w:rsidRPr="003C4AB9">
        <w:rPr>
          <w:szCs w:val="24"/>
        </w:rPr>
        <w:tab/>
      </w:r>
    </w:p>
    <w:p w14:paraId="1C6AE610" w14:textId="77777777" w:rsidR="003C4AB9" w:rsidRPr="003C4AB9" w:rsidRDefault="003C4AB9" w:rsidP="003C4AB9">
      <w:pPr>
        <w:pStyle w:val="NormlnIMP"/>
        <w:tabs>
          <w:tab w:val="left" w:pos="2268"/>
          <w:tab w:val="left" w:pos="2552"/>
        </w:tabs>
        <w:spacing w:line="240" w:lineRule="auto"/>
        <w:rPr>
          <w:szCs w:val="24"/>
        </w:rPr>
      </w:pPr>
      <w:r w:rsidRPr="003C4AB9">
        <w:rPr>
          <w:szCs w:val="24"/>
        </w:rPr>
        <w:t>Adresa</w:t>
      </w:r>
      <w:r w:rsidRPr="003C4AB9">
        <w:rPr>
          <w:szCs w:val="24"/>
        </w:rPr>
        <w:tab/>
        <w:t>:</w:t>
      </w:r>
      <w:r w:rsidRPr="003C4AB9">
        <w:rPr>
          <w:szCs w:val="24"/>
        </w:rPr>
        <w:tab/>
      </w:r>
    </w:p>
    <w:p w14:paraId="4C08BF7D" w14:textId="77777777" w:rsidR="003C4AB9" w:rsidRPr="003C4AB9" w:rsidRDefault="003C4AB9" w:rsidP="003C4AB9">
      <w:pPr>
        <w:pStyle w:val="NormlnIMP"/>
        <w:tabs>
          <w:tab w:val="left" w:pos="2268"/>
          <w:tab w:val="left" w:pos="2552"/>
        </w:tabs>
        <w:spacing w:line="240" w:lineRule="auto"/>
        <w:rPr>
          <w:szCs w:val="24"/>
        </w:rPr>
      </w:pPr>
      <w:r w:rsidRPr="003C4AB9">
        <w:rPr>
          <w:szCs w:val="24"/>
        </w:rPr>
        <w:t>Telefon</w:t>
      </w:r>
      <w:r w:rsidRPr="003C4AB9">
        <w:rPr>
          <w:szCs w:val="24"/>
        </w:rPr>
        <w:tab/>
        <w:t>:</w:t>
      </w:r>
      <w:r w:rsidRPr="003C4AB9">
        <w:rPr>
          <w:szCs w:val="24"/>
        </w:rPr>
        <w:tab/>
      </w:r>
    </w:p>
    <w:p w14:paraId="06A709C9" w14:textId="77777777" w:rsidR="003C4AB9" w:rsidRPr="003C4AB9" w:rsidRDefault="003C4AB9" w:rsidP="003C4AB9">
      <w:pPr>
        <w:shd w:val="clear" w:color="auto" w:fill="FFFFFF"/>
        <w:tabs>
          <w:tab w:val="left" w:pos="2268"/>
          <w:tab w:val="left" w:pos="2552"/>
        </w:tabs>
        <w:rPr>
          <w:color w:val="000000"/>
        </w:rPr>
      </w:pPr>
      <w:r w:rsidRPr="003C4AB9">
        <w:t>E-mail</w:t>
      </w:r>
      <w:r w:rsidRPr="003C4AB9">
        <w:tab/>
        <w:t>:</w:t>
      </w:r>
      <w:r w:rsidRPr="003C4AB9">
        <w:tab/>
      </w:r>
    </w:p>
    <w:p w14:paraId="512F22A9" w14:textId="77777777" w:rsidR="003C4AB9" w:rsidRPr="003C4AB9" w:rsidRDefault="003C4AB9" w:rsidP="003C4AB9">
      <w:pPr>
        <w:pStyle w:val="NormlnIMP"/>
        <w:tabs>
          <w:tab w:val="left" w:pos="2268"/>
          <w:tab w:val="left" w:pos="2552"/>
        </w:tabs>
        <w:spacing w:line="240" w:lineRule="auto"/>
        <w:rPr>
          <w:b/>
          <w:szCs w:val="24"/>
          <w:u w:val="single"/>
        </w:rPr>
      </w:pPr>
      <w:r w:rsidRPr="003C4AB9">
        <w:rPr>
          <w:szCs w:val="24"/>
        </w:rPr>
        <w:t>Statutární zástupce</w:t>
      </w:r>
      <w:r w:rsidRPr="003C4AB9">
        <w:rPr>
          <w:szCs w:val="24"/>
        </w:rPr>
        <w:tab/>
        <w:t>:</w:t>
      </w:r>
      <w:r w:rsidRPr="003C4AB9">
        <w:rPr>
          <w:szCs w:val="24"/>
        </w:rPr>
        <w:tab/>
      </w:r>
    </w:p>
    <w:p w14:paraId="1851818B" w14:textId="77777777" w:rsidR="0080020A" w:rsidRDefault="0080020A" w:rsidP="0080020A">
      <w:pPr>
        <w:tabs>
          <w:tab w:val="left" w:pos="7513"/>
        </w:tabs>
        <w:jc w:val="both"/>
        <w:rPr>
          <w:b/>
        </w:rPr>
      </w:pPr>
    </w:p>
    <w:p w14:paraId="09E3644D" w14:textId="77777777" w:rsidR="003C4AB9" w:rsidRPr="0080020A" w:rsidRDefault="003C4AB9" w:rsidP="0080020A">
      <w:pPr>
        <w:tabs>
          <w:tab w:val="left" w:pos="7513"/>
        </w:tabs>
        <w:jc w:val="both"/>
        <w:rPr>
          <w:b/>
        </w:rPr>
      </w:pPr>
      <w:r w:rsidRPr="003C4AB9">
        <w:rPr>
          <w:b/>
          <w:u w:val="single"/>
        </w:rPr>
        <w:t>B. Cenová nabídka:</w:t>
      </w:r>
    </w:p>
    <w:p w14:paraId="738B974A" w14:textId="64124F9B" w:rsidR="003C4AB9" w:rsidRPr="003C4AB9" w:rsidRDefault="003C4AB9" w:rsidP="003C4AB9">
      <w:pPr>
        <w:pStyle w:val="NormlnIMP"/>
        <w:spacing w:line="240" w:lineRule="auto"/>
        <w:jc w:val="both"/>
        <w:rPr>
          <w:szCs w:val="24"/>
        </w:rPr>
      </w:pPr>
      <w:r w:rsidRPr="003C4AB9">
        <w:rPr>
          <w:szCs w:val="24"/>
        </w:rPr>
        <w:t>Do krycího listu nelze doplňovat jiné než požadované údaje.</w:t>
      </w:r>
    </w:p>
    <w:p w14:paraId="4D37F05C" w14:textId="77777777" w:rsidR="00814DA4" w:rsidRDefault="00814DA4" w:rsidP="003C4AB9">
      <w:pPr>
        <w:pStyle w:val="Normlnodsazen"/>
        <w:ind w:left="0" w:firstLine="0"/>
        <w:rPr>
          <w:rFonts w:ascii="Times New Roman" w:hAnsi="Times New Roman"/>
          <w:sz w:val="24"/>
          <w:szCs w:val="24"/>
        </w:rPr>
      </w:pPr>
    </w:p>
    <w:p w14:paraId="3A1CF1EC" w14:textId="3FFE5C13" w:rsidR="00A978EF" w:rsidRPr="003C4AB9" w:rsidRDefault="003C4AB9" w:rsidP="003C4AB9">
      <w:pPr>
        <w:pStyle w:val="Normlnodsazen"/>
        <w:ind w:left="0" w:firstLine="0"/>
        <w:rPr>
          <w:rFonts w:ascii="Times New Roman" w:hAnsi="Times New Roman"/>
          <w:sz w:val="24"/>
          <w:szCs w:val="24"/>
        </w:rPr>
      </w:pPr>
      <w:r w:rsidRPr="003C4AB9">
        <w:rPr>
          <w:rFonts w:ascii="Times New Roman" w:hAnsi="Times New Roman"/>
          <w:sz w:val="24"/>
          <w:szCs w:val="24"/>
        </w:rPr>
        <w:t>Uchazeč vyplní příslušné ust</w:t>
      </w:r>
      <w:r w:rsidR="001B70D8">
        <w:rPr>
          <w:rFonts w:ascii="Times New Roman" w:hAnsi="Times New Roman"/>
          <w:sz w:val="24"/>
          <w:szCs w:val="24"/>
        </w:rPr>
        <w:t>anovení v KRYCÍM LISTU NABÍDKY, kde doplní vš</w:t>
      </w:r>
      <w:r w:rsidR="00842AF5">
        <w:rPr>
          <w:rFonts w:ascii="Times New Roman" w:hAnsi="Times New Roman"/>
          <w:sz w:val="24"/>
          <w:szCs w:val="24"/>
        </w:rPr>
        <w:t>e</w:t>
      </w:r>
      <w:r w:rsidR="001B70D8">
        <w:rPr>
          <w:rFonts w:ascii="Times New Roman" w:hAnsi="Times New Roman"/>
          <w:sz w:val="24"/>
          <w:szCs w:val="24"/>
        </w:rPr>
        <w:t>chn</w:t>
      </w:r>
      <w:r w:rsidR="00842AF5">
        <w:rPr>
          <w:rFonts w:ascii="Times New Roman" w:hAnsi="Times New Roman"/>
          <w:sz w:val="24"/>
          <w:szCs w:val="24"/>
        </w:rPr>
        <w:t>y</w:t>
      </w:r>
      <w:r w:rsidR="001B70D8">
        <w:rPr>
          <w:rFonts w:ascii="Times New Roman" w:hAnsi="Times New Roman"/>
          <w:sz w:val="24"/>
          <w:szCs w:val="24"/>
        </w:rPr>
        <w:t xml:space="preserve"> části zakázky</w:t>
      </w:r>
      <w:r w:rsidR="00A978EF">
        <w:rPr>
          <w:rFonts w:ascii="Times New Roman" w:hAnsi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418"/>
        <w:gridCol w:w="1842"/>
        <w:gridCol w:w="1128"/>
      </w:tblGrid>
      <w:tr w:rsidR="00217BA0" w14:paraId="7024E952" w14:textId="77777777" w:rsidTr="004A459D">
        <w:trPr>
          <w:trHeight w:val="828"/>
        </w:trPr>
        <w:tc>
          <w:tcPr>
            <w:tcW w:w="2689" w:type="dxa"/>
          </w:tcPr>
          <w:p w14:paraId="68925AA9" w14:textId="0379C27B" w:rsidR="00217BA0" w:rsidRDefault="00217BA0" w:rsidP="003C4AB9">
            <w:pPr>
              <w:pStyle w:val="NormlnIMP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14:paraId="51ACF184" w14:textId="77777777" w:rsidR="00217BA0" w:rsidRDefault="00217BA0" w:rsidP="003C4AB9">
            <w:pPr>
              <w:pStyle w:val="NormlnIMP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Cena bez DPH</w:t>
            </w:r>
          </w:p>
        </w:tc>
        <w:tc>
          <w:tcPr>
            <w:tcW w:w="1418" w:type="dxa"/>
          </w:tcPr>
          <w:p w14:paraId="3A7850B1" w14:textId="5DA3D4FB" w:rsidR="00217BA0" w:rsidRDefault="00217BA0" w:rsidP="003C4AB9">
            <w:pPr>
              <w:pStyle w:val="NormlnIMP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DPH</w:t>
            </w:r>
          </w:p>
        </w:tc>
        <w:tc>
          <w:tcPr>
            <w:tcW w:w="1842" w:type="dxa"/>
          </w:tcPr>
          <w:p w14:paraId="72BA32E9" w14:textId="5104A69A" w:rsidR="00217BA0" w:rsidRDefault="00217BA0" w:rsidP="003C4AB9">
            <w:pPr>
              <w:pStyle w:val="NormlnIMP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Hodnota s DPH</w:t>
            </w:r>
          </w:p>
        </w:tc>
        <w:tc>
          <w:tcPr>
            <w:tcW w:w="1128" w:type="dxa"/>
          </w:tcPr>
          <w:p w14:paraId="6C400C4D" w14:textId="77777777" w:rsidR="00217BA0" w:rsidRDefault="00217BA0" w:rsidP="003C4AB9">
            <w:pPr>
              <w:pStyle w:val="NormlnIMP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Měna, Kč/EUR</w:t>
            </w:r>
          </w:p>
        </w:tc>
      </w:tr>
      <w:tr w:rsidR="00217BA0" w14:paraId="12D83A4F" w14:textId="77777777" w:rsidTr="004A459D">
        <w:trPr>
          <w:trHeight w:val="732"/>
        </w:trPr>
        <w:tc>
          <w:tcPr>
            <w:tcW w:w="2689" w:type="dxa"/>
            <w:vAlign w:val="center"/>
          </w:tcPr>
          <w:p w14:paraId="5317D8A9" w14:textId="39994DF2" w:rsidR="00217BA0" w:rsidRDefault="004A459D" w:rsidP="004A459D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Zvedák pro motorová vozidla</w:t>
            </w:r>
          </w:p>
        </w:tc>
        <w:tc>
          <w:tcPr>
            <w:tcW w:w="1984" w:type="dxa"/>
            <w:vAlign w:val="center"/>
          </w:tcPr>
          <w:p w14:paraId="54DFBE8F" w14:textId="484C5F4D" w:rsidR="00217BA0" w:rsidRDefault="00217BA0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134A30" w14:textId="77777777" w:rsidR="00217BA0" w:rsidRDefault="00217BA0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9E54C2" w14:textId="34BC5B9C" w:rsidR="00217BA0" w:rsidRDefault="00217BA0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23266408" w14:textId="77777777" w:rsidR="00217BA0" w:rsidRDefault="00217BA0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</w:tr>
      <w:tr w:rsidR="00D35518" w14:paraId="6996F7BF" w14:textId="77777777" w:rsidTr="004A459D">
        <w:trPr>
          <w:trHeight w:val="828"/>
        </w:trPr>
        <w:tc>
          <w:tcPr>
            <w:tcW w:w="2689" w:type="dxa"/>
            <w:vAlign w:val="center"/>
          </w:tcPr>
          <w:p w14:paraId="55E9BC45" w14:textId="65A60699" w:rsidR="00D35518" w:rsidRDefault="004A459D" w:rsidP="004A459D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Vyvažovačka kol osobních a užitkových vozidel</w:t>
            </w:r>
          </w:p>
        </w:tc>
        <w:tc>
          <w:tcPr>
            <w:tcW w:w="1984" w:type="dxa"/>
            <w:vAlign w:val="center"/>
          </w:tcPr>
          <w:p w14:paraId="02E87A23" w14:textId="77777777" w:rsidR="00D35518" w:rsidRDefault="00D35518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A246BD" w14:textId="77777777" w:rsidR="00D35518" w:rsidRDefault="00D35518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B809915" w14:textId="77777777" w:rsidR="00D35518" w:rsidRDefault="00D35518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5F7D6BA1" w14:textId="77777777" w:rsidR="00D35518" w:rsidRDefault="00D35518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</w:tr>
      <w:tr w:rsidR="0007137F" w14:paraId="45B0A8B6" w14:textId="77777777" w:rsidTr="004A459D">
        <w:trPr>
          <w:trHeight w:val="756"/>
        </w:trPr>
        <w:tc>
          <w:tcPr>
            <w:tcW w:w="2689" w:type="dxa"/>
            <w:vAlign w:val="center"/>
          </w:tcPr>
          <w:p w14:paraId="716A7755" w14:textId="2711D610" w:rsidR="0007137F" w:rsidRDefault="004A459D" w:rsidP="004A459D">
            <w:pPr>
              <w:pStyle w:val="NormlnIMP"/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Zouvačka</w:t>
            </w:r>
            <w:proofErr w:type="spellEnd"/>
            <w:r>
              <w:rPr>
                <w:szCs w:val="24"/>
              </w:rPr>
              <w:t xml:space="preserve"> pneumatik</w:t>
            </w:r>
          </w:p>
        </w:tc>
        <w:tc>
          <w:tcPr>
            <w:tcW w:w="1984" w:type="dxa"/>
            <w:vAlign w:val="center"/>
          </w:tcPr>
          <w:p w14:paraId="1C70DAF0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8BE1C2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160AEA4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751870EA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</w:tr>
      <w:tr w:rsidR="0007137F" w14:paraId="3E1B9143" w14:textId="77777777" w:rsidTr="004A459D">
        <w:trPr>
          <w:trHeight w:val="641"/>
        </w:trPr>
        <w:tc>
          <w:tcPr>
            <w:tcW w:w="2689" w:type="dxa"/>
            <w:vAlign w:val="center"/>
          </w:tcPr>
          <w:p w14:paraId="562293AD" w14:textId="3C4C6275" w:rsidR="0007137F" w:rsidRDefault="004A459D" w:rsidP="004A459D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Diagnostika VW, Škoda, Seat, Audi</w:t>
            </w:r>
          </w:p>
        </w:tc>
        <w:tc>
          <w:tcPr>
            <w:tcW w:w="1984" w:type="dxa"/>
            <w:vAlign w:val="center"/>
          </w:tcPr>
          <w:p w14:paraId="078846A4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0ABF8C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6319A7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11DBF390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</w:tr>
      <w:tr w:rsidR="0007137F" w14:paraId="518CD2EC" w14:textId="77777777" w:rsidTr="004A459D">
        <w:trPr>
          <w:trHeight w:val="652"/>
        </w:trPr>
        <w:tc>
          <w:tcPr>
            <w:tcW w:w="2689" w:type="dxa"/>
            <w:vAlign w:val="center"/>
          </w:tcPr>
          <w:p w14:paraId="2526DF25" w14:textId="461EFBA7" w:rsidR="0007137F" w:rsidRDefault="004A459D" w:rsidP="004A459D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2x VZV</w:t>
            </w:r>
          </w:p>
        </w:tc>
        <w:tc>
          <w:tcPr>
            <w:tcW w:w="1984" w:type="dxa"/>
            <w:vAlign w:val="center"/>
          </w:tcPr>
          <w:p w14:paraId="5F4B644F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540AAE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52AA933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40A9EA43" w14:textId="77777777" w:rsidR="0007137F" w:rsidRDefault="0007137F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</w:tr>
      <w:tr w:rsidR="004A459D" w14:paraId="6E140D28" w14:textId="77777777" w:rsidTr="004A459D">
        <w:trPr>
          <w:trHeight w:val="665"/>
        </w:trPr>
        <w:tc>
          <w:tcPr>
            <w:tcW w:w="2689" w:type="dxa"/>
            <w:vAlign w:val="center"/>
          </w:tcPr>
          <w:p w14:paraId="54B2E2EC" w14:textId="228DCE0B" w:rsidR="004A459D" w:rsidRDefault="004A459D" w:rsidP="004A459D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Rozvod vzduchu se šroubovým kompresorem</w:t>
            </w:r>
          </w:p>
        </w:tc>
        <w:tc>
          <w:tcPr>
            <w:tcW w:w="1984" w:type="dxa"/>
            <w:vAlign w:val="center"/>
          </w:tcPr>
          <w:p w14:paraId="6DB8558B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B69F38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070C93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497A2617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</w:tr>
      <w:tr w:rsidR="004A459D" w14:paraId="28DC6D60" w14:textId="77777777" w:rsidTr="004A459D">
        <w:trPr>
          <w:trHeight w:val="534"/>
        </w:trPr>
        <w:tc>
          <w:tcPr>
            <w:tcW w:w="2689" w:type="dxa"/>
            <w:vAlign w:val="center"/>
          </w:tcPr>
          <w:p w14:paraId="0CF19C42" w14:textId="75986D64" w:rsidR="004A459D" w:rsidRDefault="004A459D" w:rsidP="004A459D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Plnička klimatizací</w:t>
            </w:r>
          </w:p>
        </w:tc>
        <w:tc>
          <w:tcPr>
            <w:tcW w:w="1984" w:type="dxa"/>
            <w:vAlign w:val="center"/>
          </w:tcPr>
          <w:p w14:paraId="2C0438E4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073D0C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BDD45E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3E890047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</w:tr>
      <w:tr w:rsidR="004A459D" w14:paraId="2BA5B3EB" w14:textId="77777777" w:rsidTr="004A459D">
        <w:trPr>
          <w:trHeight w:val="486"/>
        </w:trPr>
        <w:tc>
          <w:tcPr>
            <w:tcW w:w="2689" w:type="dxa"/>
            <w:vAlign w:val="center"/>
          </w:tcPr>
          <w:p w14:paraId="58020B8C" w14:textId="41A4B0BE" w:rsidR="004A459D" w:rsidRDefault="004A459D" w:rsidP="004A459D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3D geometrie</w:t>
            </w:r>
          </w:p>
        </w:tc>
        <w:tc>
          <w:tcPr>
            <w:tcW w:w="1984" w:type="dxa"/>
            <w:vAlign w:val="center"/>
          </w:tcPr>
          <w:p w14:paraId="6181E561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49AD2D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885899D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15FD25F4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</w:tr>
      <w:tr w:rsidR="004A459D" w14:paraId="549045AF" w14:textId="77777777" w:rsidTr="004A459D">
        <w:trPr>
          <w:trHeight w:val="639"/>
        </w:trPr>
        <w:tc>
          <w:tcPr>
            <w:tcW w:w="2689" w:type="dxa"/>
            <w:vAlign w:val="center"/>
          </w:tcPr>
          <w:p w14:paraId="617415B4" w14:textId="473A1203" w:rsidR="004A459D" w:rsidRDefault="004A459D" w:rsidP="004A459D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Dílenský základní nábytek</w:t>
            </w:r>
          </w:p>
        </w:tc>
        <w:tc>
          <w:tcPr>
            <w:tcW w:w="1984" w:type="dxa"/>
            <w:vAlign w:val="center"/>
          </w:tcPr>
          <w:p w14:paraId="3D717C19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B29F87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09ECCB7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17207E0C" w14:textId="77777777" w:rsidR="004A459D" w:rsidRDefault="004A459D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</w:tr>
      <w:tr w:rsidR="00D35518" w14:paraId="31682A89" w14:textId="77777777" w:rsidTr="004A459D">
        <w:trPr>
          <w:trHeight w:val="828"/>
        </w:trPr>
        <w:tc>
          <w:tcPr>
            <w:tcW w:w="2689" w:type="dxa"/>
            <w:vAlign w:val="center"/>
          </w:tcPr>
          <w:p w14:paraId="48FD7F02" w14:textId="77777777" w:rsidR="00D35518" w:rsidRDefault="00D35518" w:rsidP="004A459D">
            <w:pPr>
              <w:pStyle w:val="NormlnIMP"/>
              <w:spacing w:line="240" w:lineRule="auto"/>
              <w:rPr>
                <w:b/>
                <w:bCs/>
                <w:szCs w:val="24"/>
              </w:rPr>
            </w:pPr>
            <w:r w:rsidRPr="00D35518">
              <w:rPr>
                <w:b/>
                <w:bCs/>
                <w:szCs w:val="24"/>
              </w:rPr>
              <w:lastRenderedPageBreak/>
              <w:t>Celkem:</w:t>
            </w:r>
          </w:p>
          <w:p w14:paraId="7F106994" w14:textId="38023D7C" w:rsidR="0007137F" w:rsidRPr="00D35518" w:rsidRDefault="0007137F" w:rsidP="004A459D">
            <w:pPr>
              <w:pStyle w:val="NormlnIMP"/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AF54FE" w14:textId="77777777" w:rsidR="00D35518" w:rsidRDefault="00D35518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5C626C" w14:textId="77777777" w:rsidR="00D35518" w:rsidRDefault="00D35518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38B462" w14:textId="77777777" w:rsidR="00D35518" w:rsidRDefault="00D35518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96CE3B4" w14:textId="77777777" w:rsidR="00D35518" w:rsidRDefault="00D35518" w:rsidP="004A459D">
            <w:pPr>
              <w:pStyle w:val="NormlnIMP"/>
              <w:spacing w:line="240" w:lineRule="auto"/>
              <w:jc w:val="right"/>
              <w:rPr>
                <w:szCs w:val="24"/>
              </w:rPr>
            </w:pPr>
          </w:p>
        </w:tc>
      </w:tr>
    </w:tbl>
    <w:p w14:paraId="639F6214" w14:textId="77777777" w:rsidR="000309BA" w:rsidRDefault="000309BA" w:rsidP="001B70D8">
      <w:pPr>
        <w:pStyle w:val="NormlnIMP"/>
        <w:spacing w:line="240" w:lineRule="auto"/>
        <w:jc w:val="both"/>
        <w:rPr>
          <w:b/>
          <w:szCs w:val="24"/>
        </w:rPr>
      </w:pPr>
    </w:p>
    <w:p w14:paraId="49FCF81B" w14:textId="5F492A4F" w:rsidR="003C4AB9" w:rsidRDefault="003C4AB9" w:rsidP="0080020A">
      <w:pPr>
        <w:pStyle w:val="NormlnIMP"/>
        <w:spacing w:line="240" w:lineRule="auto"/>
        <w:jc w:val="both"/>
        <w:rPr>
          <w:szCs w:val="24"/>
        </w:rPr>
      </w:pPr>
      <w:r w:rsidRPr="003C4AB9">
        <w:rPr>
          <w:szCs w:val="24"/>
        </w:rPr>
        <w:t>Uchazeč prohlašuje, že v nabídkové ceně jsou zahrnuty veškeré náklady nutné ke splnění dodávky, uvedené ceny jsou nejvýše přípustné (maximální) a nebudou překročeny (nárůst ceny nad konečnou částku z jakéhokoliv důvodu, mimo podmínek, stanovených smlouvou, je vyloučen).</w:t>
      </w:r>
    </w:p>
    <w:p w14:paraId="14E8FD42" w14:textId="77777777" w:rsidR="004A459D" w:rsidRPr="0080020A" w:rsidRDefault="004A459D" w:rsidP="0080020A">
      <w:pPr>
        <w:pStyle w:val="NormlnIMP"/>
        <w:spacing w:line="240" w:lineRule="auto"/>
        <w:jc w:val="both"/>
        <w:rPr>
          <w:szCs w:val="24"/>
        </w:rPr>
      </w:pPr>
    </w:p>
    <w:p w14:paraId="08C6F82E" w14:textId="49487750" w:rsidR="0080020A" w:rsidRDefault="003C4AB9" w:rsidP="0080020A">
      <w:pPr>
        <w:pStyle w:val="NormlnIMP"/>
        <w:spacing w:line="240" w:lineRule="auto"/>
        <w:jc w:val="both"/>
        <w:rPr>
          <w:b/>
          <w:szCs w:val="24"/>
        </w:rPr>
      </w:pPr>
      <w:r w:rsidRPr="003C4AB9">
        <w:rPr>
          <w:b/>
          <w:szCs w:val="24"/>
        </w:rPr>
        <w:t>Uchazeč prohlašuje, že bez výhrad souhlasí se všemi podmínkami výběrového řízení.</w:t>
      </w:r>
    </w:p>
    <w:p w14:paraId="7C160396" w14:textId="7394954A" w:rsidR="004A459D" w:rsidRDefault="004A459D" w:rsidP="0080020A">
      <w:pPr>
        <w:pStyle w:val="NormlnIMP"/>
        <w:spacing w:line="240" w:lineRule="auto"/>
        <w:jc w:val="both"/>
        <w:rPr>
          <w:b/>
          <w:szCs w:val="24"/>
        </w:rPr>
      </w:pPr>
    </w:p>
    <w:p w14:paraId="26302535" w14:textId="77777777" w:rsidR="004A459D" w:rsidRDefault="004A459D" w:rsidP="0080020A">
      <w:pPr>
        <w:pStyle w:val="NormlnIMP"/>
        <w:spacing w:line="240" w:lineRule="auto"/>
        <w:jc w:val="both"/>
        <w:rPr>
          <w:b/>
          <w:szCs w:val="24"/>
        </w:rPr>
      </w:pPr>
      <w:bookmarkStart w:id="0" w:name="_GoBack"/>
      <w:bookmarkEnd w:id="0"/>
    </w:p>
    <w:p w14:paraId="542BC46B" w14:textId="77777777" w:rsidR="0080020A" w:rsidRDefault="0080020A" w:rsidP="0080020A">
      <w:pPr>
        <w:pStyle w:val="NormlnIMP"/>
        <w:spacing w:line="240" w:lineRule="auto"/>
        <w:jc w:val="both"/>
        <w:rPr>
          <w:szCs w:val="24"/>
        </w:rPr>
      </w:pPr>
    </w:p>
    <w:p w14:paraId="2E1B1031" w14:textId="77777777" w:rsidR="00BA5324" w:rsidRDefault="00BA5324" w:rsidP="0080020A">
      <w:pPr>
        <w:pStyle w:val="NormlnIMP"/>
        <w:spacing w:line="240" w:lineRule="auto"/>
        <w:jc w:val="both"/>
        <w:rPr>
          <w:szCs w:val="24"/>
        </w:rPr>
      </w:pPr>
    </w:p>
    <w:p w14:paraId="5F49010A" w14:textId="77777777" w:rsidR="003C4AB9" w:rsidRPr="0080020A" w:rsidRDefault="003C4AB9" w:rsidP="0080020A">
      <w:pPr>
        <w:pStyle w:val="NormlnIMP"/>
        <w:spacing w:line="240" w:lineRule="auto"/>
        <w:jc w:val="both"/>
        <w:rPr>
          <w:b/>
          <w:szCs w:val="24"/>
        </w:rPr>
      </w:pPr>
      <w:r w:rsidRPr="003C4AB9">
        <w:rPr>
          <w:szCs w:val="24"/>
        </w:rPr>
        <w:t>Datum:</w:t>
      </w:r>
      <w:r w:rsidRPr="003C4AB9">
        <w:rPr>
          <w:szCs w:val="24"/>
        </w:rPr>
        <w:tab/>
      </w:r>
      <w:r w:rsidR="003C44A8">
        <w:rPr>
          <w:szCs w:val="24"/>
        </w:rPr>
        <w:t xml:space="preserve">      </w:t>
      </w:r>
      <w:r w:rsidR="0080020A">
        <w:rPr>
          <w:szCs w:val="24"/>
        </w:rPr>
        <w:t xml:space="preserve">                        </w:t>
      </w:r>
      <w:r w:rsidRPr="003C4AB9">
        <w:rPr>
          <w:szCs w:val="24"/>
        </w:rPr>
        <w:t>Razítko a podpis uchazeče ................….....................</w:t>
      </w:r>
    </w:p>
    <w:p w14:paraId="07859B85" w14:textId="5DEE85B3" w:rsidR="00BA5324" w:rsidRDefault="003C4AB9" w:rsidP="0080020A">
      <w:pPr>
        <w:pStyle w:val="NormlnIMP"/>
        <w:tabs>
          <w:tab w:val="left" w:pos="3600"/>
        </w:tabs>
        <w:spacing w:line="240" w:lineRule="auto"/>
        <w:rPr>
          <w:szCs w:val="24"/>
        </w:rPr>
      </w:pPr>
      <w:r w:rsidRPr="003C4AB9">
        <w:rPr>
          <w:szCs w:val="24"/>
        </w:rPr>
        <w:tab/>
      </w:r>
      <w:r w:rsidR="0080020A">
        <w:rPr>
          <w:szCs w:val="24"/>
        </w:rPr>
        <w:t xml:space="preserve">                         </w:t>
      </w:r>
      <w:r w:rsidR="003C44A8">
        <w:rPr>
          <w:szCs w:val="24"/>
        </w:rPr>
        <w:t xml:space="preserve">          </w:t>
      </w:r>
      <w:r w:rsidR="0080020A">
        <w:rPr>
          <w:szCs w:val="24"/>
        </w:rPr>
        <w:t xml:space="preserve">    </w:t>
      </w:r>
      <w:r w:rsidRPr="003C4AB9">
        <w:rPr>
          <w:szCs w:val="24"/>
        </w:rPr>
        <w:t>(statutárního orgánu)</w:t>
      </w:r>
    </w:p>
    <w:p w14:paraId="2BABE22F" w14:textId="77777777" w:rsidR="00BA5324" w:rsidRDefault="00BA5324" w:rsidP="0080020A">
      <w:pPr>
        <w:pStyle w:val="NormlnIMP"/>
        <w:tabs>
          <w:tab w:val="left" w:pos="3600"/>
        </w:tabs>
        <w:spacing w:line="240" w:lineRule="auto"/>
        <w:rPr>
          <w:szCs w:val="24"/>
        </w:rPr>
      </w:pPr>
    </w:p>
    <w:p w14:paraId="7C10E6A2" w14:textId="77777777" w:rsidR="00BA5324" w:rsidRDefault="00BA5324" w:rsidP="0080020A">
      <w:pPr>
        <w:pStyle w:val="NormlnIMP"/>
        <w:tabs>
          <w:tab w:val="left" w:pos="3600"/>
        </w:tabs>
        <w:spacing w:line="240" w:lineRule="auto"/>
        <w:rPr>
          <w:szCs w:val="24"/>
        </w:rPr>
      </w:pPr>
    </w:p>
    <w:sectPr w:rsidR="00BA5324" w:rsidSect="001B70D8">
      <w:headerReference w:type="default" r:id="rId7"/>
      <w:pgSz w:w="11906" w:h="16838"/>
      <w:pgMar w:top="1276" w:right="1134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5F4E" w14:textId="77777777" w:rsidR="006428D7" w:rsidRDefault="006428D7" w:rsidP="00EA560C">
      <w:r>
        <w:separator/>
      </w:r>
    </w:p>
  </w:endnote>
  <w:endnote w:type="continuationSeparator" w:id="0">
    <w:p w14:paraId="1F1F0DFE" w14:textId="77777777" w:rsidR="006428D7" w:rsidRDefault="006428D7" w:rsidP="00EA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C626" w14:textId="77777777" w:rsidR="006428D7" w:rsidRDefault="006428D7" w:rsidP="00EA560C">
      <w:r>
        <w:separator/>
      </w:r>
    </w:p>
  </w:footnote>
  <w:footnote w:type="continuationSeparator" w:id="0">
    <w:p w14:paraId="6A1C021B" w14:textId="77777777" w:rsidR="006428D7" w:rsidRDefault="006428D7" w:rsidP="00EA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81F5" w14:textId="77777777" w:rsidR="00EA560C" w:rsidRPr="001D2464" w:rsidRDefault="00C1455A" w:rsidP="000309BA">
    <w:pPr>
      <w:pStyle w:val="Zhlav"/>
    </w:pPr>
    <w:r w:rsidRPr="00522335">
      <w:rPr>
        <w:noProof/>
      </w:rPr>
      <w:drawing>
        <wp:anchor distT="0" distB="0" distL="114300" distR="114300" simplePos="0" relativeHeight="251659264" behindDoc="0" locked="0" layoutInCell="1" allowOverlap="1" wp14:anchorId="6C5214DA" wp14:editId="23F6D998">
          <wp:simplePos x="0" y="0"/>
          <wp:positionH relativeFrom="margin">
            <wp:posOffset>3539490</wp:posOffset>
          </wp:positionH>
          <wp:positionV relativeFrom="paragraph">
            <wp:posOffset>267335</wp:posOffset>
          </wp:positionV>
          <wp:extent cx="1647825" cy="428625"/>
          <wp:effectExtent l="0" t="0" r="9525" b="9525"/>
          <wp:wrapSquare wrapText="bothSides"/>
          <wp:docPr id="21" name="obrázek 1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</w:t>
    </w:r>
    <w:r>
      <w:rPr>
        <w:rFonts w:ascii="Verdana" w:hAnsi="Verdana"/>
        <w:noProof/>
        <w:color w:val="222222"/>
        <w:sz w:val="13"/>
        <w:szCs w:val="13"/>
      </w:rPr>
      <w:t xml:space="preserve">                   </w:t>
    </w:r>
    <w:r>
      <w:t xml:space="preserve">        </w:t>
    </w:r>
    <w:r>
      <w:rPr>
        <w:noProof/>
      </w:rPr>
      <w:drawing>
        <wp:inline distT="0" distB="0" distL="0" distR="0" wp14:anchorId="5006735C" wp14:editId="228473C7">
          <wp:extent cx="3035935" cy="591185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6C"/>
    <w:multiLevelType w:val="hybridMultilevel"/>
    <w:tmpl w:val="7E1C7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0EF"/>
    <w:multiLevelType w:val="hybridMultilevel"/>
    <w:tmpl w:val="CCE2A660"/>
    <w:lvl w:ilvl="0" w:tplc="25580D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4"/>
        <w:szCs w:val="24"/>
      </w:rPr>
    </w:lvl>
    <w:lvl w:ilvl="1" w:tplc="8DD8F97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D52AC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35C0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6436E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37EDA"/>
    <w:multiLevelType w:val="hybridMultilevel"/>
    <w:tmpl w:val="90442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4442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264C6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50"/>
    <w:rsid w:val="000229A8"/>
    <w:rsid w:val="000309BA"/>
    <w:rsid w:val="0007137F"/>
    <w:rsid w:val="000A427C"/>
    <w:rsid w:val="000C4E0B"/>
    <w:rsid w:val="000E3797"/>
    <w:rsid w:val="00101D88"/>
    <w:rsid w:val="0011209B"/>
    <w:rsid w:val="00117289"/>
    <w:rsid w:val="0013257F"/>
    <w:rsid w:val="00144552"/>
    <w:rsid w:val="001838DB"/>
    <w:rsid w:val="00193E25"/>
    <w:rsid w:val="001B70D8"/>
    <w:rsid w:val="001B7686"/>
    <w:rsid w:val="001D2464"/>
    <w:rsid w:val="00212A1D"/>
    <w:rsid w:val="00217BA0"/>
    <w:rsid w:val="002427F7"/>
    <w:rsid w:val="00266788"/>
    <w:rsid w:val="002724CF"/>
    <w:rsid w:val="002962C0"/>
    <w:rsid w:val="002A07FB"/>
    <w:rsid w:val="002A0893"/>
    <w:rsid w:val="002B2832"/>
    <w:rsid w:val="002B69C5"/>
    <w:rsid w:val="002C1740"/>
    <w:rsid w:val="002C61B2"/>
    <w:rsid w:val="002F25AC"/>
    <w:rsid w:val="00317559"/>
    <w:rsid w:val="00327AE4"/>
    <w:rsid w:val="00336B3B"/>
    <w:rsid w:val="003436B9"/>
    <w:rsid w:val="003C44A8"/>
    <w:rsid w:val="003C4AB9"/>
    <w:rsid w:val="003C6D25"/>
    <w:rsid w:val="003F0379"/>
    <w:rsid w:val="004031BC"/>
    <w:rsid w:val="004223D3"/>
    <w:rsid w:val="004257E6"/>
    <w:rsid w:val="00432DFB"/>
    <w:rsid w:val="004414F7"/>
    <w:rsid w:val="00447CFF"/>
    <w:rsid w:val="004519BF"/>
    <w:rsid w:val="00466D65"/>
    <w:rsid w:val="004753EA"/>
    <w:rsid w:val="00490CE4"/>
    <w:rsid w:val="004A306A"/>
    <w:rsid w:val="004A459D"/>
    <w:rsid w:val="004B5B31"/>
    <w:rsid w:val="004C5EFB"/>
    <w:rsid w:val="004C7CE6"/>
    <w:rsid w:val="004E65A7"/>
    <w:rsid w:val="004F76E6"/>
    <w:rsid w:val="00531A35"/>
    <w:rsid w:val="00533F1B"/>
    <w:rsid w:val="00543F66"/>
    <w:rsid w:val="005A4704"/>
    <w:rsid w:val="005F5875"/>
    <w:rsid w:val="005F6425"/>
    <w:rsid w:val="00607467"/>
    <w:rsid w:val="0062749D"/>
    <w:rsid w:val="00630F67"/>
    <w:rsid w:val="00632DB3"/>
    <w:rsid w:val="006374F9"/>
    <w:rsid w:val="006428D7"/>
    <w:rsid w:val="00643233"/>
    <w:rsid w:val="00653001"/>
    <w:rsid w:val="006A1A54"/>
    <w:rsid w:val="006B417D"/>
    <w:rsid w:val="006B4468"/>
    <w:rsid w:val="006D7F1E"/>
    <w:rsid w:val="006F4175"/>
    <w:rsid w:val="006F5851"/>
    <w:rsid w:val="00710290"/>
    <w:rsid w:val="0072000D"/>
    <w:rsid w:val="00724211"/>
    <w:rsid w:val="00730A50"/>
    <w:rsid w:val="00747BD8"/>
    <w:rsid w:val="00785CFE"/>
    <w:rsid w:val="0080020A"/>
    <w:rsid w:val="008114FA"/>
    <w:rsid w:val="00811524"/>
    <w:rsid w:val="00814DA4"/>
    <w:rsid w:val="0083355D"/>
    <w:rsid w:val="00842AF5"/>
    <w:rsid w:val="00842DA3"/>
    <w:rsid w:val="008531A5"/>
    <w:rsid w:val="00865DB9"/>
    <w:rsid w:val="008724CF"/>
    <w:rsid w:val="008B01E6"/>
    <w:rsid w:val="008D7C95"/>
    <w:rsid w:val="008E54D9"/>
    <w:rsid w:val="00935FFA"/>
    <w:rsid w:val="00946AB8"/>
    <w:rsid w:val="0095554D"/>
    <w:rsid w:val="00970675"/>
    <w:rsid w:val="009828F3"/>
    <w:rsid w:val="0099213A"/>
    <w:rsid w:val="009A1BAC"/>
    <w:rsid w:val="009A2722"/>
    <w:rsid w:val="009A3E3D"/>
    <w:rsid w:val="009C63F9"/>
    <w:rsid w:val="009D51F5"/>
    <w:rsid w:val="00A4547B"/>
    <w:rsid w:val="00A50218"/>
    <w:rsid w:val="00A60ECD"/>
    <w:rsid w:val="00A87C19"/>
    <w:rsid w:val="00A978EF"/>
    <w:rsid w:val="00AA1657"/>
    <w:rsid w:val="00AD1C14"/>
    <w:rsid w:val="00AD400D"/>
    <w:rsid w:val="00B044EC"/>
    <w:rsid w:val="00B1787A"/>
    <w:rsid w:val="00B23B8B"/>
    <w:rsid w:val="00B37538"/>
    <w:rsid w:val="00B446DD"/>
    <w:rsid w:val="00B702E8"/>
    <w:rsid w:val="00B77DAD"/>
    <w:rsid w:val="00BA5324"/>
    <w:rsid w:val="00BB469E"/>
    <w:rsid w:val="00BC1F1C"/>
    <w:rsid w:val="00BC6459"/>
    <w:rsid w:val="00BD0907"/>
    <w:rsid w:val="00C1455A"/>
    <w:rsid w:val="00C162A5"/>
    <w:rsid w:val="00C551EA"/>
    <w:rsid w:val="00C8074F"/>
    <w:rsid w:val="00C80A7D"/>
    <w:rsid w:val="00C92D71"/>
    <w:rsid w:val="00CE4F61"/>
    <w:rsid w:val="00CF1270"/>
    <w:rsid w:val="00CF1BA5"/>
    <w:rsid w:val="00D27094"/>
    <w:rsid w:val="00D3503C"/>
    <w:rsid w:val="00D35518"/>
    <w:rsid w:val="00D4355B"/>
    <w:rsid w:val="00D80FFA"/>
    <w:rsid w:val="00D87A2D"/>
    <w:rsid w:val="00DB4525"/>
    <w:rsid w:val="00DD2DB1"/>
    <w:rsid w:val="00DD7A1F"/>
    <w:rsid w:val="00DE6025"/>
    <w:rsid w:val="00E33A3A"/>
    <w:rsid w:val="00E35903"/>
    <w:rsid w:val="00E417C6"/>
    <w:rsid w:val="00E44D97"/>
    <w:rsid w:val="00EA069C"/>
    <w:rsid w:val="00EA1B14"/>
    <w:rsid w:val="00EA560C"/>
    <w:rsid w:val="00EF58E2"/>
    <w:rsid w:val="00F24CB2"/>
    <w:rsid w:val="00F46A55"/>
    <w:rsid w:val="00F513AD"/>
    <w:rsid w:val="00F532FF"/>
    <w:rsid w:val="00F86A6A"/>
    <w:rsid w:val="00F87869"/>
    <w:rsid w:val="00FA3C7A"/>
    <w:rsid w:val="00FA5682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E2AFA97"/>
  <w15:chartTrackingRefBased/>
  <w15:docId w15:val="{DD674108-6435-4D73-A3EE-72387CB4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0A5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5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rsid w:val="00730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D5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9D5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x-none"/>
    </w:rPr>
  </w:style>
  <w:style w:type="character" w:customStyle="1" w:styleId="NzevChar">
    <w:name w:val="Název Char"/>
    <w:link w:val="Nzev"/>
    <w:rsid w:val="009D51F5"/>
    <w:rPr>
      <w:b/>
      <w:sz w:val="48"/>
      <w:lang w:val="en-US"/>
    </w:rPr>
  </w:style>
  <w:style w:type="paragraph" w:customStyle="1" w:styleId="NormlnIMP">
    <w:name w:val="Normální_IMP"/>
    <w:basedOn w:val="Normln"/>
    <w:rsid w:val="00AD1C1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IMP1">
    <w:name w:val="Základní text_IMP1"/>
    <w:basedOn w:val="Normln"/>
    <w:rsid w:val="00AD1C14"/>
    <w:pPr>
      <w:suppressAutoHyphens/>
      <w:spacing w:line="258" w:lineRule="auto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uiPriority w:val="99"/>
    <w:rsid w:val="00EA5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A560C"/>
    <w:rPr>
      <w:sz w:val="24"/>
      <w:szCs w:val="24"/>
    </w:rPr>
  </w:style>
  <w:style w:type="paragraph" w:styleId="Zpat">
    <w:name w:val="footer"/>
    <w:basedOn w:val="Normln"/>
    <w:link w:val="ZpatChar"/>
    <w:rsid w:val="00EA56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A560C"/>
    <w:rPr>
      <w:sz w:val="24"/>
      <w:szCs w:val="24"/>
    </w:rPr>
  </w:style>
  <w:style w:type="paragraph" w:styleId="Normlnodsazen">
    <w:name w:val="Normal Indent"/>
    <w:basedOn w:val="Normln"/>
    <w:rsid w:val="001D2464"/>
    <w:pPr>
      <w:ind w:left="708" w:firstLine="284"/>
      <w:jc w:val="both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C4AB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C80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8074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81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>Okresní Soud Litoměřice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Jurčík</dc:creator>
  <cp:keywords/>
  <cp:lastModifiedBy>Jan Šašek</cp:lastModifiedBy>
  <cp:revision>13</cp:revision>
  <cp:lastPrinted>2016-12-22T10:57:00Z</cp:lastPrinted>
  <dcterms:created xsi:type="dcterms:W3CDTF">2018-05-30T07:37:00Z</dcterms:created>
  <dcterms:modified xsi:type="dcterms:W3CDTF">2019-11-19T09:35:00Z</dcterms:modified>
</cp:coreProperties>
</file>