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E0EA682" w14:textId="77777777" w:rsidR="0083277F" w:rsidRDefault="0083277F" w:rsidP="0083277F">
      <w:pPr>
        <w:pStyle w:val="Text"/>
        <w:jc w:val="center"/>
        <w:rPr>
          <w:rFonts w:asciiTheme="minorHAnsi" w:hAnsiTheme="minorHAnsi" w:cstheme="minorHAnsi"/>
          <w:b/>
          <w:sz w:val="32"/>
          <w:szCs w:val="32"/>
        </w:rPr>
      </w:pPr>
      <w:r w:rsidRPr="0083277F">
        <w:rPr>
          <w:rFonts w:asciiTheme="minorHAnsi" w:hAnsiTheme="minorHAnsi" w:cstheme="minorHAnsi"/>
          <w:b/>
          <w:sz w:val="32"/>
          <w:szCs w:val="32"/>
        </w:rPr>
        <w:t>Vymezení stávajícího technického a programového vybavení zadavatele</w:t>
      </w:r>
    </w:p>
    <w:p w14:paraId="1316CBD4" w14:textId="39B42480" w:rsidR="0083277F" w:rsidRPr="0083277F" w:rsidRDefault="0083277F" w:rsidP="0083277F">
      <w:r w:rsidRPr="0083277F">
        <w:t>Zadavatel vyžaduje, aby</w:t>
      </w:r>
      <w:r w:rsidRPr="0083277F">
        <w:rPr>
          <w:rFonts w:cstheme="minorHAnsi"/>
        </w:rPr>
        <w:t xml:space="preserve"> technické i softwarové řešení automatického skladovacího systému bylo plně kompatibilní se stávajícím technickým a programovým vybavením zadavatele</w:t>
      </w:r>
      <w:r>
        <w:rPr>
          <w:rFonts w:cstheme="minorHAnsi"/>
        </w:rPr>
        <w:t xml:space="preserve"> vymezeným v tomto dokumentu. </w:t>
      </w:r>
    </w:p>
    <w:p w14:paraId="6C964E91" w14:textId="77777777" w:rsidR="0083277F" w:rsidRDefault="0083277F" w:rsidP="00A72455">
      <w:pPr>
        <w:pStyle w:val="Text"/>
        <w:rPr>
          <w:b/>
          <w:u w:val="single"/>
        </w:rPr>
      </w:pPr>
    </w:p>
    <w:p w14:paraId="5D51069D" w14:textId="77777777" w:rsidR="00A72455" w:rsidRPr="00BC673F" w:rsidRDefault="00A72455" w:rsidP="00A72455">
      <w:pPr>
        <w:pStyle w:val="Text"/>
        <w:rPr>
          <w:b/>
          <w:u w:val="single"/>
        </w:rPr>
      </w:pPr>
      <w:r w:rsidRPr="00BC673F">
        <w:rPr>
          <w:b/>
          <w:u w:val="single"/>
        </w:rPr>
        <w:t>Laser</w:t>
      </w:r>
      <w:r w:rsidR="0083277F">
        <w:rPr>
          <w:b/>
          <w:u w:val="single"/>
        </w:rPr>
        <w:t xml:space="preserve"> </w:t>
      </w:r>
      <w:r w:rsidRPr="00BC673F">
        <w:rPr>
          <w:b/>
          <w:u w:val="single"/>
        </w:rPr>
        <w:t>– ByStar Fiber 4020</w:t>
      </w:r>
    </w:p>
    <w:p w14:paraId="08778B48" w14:textId="77777777" w:rsidR="00A72455" w:rsidRDefault="00A72455" w:rsidP="00A72455">
      <w:pPr>
        <w:pStyle w:val="Text"/>
      </w:pPr>
      <w:r>
        <w:t>Jedná se o technologii sloužící k řezání plechových dílů vláknovým laserem.</w:t>
      </w:r>
    </w:p>
    <w:p w14:paraId="6D26FF41" w14:textId="77777777" w:rsidR="00A72455" w:rsidRDefault="00A72455" w:rsidP="00A72455">
      <w:pPr>
        <w:pStyle w:val="Text"/>
      </w:pPr>
      <w:r>
        <w:t>Základní technické údaje uvádí tabulka:</w:t>
      </w:r>
    </w:p>
    <w:p w14:paraId="0C1B4000" w14:textId="2AF7F274" w:rsidR="00A72455" w:rsidRDefault="00A72455" w:rsidP="00A72455">
      <w:pPr>
        <w:pStyle w:val="Titulek"/>
      </w:pPr>
      <w:bookmarkStart w:id="0" w:name="_Toc505687355"/>
      <w:r>
        <w:t xml:space="preserve">Tabulka </w:t>
      </w:r>
      <w:r w:rsidR="001B1E1D">
        <w:fldChar w:fldCharType="begin"/>
      </w:r>
      <w:r w:rsidR="001B1E1D">
        <w:instrText xml:space="preserve"> SEQ Tabulka \* ARABIC </w:instrText>
      </w:r>
      <w:r w:rsidR="001B1E1D">
        <w:fldChar w:fldCharType="separate"/>
      </w:r>
      <w:r w:rsidR="00B94FF1">
        <w:rPr>
          <w:noProof/>
        </w:rPr>
        <w:t>1</w:t>
      </w:r>
      <w:r w:rsidR="001B1E1D">
        <w:rPr>
          <w:noProof/>
        </w:rPr>
        <w:fldChar w:fldCharType="end"/>
      </w:r>
      <w:r>
        <w:t xml:space="preserve">: </w:t>
      </w:r>
      <w:r w:rsidRPr="00754791">
        <w:t>ByStar Fiber 4020</w:t>
      </w:r>
      <w:r>
        <w:t xml:space="preserve"> – základní technické údaje</w:t>
      </w:r>
      <w:bookmarkEnd w:id="0"/>
    </w:p>
    <w:tbl>
      <w:tblPr>
        <w:tblStyle w:val="Stednstnovn1zvraznn11"/>
        <w:tblW w:w="0" w:type="auto"/>
        <w:tblLook w:val="04A0" w:firstRow="1" w:lastRow="0" w:firstColumn="1" w:lastColumn="0" w:noHBand="0" w:noVBand="1"/>
      </w:tblPr>
      <w:tblGrid>
        <w:gridCol w:w="4526"/>
        <w:gridCol w:w="4526"/>
      </w:tblGrid>
      <w:tr w:rsidR="00A72455" w14:paraId="585198C3" w14:textId="77777777" w:rsidTr="00577D5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26" w:type="dxa"/>
          </w:tcPr>
          <w:p w14:paraId="0C72FC52" w14:textId="77777777" w:rsidR="00A72455" w:rsidRDefault="00A72455" w:rsidP="00577D52">
            <w:pPr>
              <w:pStyle w:val="Text"/>
            </w:pPr>
            <w:r>
              <w:t>Výrobce</w:t>
            </w:r>
          </w:p>
        </w:tc>
        <w:tc>
          <w:tcPr>
            <w:tcW w:w="4526" w:type="dxa"/>
            <w:shd w:val="clear" w:color="auto" w:fill="DEEAF6" w:themeFill="accent1" w:themeFillTint="33"/>
          </w:tcPr>
          <w:p w14:paraId="324691BC" w14:textId="77777777" w:rsidR="00A72455" w:rsidRPr="00356C0F" w:rsidRDefault="00A72455" w:rsidP="00577D52">
            <w:pPr>
              <w:pStyle w:val="Tex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356C0F">
              <w:rPr>
                <w:color w:val="auto"/>
              </w:rPr>
              <w:t>Bystronic Czech Republic s.r.o.</w:t>
            </w:r>
          </w:p>
        </w:tc>
      </w:tr>
      <w:tr w:rsidR="00A72455" w14:paraId="24A3CBE9" w14:textId="77777777" w:rsidTr="00577D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26" w:type="dxa"/>
          </w:tcPr>
          <w:p w14:paraId="4D5E44E9" w14:textId="77777777" w:rsidR="00A72455" w:rsidRDefault="00A72455" w:rsidP="00577D52">
            <w:pPr>
              <w:pStyle w:val="Text"/>
            </w:pPr>
            <w:r>
              <w:t>Spotřeba energie</w:t>
            </w:r>
          </w:p>
        </w:tc>
        <w:tc>
          <w:tcPr>
            <w:tcW w:w="4526" w:type="dxa"/>
          </w:tcPr>
          <w:p w14:paraId="348670D8" w14:textId="77777777" w:rsidR="00A72455" w:rsidRPr="0017719C" w:rsidRDefault="00A72455" w:rsidP="00577D52">
            <w:pPr>
              <w:pStyle w:val="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32 kW</w:t>
            </w:r>
          </w:p>
        </w:tc>
      </w:tr>
      <w:tr w:rsidR="00A72455" w14:paraId="6600C04B" w14:textId="77777777" w:rsidTr="00577D5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26" w:type="dxa"/>
          </w:tcPr>
          <w:p w14:paraId="3AD28163" w14:textId="77777777" w:rsidR="00A72455" w:rsidRDefault="00A72455" w:rsidP="00577D52">
            <w:pPr>
              <w:pStyle w:val="Text"/>
            </w:pPr>
            <w:r>
              <w:t>Výkon</w:t>
            </w:r>
          </w:p>
        </w:tc>
        <w:tc>
          <w:tcPr>
            <w:tcW w:w="4526" w:type="dxa"/>
          </w:tcPr>
          <w:p w14:paraId="38BA8157" w14:textId="77777777" w:rsidR="00A72455" w:rsidRDefault="00A72455" w:rsidP="00577D52">
            <w:pPr>
              <w:pStyle w:val="Tex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6000 W</w:t>
            </w:r>
          </w:p>
        </w:tc>
      </w:tr>
      <w:tr w:rsidR="00A72455" w14:paraId="59E76D6C" w14:textId="77777777" w:rsidTr="00577D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26" w:type="dxa"/>
          </w:tcPr>
          <w:p w14:paraId="45DDE758" w14:textId="77777777" w:rsidR="00A72455" w:rsidRDefault="00A72455" w:rsidP="00577D52">
            <w:pPr>
              <w:pStyle w:val="Text"/>
            </w:pPr>
            <w:r>
              <w:t>Míra přizpůsobení</w:t>
            </w:r>
          </w:p>
        </w:tc>
        <w:tc>
          <w:tcPr>
            <w:tcW w:w="4526" w:type="dxa"/>
          </w:tcPr>
          <w:p w14:paraId="6D00FC99" w14:textId="77777777" w:rsidR="00A72455" w:rsidRDefault="00A72455" w:rsidP="00577D52">
            <w:pPr>
              <w:pStyle w:val="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600 - 6000 W</w:t>
            </w:r>
          </w:p>
        </w:tc>
      </w:tr>
      <w:tr w:rsidR="00A72455" w14:paraId="77DFC6D9" w14:textId="77777777" w:rsidTr="00577D5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26" w:type="dxa"/>
          </w:tcPr>
          <w:p w14:paraId="1E5D9B2F" w14:textId="77777777" w:rsidR="00A72455" w:rsidRDefault="00A72455" w:rsidP="00577D52">
            <w:pPr>
              <w:pStyle w:val="Text"/>
            </w:pPr>
            <w:r>
              <w:t>Vlnová délka</w:t>
            </w:r>
          </w:p>
        </w:tc>
        <w:tc>
          <w:tcPr>
            <w:tcW w:w="4526" w:type="dxa"/>
          </w:tcPr>
          <w:p w14:paraId="0817107A" w14:textId="77777777" w:rsidR="00A72455" w:rsidRDefault="00A72455" w:rsidP="00577D52">
            <w:pPr>
              <w:pStyle w:val="Tex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Fiber</w:t>
            </w:r>
          </w:p>
        </w:tc>
      </w:tr>
      <w:tr w:rsidR="00A72455" w14:paraId="343AE934" w14:textId="77777777" w:rsidTr="00577D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26" w:type="dxa"/>
          </w:tcPr>
          <w:p w14:paraId="5EDC6B51" w14:textId="77777777" w:rsidR="00A72455" w:rsidRDefault="00A72455" w:rsidP="00577D52">
            <w:pPr>
              <w:pStyle w:val="Text"/>
            </w:pPr>
            <w:r>
              <w:t>Laserový zdroj</w:t>
            </w:r>
          </w:p>
        </w:tc>
        <w:tc>
          <w:tcPr>
            <w:tcW w:w="4526" w:type="dxa"/>
          </w:tcPr>
          <w:p w14:paraId="490DDF43" w14:textId="77777777" w:rsidR="00A72455" w:rsidRDefault="00A72455" w:rsidP="00577D52">
            <w:pPr>
              <w:pStyle w:val="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Fiber 6000</w:t>
            </w:r>
          </w:p>
        </w:tc>
      </w:tr>
      <w:tr w:rsidR="00A72455" w14:paraId="6BE624F9" w14:textId="77777777" w:rsidTr="00577D5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26" w:type="dxa"/>
          </w:tcPr>
          <w:p w14:paraId="53113DE4" w14:textId="77777777" w:rsidR="00A72455" w:rsidRDefault="00A72455" w:rsidP="00577D52">
            <w:pPr>
              <w:pStyle w:val="Text"/>
            </w:pPr>
            <w:r>
              <w:t>Hmotnost</w:t>
            </w:r>
          </w:p>
        </w:tc>
        <w:tc>
          <w:tcPr>
            <w:tcW w:w="4526" w:type="dxa"/>
          </w:tcPr>
          <w:p w14:paraId="5780310A" w14:textId="77777777" w:rsidR="00A72455" w:rsidRDefault="00A72455" w:rsidP="00577D52">
            <w:pPr>
              <w:pStyle w:val="Tex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15 000 kg</w:t>
            </w:r>
          </w:p>
        </w:tc>
      </w:tr>
    </w:tbl>
    <w:p w14:paraId="77254436" w14:textId="77777777" w:rsidR="00A72455" w:rsidRDefault="00A72455" w:rsidP="00A72455">
      <w:pPr>
        <w:pStyle w:val="Titulek"/>
      </w:pPr>
      <w:bookmarkStart w:id="1" w:name="_Toc505687380"/>
    </w:p>
    <w:p w14:paraId="6BB6D136" w14:textId="7971FFFC" w:rsidR="00A72455" w:rsidRDefault="00A72455" w:rsidP="00A72455">
      <w:pPr>
        <w:pStyle w:val="Titulek"/>
        <w:rPr>
          <w:highlight w:val="yellow"/>
        </w:rPr>
      </w:pPr>
      <w:r>
        <w:t xml:space="preserve">Obrázek </w:t>
      </w:r>
      <w:r w:rsidR="001B1E1D">
        <w:fldChar w:fldCharType="begin"/>
      </w:r>
      <w:r w:rsidR="001B1E1D">
        <w:instrText xml:space="preserve"> SEQ Obrázek \* ARABIC </w:instrText>
      </w:r>
      <w:r w:rsidR="001B1E1D">
        <w:fldChar w:fldCharType="separate"/>
      </w:r>
      <w:r w:rsidR="00B94FF1">
        <w:rPr>
          <w:noProof/>
        </w:rPr>
        <w:t>1</w:t>
      </w:r>
      <w:r w:rsidR="001B1E1D">
        <w:rPr>
          <w:noProof/>
        </w:rPr>
        <w:fldChar w:fldCharType="end"/>
      </w:r>
      <w:r>
        <w:t>: ByStar Fiber 4020 – ilustrativní obrázek</w:t>
      </w:r>
      <w:bookmarkEnd w:id="1"/>
    </w:p>
    <w:p w14:paraId="5F84FFB9" w14:textId="77777777" w:rsidR="00A72455" w:rsidRDefault="00A72455" w:rsidP="00A72455">
      <w:pPr>
        <w:pStyle w:val="Text"/>
        <w:jc w:val="center"/>
      </w:pPr>
      <w:r>
        <w:rPr>
          <w:noProof/>
        </w:rPr>
        <w:drawing>
          <wp:inline distT="0" distB="0" distL="0" distR="0" wp14:anchorId="4A0CCF2A" wp14:editId="6874619C">
            <wp:extent cx="4008084" cy="2257425"/>
            <wp:effectExtent l="0" t="0" r="0" b="0"/>
            <wp:docPr id="13" name="Obrázek 13" descr="Výsledek obrázku pro ByStar Fiber 4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ýsledek obrázku pro ByStar Fiber 402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6338" cy="2273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5346D5" w14:textId="77777777" w:rsidR="005E53AE" w:rsidRDefault="005E53AE" w:rsidP="00A72455">
      <w:pPr>
        <w:pStyle w:val="Text"/>
        <w:rPr>
          <w:b/>
          <w:u w:val="single"/>
        </w:rPr>
      </w:pPr>
    </w:p>
    <w:p w14:paraId="71D11F0F" w14:textId="77777777" w:rsidR="005E53AE" w:rsidRDefault="005E53AE">
      <w:pPr>
        <w:spacing w:after="160" w:line="259" w:lineRule="auto"/>
        <w:jc w:val="left"/>
        <w:rPr>
          <w:rFonts w:ascii="Arial" w:hAnsi="Arial"/>
          <w:b/>
          <w:sz w:val="20"/>
          <w:szCs w:val="24"/>
          <w:u w:val="single"/>
        </w:rPr>
      </w:pPr>
      <w:r>
        <w:rPr>
          <w:b/>
          <w:u w:val="single"/>
        </w:rPr>
        <w:br w:type="page"/>
      </w:r>
    </w:p>
    <w:p w14:paraId="7EA17FCD" w14:textId="77777777" w:rsidR="00A72455" w:rsidRPr="00BC673F" w:rsidRDefault="00A72455" w:rsidP="00A72455">
      <w:pPr>
        <w:pStyle w:val="Text"/>
        <w:rPr>
          <w:b/>
          <w:u w:val="single"/>
        </w:rPr>
      </w:pPr>
      <w:r w:rsidRPr="00BC673F">
        <w:rPr>
          <w:b/>
          <w:u w:val="single"/>
        </w:rPr>
        <w:lastRenderedPageBreak/>
        <w:t>Laser – TruLaser 5030 Fiber</w:t>
      </w:r>
    </w:p>
    <w:p w14:paraId="14B0D755" w14:textId="77777777" w:rsidR="00A72455" w:rsidRDefault="00A72455" w:rsidP="00A72455">
      <w:pPr>
        <w:pStyle w:val="Text"/>
      </w:pPr>
      <w:r>
        <w:t>Jedná se o 2D laserový řezací stroj – produktivní stroj s pevnolátkovým laserem. Vyznačuje se vysokou rychlostí opracování a opakovatelnou vysokou kvalitou dílů i při složitých obrysech.</w:t>
      </w:r>
    </w:p>
    <w:p w14:paraId="5F419518" w14:textId="77777777" w:rsidR="00A72455" w:rsidRDefault="00A72455" w:rsidP="00A72455">
      <w:pPr>
        <w:pStyle w:val="Text"/>
      </w:pPr>
      <w:r>
        <w:t>Základní technické údaje stroje jsou uvedeny níže:</w:t>
      </w:r>
    </w:p>
    <w:p w14:paraId="7201A2EA" w14:textId="3A94F413" w:rsidR="00A72455" w:rsidRDefault="00A72455" w:rsidP="00A72455">
      <w:pPr>
        <w:pStyle w:val="Titulek"/>
      </w:pPr>
      <w:bookmarkStart w:id="2" w:name="_Toc505687356"/>
      <w:r>
        <w:t xml:space="preserve">Tabulka </w:t>
      </w:r>
      <w:r w:rsidR="001B1E1D">
        <w:fldChar w:fldCharType="begin"/>
      </w:r>
      <w:r w:rsidR="001B1E1D">
        <w:instrText xml:space="preserve"> SEQ Tabulka \* ARABIC </w:instrText>
      </w:r>
      <w:r w:rsidR="001B1E1D">
        <w:fldChar w:fldCharType="separate"/>
      </w:r>
      <w:r w:rsidR="00B94FF1">
        <w:rPr>
          <w:noProof/>
        </w:rPr>
        <w:t>2</w:t>
      </w:r>
      <w:r w:rsidR="001B1E1D">
        <w:rPr>
          <w:noProof/>
        </w:rPr>
        <w:fldChar w:fldCharType="end"/>
      </w:r>
      <w:r>
        <w:t xml:space="preserve">: </w:t>
      </w:r>
      <w:r w:rsidRPr="00F5559D">
        <w:t>TruLaser 5030 Fiber</w:t>
      </w:r>
      <w:r>
        <w:t xml:space="preserve"> – základní technické údaje</w:t>
      </w:r>
      <w:bookmarkEnd w:id="2"/>
    </w:p>
    <w:tbl>
      <w:tblPr>
        <w:tblStyle w:val="Stednstnovn1zvraznn11"/>
        <w:tblW w:w="0" w:type="auto"/>
        <w:tblLook w:val="04A0" w:firstRow="1" w:lastRow="0" w:firstColumn="1" w:lastColumn="0" w:noHBand="0" w:noVBand="1"/>
      </w:tblPr>
      <w:tblGrid>
        <w:gridCol w:w="4526"/>
        <w:gridCol w:w="4526"/>
      </w:tblGrid>
      <w:tr w:rsidR="00A72455" w14:paraId="4278EED5" w14:textId="77777777" w:rsidTr="00577D5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26" w:type="dxa"/>
          </w:tcPr>
          <w:p w14:paraId="43D3EC1C" w14:textId="77777777" w:rsidR="00A72455" w:rsidRDefault="00A72455" w:rsidP="00577D52">
            <w:pPr>
              <w:pStyle w:val="Text"/>
            </w:pPr>
            <w:r>
              <w:t>Výrobce</w:t>
            </w:r>
          </w:p>
        </w:tc>
        <w:tc>
          <w:tcPr>
            <w:tcW w:w="4526" w:type="dxa"/>
            <w:shd w:val="clear" w:color="auto" w:fill="DEEAF6" w:themeFill="accent1" w:themeFillTint="33"/>
          </w:tcPr>
          <w:p w14:paraId="3415C6D0" w14:textId="77777777" w:rsidR="00A72455" w:rsidRPr="00356C0F" w:rsidRDefault="00A72455" w:rsidP="00577D52">
            <w:pPr>
              <w:pStyle w:val="Tex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356C0F">
              <w:rPr>
                <w:color w:val="auto"/>
              </w:rPr>
              <w:t>TRUMPF Laser GmbH + Co. KG</w:t>
            </w:r>
          </w:p>
        </w:tc>
      </w:tr>
      <w:tr w:rsidR="00A72455" w14:paraId="4968583E" w14:textId="77777777" w:rsidTr="00577D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26" w:type="dxa"/>
          </w:tcPr>
          <w:p w14:paraId="346F2FFB" w14:textId="77777777" w:rsidR="00A72455" w:rsidRDefault="00A72455" w:rsidP="00577D52">
            <w:pPr>
              <w:pStyle w:val="Text"/>
            </w:pPr>
            <w:r>
              <w:t>Spotřeba energie</w:t>
            </w:r>
          </w:p>
        </w:tc>
        <w:tc>
          <w:tcPr>
            <w:tcW w:w="4526" w:type="dxa"/>
          </w:tcPr>
          <w:p w14:paraId="2890786B" w14:textId="77777777" w:rsidR="00A72455" w:rsidRPr="0017719C" w:rsidRDefault="00A72455" w:rsidP="00577D52">
            <w:pPr>
              <w:pStyle w:val="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při 100% výkonu: 19 – 29 kW</w:t>
            </w:r>
          </w:p>
        </w:tc>
      </w:tr>
      <w:tr w:rsidR="00A72455" w14:paraId="23F7B3E2" w14:textId="77777777" w:rsidTr="00577D5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26" w:type="dxa"/>
          </w:tcPr>
          <w:p w14:paraId="430E2547" w14:textId="77777777" w:rsidR="00A72455" w:rsidRDefault="00A72455" w:rsidP="00577D52">
            <w:pPr>
              <w:pStyle w:val="Text"/>
            </w:pPr>
            <w:r>
              <w:t>Napětí</w:t>
            </w:r>
          </w:p>
        </w:tc>
        <w:tc>
          <w:tcPr>
            <w:tcW w:w="4526" w:type="dxa"/>
          </w:tcPr>
          <w:p w14:paraId="10B8FE12" w14:textId="77777777" w:rsidR="00A72455" w:rsidRDefault="00A72455" w:rsidP="00577D52">
            <w:pPr>
              <w:pStyle w:val="Tex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400 V</w:t>
            </w:r>
          </w:p>
        </w:tc>
      </w:tr>
      <w:tr w:rsidR="00A72455" w14:paraId="59FF9D1E" w14:textId="77777777" w:rsidTr="00577D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26" w:type="dxa"/>
          </w:tcPr>
          <w:p w14:paraId="70BCB98B" w14:textId="77777777" w:rsidR="00A72455" w:rsidRDefault="00A72455" w:rsidP="00577D52">
            <w:pPr>
              <w:pStyle w:val="Text"/>
            </w:pPr>
            <w:r>
              <w:t>Elektrická přípojka / jištění s chladicím agregátem</w:t>
            </w:r>
          </w:p>
        </w:tc>
        <w:tc>
          <w:tcPr>
            <w:tcW w:w="4526" w:type="dxa"/>
          </w:tcPr>
          <w:p w14:paraId="1326FE8A" w14:textId="77777777" w:rsidR="00A72455" w:rsidRDefault="00A72455" w:rsidP="00577D52">
            <w:pPr>
              <w:pStyle w:val="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40 kVA / 80 A</w:t>
            </w:r>
          </w:p>
        </w:tc>
      </w:tr>
      <w:tr w:rsidR="00A72455" w14:paraId="7AF58542" w14:textId="77777777" w:rsidTr="00577D5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26" w:type="dxa"/>
          </w:tcPr>
          <w:p w14:paraId="3E3B6F73" w14:textId="77777777" w:rsidR="00A72455" w:rsidRDefault="00A72455" w:rsidP="00577D52">
            <w:pPr>
              <w:pStyle w:val="Text"/>
            </w:pPr>
            <w:r>
              <w:t>Vlnová délka</w:t>
            </w:r>
          </w:p>
        </w:tc>
        <w:tc>
          <w:tcPr>
            <w:tcW w:w="4526" w:type="dxa"/>
          </w:tcPr>
          <w:p w14:paraId="092F69AB" w14:textId="77777777" w:rsidR="00A72455" w:rsidRDefault="00A72455" w:rsidP="00577D52">
            <w:pPr>
              <w:pStyle w:val="Tex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Fiber</w:t>
            </w:r>
          </w:p>
        </w:tc>
      </w:tr>
      <w:tr w:rsidR="00A72455" w14:paraId="42AEF0BA" w14:textId="77777777" w:rsidTr="00577D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26" w:type="dxa"/>
          </w:tcPr>
          <w:p w14:paraId="38062166" w14:textId="77777777" w:rsidR="00A72455" w:rsidRDefault="00A72455" w:rsidP="00577D52">
            <w:pPr>
              <w:pStyle w:val="Text"/>
            </w:pPr>
            <w:r>
              <w:t>Laserový zdroj</w:t>
            </w:r>
          </w:p>
        </w:tc>
        <w:tc>
          <w:tcPr>
            <w:tcW w:w="4526" w:type="dxa"/>
          </w:tcPr>
          <w:p w14:paraId="5E3C1999" w14:textId="77777777" w:rsidR="00A72455" w:rsidRDefault="00A72455" w:rsidP="00577D52">
            <w:pPr>
              <w:pStyle w:val="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TruDisk 3001</w:t>
            </w:r>
          </w:p>
        </w:tc>
      </w:tr>
      <w:tr w:rsidR="00A72455" w14:paraId="7A98D0A8" w14:textId="77777777" w:rsidTr="00577D5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26" w:type="dxa"/>
          </w:tcPr>
          <w:p w14:paraId="4C55E9DC" w14:textId="77777777" w:rsidR="00A72455" w:rsidRDefault="00A72455" w:rsidP="00577D52">
            <w:pPr>
              <w:pStyle w:val="Text"/>
            </w:pPr>
            <w:r>
              <w:t>Hmotnost</w:t>
            </w:r>
          </w:p>
        </w:tc>
        <w:tc>
          <w:tcPr>
            <w:tcW w:w="4526" w:type="dxa"/>
          </w:tcPr>
          <w:p w14:paraId="16F9720B" w14:textId="77777777" w:rsidR="00A72455" w:rsidRDefault="00A72455" w:rsidP="00577D52">
            <w:pPr>
              <w:pStyle w:val="Tex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12 700 kg</w:t>
            </w:r>
          </w:p>
        </w:tc>
      </w:tr>
    </w:tbl>
    <w:p w14:paraId="5389B3DE" w14:textId="77777777" w:rsidR="00A72455" w:rsidRDefault="00A72455" w:rsidP="00A72455">
      <w:pPr>
        <w:pStyle w:val="Text"/>
      </w:pPr>
    </w:p>
    <w:p w14:paraId="64C628C8" w14:textId="390C9B96" w:rsidR="00A72455" w:rsidRPr="008A48C4" w:rsidRDefault="00A72455" w:rsidP="00A72455">
      <w:pPr>
        <w:pStyle w:val="Titulek"/>
      </w:pPr>
      <w:bookmarkStart w:id="3" w:name="_Toc505687381"/>
      <w:r>
        <w:t xml:space="preserve">Obrázek </w:t>
      </w:r>
      <w:r w:rsidR="005E53AE">
        <w:t>2</w:t>
      </w:r>
      <w:r w:rsidR="001B1E1D">
        <w:fldChar w:fldCharType="begin"/>
      </w:r>
      <w:r w:rsidR="001B1E1D">
        <w:instrText xml:space="preserve"> SEQ Obrázek \* ARABIC </w:instrText>
      </w:r>
      <w:r w:rsidR="001B1E1D">
        <w:fldChar w:fldCharType="separate"/>
      </w:r>
      <w:r w:rsidR="00B94FF1">
        <w:rPr>
          <w:noProof/>
        </w:rPr>
        <w:t>2</w:t>
      </w:r>
      <w:r w:rsidR="001B1E1D">
        <w:rPr>
          <w:noProof/>
        </w:rPr>
        <w:fldChar w:fldCharType="end"/>
      </w:r>
      <w:r>
        <w:t>: TruLaser 5030 Fiber – ilustrativní obrázek</w:t>
      </w:r>
      <w:bookmarkEnd w:id="3"/>
    </w:p>
    <w:p w14:paraId="21177865" w14:textId="77777777" w:rsidR="00A72455" w:rsidRDefault="00A72455" w:rsidP="00A72455">
      <w:pPr>
        <w:pStyle w:val="Text"/>
        <w:jc w:val="center"/>
      </w:pPr>
      <w:r>
        <w:rPr>
          <w:noProof/>
        </w:rPr>
        <w:drawing>
          <wp:inline distT="0" distB="0" distL="0" distR="0" wp14:anchorId="53D19854" wp14:editId="2ACDB59E">
            <wp:extent cx="3741168" cy="2162175"/>
            <wp:effectExtent l="0" t="0" r="0" b="0"/>
            <wp:docPr id="19" name="Obrázek 19" descr="Výsledek obrázku pro TruLaser 5030 fib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ýsledek obrázku pro TruLaser 5030 fiber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7520" cy="2165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727836" w14:textId="77777777" w:rsidR="00A72455" w:rsidRPr="00BC673F" w:rsidRDefault="00A72455" w:rsidP="00A72455">
      <w:pPr>
        <w:pStyle w:val="Text"/>
        <w:rPr>
          <w:b/>
          <w:u w:val="single"/>
        </w:rPr>
      </w:pPr>
      <w:r w:rsidRPr="00BC673F">
        <w:rPr>
          <w:b/>
          <w:u w:val="single"/>
        </w:rPr>
        <w:t>Laser 5 – TruMatic 6000 L</w:t>
      </w:r>
    </w:p>
    <w:p w14:paraId="6E7A67F6" w14:textId="77777777" w:rsidR="00A72455" w:rsidRDefault="00A72455" w:rsidP="00A72455">
      <w:pPr>
        <w:pStyle w:val="Text"/>
      </w:pPr>
      <w:r>
        <w:t>Jedná se o všestranný stroj s pokročilou laserovou a děrovací technologií.</w:t>
      </w:r>
    </w:p>
    <w:p w14:paraId="68F338FB" w14:textId="77777777" w:rsidR="00A72455" w:rsidRDefault="00A72455" w:rsidP="00A72455">
      <w:pPr>
        <w:pStyle w:val="Text"/>
      </w:pPr>
      <w:r>
        <w:t>Technické parametry tohoto laseru shrnuje tabulka níže:</w:t>
      </w:r>
    </w:p>
    <w:p w14:paraId="55DDF5AF" w14:textId="1E63F970" w:rsidR="00A72455" w:rsidRDefault="00A72455" w:rsidP="00A72455">
      <w:pPr>
        <w:pStyle w:val="Titulek"/>
      </w:pPr>
      <w:bookmarkStart w:id="4" w:name="_Toc505687357"/>
      <w:r>
        <w:t xml:space="preserve">Tabulka </w:t>
      </w:r>
      <w:r w:rsidR="001B1E1D">
        <w:fldChar w:fldCharType="begin"/>
      </w:r>
      <w:r w:rsidR="001B1E1D">
        <w:instrText xml:space="preserve"> SEQ Tabulka \* ARABIC </w:instrText>
      </w:r>
      <w:r w:rsidR="001B1E1D">
        <w:fldChar w:fldCharType="separate"/>
      </w:r>
      <w:r w:rsidR="00B94FF1">
        <w:rPr>
          <w:noProof/>
        </w:rPr>
        <w:t>3</w:t>
      </w:r>
      <w:r w:rsidR="001B1E1D">
        <w:rPr>
          <w:noProof/>
        </w:rPr>
        <w:fldChar w:fldCharType="end"/>
      </w:r>
      <w:r>
        <w:t>:</w:t>
      </w:r>
      <w:r w:rsidRPr="00A42FA9">
        <w:t xml:space="preserve"> TruMatic 6000 L</w:t>
      </w:r>
      <w:r>
        <w:t xml:space="preserve"> – základní technické údaje</w:t>
      </w:r>
      <w:bookmarkEnd w:id="4"/>
    </w:p>
    <w:tbl>
      <w:tblPr>
        <w:tblStyle w:val="Stednstnovn1zvraznn11"/>
        <w:tblW w:w="0" w:type="auto"/>
        <w:tblLook w:val="04A0" w:firstRow="1" w:lastRow="0" w:firstColumn="1" w:lastColumn="0" w:noHBand="0" w:noVBand="1"/>
      </w:tblPr>
      <w:tblGrid>
        <w:gridCol w:w="4526"/>
        <w:gridCol w:w="4526"/>
      </w:tblGrid>
      <w:tr w:rsidR="00A72455" w14:paraId="5D029F58" w14:textId="77777777" w:rsidTr="00577D5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26" w:type="dxa"/>
          </w:tcPr>
          <w:p w14:paraId="3F27281F" w14:textId="77777777" w:rsidR="00A72455" w:rsidRDefault="00A72455" w:rsidP="00577D52">
            <w:pPr>
              <w:pStyle w:val="Text"/>
            </w:pPr>
            <w:r>
              <w:t>Výrobce</w:t>
            </w:r>
          </w:p>
        </w:tc>
        <w:tc>
          <w:tcPr>
            <w:tcW w:w="4526" w:type="dxa"/>
            <w:shd w:val="clear" w:color="auto" w:fill="DEEAF6" w:themeFill="accent1" w:themeFillTint="33"/>
          </w:tcPr>
          <w:p w14:paraId="5C3AF62A" w14:textId="77777777" w:rsidR="00A72455" w:rsidRPr="00BC673F" w:rsidRDefault="00A72455" w:rsidP="00577D52">
            <w:pPr>
              <w:pStyle w:val="Tex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BC673F">
              <w:rPr>
                <w:color w:val="auto"/>
              </w:rPr>
              <w:t>TRUMPF Laser GmbH + Co. KG</w:t>
            </w:r>
          </w:p>
        </w:tc>
      </w:tr>
      <w:tr w:rsidR="00A72455" w14:paraId="32A26F88" w14:textId="77777777" w:rsidTr="00577D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26" w:type="dxa"/>
          </w:tcPr>
          <w:p w14:paraId="48A7D6FF" w14:textId="77777777" w:rsidR="00A72455" w:rsidRDefault="00A72455" w:rsidP="00577D52">
            <w:pPr>
              <w:pStyle w:val="Text"/>
            </w:pPr>
            <w:r>
              <w:t>Jmenovitý výkon</w:t>
            </w:r>
          </w:p>
        </w:tc>
        <w:tc>
          <w:tcPr>
            <w:tcW w:w="4526" w:type="dxa"/>
          </w:tcPr>
          <w:p w14:paraId="69EFE148" w14:textId="77777777" w:rsidR="00A72455" w:rsidRPr="0017719C" w:rsidRDefault="00A72455" w:rsidP="00577D52">
            <w:pPr>
              <w:pStyle w:val="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65 kVA</w:t>
            </w:r>
          </w:p>
        </w:tc>
      </w:tr>
      <w:tr w:rsidR="00A72455" w14:paraId="15221FEC" w14:textId="77777777" w:rsidTr="00577D5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26" w:type="dxa"/>
          </w:tcPr>
          <w:p w14:paraId="1C9D8F39" w14:textId="77777777" w:rsidR="00A72455" w:rsidRDefault="00A72455" w:rsidP="00577D52">
            <w:pPr>
              <w:pStyle w:val="Text"/>
            </w:pPr>
            <w:r>
              <w:t>Napětí</w:t>
            </w:r>
          </w:p>
        </w:tc>
        <w:tc>
          <w:tcPr>
            <w:tcW w:w="4526" w:type="dxa"/>
          </w:tcPr>
          <w:p w14:paraId="638C36E0" w14:textId="77777777" w:rsidR="00A72455" w:rsidRDefault="00A72455" w:rsidP="00577D52">
            <w:pPr>
              <w:pStyle w:val="Tex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400 V</w:t>
            </w:r>
          </w:p>
        </w:tc>
      </w:tr>
      <w:tr w:rsidR="00A72455" w14:paraId="6AB24F1C" w14:textId="77777777" w:rsidTr="00577D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26" w:type="dxa"/>
          </w:tcPr>
          <w:p w14:paraId="592F4D77" w14:textId="77777777" w:rsidR="00A72455" w:rsidRDefault="00A72455" w:rsidP="00577D52">
            <w:pPr>
              <w:pStyle w:val="Text"/>
            </w:pPr>
            <w:r>
              <w:t xml:space="preserve">Elektrická přípojka </w:t>
            </w:r>
          </w:p>
        </w:tc>
        <w:tc>
          <w:tcPr>
            <w:tcW w:w="4526" w:type="dxa"/>
          </w:tcPr>
          <w:p w14:paraId="06BBB8EF" w14:textId="77777777" w:rsidR="00A72455" w:rsidRDefault="00A72455" w:rsidP="00577D52">
            <w:pPr>
              <w:pStyle w:val="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65 kVA</w:t>
            </w:r>
          </w:p>
        </w:tc>
      </w:tr>
      <w:tr w:rsidR="00A72455" w14:paraId="2EC50D6B" w14:textId="77777777" w:rsidTr="00577D5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26" w:type="dxa"/>
          </w:tcPr>
          <w:p w14:paraId="5591DE68" w14:textId="77777777" w:rsidR="00A72455" w:rsidRDefault="00A72455" w:rsidP="00577D52">
            <w:pPr>
              <w:pStyle w:val="Text"/>
            </w:pPr>
            <w:r>
              <w:t>Vlnová délka</w:t>
            </w:r>
          </w:p>
        </w:tc>
        <w:tc>
          <w:tcPr>
            <w:tcW w:w="4526" w:type="dxa"/>
          </w:tcPr>
          <w:p w14:paraId="580E1193" w14:textId="77777777" w:rsidR="00A72455" w:rsidRDefault="00A72455" w:rsidP="00577D52">
            <w:pPr>
              <w:pStyle w:val="Tex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Laser (řezací plyny – O</w:t>
            </w:r>
            <w:r w:rsidRPr="00DF3E37">
              <w:rPr>
                <w:vertAlign w:val="subscript"/>
              </w:rPr>
              <w:t>2</w:t>
            </w:r>
            <w:r>
              <w:t>, N</w:t>
            </w:r>
            <w:r w:rsidRPr="00DF3E37">
              <w:rPr>
                <w:vertAlign w:val="subscript"/>
              </w:rPr>
              <w:t>2</w:t>
            </w:r>
            <w:r>
              <w:t>)</w:t>
            </w:r>
          </w:p>
        </w:tc>
      </w:tr>
      <w:tr w:rsidR="00A72455" w14:paraId="33F98095" w14:textId="77777777" w:rsidTr="00577D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26" w:type="dxa"/>
          </w:tcPr>
          <w:p w14:paraId="58A0939E" w14:textId="77777777" w:rsidR="00A72455" w:rsidRDefault="00A72455" w:rsidP="00577D52">
            <w:pPr>
              <w:pStyle w:val="Text"/>
            </w:pPr>
            <w:r>
              <w:t>Laserový zdroj</w:t>
            </w:r>
          </w:p>
        </w:tc>
        <w:tc>
          <w:tcPr>
            <w:tcW w:w="4526" w:type="dxa"/>
          </w:tcPr>
          <w:p w14:paraId="234BF4C2" w14:textId="77777777" w:rsidR="00A72455" w:rsidRDefault="00A72455" w:rsidP="00577D52">
            <w:pPr>
              <w:pStyle w:val="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TLF 2000</w:t>
            </w:r>
          </w:p>
        </w:tc>
      </w:tr>
      <w:tr w:rsidR="00A72455" w14:paraId="5CF58A9A" w14:textId="77777777" w:rsidTr="00577D5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26" w:type="dxa"/>
          </w:tcPr>
          <w:p w14:paraId="05C6A043" w14:textId="77777777" w:rsidR="00A72455" w:rsidRDefault="00A72455" w:rsidP="00577D52">
            <w:pPr>
              <w:pStyle w:val="Text"/>
            </w:pPr>
            <w:r>
              <w:lastRenderedPageBreak/>
              <w:t>Výkon laseru</w:t>
            </w:r>
          </w:p>
        </w:tc>
        <w:tc>
          <w:tcPr>
            <w:tcW w:w="4526" w:type="dxa"/>
          </w:tcPr>
          <w:p w14:paraId="2FFECC6F" w14:textId="77777777" w:rsidR="00A72455" w:rsidRDefault="00A72455" w:rsidP="00577D52">
            <w:pPr>
              <w:pStyle w:val="Tex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100 – 2000 W</w:t>
            </w:r>
          </w:p>
        </w:tc>
      </w:tr>
      <w:tr w:rsidR="00A72455" w14:paraId="13834FB9" w14:textId="77777777" w:rsidTr="00577D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26" w:type="dxa"/>
          </w:tcPr>
          <w:p w14:paraId="52D30C56" w14:textId="77777777" w:rsidR="00A72455" w:rsidRDefault="00A72455" w:rsidP="00577D52">
            <w:pPr>
              <w:pStyle w:val="Text"/>
            </w:pPr>
            <w:r>
              <w:t>Hmotnost</w:t>
            </w:r>
          </w:p>
        </w:tc>
        <w:tc>
          <w:tcPr>
            <w:tcW w:w="4526" w:type="dxa"/>
          </w:tcPr>
          <w:p w14:paraId="058D29A5" w14:textId="77777777" w:rsidR="00A72455" w:rsidRDefault="00A72455" w:rsidP="00577D52">
            <w:pPr>
              <w:pStyle w:val="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16 000 kg</w:t>
            </w:r>
          </w:p>
        </w:tc>
      </w:tr>
    </w:tbl>
    <w:p w14:paraId="2F962933" w14:textId="77777777" w:rsidR="00A72455" w:rsidRDefault="00A72455" w:rsidP="00A72455">
      <w:pPr>
        <w:pStyle w:val="Titulek"/>
      </w:pPr>
    </w:p>
    <w:p w14:paraId="2EB75DD3" w14:textId="77777777" w:rsidR="00A72455" w:rsidRDefault="00A72455" w:rsidP="00A72455">
      <w:pPr>
        <w:pStyle w:val="Titulek"/>
        <w:rPr>
          <w:highlight w:val="yellow"/>
        </w:rPr>
      </w:pPr>
      <w:bookmarkStart w:id="5" w:name="_Toc505687382"/>
      <w:r>
        <w:t>Obrázek</w:t>
      </w:r>
      <w:r w:rsidR="005E53AE">
        <w:t xml:space="preserve"> 3</w:t>
      </w:r>
      <w:r>
        <w:t>: TruMatic 6000 L – ilustrativní obrázek</w:t>
      </w:r>
      <w:bookmarkEnd w:id="5"/>
    </w:p>
    <w:p w14:paraId="4B972864" w14:textId="77777777" w:rsidR="00A72455" w:rsidRPr="00C711BE" w:rsidRDefault="00A72455" w:rsidP="00A72455">
      <w:pPr>
        <w:pStyle w:val="Text"/>
        <w:jc w:val="center"/>
      </w:pPr>
      <w:r>
        <w:rPr>
          <w:noProof/>
        </w:rPr>
        <w:drawing>
          <wp:inline distT="0" distB="0" distL="0" distR="0" wp14:anchorId="30BD45D7" wp14:editId="682D21F8">
            <wp:extent cx="4318157" cy="2000250"/>
            <wp:effectExtent l="0" t="0" r="6350" b="0"/>
            <wp:docPr id="22" name="Obrázek 22" descr="Související obráz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ouvisející obrázek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8042" cy="2004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F55BC6" w14:textId="77777777" w:rsidR="005E53AE" w:rsidRDefault="005E53AE">
      <w:pPr>
        <w:rPr>
          <w:u w:val="single"/>
        </w:rPr>
      </w:pPr>
    </w:p>
    <w:p w14:paraId="5FCE6D6E" w14:textId="77777777" w:rsidR="00B90B6D" w:rsidRDefault="005E53AE">
      <w:r w:rsidRPr="005E53AE">
        <w:rPr>
          <w:u w:val="single"/>
        </w:rPr>
        <w:t>Softwarové vybavení zadavatele</w:t>
      </w:r>
      <w:r>
        <w:t>:</w:t>
      </w:r>
    </w:p>
    <w:p w14:paraId="11CDB99C" w14:textId="0C339C03" w:rsidR="00353F1B" w:rsidRDefault="00353F1B">
      <w:r>
        <w:t>ERP systém SAP</w:t>
      </w:r>
      <w:r w:rsidR="00B94FF1">
        <w:t xml:space="preserve"> S4/ HANA</w:t>
      </w:r>
    </w:p>
    <w:p w14:paraId="0D48FF24" w14:textId="636D221D" w:rsidR="005E53AE" w:rsidRDefault="005E53AE">
      <w:r>
        <w:t>Bysoft</w:t>
      </w:r>
      <w:bookmarkStart w:id="6" w:name="_GoBack"/>
      <w:bookmarkEnd w:id="6"/>
      <w:r w:rsidR="00C27007">
        <w:t xml:space="preserve"> 7</w:t>
      </w:r>
    </w:p>
    <w:p w14:paraId="6CC2AF23" w14:textId="6CDED58B" w:rsidR="00C27007" w:rsidRDefault="00C27007">
      <w:r>
        <w:t>TruTops 7</w:t>
      </w:r>
    </w:p>
    <w:sectPr w:rsidR="00C27007">
      <w:headerReference w:type="default" r:id="rId10"/>
      <w:foot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ACF3D88" w14:textId="77777777" w:rsidR="00273C2F" w:rsidRDefault="00273C2F" w:rsidP="0083277F">
      <w:r>
        <w:separator/>
      </w:r>
    </w:p>
  </w:endnote>
  <w:endnote w:type="continuationSeparator" w:id="0">
    <w:p w14:paraId="45CA09B3" w14:textId="77777777" w:rsidR="00273C2F" w:rsidRDefault="00273C2F" w:rsidP="008327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CBD592" w14:textId="77777777" w:rsidR="0033630E" w:rsidRDefault="0033630E" w:rsidP="0033630E">
    <w:pPr>
      <w:pStyle w:val="Zpat"/>
      <w:spacing w:before="120"/>
      <w:jc w:val="center"/>
      <w:rPr>
        <w:rStyle w:val="slostrnky"/>
        <w:rFonts w:ascii="Arial" w:hAnsi="Arial" w:cs="Arial"/>
        <w:b/>
        <w:bCs/>
        <w:color w:val="000099"/>
        <w:spacing w:val="70"/>
        <w:sz w:val="18"/>
      </w:rPr>
    </w:pPr>
    <w:r>
      <w:rPr>
        <w:rStyle w:val="slostrnky"/>
        <w:rFonts w:ascii="Arial" w:hAnsi="Arial" w:cs="Arial"/>
        <w:bCs/>
        <w:color w:val="000099"/>
        <w:spacing w:val="70"/>
        <w:sz w:val="18"/>
      </w:rPr>
      <w:t>INVESTICE DO VAŠÍ BUDOUCNOSTI</w:t>
    </w:r>
  </w:p>
  <w:p w14:paraId="6BFFD57A" w14:textId="32197C0B" w:rsidR="0033630E" w:rsidRPr="0033630E" w:rsidRDefault="0033630E" w:rsidP="0033630E">
    <w:pPr>
      <w:pStyle w:val="Zpat"/>
      <w:spacing w:before="120"/>
      <w:jc w:val="center"/>
      <w:rPr>
        <w:rFonts w:cstheme="minorHAnsi"/>
        <w:b/>
        <w:bCs/>
        <w:color w:val="000099"/>
        <w:spacing w:val="70"/>
        <w:sz w:val="18"/>
      </w:rPr>
    </w:pPr>
    <w:r w:rsidRPr="00C167A9">
      <w:rPr>
        <w:rStyle w:val="slostrnky"/>
        <w:rFonts w:cstheme="minorHAnsi"/>
      </w:rPr>
      <w:fldChar w:fldCharType="begin"/>
    </w:r>
    <w:r w:rsidRPr="00C167A9">
      <w:rPr>
        <w:rStyle w:val="slostrnky"/>
        <w:rFonts w:cstheme="minorHAnsi"/>
      </w:rPr>
      <w:instrText xml:space="preserve"> PAGE </w:instrText>
    </w:r>
    <w:r w:rsidRPr="00C167A9">
      <w:rPr>
        <w:rStyle w:val="slostrnky"/>
        <w:rFonts w:cstheme="minorHAnsi"/>
      </w:rPr>
      <w:fldChar w:fldCharType="separate"/>
    </w:r>
    <w:r w:rsidR="001B1E1D">
      <w:rPr>
        <w:rStyle w:val="slostrnky"/>
        <w:rFonts w:cstheme="minorHAnsi"/>
        <w:noProof/>
      </w:rPr>
      <w:t>2</w:t>
    </w:r>
    <w:r w:rsidRPr="00C167A9">
      <w:rPr>
        <w:rStyle w:val="slostrnky"/>
        <w:rFonts w:cstheme="minorHAnsi"/>
      </w:rPr>
      <w:fldChar w:fldCharType="end"/>
    </w:r>
    <w:r w:rsidRPr="00C167A9">
      <w:rPr>
        <w:rStyle w:val="slostrnky"/>
        <w:rFonts w:cstheme="minorHAnsi"/>
        <w:sz w:val="22"/>
      </w:rPr>
      <w:t>/</w:t>
    </w:r>
    <w:r w:rsidRPr="00C167A9">
      <w:rPr>
        <w:rStyle w:val="slostrnky"/>
        <w:rFonts w:cstheme="minorHAnsi"/>
      </w:rPr>
      <w:fldChar w:fldCharType="begin"/>
    </w:r>
    <w:r w:rsidRPr="00C167A9">
      <w:rPr>
        <w:rStyle w:val="slostrnky"/>
        <w:rFonts w:cstheme="minorHAnsi"/>
      </w:rPr>
      <w:instrText xml:space="preserve"> NUMPAGES </w:instrText>
    </w:r>
    <w:r w:rsidRPr="00C167A9">
      <w:rPr>
        <w:rStyle w:val="slostrnky"/>
        <w:rFonts w:cstheme="minorHAnsi"/>
      </w:rPr>
      <w:fldChar w:fldCharType="separate"/>
    </w:r>
    <w:r w:rsidR="001B1E1D">
      <w:rPr>
        <w:rStyle w:val="slostrnky"/>
        <w:rFonts w:cstheme="minorHAnsi"/>
        <w:noProof/>
      </w:rPr>
      <w:t>3</w:t>
    </w:r>
    <w:r w:rsidRPr="00C167A9">
      <w:rPr>
        <w:rStyle w:val="slostrnky"/>
        <w:rFonts w:cstheme="minorHAnsi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3A87477" w14:textId="77777777" w:rsidR="00273C2F" w:rsidRDefault="00273C2F" w:rsidP="0083277F">
      <w:r>
        <w:separator/>
      </w:r>
    </w:p>
  </w:footnote>
  <w:footnote w:type="continuationSeparator" w:id="0">
    <w:p w14:paraId="5992482E" w14:textId="77777777" w:rsidR="00273C2F" w:rsidRDefault="00273C2F" w:rsidP="0083277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210" w:type="dxa"/>
      <w:tblInd w:w="-467" w:type="dxa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5145"/>
      <w:gridCol w:w="5065"/>
    </w:tblGrid>
    <w:tr w:rsidR="0083277F" w14:paraId="13D8046C" w14:textId="77777777" w:rsidTr="00577D52">
      <w:trPr>
        <w:trHeight w:val="1051"/>
      </w:trPr>
      <w:tc>
        <w:tcPr>
          <w:tcW w:w="5145" w:type="dxa"/>
          <w:vAlign w:val="center"/>
        </w:tcPr>
        <w:p w14:paraId="0476EA2E" w14:textId="77777777" w:rsidR="0083277F" w:rsidRDefault="0083277F" w:rsidP="0083277F">
          <w:pPr>
            <w:pStyle w:val="Zhlav"/>
            <w:rPr>
              <w:rFonts w:cstheme="minorHAnsi"/>
              <w:b/>
              <w:noProof/>
              <w:sz w:val="36"/>
              <w:szCs w:val="36"/>
            </w:rPr>
          </w:pPr>
          <w:r>
            <w:rPr>
              <w:rFonts w:cstheme="minorHAnsi"/>
              <w:b/>
              <w:noProof/>
              <w:sz w:val="36"/>
              <w:szCs w:val="36"/>
            </w:rPr>
            <w:t>PŘÍLOHA č. 1</w:t>
          </w:r>
        </w:p>
        <w:p w14:paraId="610298E9" w14:textId="77777777" w:rsidR="0083277F" w:rsidRPr="00C167A9" w:rsidRDefault="0083277F" w:rsidP="0083277F">
          <w:pPr>
            <w:pStyle w:val="Zhlav"/>
            <w:rPr>
              <w:rFonts w:cstheme="minorHAnsi"/>
              <w:b/>
              <w:sz w:val="36"/>
              <w:szCs w:val="36"/>
            </w:rPr>
          </w:pPr>
          <w:r w:rsidRPr="00C167A9">
            <w:rPr>
              <w:rFonts w:cstheme="minorHAnsi"/>
              <w:b/>
              <w:noProof/>
              <w:sz w:val="36"/>
              <w:szCs w:val="36"/>
            </w:rPr>
            <w:t>ZADÁVACÍ DOKUMENTACE</w:t>
          </w:r>
        </w:p>
      </w:tc>
      <w:tc>
        <w:tcPr>
          <w:tcW w:w="5065" w:type="dxa"/>
          <w:vAlign w:val="center"/>
        </w:tcPr>
        <w:p w14:paraId="3BB1174F" w14:textId="77777777" w:rsidR="0083277F" w:rsidRDefault="0083277F" w:rsidP="0083277F">
          <w:pPr>
            <w:pStyle w:val="Zhlav"/>
            <w:jc w:val="center"/>
          </w:pPr>
          <w:r w:rsidRPr="001F4556">
            <w:rPr>
              <w:noProof/>
            </w:rPr>
            <w:drawing>
              <wp:inline distT="0" distB="0" distL="0" distR="0" wp14:anchorId="70EA544E" wp14:editId="68B127A6">
                <wp:extent cx="1762125" cy="552450"/>
                <wp:effectExtent l="0" t="0" r="0" b="0"/>
                <wp:docPr id="1" name="Obrázek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ázek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57742" t="36420" r="16814" b="37704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62125" cy="552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612E6B17" w14:textId="77777777" w:rsidR="0083277F" w:rsidRDefault="0083277F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9045C1"/>
    <w:multiLevelType w:val="hybridMultilevel"/>
    <w:tmpl w:val="85908ED0"/>
    <w:lvl w:ilvl="0" w:tplc="6AE2D6F4">
      <w:start w:val="1"/>
      <w:numFmt w:val="decimal"/>
      <w:lvlText w:val="%1)"/>
      <w:lvlJc w:val="left"/>
      <w:pPr>
        <w:tabs>
          <w:tab w:val="num" w:pos="786"/>
        </w:tabs>
        <w:ind w:left="786" w:hanging="360"/>
      </w:pPr>
      <w:rPr>
        <w:b w:val="0"/>
      </w:rPr>
    </w:lvl>
    <w:lvl w:ilvl="1" w:tplc="531828C2">
      <w:start w:val="5"/>
      <w:numFmt w:val="decimal"/>
      <w:lvlText w:val="(%2)"/>
      <w:lvlJc w:val="left"/>
      <w:pPr>
        <w:tabs>
          <w:tab w:val="num" w:pos="1560"/>
        </w:tabs>
        <w:ind w:left="1560" w:hanging="480"/>
      </w:pPr>
      <w:rPr>
        <w:rFonts w:hint="default"/>
      </w:rPr>
    </w:lvl>
    <w:lvl w:ilvl="2" w:tplc="182A4EA6"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cs="Times New Roman" w:hint="default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D837DB4"/>
    <w:multiLevelType w:val="hybridMultilevel"/>
    <w:tmpl w:val="5718C694"/>
    <w:lvl w:ilvl="0" w:tplc="EFDC8C76">
      <w:start w:val="1"/>
      <w:numFmt w:val="upperRoman"/>
      <w:pStyle w:val="lsla"/>
      <w:lvlText w:val="%1."/>
      <w:lvlJc w:val="center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3E2B1D"/>
    <w:multiLevelType w:val="multilevel"/>
    <w:tmpl w:val="08923436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  <w:rPr>
        <w:sz w:val="28"/>
        <w:szCs w:val="28"/>
      </w:r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3" w15:restartNumberingAfterBreak="0">
    <w:nsid w:val="274F4C45"/>
    <w:multiLevelType w:val="multilevel"/>
    <w:tmpl w:val="7E54E304"/>
    <w:lvl w:ilvl="0">
      <w:start w:val="1"/>
      <w:numFmt w:val="decimal"/>
      <w:pStyle w:val="Nadpis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4" w15:restartNumberingAfterBreak="0">
    <w:nsid w:val="29061871"/>
    <w:multiLevelType w:val="multilevel"/>
    <w:tmpl w:val="C51696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5" w15:restartNumberingAfterBreak="0">
    <w:nsid w:val="40430AF5"/>
    <w:multiLevelType w:val="multilevel"/>
    <w:tmpl w:val="6B725A00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6" w15:restartNumberingAfterBreak="0">
    <w:nsid w:val="56EF4E50"/>
    <w:multiLevelType w:val="multilevel"/>
    <w:tmpl w:val="136442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7" w15:restartNumberingAfterBreak="0">
    <w:nsid w:val="6FD91824"/>
    <w:multiLevelType w:val="multilevel"/>
    <w:tmpl w:val="0405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>
    <w:abstractNumId w:val="5"/>
  </w:num>
  <w:num w:numId="2">
    <w:abstractNumId w:val="6"/>
  </w:num>
  <w:num w:numId="3">
    <w:abstractNumId w:val="7"/>
  </w:num>
  <w:num w:numId="4">
    <w:abstractNumId w:val="4"/>
  </w:num>
  <w:num w:numId="5">
    <w:abstractNumId w:val="2"/>
  </w:num>
  <w:num w:numId="6">
    <w:abstractNumId w:val="3"/>
  </w:num>
  <w:num w:numId="7">
    <w:abstractNumId w:val="1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2455"/>
    <w:rsid w:val="000A675C"/>
    <w:rsid w:val="001B1E1D"/>
    <w:rsid w:val="00273C2F"/>
    <w:rsid w:val="0033630E"/>
    <w:rsid w:val="00353F1B"/>
    <w:rsid w:val="00357DFA"/>
    <w:rsid w:val="004A5D03"/>
    <w:rsid w:val="004E188A"/>
    <w:rsid w:val="005838FD"/>
    <w:rsid w:val="005C048C"/>
    <w:rsid w:val="005E53AE"/>
    <w:rsid w:val="005F090A"/>
    <w:rsid w:val="0062727E"/>
    <w:rsid w:val="00632EE2"/>
    <w:rsid w:val="0070070A"/>
    <w:rsid w:val="00811022"/>
    <w:rsid w:val="0083277F"/>
    <w:rsid w:val="008C5B41"/>
    <w:rsid w:val="009435B1"/>
    <w:rsid w:val="00A3408E"/>
    <w:rsid w:val="00A72455"/>
    <w:rsid w:val="00B26E46"/>
    <w:rsid w:val="00B4244A"/>
    <w:rsid w:val="00B94FF1"/>
    <w:rsid w:val="00BC2B41"/>
    <w:rsid w:val="00C27007"/>
    <w:rsid w:val="00CB2641"/>
    <w:rsid w:val="00E23016"/>
    <w:rsid w:val="00F85E5A"/>
    <w:rsid w:val="00FB4A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6A69E7"/>
  <w15:chartTrackingRefBased/>
  <w15:docId w15:val="{6795015B-C6D1-4FB1-972B-233CDEADC4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A72455"/>
    <w:pPr>
      <w:spacing w:after="0" w:line="240" w:lineRule="auto"/>
      <w:jc w:val="both"/>
    </w:pPr>
    <w:rPr>
      <w:rFonts w:eastAsia="Calibri" w:cs="Times New Roman"/>
      <w:sz w:val="24"/>
    </w:rPr>
  </w:style>
  <w:style w:type="paragraph" w:styleId="Nadpis1">
    <w:name w:val="heading 1"/>
    <w:basedOn w:val="Normln"/>
    <w:next w:val="Normln"/>
    <w:link w:val="Nadpis1Char"/>
    <w:uiPriority w:val="9"/>
    <w:qFormat/>
    <w:rsid w:val="00E23016"/>
    <w:pPr>
      <w:keepNext/>
      <w:keepLines/>
      <w:numPr>
        <w:numId w:val="6"/>
      </w:numPr>
      <w:spacing w:before="480" w:line="276" w:lineRule="auto"/>
      <w:ind w:left="432" w:hanging="432"/>
      <w:outlineLvl w:val="0"/>
    </w:pPr>
    <w:rPr>
      <w:rFonts w:eastAsiaTheme="majorEastAsia" w:cstheme="majorBidi"/>
      <w:b/>
      <w:bCs/>
      <w:smallCaps/>
      <w:sz w:val="34"/>
      <w:szCs w:val="28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5F090A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E23016"/>
    <w:rPr>
      <w:rFonts w:eastAsiaTheme="majorEastAsia" w:cstheme="majorBidi"/>
      <w:b/>
      <w:bCs/>
      <w:smallCaps/>
      <w:sz w:val="34"/>
      <w:szCs w:val="28"/>
    </w:rPr>
  </w:style>
  <w:style w:type="paragraph" w:customStyle="1" w:styleId="lsla">
    <w:name w:val="Čl. čísla"/>
    <w:basedOn w:val="Normln"/>
    <w:link w:val="lslaChar"/>
    <w:qFormat/>
    <w:rsid w:val="005F090A"/>
    <w:pPr>
      <w:keepNext/>
      <w:keepLines/>
      <w:numPr>
        <w:numId w:val="7"/>
      </w:numPr>
      <w:jc w:val="center"/>
      <w:outlineLvl w:val="1"/>
    </w:pPr>
    <w:rPr>
      <w:rFonts w:eastAsiaTheme="majorEastAsia" w:cstheme="majorBidi"/>
      <w:b/>
      <w:sz w:val="26"/>
      <w:szCs w:val="26"/>
    </w:rPr>
  </w:style>
  <w:style w:type="character" w:customStyle="1" w:styleId="lslaChar">
    <w:name w:val="Čl. čísla Char"/>
    <w:basedOn w:val="Standardnpsmoodstavce"/>
    <w:link w:val="lsla"/>
    <w:rsid w:val="005F090A"/>
    <w:rPr>
      <w:rFonts w:eastAsiaTheme="majorEastAsia" w:cstheme="majorBidi"/>
      <w:b/>
      <w:sz w:val="26"/>
      <w:szCs w:val="26"/>
    </w:rPr>
  </w:style>
  <w:style w:type="paragraph" w:customStyle="1" w:styleId="lnadpis">
    <w:name w:val="Čl. nadpis"/>
    <w:basedOn w:val="Nadpis2"/>
    <w:link w:val="lnadpisChar"/>
    <w:autoRedefine/>
    <w:qFormat/>
    <w:rsid w:val="00B4244A"/>
    <w:pPr>
      <w:suppressAutoHyphens/>
      <w:spacing w:before="0"/>
      <w:jc w:val="center"/>
    </w:pPr>
    <w:rPr>
      <w:b/>
      <w:lang w:eastAsia="ar-SA"/>
    </w:rPr>
  </w:style>
  <w:style w:type="character" w:customStyle="1" w:styleId="lnadpisChar">
    <w:name w:val="Čl. nadpis Char"/>
    <w:basedOn w:val="Nadpis2Char"/>
    <w:link w:val="lnadpis"/>
    <w:rsid w:val="00B4244A"/>
    <w:rPr>
      <w:rFonts w:asciiTheme="majorHAnsi" w:eastAsiaTheme="majorEastAsia" w:hAnsiTheme="majorHAnsi" w:cstheme="majorBidi"/>
      <w:b/>
      <w:color w:val="2E74B5" w:themeColor="accent1" w:themeShade="BF"/>
      <w:sz w:val="26"/>
      <w:szCs w:val="26"/>
      <w:lang w:eastAsia="ar-SA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5F090A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customStyle="1" w:styleId="Text">
    <w:name w:val="Text"/>
    <w:basedOn w:val="Normln"/>
    <w:link w:val="TextChar"/>
    <w:autoRedefine/>
    <w:qFormat/>
    <w:rsid w:val="00A72455"/>
    <w:pPr>
      <w:spacing w:after="120" w:line="276" w:lineRule="auto"/>
    </w:pPr>
    <w:rPr>
      <w:rFonts w:ascii="Arial" w:hAnsi="Arial"/>
      <w:sz w:val="20"/>
      <w:szCs w:val="24"/>
    </w:rPr>
  </w:style>
  <w:style w:type="character" w:customStyle="1" w:styleId="TextChar">
    <w:name w:val="Text Char"/>
    <w:basedOn w:val="Standardnpsmoodstavce"/>
    <w:link w:val="Text"/>
    <w:rsid w:val="00A72455"/>
    <w:rPr>
      <w:rFonts w:ascii="Arial" w:eastAsia="Calibri" w:hAnsi="Arial" w:cs="Times New Roman"/>
      <w:sz w:val="20"/>
      <w:szCs w:val="24"/>
    </w:rPr>
  </w:style>
  <w:style w:type="paragraph" w:styleId="Titulek">
    <w:name w:val="caption"/>
    <w:aliases w:val="Titulek_tabulky"/>
    <w:uiPriority w:val="35"/>
    <w:unhideWhenUsed/>
    <w:qFormat/>
    <w:rsid w:val="00A72455"/>
    <w:pPr>
      <w:spacing w:before="120" w:after="120" w:line="240" w:lineRule="auto"/>
      <w:jc w:val="center"/>
    </w:pPr>
    <w:rPr>
      <w:rFonts w:ascii="Arial" w:eastAsia="Calibri" w:hAnsi="Arial" w:cs="Times New Roman"/>
      <w:b/>
      <w:bCs/>
      <w:color w:val="323E4F" w:themeColor="text2" w:themeShade="BF"/>
      <w:sz w:val="20"/>
      <w:szCs w:val="18"/>
    </w:rPr>
  </w:style>
  <w:style w:type="table" w:customStyle="1" w:styleId="Stednstnovn1zvraznn11">
    <w:name w:val="Střední stínování 1 – zvýraznění 11"/>
    <w:basedOn w:val="Normlntabulka"/>
    <w:uiPriority w:val="63"/>
    <w:rsid w:val="00A72455"/>
    <w:pPr>
      <w:spacing w:after="0" w:line="240" w:lineRule="auto"/>
    </w:pPr>
    <w:rPr>
      <w:rFonts w:ascii="Calibri" w:eastAsia="Calibri" w:hAnsi="Calibri" w:cs="Times New Roman"/>
      <w:sz w:val="20"/>
      <w:szCs w:val="20"/>
      <w:lang w:eastAsia="cs-CZ"/>
    </w:rPr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</w:tblBorders>
    </w:tblPr>
    <w:tcPr>
      <w:shd w:val="clear" w:color="auto" w:fill="auto"/>
    </w:tc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546A" w:themeFill="text2"/>
      </w:tcPr>
    </w:tblStylePr>
    <w:tblStylePr w:type="lastRow">
      <w:pPr>
        <w:spacing w:before="0" w:after="0" w:line="240" w:lineRule="auto"/>
      </w:pPr>
      <w:rPr>
        <w:b/>
        <w:bCs/>
      </w:rPr>
    </w:tblStylePr>
    <w:tblStylePr w:type="firstCol">
      <w:rPr>
        <w:rFonts w:ascii="Arial" w:hAnsi="Arial"/>
        <w:b/>
        <w:bCs/>
        <w:color w:val="FFFFFF" w:themeColor="background1"/>
      </w:rPr>
      <w:tblPr/>
      <w:tcPr>
        <w:shd w:val="clear" w:color="auto" w:fill="44546A" w:themeFill="text2"/>
      </w:tcPr>
    </w:tblStylePr>
    <w:tblStylePr w:type="lastCol">
      <w:rPr>
        <w:b/>
        <w:bCs/>
      </w:rPr>
    </w:tblStylePr>
    <w:tblStylePr w:type="band1Horz">
      <w:tblPr/>
      <w:tcPr>
        <w:shd w:val="clear" w:color="auto" w:fill="DEEAF6" w:themeFill="accent1" w:themeFillTint="33"/>
      </w:tcPr>
    </w:tblStylePr>
    <w:tblStylePr w:type="band2Horz">
      <w:tblPr/>
      <w:tcPr>
        <w:shd w:val="clear" w:color="auto" w:fill="DEEAF6" w:themeFill="accent1" w:themeFillTint="33"/>
      </w:tcPr>
    </w:tblStylePr>
  </w:style>
  <w:style w:type="paragraph" w:styleId="Zhlav">
    <w:name w:val="header"/>
    <w:basedOn w:val="Normln"/>
    <w:link w:val="ZhlavChar"/>
    <w:unhideWhenUsed/>
    <w:rsid w:val="0083277F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rsid w:val="0083277F"/>
    <w:rPr>
      <w:rFonts w:eastAsia="Calibri" w:cs="Times New Roman"/>
      <w:sz w:val="24"/>
    </w:rPr>
  </w:style>
  <w:style w:type="paragraph" w:styleId="Zpat">
    <w:name w:val="footer"/>
    <w:basedOn w:val="Normln"/>
    <w:link w:val="ZpatChar"/>
    <w:unhideWhenUsed/>
    <w:rsid w:val="0083277F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83277F"/>
    <w:rPr>
      <w:rFonts w:eastAsia="Calibri" w:cs="Times New Roman"/>
      <w:sz w:val="24"/>
    </w:rPr>
  </w:style>
  <w:style w:type="character" w:styleId="Odkaznakoment">
    <w:name w:val="annotation reference"/>
    <w:basedOn w:val="Standardnpsmoodstavce"/>
    <w:uiPriority w:val="99"/>
    <w:semiHidden/>
    <w:unhideWhenUsed/>
    <w:rsid w:val="005E53AE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5E53AE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5E53AE"/>
    <w:rPr>
      <w:rFonts w:eastAsia="Calibri" w:cs="Times New Roman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5E53AE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5E53AE"/>
    <w:rPr>
      <w:rFonts w:eastAsia="Calibri" w:cs="Times New Roman"/>
      <w:b/>
      <w:bCs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5E53AE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E53AE"/>
    <w:rPr>
      <w:rFonts w:ascii="Segoe UI" w:eastAsia="Calibri" w:hAnsi="Segoe UI" w:cs="Segoe UI"/>
      <w:sz w:val="18"/>
      <w:szCs w:val="18"/>
    </w:rPr>
  </w:style>
  <w:style w:type="character" w:styleId="slostrnky">
    <w:name w:val="page number"/>
    <w:basedOn w:val="Standardnpsmoodstavce"/>
    <w:semiHidden/>
    <w:rsid w:val="0033630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291</Words>
  <Characters>1717</Characters>
  <Application>Microsoft Office Word</Application>
  <DocSecurity>4</DocSecurity>
  <Lines>14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Maroš Sovák</dc:creator>
  <cp:keywords/>
  <dc:description/>
  <cp:lastModifiedBy>Maroš Sovák</cp:lastModifiedBy>
  <cp:revision>2</cp:revision>
  <cp:lastPrinted>2018-02-20T12:22:00Z</cp:lastPrinted>
  <dcterms:created xsi:type="dcterms:W3CDTF">2018-02-20T13:13:00Z</dcterms:created>
  <dcterms:modified xsi:type="dcterms:W3CDTF">2018-02-20T13:13:00Z</dcterms:modified>
</cp:coreProperties>
</file>