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FF" w:rsidRPr="00F12B12" w:rsidRDefault="00340269" w:rsidP="00CC4B81">
      <w:pPr>
        <w:spacing w:line="240" w:lineRule="auto"/>
        <w:rPr>
          <w:rFonts w:ascii="Times New Roman" w:hAnsi="Times New Roman"/>
          <w:b/>
          <w:noProof/>
          <w:sz w:val="20"/>
          <w:szCs w:val="20"/>
          <w:lang w:val="en-US"/>
        </w:rPr>
      </w:pPr>
      <w:r w:rsidRPr="003402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9pt;margin-top:-47.55pt;width:470.6pt;height:115pt;z-index:1;visibility:visible;mso-wrap-distance-left:0;mso-wrap-distance-right:0;mso-position-horizontal-relative:margin" filled="t">
            <v:imagedata r:id="rId8" o:title=""/>
            <w10:wrap type="square" side="largest" anchorx="margin"/>
          </v:shape>
        </w:pict>
      </w:r>
      <w:r w:rsidR="00727BFF" w:rsidRPr="00F12B12">
        <w:rPr>
          <w:rFonts w:ascii="Times New Roman" w:hAnsi="Times New Roman"/>
          <w:b/>
          <w:noProof/>
          <w:sz w:val="20"/>
          <w:szCs w:val="20"/>
          <w:lang w:val="en-US"/>
        </w:rPr>
        <w:t xml:space="preserve">Příloha č. </w:t>
      </w:r>
      <w:r w:rsidR="00E678BA" w:rsidRPr="00F12B12">
        <w:rPr>
          <w:rFonts w:ascii="Times New Roman" w:hAnsi="Times New Roman"/>
          <w:b/>
          <w:noProof/>
          <w:sz w:val="20"/>
          <w:szCs w:val="20"/>
          <w:lang w:val="en-US"/>
        </w:rPr>
        <w:t>1</w:t>
      </w:r>
    </w:p>
    <w:p w:rsidR="00F44DB4" w:rsidRPr="005A7827" w:rsidRDefault="00E678BA" w:rsidP="00420D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827">
        <w:rPr>
          <w:rFonts w:ascii="Times New Roman" w:hAnsi="Times New Roman"/>
          <w:b/>
          <w:sz w:val="28"/>
          <w:szCs w:val="28"/>
          <w:lang w:eastAsia="cs-CZ"/>
        </w:rPr>
        <w:t>Technická specifikace předmětu zakázky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9"/>
        <w:gridCol w:w="6437"/>
      </w:tblGrid>
      <w:tr w:rsidR="008A086D" w:rsidRPr="00F12B12" w:rsidTr="00FB034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086D" w:rsidRPr="00F12B12" w:rsidRDefault="008A086D" w:rsidP="00420D8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12B12">
              <w:rPr>
                <w:rFonts w:ascii="Times New Roman" w:hAnsi="Times New Roman"/>
                <w:b/>
              </w:rPr>
              <w:t>Název zakázky: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D" w:rsidRPr="00F12B12" w:rsidRDefault="00CC4B81" w:rsidP="00CC4B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12B12">
              <w:rPr>
                <w:rFonts w:ascii="Times New Roman" w:hAnsi="Times New Roman"/>
                <w:b/>
                <w:sz w:val="28"/>
              </w:rPr>
              <w:t>Dodávka ICT vybavení</w:t>
            </w:r>
          </w:p>
        </w:tc>
      </w:tr>
      <w:tr w:rsidR="008A086D" w:rsidRPr="00F12B12" w:rsidTr="00FB034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086D" w:rsidRPr="00F12B12" w:rsidRDefault="008A086D" w:rsidP="00420D8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12B12">
              <w:rPr>
                <w:rFonts w:ascii="Times New Roman" w:hAnsi="Times New Roman"/>
                <w:b/>
              </w:rPr>
              <w:t>Zadavatel: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B81" w:rsidRPr="00F12B12" w:rsidRDefault="008A086D" w:rsidP="00CC4B8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F12B12">
              <w:rPr>
                <w:rFonts w:ascii="Times New Roman" w:hAnsi="Times New Roman"/>
                <w:b/>
              </w:rPr>
              <w:t xml:space="preserve">Gymnázium </w:t>
            </w:r>
            <w:r w:rsidR="00CC4B81" w:rsidRPr="00F12B12">
              <w:rPr>
                <w:rFonts w:ascii="Times New Roman" w:hAnsi="Times New Roman"/>
                <w:b/>
              </w:rPr>
              <w:t>a obchodní akademie Mariánské Lázně</w:t>
            </w:r>
            <w:r w:rsidRPr="00F12B12">
              <w:rPr>
                <w:rFonts w:ascii="Times New Roman" w:hAnsi="Times New Roman"/>
              </w:rPr>
              <w:t>,</w:t>
            </w:r>
          </w:p>
          <w:p w:rsidR="008A086D" w:rsidRPr="00F12B12" w:rsidRDefault="00CC4B81" w:rsidP="00CC4B8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F12B12">
              <w:rPr>
                <w:rFonts w:ascii="Times New Roman" w:hAnsi="Times New Roman"/>
              </w:rPr>
              <w:t>Ruská 355, 353 69 Mariánské Lázně</w:t>
            </w:r>
          </w:p>
        </w:tc>
      </w:tr>
    </w:tbl>
    <w:p w:rsidR="00420D80" w:rsidRPr="005A7827" w:rsidRDefault="00420D80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937"/>
        <w:gridCol w:w="3733"/>
      </w:tblGrid>
      <w:tr w:rsidR="00FB0349" w:rsidRPr="00F12B12" w:rsidTr="00D36D99">
        <w:tc>
          <w:tcPr>
            <w:tcW w:w="962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B0349" w:rsidRPr="00114C5C" w:rsidRDefault="00FB0349" w:rsidP="00FB0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POLOŽKA č. 1</w:t>
            </w:r>
          </w:p>
        </w:tc>
      </w:tr>
      <w:tr w:rsidR="005A7827" w:rsidRPr="00F12B12" w:rsidTr="00114C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Název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114C5C" w:rsidRDefault="005A7827" w:rsidP="00FB0349">
            <w:pPr>
              <w:spacing w:before="120" w:after="120" w:line="240" w:lineRule="auto"/>
              <w:ind w:right="-93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114C5C">
              <w:rPr>
                <w:rFonts w:ascii="Times New Roman" w:hAnsi="Times New Roman"/>
                <w:b/>
                <w:color w:val="000000"/>
                <w:sz w:val="28"/>
              </w:rPr>
              <w:t>PC SESTAVA</w:t>
            </w:r>
          </w:p>
        </w:tc>
      </w:tr>
      <w:tr w:rsidR="00FB0349" w:rsidRPr="00F12B12" w:rsidTr="00114C5C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49" w:rsidRPr="00114C5C" w:rsidRDefault="00FB0349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49" w:rsidRPr="00FB0349" w:rsidRDefault="00FB0349" w:rsidP="00FB03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0349">
              <w:rPr>
                <w:rFonts w:ascii="Times New Roman" w:hAnsi="Times New Roman"/>
                <w:b/>
                <w:color w:val="000000"/>
              </w:rPr>
              <w:t>Požadavek zadavatele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349" w:rsidRPr="00FB0349" w:rsidRDefault="00FB0349" w:rsidP="00FB03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FB0349">
              <w:rPr>
                <w:rFonts w:ascii="Times New Roman" w:hAnsi="Times New Roman"/>
                <w:b/>
                <w:color w:val="000000"/>
              </w:rPr>
              <w:t>abídka uchazeče</w:t>
            </w:r>
          </w:p>
        </w:tc>
      </w:tr>
      <w:tr w:rsidR="005A7827" w:rsidRPr="00F12B12" w:rsidTr="00114C5C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Počet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154B7">
              <w:rPr>
                <w:rFonts w:ascii="Times New Roman" w:hAnsi="Times New Roman"/>
                <w:b/>
                <w:color w:val="000000"/>
              </w:rPr>
              <w:t>34 ks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A7827" w:rsidRPr="00F12B12" w:rsidTr="00114C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5C2CDE" w:rsidRDefault="005A7827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C2CDE">
              <w:rPr>
                <w:rFonts w:ascii="Times New Roman" w:hAnsi="Times New Roman"/>
                <w:b/>
              </w:rPr>
              <w:t>Procesor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7827" w:rsidRPr="00E154B7" w:rsidRDefault="00D350A0" w:rsidP="00D350A0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minimálně 4200</w:t>
            </w:r>
            <w:r w:rsidRPr="00D350A0">
              <w:rPr>
                <w:rFonts w:ascii="Times New Roman" w:hAnsi="Times New Roman"/>
                <w:color w:val="000000"/>
              </w:rPr>
              <w:t xml:space="preserve"> bodů dle Benchmark testu (PassMark CPU)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Paměť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4 GB DDR3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HDD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7827" w:rsidRPr="00E154B7" w:rsidRDefault="0012790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Min. </w:t>
            </w:r>
            <w:r w:rsidR="005A7827" w:rsidRPr="00E154B7">
              <w:rPr>
                <w:rFonts w:ascii="Times New Roman" w:hAnsi="Times New Roman"/>
                <w:color w:val="000000"/>
              </w:rPr>
              <w:t>500 GB 7 200 ot./min SATA 3,0 Gb/s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Optická jednotka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SuperMulti DVD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Grafická karta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7827" w:rsidRPr="00E154B7" w:rsidRDefault="005A7827" w:rsidP="00FB0349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Int</w:t>
            </w:r>
            <w:r w:rsidR="0012790C">
              <w:rPr>
                <w:rFonts w:ascii="Times New Roman" w:hAnsi="Times New Roman"/>
                <w:color w:val="000000"/>
              </w:rPr>
              <w:t xml:space="preserve">egrovaná grafická karta HD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Porty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min 4x USB, RJ-45, DVI-D, VGA, sluchátka, mikrofon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Síťové rozhraní LAN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Gigabit Ethernet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rPr>
          <w:trHeight w:val="4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Příslušenství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USB standardní klávesnice, USB optická myš, sluchátka s mikrofonem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74838" w:rsidRPr="00F12B12" w:rsidTr="00E154B7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838" w:rsidRPr="005C2CDE" w:rsidRDefault="00E74838" w:rsidP="00863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C2CDE">
              <w:rPr>
                <w:rFonts w:ascii="Times New Roman" w:hAnsi="Times New Roman"/>
                <w:b/>
              </w:rPr>
              <w:t>Operační systém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E154B7" w:rsidRDefault="0012790C" w:rsidP="0012790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Zcela kompatibilní se školními aplikacemi pro WINDOWS 7 nebo 8 a s možností připojení do domény, verze </w:t>
            </w:r>
            <w:r w:rsidR="00E74838" w:rsidRPr="00E154B7">
              <w:rPr>
                <w:rFonts w:ascii="Times New Roman" w:hAnsi="Times New Roman"/>
                <w:color w:val="000000"/>
              </w:rPr>
              <w:t>64 – bit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E154B7" w:rsidRDefault="00E74838" w:rsidP="008633E8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6B1B" w:rsidRPr="00F12B12" w:rsidTr="00E154B7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B1B" w:rsidRPr="00FD592A" w:rsidRDefault="00006B1B" w:rsidP="00863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592A">
              <w:rPr>
                <w:rFonts w:ascii="Times New Roman" w:hAnsi="Times New Roman"/>
                <w:b/>
              </w:rPr>
              <w:lastRenderedPageBreak/>
              <w:t>Uživatelská licence k serveru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B1B" w:rsidRDefault="00EB4916" w:rsidP="00EB491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FD592A">
              <w:rPr>
                <w:rFonts w:ascii="Times New Roman" w:hAnsi="Times New Roman"/>
                <w:b/>
                <w:color w:val="000000"/>
              </w:rPr>
              <w:t>34</w:t>
            </w:r>
            <w:r w:rsidRPr="00FD592A">
              <w:rPr>
                <w:rFonts w:ascii="Times New Roman" w:hAnsi="Times New Roman"/>
                <w:color w:val="000000"/>
              </w:rPr>
              <w:t xml:space="preserve"> kusů uživatelských licencí z</w:t>
            </w:r>
            <w:r w:rsidR="00006B1B" w:rsidRPr="00FD592A">
              <w:rPr>
                <w:rFonts w:ascii="Times New Roman" w:hAnsi="Times New Roman"/>
                <w:color w:val="000000"/>
              </w:rPr>
              <w:t>cela kompatibilní</w:t>
            </w:r>
            <w:r w:rsidRPr="00FD592A">
              <w:rPr>
                <w:rFonts w:ascii="Times New Roman" w:hAnsi="Times New Roman"/>
                <w:color w:val="000000"/>
              </w:rPr>
              <w:t>ch</w:t>
            </w:r>
            <w:r w:rsidR="00006B1B" w:rsidRPr="00FD592A">
              <w:rPr>
                <w:rFonts w:ascii="Times New Roman" w:hAnsi="Times New Roman"/>
                <w:color w:val="000000"/>
              </w:rPr>
              <w:t xml:space="preserve"> s</w:t>
            </w:r>
            <w:r w:rsidRPr="00FD592A">
              <w:rPr>
                <w:rFonts w:ascii="Times New Roman" w:hAnsi="Times New Roman"/>
                <w:color w:val="000000"/>
              </w:rPr>
              <w:t xml:space="preserve"> operačním systémem dodávaným v rámci této výzvy pro server (nezbytný pro provozování školních serverových aplikací zakoupených v rámci licenčního modelu pro školy)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B1B" w:rsidRPr="00E154B7" w:rsidRDefault="00006B1B" w:rsidP="008633E8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503C" w:rsidRPr="00F12B12" w:rsidTr="0090503C">
        <w:trPr>
          <w:trHeight w:val="433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03C" w:rsidRPr="00114C5C" w:rsidRDefault="0090503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Různé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0503C" w:rsidRPr="00E154B7" w:rsidRDefault="0090503C" w:rsidP="006212BD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Tříletá záruka. Instalace PC do součastné PC sítě školy a registrace do domény</w:t>
            </w:r>
            <w:r w:rsidR="006212BD">
              <w:rPr>
                <w:rFonts w:ascii="Times New Roman" w:hAnsi="Times New Roman"/>
                <w:color w:val="000000"/>
              </w:rPr>
              <w:t>, i</w:t>
            </w:r>
            <w:r w:rsidR="006212BD" w:rsidRPr="00E154B7">
              <w:rPr>
                <w:rFonts w:ascii="Times New Roman" w:hAnsi="Times New Roman"/>
                <w:color w:val="000000"/>
              </w:rPr>
              <w:t>nstalace základního SW vybavení (MS Office, Pohoda, Adobe Reader, Codec video/audio, Java, ZAV a další podpůrné programy</w:t>
            </w:r>
            <w:r w:rsidR="006212BD">
              <w:rPr>
                <w:rFonts w:ascii="Times New Roman" w:hAnsi="Times New Roman"/>
                <w:color w:val="000000"/>
              </w:rPr>
              <w:t xml:space="preserve"> potřebné pro výuku</w:t>
            </w:r>
            <w:r w:rsidR="006212BD" w:rsidRPr="00E154B7">
              <w:rPr>
                <w:rFonts w:ascii="Times New Roman" w:hAnsi="Times New Roman"/>
                <w:color w:val="000000"/>
              </w:rPr>
              <w:t>)</w:t>
            </w:r>
            <w:r w:rsidRPr="005C2CDE">
              <w:rPr>
                <w:rFonts w:ascii="Times New Roman" w:hAnsi="Times New Roman"/>
              </w:rPr>
              <w:t>. Nové zařízení, nikoliv montované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0503C" w:rsidRPr="00E154B7" w:rsidRDefault="0090503C" w:rsidP="003222E0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E154B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Poznámka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827" w:rsidRPr="00E154B7" w:rsidRDefault="005A7827" w:rsidP="00E154B7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Hrazeno z prostředků projektu: CZ.1.07/1.5.00/34.0729</w:t>
            </w:r>
          </w:p>
          <w:p w:rsidR="005A7827" w:rsidRPr="00E154B7" w:rsidRDefault="005A7827" w:rsidP="00E154B7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EU peníze středním školám – GOAML</w:t>
            </w:r>
          </w:p>
        </w:tc>
      </w:tr>
    </w:tbl>
    <w:p w:rsidR="00E678BA" w:rsidRDefault="00E678BA">
      <w:pPr>
        <w:spacing w:after="0" w:line="240" w:lineRule="auto"/>
        <w:rPr>
          <w:rFonts w:ascii="Times New Roman" w:eastAsia="Calibri" w:hAnsi="Times New Roman"/>
          <w:lang w:eastAsia="cs-CZ"/>
        </w:rPr>
      </w:pPr>
    </w:p>
    <w:p w:rsidR="0012790C" w:rsidRPr="00F12B12" w:rsidRDefault="0012790C">
      <w:pPr>
        <w:spacing w:after="0" w:line="240" w:lineRule="auto"/>
        <w:rPr>
          <w:rFonts w:ascii="Times New Roman" w:eastAsia="Calibri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3799"/>
        <w:gridCol w:w="16"/>
        <w:gridCol w:w="3783"/>
      </w:tblGrid>
      <w:tr w:rsidR="00FB0349" w:rsidRPr="00F12B12" w:rsidTr="00D36D99">
        <w:tc>
          <w:tcPr>
            <w:tcW w:w="962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49" w:rsidRPr="00114C5C" w:rsidRDefault="00FB0349" w:rsidP="00FB0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POLOŽKA č. 2</w:t>
            </w:r>
          </w:p>
        </w:tc>
      </w:tr>
      <w:tr w:rsidR="005A7827" w:rsidRPr="00F12B12" w:rsidTr="00114C5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Název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FB0349" w:rsidRDefault="005A7827" w:rsidP="00FB03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114C5C">
              <w:rPr>
                <w:rFonts w:ascii="Times New Roman" w:hAnsi="Times New Roman"/>
                <w:b/>
                <w:color w:val="000000"/>
                <w:sz w:val="28"/>
              </w:rPr>
              <w:t>MONITOR</w:t>
            </w:r>
          </w:p>
        </w:tc>
      </w:tr>
      <w:tr w:rsidR="00FB0349" w:rsidRPr="00F12B12" w:rsidTr="00114C5C"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49" w:rsidRPr="00114C5C" w:rsidRDefault="00FB0349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49" w:rsidRPr="00FB0349" w:rsidRDefault="00FB0349" w:rsidP="00D36D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0349">
              <w:rPr>
                <w:rFonts w:ascii="Times New Roman" w:hAnsi="Times New Roman"/>
                <w:b/>
                <w:color w:val="000000"/>
              </w:rPr>
              <w:t>Požadavek zadavatele</w:t>
            </w:r>
          </w:p>
        </w:tc>
        <w:tc>
          <w:tcPr>
            <w:tcW w:w="3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349" w:rsidRPr="00FB0349" w:rsidRDefault="00FB0349" w:rsidP="00D36D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FB0349">
              <w:rPr>
                <w:rFonts w:ascii="Times New Roman" w:hAnsi="Times New Roman"/>
                <w:b/>
                <w:color w:val="000000"/>
              </w:rPr>
              <w:t>abídka uchazeče</w:t>
            </w:r>
          </w:p>
        </w:tc>
      </w:tr>
      <w:tr w:rsidR="005A7827" w:rsidRPr="00F12B12" w:rsidTr="00114C5C"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Počet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154B7">
              <w:rPr>
                <w:rFonts w:ascii="Times New Roman" w:hAnsi="Times New Roman"/>
                <w:b/>
                <w:color w:val="000000"/>
              </w:rPr>
              <w:t>17 ks</w:t>
            </w:r>
          </w:p>
        </w:tc>
        <w:tc>
          <w:tcPr>
            <w:tcW w:w="3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A7827" w:rsidRPr="00F12B12" w:rsidTr="00114C5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Úhlopříčka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7827" w:rsidRPr="00E154B7" w:rsidRDefault="00D350A0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 21,5“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Poměr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16 : 9</w:t>
            </w:r>
          </w:p>
        </w:tc>
        <w:tc>
          <w:tcPr>
            <w:tcW w:w="3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Panel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LED</w:t>
            </w:r>
            <w:r w:rsidR="0012790C">
              <w:rPr>
                <w:rFonts w:ascii="Times New Roman" w:hAnsi="Times New Roman"/>
                <w:color w:val="000000"/>
              </w:rPr>
              <w:t xml:space="preserve"> podsvícení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Rozlišení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7" w:rsidRPr="00E154B7" w:rsidRDefault="005A7827" w:rsidP="0012790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 xml:space="preserve">1920 x 1080 </w:t>
            </w:r>
            <w:r w:rsidR="0012790C">
              <w:rPr>
                <w:rFonts w:ascii="Times New Roman" w:hAnsi="Times New Roman"/>
                <w:color w:val="000000"/>
              </w:rPr>
              <w:t>bodů</w:t>
            </w:r>
            <w:r w:rsidRPr="00E154B7">
              <w:rPr>
                <w:rFonts w:ascii="Times New Roman" w:hAnsi="Times New Roman"/>
                <w:color w:val="000000"/>
              </w:rPr>
              <w:t>, full HD</w:t>
            </w:r>
          </w:p>
        </w:tc>
        <w:tc>
          <w:tcPr>
            <w:tcW w:w="3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Doba odezvy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7827" w:rsidRPr="00E154B7" w:rsidRDefault="0012790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Max. </w:t>
            </w:r>
            <w:r w:rsidR="005A7827" w:rsidRPr="00E154B7">
              <w:rPr>
                <w:rFonts w:ascii="Times New Roman" w:hAnsi="Times New Roman"/>
                <w:color w:val="000000"/>
              </w:rPr>
              <w:t>5 ms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Porty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27" w:rsidRPr="00E154B7" w:rsidRDefault="005A7827" w:rsidP="0012790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VGA, DVI</w:t>
            </w:r>
            <w:r w:rsidR="0012790C">
              <w:rPr>
                <w:rFonts w:ascii="Times New Roman" w:hAnsi="Times New Roman"/>
                <w:color w:val="000000"/>
              </w:rPr>
              <w:t xml:space="preserve"> nebo</w:t>
            </w:r>
            <w:r w:rsidRPr="00E154B7">
              <w:rPr>
                <w:rFonts w:ascii="Times New Roman" w:hAnsi="Times New Roman"/>
                <w:color w:val="000000"/>
              </w:rPr>
              <w:t xml:space="preserve"> HDMI – </w:t>
            </w:r>
            <w:r w:rsidR="0012790C">
              <w:rPr>
                <w:rFonts w:ascii="Times New Roman" w:hAnsi="Times New Roman"/>
                <w:color w:val="000000"/>
              </w:rPr>
              <w:t xml:space="preserve">dle </w:t>
            </w:r>
            <w:r w:rsidRPr="00E154B7">
              <w:rPr>
                <w:rFonts w:ascii="Times New Roman" w:hAnsi="Times New Roman"/>
                <w:color w:val="000000"/>
              </w:rPr>
              <w:t>propojení s pevnými PC</w:t>
            </w:r>
          </w:p>
        </w:tc>
        <w:tc>
          <w:tcPr>
            <w:tcW w:w="3783" w:type="dxa"/>
            <w:tcBorders>
              <w:left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503C" w:rsidRPr="00F12B12" w:rsidTr="004C6371">
        <w:trPr>
          <w:trHeight w:val="43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03C" w:rsidRPr="00114C5C" w:rsidRDefault="0090503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Různé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90503C" w:rsidRPr="00E154B7" w:rsidRDefault="0090503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Záruka 3 roky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E154B7">
              <w:rPr>
                <w:rFonts w:ascii="Times New Roman" w:hAnsi="Times New Roman"/>
                <w:color w:val="000000"/>
              </w:rPr>
              <w:t>Nové zařízení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90503C" w:rsidRPr="00E154B7" w:rsidRDefault="0090503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827" w:rsidRPr="00F12B12" w:rsidTr="00114C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27" w:rsidRPr="00114C5C" w:rsidRDefault="005A7827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Poznámka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Hrazeno z prostředků projektu: CZ.1.07/1.5.00/34.0729</w:t>
            </w:r>
          </w:p>
          <w:p w:rsidR="005A7827" w:rsidRPr="00E154B7" w:rsidRDefault="005A7827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EU peníze středním školám – GOAML</w:t>
            </w:r>
          </w:p>
        </w:tc>
      </w:tr>
    </w:tbl>
    <w:p w:rsidR="00B4777A" w:rsidRDefault="00B4777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E154B7" w:rsidRDefault="00E154B7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D75DDA" w:rsidRPr="00F12B12" w:rsidRDefault="00D75DD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3794"/>
        <w:gridCol w:w="3733"/>
      </w:tblGrid>
      <w:tr w:rsidR="00FB0349" w:rsidRPr="00F12B12" w:rsidTr="00D36D99">
        <w:tc>
          <w:tcPr>
            <w:tcW w:w="962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B0349" w:rsidRPr="00114C5C" w:rsidRDefault="00FD592A" w:rsidP="00FB0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 w:rsidR="00FB0349" w:rsidRPr="00114C5C">
              <w:rPr>
                <w:rFonts w:ascii="Times New Roman" w:hAnsi="Times New Roman"/>
                <w:b/>
                <w:color w:val="000000"/>
              </w:rPr>
              <w:t>POLOŽKA č. 3</w:t>
            </w:r>
          </w:p>
        </w:tc>
      </w:tr>
      <w:tr w:rsidR="00114C5C" w:rsidRPr="00F12B12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Název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114C5C" w:rsidRDefault="00114C5C" w:rsidP="00FB03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114C5C">
              <w:rPr>
                <w:rFonts w:ascii="Times New Roman" w:hAnsi="Times New Roman"/>
                <w:b/>
                <w:color w:val="000000"/>
                <w:sz w:val="28"/>
              </w:rPr>
              <w:t>NOTEBOOK</w:t>
            </w:r>
          </w:p>
        </w:tc>
      </w:tr>
      <w:tr w:rsidR="00FB0349" w:rsidRPr="00F12B12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49" w:rsidRPr="00114C5C" w:rsidRDefault="00FB0349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349" w:rsidRPr="00FB0349" w:rsidRDefault="00FB0349" w:rsidP="00D36D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0349">
              <w:rPr>
                <w:rFonts w:ascii="Times New Roman" w:hAnsi="Times New Roman"/>
                <w:b/>
                <w:color w:val="000000"/>
              </w:rPr>
              <w:t>Požadavek zadavatele</w:t>
            </w:r>
          </w:p>
        </w:tc>
        <w:tc>
          <w:tcPr>
            <w:tcW w:w="3733" w:type="dxa"/>
            <w:shd w:val="clear" w:color="auto" w:fill="auto"/>
          </w:tcPr>
          <w:p w:rsidR="00FB0349" w:rsidRPr="00FB0349" w:rsidRDefault="00FB0349" w:rsidP="00D36D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FB0349">
              <w:rPr>
                <w:rFonts w:ascii="Times New Roman" w:hAnsi="Times New Roman"/>
                <w:b/>
                <w:color w:val="000000"/>
              </w:rPr>
              <w:t>abídka uchazeče</w:t>
            </w:r>
          </w:p>
        </w:tc>
      </w:tr>
      <w:tr w:rsidR="00114C5C" w:rsidRPr="00F12B12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Počet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A43BF4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114C5C" w:rsidRPr="00E154B7">
              <w:rPr>
                <w:rFonts w:ascii="Times New Roman" w:hAnsi="Times New Roman"/>
                <w:b/>
                <w:color w:val="000000"/>
              </w:rPr>
              <w:t xml:space="preserve"> ks</w:t>
            </w:r>
          </w:p>
        </w:tc>
        <w:tc>
          <w:tcPr>
            <w:tcW w:w="3733" w:type="dxa"/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Procesor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F22303" w:rsidP="0012790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minimálně </w:t>
            </w:r>
            <w:r w:rsidR="0012790C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D350A0">
              <w:rPr>
                <w:rFonts w:ascii="Times New Roman" w:hAnsi="Times New Roman"/>
                <w:color w:val="000000"/>
              </w:rPr>
              <w:t xml:space="preserve"> bodů dle Benchmark testu (PassMark CPU)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Paměť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4 GB DDR3</w:t>
            </w:r>
          </w:p>
        </w:tc>
        <w:tc>
          <w:tcPr>
            <w:tcW w:w="3733" w:type="dxa"/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HDD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500 GB 7 200 ot./min SATA 3,0 Gb/s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Displej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15.6", LED LCD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Optická jednotka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SuperMulti DVD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Grafická karta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FB0349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V</w:t>
            </w:r>
            <w:r w:rsidR="00114C5C" w:rsidRPr="00E154B7">
              <w:rPr>
                <w:rFonts w:ascii="Times New Roman" w:hAnsi="Times New Roman"/>
                <w:color w:val="000000"/>
              </w:rPr>
              <w:t>ýkonná</w:t>
            </w:r>
          </w:p>
        </w:tc>
        <w:tc>
          <w:tcPr>
            <w:tcW w:w="3733" w:type="dxa"/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Porty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2790C" w:rsidP="0012790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M</w:t>
            </w:r>
            <w:r w:rsidR="00114C5C" w:rsidRPr="00E154B7">
              <w:rPr>
                <w:rFonts w:ascii="Times New Roman" w:hAnsi="Times New Roman"/>
                <w:color w:val="000000"/>
              </w:rPr>
              <w:t>in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114C5C" w:rsidRPr="00E154B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114C5C" w:rsidRPr="00E154B7">
              <w:rPr>
                <w:rFonts w:ascii="Times New Roman" w:hAnsi="Times New Roman"/>
                <w:color w:val="000000"/>
              </w:rPr>
              <w:t>x USB</w:t>
            </w:r>
            <w:r>
              <w:rPr>
                <w:rFonts w:ascii="Times New Roman" w:hAnsi="Times New Roman"/>
                <w:color w:val="000000"/>
              </w:rPr>
              <w:t>, z toho 1x USB 3.0</w:t>
            </w:r>
            <w:r w:rsidR="00114C5C" w:rsidRPr="00E154B7">
              <w:rPr>
                <w:rFonts w:ascii="Times New Roman" w:hAnsi="Times New Roman"/>
                <w:color w:val="000000"/>
              </w:rPr>
              <w:t>, RJ-45, DVI-D</w:t>
            </w:r>
            <w:r>
              <w:rPr>
                <w:rFonts w:ascii="Times New Roman" w:hAnsi="Times New Roman"/>
                <w:color w:val="000000"/>
              </w:rPr>
              <w:t xml:space="preserve"> nebo HDMI</w:t>
            </w:r>
            <w:r w:rsidR="00114C5C" w:rsidRPr="00E154B7">
              <w:rPr>
                <w:rFonts w:ascii="Times New Roman" w:hAnsi="Times New Roman"/>
                <w:color w:val="000000"/>
              </w:rPr>
              <w:t>, VGA, sluchátka, mikrofon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Síťové rozhraní LAN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Gigabit Ethernet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Síťové rozhraní WLAN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4C5C" w:rsidRPr="00E154B7" w:rsidRDefault="00114C5C" w:rsidP="003222E0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IEEE 802.11 b/g/n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Bluetooth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Ano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Příslušenství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USB optická myš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rPr>
          <w:trHeight w:val="433"/>
        </w:trPr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Čtečka paměťových karet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Ano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Operační systém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4C5C" w:rsidRPr="00E154B7" w:rsidRDefault="0012790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Zcela kompatibilní se školními aplikacemi pro WINDOWS 7 nebo 8 a s možností připojení do domény, verze </w:t>
            </w:r>
            <w:r w:rsidRPr="00E154B7">
              <w:rPr>
                <w:rFonts w:ascii="Times New Roman" w:hAnsi="Times New Roman"/>
                <w:color w:val="000000"/>
              </w:rPr>
              <w:t>64 – bit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114C5C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Hmotnost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Max. 2,5 kg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EB4916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Baterie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Výdrž min. 4 hodiny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4916" w:rsidRPr="00F12B12" w:rsidTr="00EB4916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916" w:rsidRPr="00FD592A" w:rsidRDefault="00EB4916" w:rsidP="0043060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592A">
              <w:rPr>
                <w:rFonts w:ascii="Times New Roman" w:hAnsi="Times New Roman"/>
                <w:b/>
              </w:rPr>
              <w:t>Uživatelská licence k serveru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4916" w:rsidRPr="00FD592A" w:rsidRDefault="00A43BF4" w:rsidP="0043060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FD592A">
              <w:rPr>
                <w:rFonts w:ascii="Times New Roman" w:hAnsi="Times New Roman"/>
                <w:b/>
                <w:color w:val="000000"/>
              </w:rPr>
              <w:t>8</w:t>
            </w:r>
            <w:r w:rsidR="00EB4916" w:rsidRPr="00FD592A">
              <w:rPr>
                <w:rFonts w:ascii="Times New Roman" w:hAnsi="Times New Roman"/>
                <w:color w:val="000000"/>
              </w:rPr>
              <w:t xml:space="preserve"> kusů uživatelských licencí zcela kompatibilních s operačním systémem </w:t>
            </w:r>
            <w:r w:rsidR="00EB4916" w:rsidRPr="00FD592A">
              <w:rPr>
                <w:rFonts w:ascii="Times New Roman" w:hAnsi="Times New Roman"/>
                <w:color w:val="000000"/>
              </w:rPr>
              <w:lastRenderedPageBreak/>
              <w:t>dodávaným v rámci této výzvy pro server (nezbytný pro provozování školních serverových aplikací zakoupených v rámci licenčního modelu pro školy)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4916" w:rsidRPr="00E154B7" w:rsidRDefault="00EB4916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4916" w:rsidRPr="00F12B12" w:rsidTr="00EB49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6" w:rsidRPr="00114C5C" w:rsidRDefault="00EB4916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lastRenderedPageBreak/>
              <w:t>Různé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916" w:rsidRPr="00E154B7" w:rsidRDefault="00EB4916" w:rsidP="0012790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Tříletá záruka.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54B7">
              <w:rPr>
                <w:rFonts w:ascii="Times New Roman" w:hAnsi="Times New Roman"/>
                <w:color w:val="000000"/>
              </w:rPr>
              <w:t>Nové zařízení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916" w:rsidRPr="00E154B7" w:rsidRDefault="00EB4916" w:rsidP="0012790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4916" w:rsidRPr="00F12B12" w:rsidTr="00EB49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6" w:rsidRPr="00114C5C" w:rsidRDefault="00EB4916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Poznámka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916" w:rsidRPr="00E154B7" w:rsidRDefault="00EB4916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Hrazeno z prostředků projektu: CZ.1.07/1.5.00/34.0729</w:t>
            </w:r>
          </w:p>
          <w:p w:rsidR="00EB4916" w:rsidRPr="00E154B7" w:rsidRDefault="00EB4916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EU peníze středním školám – GOAML</w:t>
            </w:r>
          </w:p>
        </w:tc>
      </w:tr>
    </w:tbl>
    <w:p w:rsidR="00E678BA" w:rsidRDefault="00E678B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596EF9" w:rsidRDefault="00596EF9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3823"/>
        <w:gridCol w:w="3802"/>
      </w:tblGrid>
      <w:tr w:rsidR="00FB0349" w:rsidRPr="00F12B12" w:rsidTr="00D36D99">
        <w:tc>
          <w:tcPr>
            <w:tcW w:w="962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B0349" w:rsidRPr="00114C5C" w:rsidRDefault="00FB0349" w:rsidP="00FB0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POLOŽKA č. 4</w:t>
            </w:r>
          </w:p>
        </w:tc>
      </w:tr>
      <w:tr w:rsidR="00114C5C" w:rsidRPr="00F12B12" w:rsidTr="00114C5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Název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B0349" w:rsidRDefault="00114C5C" w:rsidP="00FB03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114C5C">
              <w:rPr>
                <w:rFonts w:ascii="Times New Roman" w:hAnsi="Times New Roman"/>
                <w:b/>
                <w:color w:val="000000"/>
                <w:sz w:val="28"/>
              </w:rPr>
              <w:t>ZÁLOHOVACÍ ZAŘÍZENÍ</w:t>
            </w:r>
          </w:p>
        </w:tc>
      </w:tr>
      <w:tr w:rsidR="00FB0349" w:rsidRPr="00F12B12" w:rsidTr="00114C5C"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49" w:rsidRPr="00114C5C" w:rsidRDefault="00FB0349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49" w:rsidRPr="00FB0349" w:rsidRDefault="00FB0349" w:rsidP="00D36D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0349">
              <w:rPr>
                <w:rFonts w:ascii="Times New Roman" w:hAnsi="Times New Roman"/>
                <w:b/>
                <w:color w:val="000000"/>
              </w:rPr>
              <w:t>Požadavek zadavatele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349" w:rsidRPr="00FB0349" w:rsidRDefault="00FB0349" w:rsidP="00D36D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FB0349">
              <w:rPr>
                <w:rFonts w:ascii="Times New Roman" w:hAnsi="Times New Roman"/>
                <w:b/>
                <w:color w:val="000000"/>
              </w:rPr>
              <w:t>abídka uchazeče</w:t>
            </w:r>
          </w:p>
        </w:tc>
      </w:tr>
      <w:tr w:rsidR="00114C5C" w:rsidRPr="00F12B12" w:rsidTr="00114C5C"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Počet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b/>
                <w:color w:val="000000"/>
                <w:szCs w:val="21"/>
              </w:rPr>
              <w:t>1 ks NAS + 1 ks UPS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114C5C" w:rsidRPr="00F12B12" w:rsidTr="00114C5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Parametry UPS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12790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color w:val="000000"/>
                <w:szCs w:val="21"/>
              </w:rPr>
              <w:t xml:space="preserve">1500VA (980W) LCD 230V, včetně </w:t>
            </w:r>
            <w:r w:rsidR="0012790C">
              <w:rPr>
                <w:rFonts w:ascii="Times New Roman" w:hAnsi="Times New Roman"/>
                <w:color w:val="000000"/>
                <w:szCs w:val="21"/>
              </w:rPr>
              <w:t xml:space="preserve">monitorovací karty pro </w:t>
            </w:r>
            <w:r w:rsidRPr="00E154B7">
              <w:rPr>
                <w:rFonts w:ascii="Times New Roman" w:hAnsi="Times New Roman"/>
                <w:color w:val="000000"/>
                <w:szCs w:val="21"/>
              </w:rPr>
              <w:t xml:space="preserve">bezpečné sledování a </w:t>
            </w:r>
            <w:r w:rsidR="0012790C">
              <w:rPr>
                <w:rFonts w:ascii="Times New Roman" w:hAnsi="Times New Roman"/>
                <w:color w:val="000000"/>
                <w:szCs w:val="21"/>
              </w:rPr>
              <w:t>řízení</w:t>
            </w:r>
            <w:r w:rsidRPr="00E154B7">
              <w:rPr>
                <w:rFonts w:ascii="Times New Roman" w:hAnsi="Times New Roman"/>
                <w:color w:val="000000"/>
                <w:szCs w:val="21"/>
              </w:rPr>
              <w:t xml:space="preserve"> UPS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14C5C" w:rsidRPr="00F12B12" w:rsidTr="00114C5C"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NAS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color w:val="000000"/>
                <w:szCs w:val="21"/>
              </w:rPr>
              <w:t>RAID 5xSATA server, 2xGb LAN (max</w:t>
            </w:r>
            <w:r w:rsidR="0012790C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E154B7">
              <w:rPr>
                <w:rFonts w:ascii="Times New Roman" w:hAnsi="Times New Roman"/>
                <w:color w:val="000000"/>
                <w:szCs w:val="21"/>
              </w:rPr>
              <w:t xml:space="preserve"> 5x HDD)</w:t>
            </w:r>
            <w:r w:rsidR="0012790C">
              <w:rPr>
                <w:rFonts w:ascii="Times New Roman" w:hAnsi="Times New Roman"/>
                <w:color w:val="000000"/>
                <w:szCs w:val="21"/>
              </w:rPr>
              <w:t>, certifikace pro OS VMWARE a SERVER 2012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14C5C" w:rsidRPr="00F12B12" w:rsidTr="00114C5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HDD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EB4916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color w:val="000000"/>
                <w:szCs w:val="21"/>
              </w:rPr>
              <w:t xml:space="preserve">5x </w:t>
            </w:r>
            <w:r w:rsidR="0012790C">
              <w:rPr>
                <w:rFonts w:ascii="Times New Roman" w:hAnsi="Times New Roman"/>
                <w:color w:val="000000"/>
                <w:szCs w:val="21"/>
              </w:rPr>
              <w:t>HDD</w:t>
            </w:r>
            <w:r w:rsidR="00C14F85">
              <w:rPr>
                <w:rFonts w:ascii="Times New Roman" w:hAnsi="Times New Roman"/>
                <w:color w:val="000000"/>
                <w:szCs w:val="21"/>
              </w:rPr>
              <w:t xml:space="preserve"> STATA III s kapacitou </w:t>
            </w:r>
            <w:r w:rsidR="0012790C">
              <w:rPr>
                <w:rFonts w:ascii="Times New Roman" w:hAnsi="Times New Roman"/>
                <w:color w:val="000000"/>
                <w:szCs w:val="21"/>
              </w:rPr>
              <w:t xml:space="preserve"> 2TB / </w:t>
            </w:r>
            <w:r w:rsidRPr="00E154B7">
              <w:rPr>
                <w:rFonts w:ascii="Times New Roman" w:hAnsi="Times New Roman"/>
                <w:color w:val="000000"/>
                <w:szCs w:val="21"/>
              </w:rPr>
              <w:t xml:space="preserve">64MB cache, </w:t>
            </w:r>
            <w:r w:rsidR="0012790C">
              <w:rPr>
                <w:rFonts w:ascii="Times New Roman" w:hAnsi="Times New Roman"/>
                <w:color w:val="000000"/>
                <w:szCs w:val="21"/>
              </w:rPr>
              <w:t>navržený pro nepřetržitou práci (</w:t>
            </w:r>
            <w:r w:rsidRPr="00E154B7">
              <w:rPr>
                <w:rFonts w:ascii="Times New Roman" w:hAnsi="Times New Roman"/>
                <w:color w:val="000000"/>
                <w:szCs w:val="21"/>
              </w:rPr>
              <w:t>24x7</w:t>
            </w:r>
            <w:r w:rsidR="0012790C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E154B7">
              <w:rPr>
                <w:rFonts w:ascii="Times New Roman" w:hAnsi="Times New Roman"/>
                <w:color w:val="000000"/>
                <w:szCs w:val="21"/>
              </w:rPr>
              <w:t xml:space="preserve">, 7200 </w:t>
            </w:r>
            <w:r w:rsidR="0012790C">
              <w:rPr>
                <w:rFonts w:ascii="Times New Roman" w:hAnsi="Times New Roman"/>
                <w:color w:val="000000"/>
                <w:szCs w:val="21"/>
              </w:rPr>
              <w:t>ot./min.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14C5C" w:rsidRPr="00F12B12" w:rsidTr="00114C5C">
        <w:trPr>
          <w:trHeight w:val="433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Různé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color w:val="000000"/>
                <w:szCs w:val="21"/>
              </w:rPr>
              <w:t xml:space="preserve">Záruka </w:t>
            </w:r>
            <w:r w:rsidR="00C14F85">
              <w:rPr>
                <w:rFonts w:ascii="Times New Roman" w:hAnsi="Times New Roman"/>
                <w:color w:val="000000"/>
                <w:szCs w:val="21"/>
              </w:rPr>
              <w:t xml:space="preserve">UPS a NAS – min. 2 roky, HDD- min. </w:t>
            </w:r>
            <w:r w:rsidRPr="00E154B7">
              <w:rPr>
                <w:rFonts w:ascii="Times New Roman" w:hAnsi="Times New Roman"/>
                <w:color w:val="000000"/>
                <w:szCs w:val="21"/>
              </w:rPr>
              <w:t>3 roky</w:t>
            </w:r>
          </w:p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color w:val="000000"/>
                <w:szCs w:val="21"/>
              </w:rPr>
              <w:t>Nové zařízení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14C5C" w:rsidRPr="00F12B12" w:rsidTr="00114C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Poznámka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color w:val="000000"/>
                <w:szCs w:val="21"/>
              </w:rPr>
              <w:t>Hrazeno z prostředků projektu: CZ.1.07/1.5.00/34.0729</w:t>
            </w:r>
          </w:p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color w:val="000000"/>
                <w:szCs w:val="21"/>
              </w:rPr>
              <w:t>EU peníze středním školám – GOAML</w:t>
            </w:r>
          </w:p>
        </w:tc>
      </w:tr>
    </w:tbl>
    <w:p w:rsidR="00FD592A" w:rsidRDefault="00FD592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FD592A" w:rsidRDefault="00FD592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3823"/>
        <w:gridCol w:w="3802"/>
      </w:tblGrid>
      <w:tr w:rsidR="00FD592A" w:rsidRPr="00F12B12" w:rsidTr="00E65DB2">
        <w:tc>
          <w:tcPr>
            <w:tcW w:w="962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D592A" w:rsidRPr="00114C5C" w:rsidRDefault="00FD592A" w:rsidP="00FD5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 xml:space="preserve">POLOŽKA č. 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FD592A" w:rsidRPr="00F12B12" w:rsidTr="00E65DB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92A" w:rsidRPr="00114C5C" w:rsidRDefault="00FD592A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Název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D592A" w:rsidRPr="00FB0349" w:rsidRDefault="00FD592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SOFTWARE PRO SPRÁVU PC V UČEBNÁCH</w:t>
            </w:r>
          </w:p>
        </w:tc>
      </w:tr>
      <w:tr w:rsidR="00FD592A" w:rsidRPr="00F12B12" w:rsidTr="00FD592A"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92A" w:rsidRPr="00114C5C" w:rsidRDefault="00FD592A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2A" w:rsidRPr="00FB0349" w:rsidRDefault="00FD592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0349">
              <w:rPr>
                <w:rFonts w:ascii="Times New Roman" w:hAnsi="Times New Roman"/>
                <w:b/>
                <w:color w:val="000000"/>
              </w:rPr>
              <w:t>Požadavek zadavatele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shd w:val="clear" w:color="auto" w:fill="auto"/>
          </w:tcPr>
          <w:p w:rsidR="00FD592A" w:rsidRPr="00FB0349" w:rsidRDefault="00FD592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FB0349">
              <w:rPr>
                <w:rFonts w:ascii="Times New Roman" w:hAnsi="Times New Roman"/>
                <w:b/>
                <w:color w:val="000000"/>
              </w:rPr>
              <w:t>abídka uchazeče</w:t>
            </w:r>
          </w:p>
        </w:tc>
      </w:tr>
      <w:tr w:rsidR="00FD592A" w:rsidRPr="00F12B12" w:rsidTr="00FD592A"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92A" w:rsidRPr="00114C5C" w:rsidRDefault="00FD592A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SW</w:t>
            </w: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2A" w:rsidRPr="00FB0349" w:rsidRDefault="00FD592A" w:rsidP="00D75DD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2A">
              <w:rPr>
                <w:rFonts w:ascii="Times New Roman" w:hAnsi="Times New Roman"/>
                <w:color w:val="000000"/>
                <w:szCs w:val="21"/>
              </w:rPr>
              <w:t xml:space="preserve">software pro řízení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počítačové </w:t>
            </w:r>
            <w:r w:rsidRPr="00FD592A">
              <w:rPr>
                <w:rFonts w:ascii="Times New Roman" w:hAnsi="Times New Roman"/>
                <w:color w:val="000000"/>
                <w:szCs w:val="21"/>
              </w:rPr>
              <w:t>učebny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shd w:val="clear" w:color="auto" w:fill="auto"/>
          </w:tcPr>
          <w:p w:rsidR="00FD592A" w:rsidRDefault="00FD592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77AB2" w:rsidRPr="00F12B12" w:rsidTr="00FD592A"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AB2" w:rsidRPr="00577AB2" w:rsidRDefault="00577AB2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577AB2">
              <w:rPr>
                <w:rFonts w:ascii="Times New Roman" w:hAnsi="Times New Roman"/>
                <w:b/>
                <w:color w:val="000000"/>
                <w:szCs w:val="21"/>
              </w:rPr>
              <w:lastRenderedPageBreak/>
              <w:t>základní požadavky</w:t>
            </w:r>
            <w:r w:rsidR="00D75DDA">
              <w:rPr>
                <w:rFonts w:ascii="Times New Roman" w:hAnsi="Times New Roman"/>
                <w:b/>
                <w:color w:val="000000"/>
                <w:szCs w:val="21"/>
              </w:rPr>
              <w:t xml:space="preserve"> na SW</w:t>
            </w: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B2" w:rsidRPr="00FD592A" w:rsidRDefault="00577AB2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správa PC (vypnutí, zapnutí)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shd w:val="clear" w:color="auto" w:fill="auto"/>
          </w:tcPr>
          <w:p w:rsidR="00577AB2" w:rsidRDefault="00577AB2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75DDA" w:rsidRPr="00F12B12" w:rsidTr="00FD592A"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DDA" w:rsidRPr="00577AB2" w:rsidRDefault="00D75DDA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DDA" w:rsidRDefault="00D75DD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aktuální náhled na obrazovku PC stanice</w:t>
            </w:r>
            <w:r w:rsidR="00654087">
              <w:rPr>
                <w:rFonts w:ascii="Times New Roman" w:hAnsi="Times New Roman"/>
                <w:color w:val="000000"/>
                <w:szCs w:val="21"/>
              </w:rPr>
              <w:t>, zobrazení učitelské plochy na žákovských stanicích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shd w:val="clear" w:color="auto" w:fill="auto"/>
          </w:tcPr>
          <w:p w:rsidR="00D75DDA" w:rsidRDefault="00D75DD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75DDA" w:rsidRPr="00F12B12" w:rsidTr="00FD592A"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DDA" w:rsidRPr="00577AB2" w:rsidRDefault="00D75DDA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DDA" w:rsidRDefault="00D75DD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odeslání souborů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shd w:val="clear" w:color="auto" w:fill="auto"/>
          </w:tcPr>
          <w:p w:rsidR="00D75DDA" w:rsidRDefault="00D75DD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75DDA" w:rsidRPr="00F12B12" w:rsidTr="00FD592A"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DDA" w:rsidRPr="00577AB2" w:rsidRDefault="00D75DDA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DDA" w:rsidRDefault="00D75DD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ovládání monitoru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shd w:val="clear" w:color="auto" w:fill="auto"/>
          </w:tcPr>
          <w:p w:rsidR="00D75DDA" w:rsidRDefault="00D75DD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77AB2" w:rsidRPr="00F12B12" w:rsidTr="00FD592A"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AB2" w:rsidRDefault="00577AB2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B2" w:rsidRPr="00FD592A" w:rsidRDefault="00577AB2" w:rsidP="00D75DD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blokování a odblokování </w:t>
            </w:r>
            <w:r w:rsidR="00D75DDA">
              <w:rPr>
                <w:rFonts w:ascii="Times New Roman" w:hAnsi="Times New Roman"/>
                <w:color w:val="000000"/>
                <w:szCs w:val="21"/>
              </w:rPr>
              <w:t>polohovacích zařízení, spouštění aplikací, ovládání přístupu do internetu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shd w:val="clear" w:color="auto" w:fill="auto"/>
          </w:tcPr>
          <w:p w:rsidR="00577AB2" w:rsidRDefault="00577AB2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D592A" w:rsidRPr="00F12B12" w:rsidTr="00D75DDA"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92A" w:rsidRDefault="00FD592A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Počet učeben</w:t>
            </w: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2A" w:rsidRPr="00FB0349" w:rsidRDefault="00FD592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 (2x 17 PC stanic)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shd w:val="clear" w:color="auto" w:fill="auto"/>
          </w:tcPr>
          <w:p w:rsidR="00FD592A" w:rsidRDefault="00FD592A" w:rsidP="00E65D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75DDA" w:rsidRPr="00F12B12" w:rsidTr="00E65DB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DDA" w:rsidRPr="00114C5C" w:rsidRDefault="00D75DDA" w:rsidP="00E65D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Poznámka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5DDA" w:rsidRPr="00E154B7" w:rsidRDefault="00D75DDA" w:rsidP="00E65DB2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color w:val="000000"/>
                <w:szCs w:val="21"/>
              </w:rPr>
              <w:t>Hrazeno z prostředků projektu: CZ.1.07/1.5.00/34.0729</w:t>
            </w:r>
          </w:p>
          <w:p w:rsidR="00D75DDA" w:rsidRPr="00E154B7" w:rsidRDefault="00D75DDA" w:rsidP="00E65DB2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E154B7">
              <w:rPr>
                <w:rFonts w:ascii="Times New Roman" w:hAnsi="Times New Roman"/>
                <w:color w:val="000000"/>
                <w:szCs w:val="21"/>
              </w:rPr>
              <w:t>EU peníze středním školám – GOAML</w:t>
            </w:r>
          </w:p>
        </w:tc>
      </w:tr>
    </w:tbl>
    <w:p w:rsidR="00D75DDA" w:rsidRPr="00F12B12" w:rsidRDefault="00D75DD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4244"/>
        <w:gridCol w:w="3134"/>
      </w:tblGrid>
      <w:tr w:rsidR="00FB0349" w:rsidRPr="00F12B12" w:rsidTr="00D36D99">
        <w:tc>
          <w:tcPr>
            <w:tcW w:w="962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B0349" w:rsidRPr="00114C5C" w:rsidRDefault="00FD592A" w:rsidP="00FD5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 w:rsidR="00FB0349" w:rsidRPr="00114C5C">
              <w:rPr>
                <w:rFonts w:ascii="Times New Roman" w:hAnsi="Times New Roman"/>
                <w:b/>
                <w:color w:val="000000"/>
              </w:rPr>
              <w:t xml:space="preserve">POLOŽKA č. 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114C5C" w:rsidRPr="00F12B12" w:rsidTr="00114C5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Název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B0349" w:rsidRDefault="00114C5C" w:rsidP="00FB03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114C5C">
              <w:rPr>
                <w:rFonts w:ascii="Times New Roman" w:hAnsi="Times New Roman"/>
                <w:b/>
                <w:color w:val="000000"/>
                <w:sz w:val="28"/>
              </w:rPr>
              <w:t>SERVER</w:t>
            </w:r>
          </w:p>
        </w:tc>
      </w:tr>
      <w:tr w:rsidR="00FB0349" w:rsidRPr="00F12B12" w:rsidTr="00E154B7"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49" w:rsidRPr="00114C5C" w:rsidRDefault="00FB0349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49" w:rsidRPr="00FB0349" w:rsidRDefault="00FB0349" w:rsidP="00D36D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0349">
              <w:rPr>
                <w:rFonts w:ascii="Times New Roman" w:hAnsi="Times New Roman"/>
                <w:b/>
                <w:color w:val="000000"/>
              </w:rPr>
              <w:t>Požadavek zadavatele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349" w:rsidRPr="00FB0349" w:rsidRDefault="00FB0349" w:rsidP="00D36D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FB0349">
              <w:rPr>
                <w:rFonts w:ascii="Times New Roman" w:hAnsi="Times New Roman"/>
                <w:b/>
                <w:color w:val="000000"/>
              </w:rPr>
              <w:t>abídka uchazeče</w:t>
            </w:r>
          </w:p>
        </w:tc>
      </w:tr>
      <w:tr w:rsidR="00114C5C" w:rsidRPr="00F12B12" w:rsidTr="00E154B7"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Počet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154B7">
              <w:rPr>
                <w:rFonts w:ascii="Times New Roman" w:hAnsi="Times New Roman"/>
                <w:b/>
                <w:color w:val="000000"/>
              </w:rPr>
              <w:t>1 ks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4C5C" w:rsidRPr="00F12B12" w:rsidTr="00E154B7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Procesor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C14F85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 xml:space="preserve">2 </w:t>
            </w:r>
            <w:r w:rsidR="00C14F85">
              <w:rPr>
                <w:rFonts w:ascii="Times New Roman" w:hAnsi="Times New Roman"/>
                <w:color w:val="000000"/>
              </w:rPr>
              <w:t>kusy serverového procesoru s minimálně 8100</w:t>
            </w:r>
            <w:r w:rsidR="00C14F85" w:rsidRPr="00D350A0">
              <w:rPr>
                <w:rFonts w:ascii="Times New Roman" w:hAnsi="Times New Roman"/>
                <w:color w:val="000000"/>
              </w:rPr>
              <w:t xml:space="preserve"> bod</w:t>
            </w:r>
            <w:r w:rsidR="00C14F85">
              <w:rPr>
                <w:rFonts w:ascii="Times New Roman" w:hAnsi="Times New Roman"/>
                <w:color w:val="000000"/>
              </w:rPr>
              <w:t>y</w:t>
            </w:r>
            <w:r w:rsidR="00C14F85" w:rsidRPr="00D350A0">
              <w:rPr>
                <w:rFonts w:ascii="Times New Roman" w:hAnsi="Times New Roman"/>
                <w:color w:val="000000"/>
              </w:rPr>
              <w:t xml:space="preserve"> dle Benchmark testu (PassMark CPU)</w:t>
            </w:r>
            <w:r w:rsidR="00C14F85">
              <w:rPr>
                <w:rFonts w:ascii="Times New Roman" w:hAnsi="Times New Roman"/>
                <w:color w:val="000000"/>
              </w:rPr>
              <w:t>, pro potřeby virtuálních serverů je třeba zajistit min. 24 logických procesorů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E154B7"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Operační paměť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8 x 8GB (1x8GB) 2Rx4 L DDR3-1600 R ECC - celkem 64 GB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E154B7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HDD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C14F85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 xml:space="preserve">4 x 2TB - celkem 8TB, RAID 5/6 řadič </w:t>
            </w:r>
            <w:r w:rsidR="00C14F85">
              <w:rPr>
                <w:rFonts w:ascii="Times New Roman" w:hAnsi="Times New Roman"/>
                <w:color w:val="000000"/>
              </w:rPr>
              <w:t>s min. 512 MB cache a</w:t>
            </w:r>
            <w:r w:rsidRPr="00E154B7">
              <w:rPr>
                <w:rFonts w:ascii="Times New Roman" w:hAnsi="Times New Roman"/>
                <w:color w:val="000000"/>
              </w:rPr>
              <w:t> BBU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E154B7">
        <w:trPr>
          <w:trHeight w:val="377"/>
        </w:trPr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Optická jednotka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3222E0" w:rsidRDefault="00114C5C" w:rsidP="00114C5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222E0">
              <w:rPr>
                <w:rFonts w:ascii="Times New Roman" w:hAnsi="Times New Roman"/>
              </w:rPr>
              <w:t>DVD-RW supermulti 1.6" SATA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4F85" w:rsidRPr="00F12B12" w:rsidTr="00E154B7">
        <w:trPr>
          <w:trHeight w:val="377"/>
        </w:trPr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F85" w:rsidRPr="003222E0" w:rsidRDefault="00C14F85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 xml:space="preserve">LAN 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F85" w:rsidRPr="003222E0" w:rsidRDefault="00C14F85" w:rsidP="00114C5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222E0">
              <w:rPr>
                <w:rFonts w:ascii="Times New Roman" w:hAnsi="Times New Roman"/>
              </w:rPr>
              <w:t>Min. 4x Gb LAN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F85" w:rsidRPr="00E154B7" w:rsidRDefault="00C14F85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E154B7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Zdroj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 xml:space="preserve">2 x 450W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E154B7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C14F85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 xml:space="preserve">Virtualizační </w:t>
            </w:r>
            <w:r w:rsidR="00114C5C" w:rsidRPr="003222E0">
              <w:rPr>
                <w:rFonts w:ascii="Times New Roman" w:hAnsi="Times New Roman"/>
                <w:b/>
              </w:rPr>
              <w:t>SW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2B0B7A" w:rsidP="002B0B7A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Tenký hypervizor vhodný pro virtualizaci všech aktuálně používaných serverových </w:t>
            </w:r>
            <w:r w:rsidR="00E41AC1">
              <w:rPr>
                <w:rFonts w:ascii="Times New Roman" w:hAnsi="Times New Roman"/>
                <w:color w:val="000000"/>
              </w:rPr>
              <w:t xml:space="preserve">operačních systémů, </w:t>
            </w:r>
            <w:r>
              <w:rPr>
                <w:rFonts w:ascii="Times New Roman" w:hAnsi="Times New Roman"/>
                <w:color w:val="000000"/>
              </w:rPr>
              <w:t>l</w:t>
            </w:r>
            <w:r w:rsidR="00114C5C" w:rsidRPr="00E154B7">
              <w:rPr>
                <w:rFonts w:ascii="Times New Roman" w:hAnsi="Times New Roman"/>
                <w:color w:val="000000"/>
              </w:rPr>
              <w:t>icence pro min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114C5C" w:rsidRPr="00E154B7">
              <w:rPr>
                <w:rFonts w:ascii="Times New Roman" w:hAnsi="Times New Roman"/>
                <w:color w:val="000000"/>
              </w:rPr>
              <w:t xml:space="preserve"> 3 servery</w:t>
            </w:r>
            <w:r>
              <w:rPr>
                <w:rFonts w:ascii="Times New Roman" w:hAnsi="Times New Roman"/>
                <w:color w:val="000000"/>
              </w:rPr>
              <w:t xml:space="preserve"> včetně roční podpory u výrobce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E154B7">
        <w:trPr>
          <w:trHeight w:val="43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lastRenderedPageBreak/>
              <w:t>Operační systém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4C5C" w:rsidRPr="00E154B7" w:rsidRDefault="00C14F85" w:rsidP="00E41AC1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licence </w:t>
            </w:r>
            <w:r w:rsidR="00E41AC1">
              <w:rPr>
                <w:rFonts w:ascii="Times New Roman" w:hAnsi="Times New Roman"/>
                <w:color w:val="000000"/>
              </w:rPr>
              <w:t xml:space="preserve">(provoz pro 4 virtuální servery) </w:t>
            </w:r>
            <w:r>
              <w:rPr>
                <w:rFonts w:ascii="Times New Roman" w:hAnsi="Times New Roman"/>
                <w:color w:val="000000"/>
              </w:rPr>
              <w:t xml:space="preserve">serverového operačního systému </w:t>
            </w:r>
            <w:r w:rsidR="002B0B7A">
              <w:rPr>
                <w:rFonts w:ascii="Times New Roman" w:hAnsi="Times New Roman"/>
                <w:color w:val="000000"/>
              </w:rPr>
              <w:t>pro provozování</w:t>
            </w:r>
            <w:r w:rsidR="00E41AC1">
              <w:rPr>
                <w:rFonts w:ascii="Times New Roman" w:hAnsi="Times New Roman"/>
                <w:color w:val="000000"/>
              </w:rPr>
              <w:t xml:space="preserve"> školních serverových aplikací </w:t>
            </w:r>
            <w:r w:rsidR="002B0B7A">
              <w:rPr>
                <w:rFonts w:ascii="Times New Roman" w:hAnsi="Times New Roman"/>
                <w:color w:val="000000"/>
              </w:rPr>
              <w:t xml:space="preserve">zakoupené v rámci licenčního modelu </w:t>
            </w:r>
            <w:r w:rsidR="00114C5C" w:rsidRPr="00E154B7">
              <w:rPr>
                <w:rFonts w:ascii="Times New Roman" w:hAnsi="Times New Roman"/>
                <w:color w:val="000000"/>
              </w:rPr>
              <w:t>pro školy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E154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Různé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5C" w:rsidRPr="00E154B7" w:rsidRDefault="00C14F85" w:rsidP="00C14F85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Tříletá</w:t>
            </w:r>
            <w:r w:rsidR="00114C5C" w:rsidRPr="00E154B7">
              <w:rPr>
                <w:rFonts w:ascii="Times New Roman" w:hAnsi="Times New Roman"/>
                <w:color w:val="000000"/>
              </w:rPr>
              <w:t xml:space="preserve"> záruka </w:t>
            </w:r>
            <w:r>
              <w:rPr>
                <w:rFonts w:ascii="Times New Roman" w:hAnsi="Times New Roman"/>
                <w:color w:val="000000"/>
              </w:rPr>
              <w:t>u zákazníka typu NBD</w:t>
            </w:r>
            <w:r w:rsidR="00E154B7" w:rsidRPr="00E154B7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doživotní záruka na netočivé komponenty</w:t>
            </w:r>
            <w:r w:rsidR="00E41AC1">
              <w:rPr>
                <w:rFonts w:ascii="Times New Roman" w:hAnsi="Times New Roman"/>
                <w:color w:val="000000"/>
              </w:rPr>
              <w:t xml:space="preserve">, případně </w:t>
            </w:r>
            <w:r w:rsidR="00E41AC1" w:rsidRPr="00E41AC1">
              <w:rPr>
                <w:rFonts w:ascii="Times New Roman" w:hAnsi="Times New Roman"/>
                <w:color w:val="000000"/>
              </w:rPr>
              <w:t>nahrazen</w:t>
            </w:r>
            <w:r w:rsidR="00E41AC1">
              <w:rPr>
                <w:rFonts w:ascii="Times New Roman" w:hAnsi="Times New Roman"/>
                <w:color w:val="000000"/>
              </w:rPr>
              <w:t>o</w:t>
            </w:r>
            <w:r w:rsidR="00E41AC1" w:rsidRPr="00E41AC1">
              <w:rPr>
                <w:rFonts w:ascii="Times New Roman" w:hAnsi="Times New Roman"/>
                <w:color w:val="000000"/>
              </w:rPr>
              <w:t xml:space="preserve"> jiným typem záruky tak, aby byl</w:t>
            </w:r>
            <w:r w:rsidR="00E41AC1">
              <w:rPr>
                <w:rFonts w:ascii="Times New Roman" w:hAnsi="Times New Roman"/>
                <w:color w:val="000000"/>
              </w:rPr>
              <w:t>a</w:t>
            </w:r>
            <w:r w:rsidR="00E41AC1" w:rsidRPr="00E41AC1">
              <w:rPr>
                <w:rFonts w:ascii="Times New Roman" w:hAnsi="Times New Roman"/>
                <w:color w:val="000000"/>
              </w:rPr>
              <w:t xml:space="preserve"> v rámci 5 letého životního cyklu serveru zajištěna záruka</w:t>
            </w:r>
            <w:r w:rsidR="00E41AC1">
              <w:rPr>
                <w:rFonts w:ascii="Times New Roman" w:hAnsi="Times New Roman"/>
                <w:color w:val="000000"/>
              </w:rPr>
              <w:t>. Certifikace pro vi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="00E41AC1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ualizační software v nejnovější dostupné verzi a pro všechny použité operační systémy. N</w:t>
            </w:r>
            <w:r w:rsidR="00E154B7" w:rsidRPr="00E154B7">
              <w:rPr>
                <w:rFonts w:ascii="Times New Roman" w:hAnsi="Times New Roman"/>
                <w:color w:val="000000"/>
              </w:rPr>
              <w:t>o</w:t>
            </w:r>
            <w:r w:rsidR="00114C5C" w:rsidRPr="00E154B7">
              <w:rPr>
                <w:rFonts w:ascii="Times New Roman" w:hAnsi="Times New Roman"/>
                <w:color w:val="000000"/>
              </w:rPr>
              <w:t>vé zařízení</w:t>
            </w:r>
            <w:r w:rsidR="00E154B7" w:rsidRPr="00E154B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5C" w:rsidRPr="00E154B7" w:rsidRDefault="00114C5C" w:rsidP="00114C5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12B12" w:rsidTr="00E154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5C" w:rsidRPr="003222E0" w:rsidRDefault="00114C5C" w:rsidP="00114C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22E0">
              <w:rPr>
                <w:rFonts w:ascii="Times New Roman" w:hAnsi="Times New Roman"/>
                <w:b/>
              </w:rPr>
              <w:t>Práce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 xml:space="preserve">Instalace HW nového serveru, registrace serveru. </w:t>
            </w:r>
          </w:p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Instalace a konfigurace VMWARE, UPS, iRMC.</w:t>
            </w:r>
          </w:p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Instalace hlavního serveru MS Windows, konfigurace serveru jako doménového kontroléru – DNS, DHCP.</w:t>
            </w:r>
          </w:p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Migrace stávajících uživatelských účtů s přednastavenými hesly, stávající počítače v doméně deregistrování ze staré a registrovat do nové domény při zachování RID a SID čísel.</w:t>
            </w:r>
          </w:p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Instalace vMA a konfigurace PowerChute.</w:t>
            </w:r>
          </w:p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Nastavit šablony pro GPO a základní nastavení GPO.</w:t>
            </w:r>
          </w:p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Instalace terminálového serveru, jeho konfigurace, začlenění do AD a nastavení přístupů.</w:t>
            </w:r>
          </w:p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 xml:space="preserve">Instalace základního SW vybavení (MS Office, Pohoda, Adobe Reader, Codec video/audio, Java, ZAV a další podpůrné programy) </w:t>
            </w:r>
            <w:r w:rsidR="006212BD">
              <w:rPr>
                <w:rFonts w:ascii="Times New Roman" w:hAnsi="Times New Roman"/>
                <w:color w:val="000000"/>
              </w:rPr>
              <w:t xml:space="preserve">a nastavení pro jednotlivé účty, tak aby </w:t>
            </w:r>
            <w:r w:rsidR="006212BD" w:rsidRPr="006212BD">
              <w:rPr>
                <w:rFonts w:ascii="Times New Roman" w:hAnsi="Times New Roman"/>
                <w:color w:val="000000"/>
              </w:rPr>
              <w:t>uživatelé na cílových stanicích (i nových PC) mohli s těmito SW plně pracovat</w:t>
            </w:r>
            <w:r w:rsidR="006212BD">
              <w:rPr>
                <w:rFonts w:ascii="Times New Roman" w:hAnsi="Times New Roman"/>
                <w:color w:val="000000"/>
              </w:rPr>
              <w:t>.</w:t>
            </w:r>
          </w:p>
          <w:p w:rsidR="00114C5C" w:rsidRDefault="00626F52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626F52">
              <w:rPr>
                <w:rFonts w:ascii="Times New Roman" w:hAnsi="Times New Roman"/>
                <w:color w:val="000000"/>
              </w:rPr>
              <w:t xml:space="preserve">Instalace serveru „Bakaláři“, instalace MS SQL 2008 EXPRESS, přenesení dat do MS SQL Express. Změny konfigurací na počítačích. </w:t>
            </w:r>
            <w:r w:rsidR="00114C5C" w:rsidRPr="00E154B7">
              <w:rPr>
                <w:rFonts w:ascii="Times New Roman" w:hAnsi="Times New Roman"/>
                <w:color w:val="000000"/>
              </w:rPr>
              <w:t>Migrace, či instalace programu SAFEQ pro účtování z kopírek.</w:t>
            </w:r>
          </w:p>
          <w:p w:rsidR="00626F52" w:rsidRDefault="00626F52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626F52">
              <w:rPr>
                <w:rFonts w:ascii="Times New Roman" w:hAnsi="Times New Roman"/>
                <w:color w:val="000000"/>
              </w:rPr>
              <w:t>Přesunutí serveru MOODLE za firewall, změny v nastavení LAN a WAN + Firewallu. Povýšení verze MOODLE a PHP, APACHE2 případné bezpečnostní updaty, případně upgrade verze Linuxu na vyšší. V případě stávající verze nutné vše zkompilovat ze zdrojových kódů.</w:t>
            </w:r>
          </w:p>
          <w:p w:rsidR="00626F52" w:rsidRPr="00E154B7" w:rsidRDefault="00626F52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626F52">
              <w:rPr>
                <w:rFonts w:ascii="Times New Roman" w:hAnsi="Times New Roman"/>
                <w:color w:val="000000"/>
              </w:rPr>
              <w:t>Konfigurace zálohovacího zařízení. Nastavení zálohování všech důležitých dat včetně MOODLE.</w:t>
            </w:r>
          </w:p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 xml:space="preserve">Migrování uživatelských dat z původního doménového kontroléru. </w:t>
            </w:r>
          </w:p>
          <w:p w:rsidR="00114C5C" w:rsidRPr="00E154B7" w:rsidRDefault="00114C5C" w:rsidP="0090503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Změny v nastavení LAN a WLAN + Firewallu.</w:t>
            </w:r>
          </w:p>
        </w:tc>
      </w:tr>
      <w:tr w:rsidR="00114C5C" w:rsidRPr="00F12B12" w:rsidTr="00114C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5C" w:rsidRPr="00114C5C" w:rsidRDefault="00114C5C" w:rsidP="00114C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14C5C">
              <w:rPr>
                <w:rFonts w:ascii="Times New Roman" w:hAnsi="Times New Roman"/>
                <w:b/>
                <w:color w:val="000000"/>
              </w:rPr>
              <w:t>Poznámka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5C" w:rsidRPr="00E154B7" w:rsidRDefault="00114C5C" w:rsidP="00E154B7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E154B7">
              <w:rPr>
                <w:rFonts w:ascii="Times New Roman" w:hAnsi="Times New Roman"/>
                <w:color w:val="000000"/>
              </w:rPr>
              <w:t>Hrazeno z prostředků školy.</w:t>
            </w:r>
          </w:p>
        </w:tc>
      </w:tr>
    </w:tbl>
    <w:p w:rsidR="002D011A" w:rsidRDefault="002D011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sectPr w:rsidR="002D011A" w:rsidSect="0090503C">
      <w:footerReference w:type="default" r:id="rId9"/>
      <w:pgSz w:w="12240" w:h="15840"/>
      <w:pgMar w:top="144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84" w:rsidRDefault="004E7E84">
      <w:r>
        <w:separator/>
      </w:r>
    </w:p>
  </w:endnote>
  <w:endnote w:type="continuationSeparator" w:id="0">
    <w:p w:rsidR="004E7E84" w:rsidRDefault="004E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3C" w:rsidRDefault="0090503C">
    <w:pPr>
      <w:pStyle w:val="Zpat"/>
      <w:jc w:val="right"/>
    </w:pPr>
    <w:r>
      <w:t xml:space="preserve">Strana </w:t>
    </w:r>
    <w:fldSimple w:instr=" PAGE   \* MERGEFORMAT ">
      <w:r w:rsidR="00654087">
        <w:rPr>
          <w:noProof/>
        </w:rPr>
        <w:t>1</w:t>
      </w:r>
    </w:fldSimple>
    <w:r>
      <w:t xml:space="preserve"> ze </w:t>
    </w:r>
    <w:fldSimple w:instr=" NUMPAGES  \* Arabic  \* MERGEFORMAT ">
      <w:r w:rsidR="00654087">
        <w:rPr>
          <w:noProof/>
        </w:rPr>
        <w:t>7</w:t>
      </w:r>
    </w:fldSimple>
  </w:p>
  <w:p w:rsidR="0090503C" w:rsidRDefault="009050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84" w:rsidRDefault="004E7E84">
      <w:r>
        <w:separator/>
      </w:r>
    </w:p>
  </w:footnote>
  <w:footnote w:type="continuationSeparator" w:id="0">
    <w:p w:rsidR="004E7E84" w:rsidRDefault="004E7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3D00"/>
    <w:multiLevelType w:val="hybridMultilevel"/>
    <w:tmpl w:val="C90AF93C"/>
    <w:lvl w:ilvl="0" w:tplc="6D6095A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B4"/>
    <w:rsid w:val="00006B1B"/>
    <w:rsid w:val="0001150F"/>
    <w:rsid w:val="00022694"/>
    <w:rsid w:val="00090303"/>
    <w:rsid w:val="000F6584"/>
    <w:rsid w:val="00104A57"/>
    <w:rsid w:val="00111202"/>
    <w:rsid w:val="001119FB"/>
    <w:rsid w:val="00114C5C"/>
    <w:rsid w:val="0012790C"/>
    <w:rsid w:val="00127CCD"/>
    <w:rsid w:val="00170FC5"/>
    <w:rsid w:val="00176600"/>
    <w:rsid w:val="00180A0C"/>
    <w:rsid w:val="00195FCF"/>
    <w:rsid w:val="002168B0"/>
    <w:rsid w:val="002606AE"/>
    <w:rsid w:val="00264545"/>
    <w:rsid w:val="002B0B7A"/>
    <w:rsid w:val="002C0241"/>
    <w:rsid w:val="002D011A"/>
    <w:rsid w:val="003222E0"/>
    <w:rsid w:val="00340269"/>
    <w:rsid w:val="00341AAF"/>
    <w:rsid w:val="00384171"/>
    <w:rsid w:val="00400639"/>
    <w:rsid w:val="00420D80"/>
    <w:rsid w:val="00470669"/>
    <w:rsid w:val="004752ED"/>
    <w:rsid w:val="004A0C15"/>
    <w:rsid w:val="004E7E84"/>
    <w:rsid w:val="004F7560"/>
    <w:rsid w:val="005012E8"/>
    <w:rsid w:val="00541FF3"/>
    <w:rsid w:val="00577AB2"/>
    <w:rsid w:val="00596EF9"/>
    <w:rsid w:val="005A2BD7"/>
    <w:rsid w:val="005A7827"/>
    <w:rsid w:val="005C2CDE"/>
    <w:rsid w:val="006120F1"/>
    <w:rsid w:val="006212BD"/>
    <w:rsid w:val="00626F52"/>
    <w:rsid w:val="00654087"/>
    <w:rsid w:val="006A510C"/>
    <w:rsid w:val="006D7EEC"/>
    <w:rsid w:val="006E1D50"/>
    <w:rsid w:val="006E7852"/>
    <w:rsid w:val="00727BFF"/>
    <w:rsid w:val="008051F9"/>
    <w:rsid w:val="008055CC"/>
    <w:rsid w:val="0081354E"/>
    <w:rsid w:val="00817697"/>
    <w:rsid w:val="0082559D"/>
    <w:rsid w:val="008478BE"/>
    <w:rsid w:val="008633E8"/>
    <w:rsid w:val="008A086D"/>
    <w:rsid w:val="008C3245"/>
    <w:rsid w:val="0090503C"/>
    <w:rsid w:val="009344AF"/>
    <w:rsid w:val="009D2D9A"/>
    <w:rsid w:val="00A43BF4"/>
    <w:rsid w:val="00A47183"/>
    <w:rsid w:val="00AF14CB"/>
    <w:rsid w:val="00B4777A"/>
    <w:rsid w:val="00BA03FC"/>
    <w:rsid w:val="00BF572F"/>
    <w:rsid w:val="00C14F85"/>
    <w:rsid w:val="00C23358"/>
    <w:rsid w:val="00C27015"/>
    <w:rsid w:val="00C32FDB"/>
    <w:rsid w:val="00C558EA"/>
    <w:rsid w:val="00CA52B3"/>
    <w:rsid w:val="00CC245D"/>
    <w:rsid w:val="00CC4B81"/>
    <w:rsid w:val="00D320C0"/>
    <w:rsid w:val="00D350A0"/>
    <w:rsid w:val="00D36D99"/>
    <w:rsid w:val="00D51EB6"/>
    <w:rsid w:val="00D539F5"/>
    <w:rsid w:val="00D569AF"/>
    <w:rsid w:val="00D61D9A"/>
    <w:rsid w:val="00D75DDA"/>
    <w:rsid w:val="00D80C3D"/>
    <w:rsid w:val="00DC4E38"/>
    <w:rsid w:val="00E14D38"/>
    <w:rsid w:val="00E154B7"/>
    <w:rsid w:val="00E41AC1"/>
    <w:rsid w:val="00E678BA"/>
    <w:rsid w:val="00E74838"/>
    <w:rsid w:val="00E97B9A"/>
    <w:rsid w:val="00EB4916"/>
    <w:rsid w:val="00EB523B"/>
    <w:rsid w:val="00EC12F9"/>
    <w:rsid w:val="00EF17B5"/>
    <w:rsid w:val="00F03BA8"/>
    <w:rsid w:val="00F12B12"/>
    <w:rsid w:val="00F22303"/>
    <w:rsid w:val="00F44DB4"/>
    <w:rsid w:val="00F46126"/>
    <w:rsid w:val="00F71F59"/>
    <w:rsid w:val="00FA3EA1"/>
    <w:rsid w:val="00FB0349"/>
    <w:rsid w:val="00FD0572"/>
    <w:rsid w:val="00FD26E8"/>
    <w:rsid w:val="00FD34B3"/>
    <w:rsid w:val="00FD592A"/>
    <w:rsid w:val="00FE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kladntext2">
    <w:name w:val="Body Text 2"/>
    <w:basedOn w:val="Normln"/>
    <w:rsid w:val="00FA3EA1"/>
    <w:pPr>
      <w:spacing w:after="120" w:line="480" w:lineRule="auto"/>
    </w:pPr>
  </w:style>
  <w:style w:type="paragraph" w:styleId="Odstavecseseznamem">
    <w:name w:val="List Paragraph"/>
    <w:basedOn w:val="Normln"/>
    <w:qFormat/>
    <w:rsid w:val="00541FF3"/>
    <w:pPr>
      <w:spacing w:before="120" w:after="120"/>
      <w:ind w:left="708"/>
      <w:jc w:val="both"/>
    </w:pPr>
    <w:rPr>
      <w:rFonts w:ascii="Times New Roman" w:eastAsia="Calibri" w:hAnsi="Times New Roman"/>
      <w:sz w:val="24"/>
    </w:rPr>
  </w:style>
  <w:style w:type="paragraph" w:customStyle="1" w:styleId="Default">
    <w:name w:val="Default"/>
    <w:rsid w:val="005A2B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qFormat/>
    <w:rsid w:val="00FE38A1"/>
    <w:pPr>
      <w:widowControl w:val="0"/>
      <w:spacing w:after="0" w:line="240" w:lineRule="auto"/>
      <w:jc w:val="center"/>
    </w:pPr>
    <w:rPr>
      <w:rFonts w:ascii="Times New Roman" w:hAnsi="Times New Roman"/>
      <w:b/>
      <w:bCs/>
      <w:snapToGrid w:val="0"/>
      <w:sz w:val="28"/>
      <w:szCs w:val="20"/>
      <w:lang w:eastAsia="cs-CZ"/>
    </w:rPr>
  </w:style>
  <w:style w:type="paragraph" w:customStyle="1" w:styleId="CharCharChar">
    <w:name w:val="Char Char Char"/>
    <w:basedOn w:val="Normln"/>
    <w:rsid w:val="008A08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D5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seznam21">
    <w:name w:val="Střední seznam 21"/>
    <w:basedOn w:val="Normlntabulka"/>
    <w:uiPriority w:val="66"/>
    <w:rsid w:val="00E678B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Odkaznakoment">
    <w:name w:val="annotation reference"/>
    <w:uiPriority w:val="99"/>
    <w:semiHidden/>
    <w:unhideWhenUsed/>
    <w:rsid w:val="00CA52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2B3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CA52B3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2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52B3"/>
    <w:rPr>
      <w:rFonts w:ascii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2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A52B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905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03C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5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03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CA71-42DE-405D-BE5C-393C7C6F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971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Gymnázium Cheb</dc:creator>
  <cp:keywords/>
  <cp:lastModifiedBy>Gymnázium a OA Mariánské Lázně</cp:lastModifiedBy>
  <cp:revision>4</cp:revision>
  <dcterms:created xsi:type="dcterms:W3CDTF">2013-05-27T19:30:00Z</dcterms:created>
  <dcterms:modified xsi:type="dcterms:W3CDTF">2013-05-28T09:47:00Z</dcterms:modified>
</cp:coreProperties>
</file>