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8BE32F8" w14:textId="77777777" w:rsidR="004F5DF6" w:rsidRPr="00B92676" w:rsidRDefault="004F5DF6" w:rsidP="00C45266">
      <w:pPr>
        <w:spacing w:line="276" w:lineRule="auto"/>
        <w:rPr>
          <w:rFonts w:ascii="Arial Narrow" w:hAnsi="Arial Narrow" w:cs="Tahoma"/>
          <w:b/>
          <w:sz w:val="36"/>
          <w:szCs w:val="36"/>
        </w:rPr>
      </w:pPr>
    </w:p>
    <w:p w14:paraId="53B60818" w14:textId="77777777" w:rsidR="0090011F" w:rsidRPr="00B92676" w:rsidRDefault="0090011F" w:rsidP="00C211FF">
      <w:pPr>
        <w:spacing w:line="276" w:lineRule="auto"/>
        <w:rPr>
          <w:rFonts w:ascii="Arial Narrow" w:hAnsi="Arial Narrow" w:cs="Arial"/>
          <w:sz w:val="56"/>
          <w:szCs w:val="56"/>
        </w:rPr>
      </w:pPr>
    </w:p>
    <w:p w14:paraId="09615CCF" w14:textId="77777777" w:rsidR="00B92676" w:rsidRDefault="003F6AE3" w:rsidP="00C45266">
      <w:pPr>
        <w:spacing w:line="276" w:lineRule="auto"/>
        <w:jc w:val="center"/>
        <w:rPr>
          <w:rFonts w:ascii="Arial Narrow" w:hAnsi="Arial Narrow" w:cs="Arial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BC9920" wp14:editId="0F4B4DCC">
            <wp:simplePos x="0" y="0"/>
            <wp:positionH relativeFrom="margin">
              <wp:align>center</wp:align>
            </wp:positionH>
            <wp:positionV relativeFrom="margin">
              <wp:posOffset>994410</wp:posOffset>
            </wp:positionV>
            <wp:extent cx="1638300" cy="1287780"/>
            <wp:effectExtent l="0" t="0" r="0" b="7620"/>
            <wp:wrapSquare wrapText="bothSides"/>
            <wp:docPr id="1" name="Obrázek 1" descr="VÃ½sledek obrÃ¡zku pro dibaq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ibaq a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322DBD" w14:textId="77777777" w:rsidR="00B92676" w:rsidRDefault="00B92676" w:rsidP="00413779">
      <w:pPr>
        <w:pStyle w:val="Nadpis1"/>
        <w:shd w:val="clear" w:color="auto" w:fill="FFFFFF"/>
        <w:spacing w:before="0" w:after="0" w:line="240" w:lineRule="atLeast"/>
        <w:jc w:val="center"/>
        <w:rPr>
          <w:noProof/>
          <w:lang w:eastAsia="cs-CZ"/>
        </w:rPr>
      </w:pPr>
    </w:p>
    <w:p w14:paraId="5B11A2DF" w14:textId="77777777" w:rsidR="001135A0" w:rsidRDefault="001135A0" w:rsidP="001135A0">
      <w:pPr>
        <w:rPr>
          <w:lang w:eastAsia="cs-CZ"/>
        </w:rPr>
      </w:pPr>
    </w:p>
    <w:p w14:paraId="4EA21E8D" w14:textId="77777777" w:rsidR="001135A0" w:rsidRDefault="001135A0" w:rsidP="001135A0">
      <w:pPr>
        <w:rPr>
          <w:lang w:eastAsia="cs-CZ"/>
        </w:rPr>
      </w:pPr>
    </w:p>
    <w:p w14:paraId="3C7AE363" w14:textId="77777777" w:rsidR="001135A0" w:rsidRDefault="001135A0" w:rsidP="001135A0">
      <w:pPr>
        <w:rPr>
          <w:lang w:eastAsia="cs-CZ"/>
        </w:rPr>
      </w:pPr>
    </w:p>
    <w:p w14:paraId="51721079" w14:textId="77777777" w:rsidR="001135A0" w:rsidRDefault="001135A0" w:rsidP="001135A0">
      <w:pPr>
        <w:rPr>
          <w:lang w:eastAsia="cs-CZ"/>
        </w:rPr>
      </w:pPr>
    </w:p>
    <w:p w14:paraId="1FEEE50D" w14:textId="77777777" w:rsidR="001135A0" w:rsidRDefault="001135A0" w:rsidP="001135A0">
      <w:pPr>
        <w:rPr>
          <w:lang w:eastAsia="cs-CZ"/>
        </w:rPr>
      </w:pPr>
    </w:p>
    <w:p w14:paraId="2AD5D733" w14:textId="77777777" w:rsidR="001135A0" w:rsidRDefault="001135A0" w:rsidP="001135A0">
      <w:pPr>
        <w:rPr>
          <w:lang w:eastAsia="cs-CZ"/>
        </w:rPr>
      </w:pPr>
    </w:p>
    <w:p w14:paraId="68AD9132" w14:textId="77777777" w:rsidR="001135A0" w:rsidRDefault="001135A0" w:rsidP="001135A0">
      <w:pPr>
        <w:rPr>
          <w:lang w:eastAsia="cs-CZ"/>
        </w:rPr>
      </w:pPr>
    </w:p>
    <w:p w14:paraId="65A82AEA" w14:textId="77777777" w:rsidR="001135A0" w:rsidRPr="001135A0" w:rsidRDefault="001135A0" w:rsidP="001135A0">
      <w:pPr>
        <w:rPr>
          <w:lang w:eastAsia="cs-CZ"/>
        </w:rPr>
      </w:pPr>
    </w:p>
    <w:p w14:paraId="7F834798" w14:textId="77777777" w:rsidR="00B92676" w:rsidRDefault="00B92676" w:rsidP="00C45266">
      <w:pPr>
        <w:spacing w:line="276" w:lineRule="auto"/>
        <w:jc w:val="center"/>
        <w:rPr>
          <w:rFonts w:ascii="Arial Narrow" w:hAnsi="Arial Narrow" w:cs="Arial"/>
          <w:sz w:val="56"/>
          <w:szCs w:val="56"/>
        </w:rPr>
      </w:pPr>
    </w:p>
    <w:p w14:paraId="6A5E8455" w14:textId="77777777" w:rsidR="004F5DF6" w:rsidRPr="00B92676" w:rsidRDefault="004F5DF6" w:rsidP="00C45266">
      <w:pPr>
        <w:spacing w:line="276" w:lineRule="auto"/>
        <w:jc w:val="center"/>
        <w:rPr>
          <w:rFonts w:ascii="Arial Narrow" w:hAnsi="Arial Narrow" w:cs="Arial"/>
          <w:sz w:val="56"/>
          <w:szCs w:val="56"/>
        </w:rPr>
      </w:pPr>
      <w:r w:rsidRPr="00B92676">
        <w:rPr>
          <w:rFonts w:ascii="Arial Narrow" w:hAnsi="Arial Narrow" w:cs="Arial"/>
          <w:sz w:val="56"/>
          <w:szCs w:val="56"/>
        </w:rPr>
        <w:t>Zadávací dokumentace</w:t>
      </w:r>
    </w:p>
    <w:p w14:paraId="4707A34B" w14:textId="77777777" w:rsidR="004F5DF6" w:rsidRPr="00B92676" w:rsidRDefault="004F5DF6" w:rsidP="00C45266">
      <w:pPr>
        <w:spacing w:line="276" w:lineRule="auto"/>
        <w:rPr>
          <w:rFonts w:ascii="Arial Narrow" w:hAnsi="Arial Narrow" w:cs="Arial"/>
          <w:sz w:val="72"/>
          <w:szCs w:val="72"/>
        </w:rPr>
      </w:pPr>
    </w:p>
    <w:p w14:paraId="0B105C1A" w14:textId="77777777" w:rsidR="004F5DF6" w:rsidRPr="00B92676" w:rsidRDefault="004F5DF6" w:rsidP="00C45266">
      <w:pPr>
        <w:pBdr>
          <w:bottom w:val="single" w:sz="4" w:space="1" w:color="000000"/>
        </w:pBdr>
        <w:spacing w:line="276" w:lineRule="auto"/>
        <w:rPr>
          <w:rFonts w:ascii="Arial Narrow" w:hAnsi="Arial Narrow" w:cs="Arial"/>
        </w:rPr>
      </w:pPr>
    </w:p>
    <w:p w14:paraId="0DA9FB7C" w14:textId="77777777" w:rsidR="004F5DF6" w:rsidRPr="00B92676" w:rsidRDefault="004F5DF6" w:rsidP="00C45266">
      <w:pPr>
        <w:pStyle w:val="Obsah1"/>
        <w:spacing w:line="276" w:lineRule="auto"/>
        <w:rPr>
          <w:rFonts w:ascii="Arial Narrow" w:hAnsi="Arial Narrow" w:cs="Arial"/>
        </w:rPr>
      </w:pPr>
    </w:p>
    <w:p w14:paraId="4D2173B3" w14:textId="77777777" w:rsidR="004F5DF6" w:rsidRPr="00B92676" w:rsidRDefault="004F5DF6" w:rsidP="00C45266">
      <w:pPr>
        <w:pStyle w:val="Obsah1"/>
        <w:spacing w:line="276" w:lineRule="auto"/>
        <w:rPr>
          <w:rFonts w:ascii="Arial Narrow" w:hAnsi="Arial Narrow" w:cs="Arial"/>
        </w:rPr>
      </w:pPr>
    </w:p>
    <w:p w14:paraId="176087F3" w14:textId="77777777" w:rsidR="004F5DF6" w:rsidRPr="00B92676" w:rsidRDefault="004F5DF6" w:rsidP="00C45266">
      <w:pPr>
        <w:spacing w:line="276" w:lineRule="auto"/>
        <w:jc w:val="center"/>
        <w:rPr>
          <w:rFonts w:ascii="Arial Narrow" w:hAnsi="Arial Narrow" w:cs="Arial"/>
        </w:rPr>
      </w:pPr>
    </w:p>
    <w:p w14:paraId="6D4C3AA9" w14:textId="77777777" w:rsidR="004F5DF6" w:rsidRPr="00B92676" w:rsidRDefault="007F586C" w:rsidP="00C45266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  <w:r w:rsidRPr="00B92676">
        <w:rPr>
          <w:rFonts w:ascii="Arial Narrow" w:hAnsi="Arial Narrow"/>
          <w:sz w:val="20"/>
          <w:szCs w:val="20"/>
        </w:rPr>
        <w:t>Výběrové</w:t>
      </w:r>
      <w:r w:rsidR="00466F76" w:rsidRPr="00B92676">
        <w:rPr>
          <w:rFonts w:ascii="Arial Narrow" w:hAnsi="Arial Narrow"/>
          <w:sz w:val="20"/>
          <w:szCs w:val="20"/>
        </w:rPr>
        <w:t xml:space="preserve"> řízení </w:t>
      </w:r>
      <w:r w:rsidR="004F5DF6" w:rsidRPr="00B92676">
        <w:rPr>
          <w:rFonts w:ascii="Arial Narrow" w:hAnsi="Arial Narrow"/>
          <w:sz w:val="20"/>
          <w:szCs w:val="20"/>
        </w:rPr>
        <w:t>pro výběr dodavatele</w:t>
      </w:r>
      <w:r w:rsidR="00E63D7D">
        <w:rPr>
          <w:rFonts w:ascii="Arial Narrow" w:hAnsi="Arial Narrow"/>
          <w:sz w:val="20"/>
          <w:szCs w:val="20"/>
        </w:rPr>
        <w:t xml:space="preserve"> s názvem</w:t>
      </w:r>
      <w:r w:rsidR="004F5DF6" w:rsidRPr="00B92676">
        <w:rPr>
          <w:rFonts w:ascii="Arial Narrow" w:hAnsi="Arial Narrow"/>
          <w:sz w:val="20"/>
          <w:szCs w:val="20"/>
        </w:rPr>
        <w:t>:</w:t>
      </w:r>
    </w:p>
    <w:p w14:paraId="207346E1" w14:textId="77777777" w:rsidR="004F5DF6" w:rsidRPr="00B92676" w:rsidRDefault="004F5DF6" w:rsidP="00C45266">
      <w:pPr>
        <w:spacing w:line="276" w:lineRule="auto"/>
        <w:jc w:val="center"/>
        <w:rPr>
          <w:rFonts w:ascii="Arial Narrow" w:hAnsi="Arial Narrow" w:cs="Arial"/>
        </w:rPr>
      </w:pPr>
    </w:p>
    <w:p w14:paraId="0172E55B" w14:textId="376746DB" w:rsidR="004F5DF6" w:rsidRPr="00B92676" w:rsidRDefault="006240A8" w:rsidP="00C45266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„</w:t>
      </w:r>
      <w:r w:rsidR="00DB0E35">
        <w:rPr>
          <w:rFonts w:ascii="Arial Narrow" w:hAnsi="Arial Narrow"/>
          <w:b/>
          <w:bCs/>
          <w:sz w:val="28"/>
          <w:szCs w:val="28"/>
        </w:rPr>
        <w:t>Rekonstrukce budovy – vestavba zpracovny masa</w:t>
      </w:r>
      <w:r>
        <w:rPr>
          <w:rFonts w:ascii="Arial Narrow" w:hAnsi="Arial Narrow"/>
          <w:b/>
          <w:bCs/>
          <w:sz w:val="28"/>
          <w:szCs w:val="28"/>
        </w:rPr>
        <w:t>“</w:t>
      </w:r>
    </w:p>
    <w:p w14:paraId="2FD58FB4" w14:textId="77777777" w:rsidR="00F06D20" w:rsidRPr="00B92676" w:rsidRDefault="00F06D20" w:rsidP="00C4526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49BE3E06" w14:textId="77777777" w:rsidR="004F5DF6" w:rsidRPr="00B92676" w:rsidRDefault="004F5DF6" w:rsidP="00C45266">
      <w:pPr>
        <w:spacing w:line="276" w:lineRule="auto"/>
        <w:jc w:val="center"/>
        <w:rPr>
          <w:rFonts w:ascii="Arial Narrow" w:hAnsi="Arial Narrow" w:cs="Arial"/>
        </w:rPr>
      </w:pPr>
    </w:p>
    <w:p w14:paraId="225E4B87" w14:textId="77777777" w:rsidR="004F5DF6" w:rsidRPr="00B92676" w:rsidRDefault="004F5DF6" w:rsidP="00C45266">
      <w:pPr>
        <w:pStyle w:val="Obsah1"/>
        <w:spacing w:line="276" w:lineRule="auto"/>
        <w:rPr>
          <w:rFonts w:ascii="Arial Narrow" w:hAnsi="Arial Narrow" w:cs="Arial"/>
        </w:rPr>
      </w:pPr>
    </w:p>
    <w:p w14:paraId="16844606" w14:textId="77777777" w:rsidR="004F5DF6" w:rsidRPr="00B92676" w:rsidRDefault="004F5DF6" w:rsidP="00C45266">
      <w:pPr>
        <w:spacing w:line="276" w:lineRule="auto"/>
        <w:rPr>
          <w:rFonts w:ascii="Arial Narrow" w:hAnsi="Arial Narrow" w:cs="Arial"/>
        </w:rPr>
      </w:pPr>
    </w:p>
    <w:p w14:paraId="6B7F0EB2" w14:textId="77777777" w:rsidR="004F5DF6" w:rsidRPr="00B92676" w:rsidRDefault="004F5DF6" w:rsidP="00C45266">
      <w:pPr>
        <w:spacing w:line="276" w:lineRule="auto"/>
        <w:rPr>
          <w:rFonts w:ascii="Arial Narrow" w:hAnsi="Arial Narrow" w:cs="Arial"/>
        </w:rPr>
      </w:pPr>
    </w:p>
    <w:p w14:paraId="0463BD8D" w14:textId="77777777" w:rsidR="004F5DF6" w:rsidRPr="00B92676" w:rsidRDefault="004F5DF6" w:rsidP="00C45266">
      <w:pPr>
        <w:spacing w:line="276" w:lineRule="auto"/>
        <w:rPr>
          <w:rFonts w:ascii="Arial Narrow" w:hAnsi="Arial Narrow" w:cs="Arial"/>
        </w:rPr>
      </w:pPr>
    </w:p>
    <w:p w14:paraId="016B7982" w14:textId="77777777" w:rsidR="004F5DF6" w:rsidRPr="00B92676" w:rsidRDefault="004F5DF6" w:rsidP="00C45266">
      <w:pPr>
        <w:spacing w:line="276" w:lineRule="auto"/>
        <w:rPr>
          <w:rFonts w:ascii="Arial Narrow" w:hAnsi="Arial Narrow" w:cs="Arial"/>
        </w:rPr>
      </w:pPr>
    </w:p>
    <w:p w14:paraId="49B4131C" w14:textId="636BFC5A" w:rsidR="004F5DF6" w:rsidRPr="00B92676" w:rsidRDefault="004F5DF6" w:rsidP="00C45266">
      <w:pPr>
        <w:spacing w:line="276" w:lineRule="auto"/>
        <w:rPr>
          <w:rFonts w:ascii="Arial Narrow" w:hAnsi="Arial Narrow"/>
        </w:rPr>
      </w:pPr>
    </w:p>
    <w:p w14:paraId="77BAF160" w14:textId="5A80E550" w:rsidR="00BD3541" w:rsidRDefault="00BD3541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1DEA1B03" w14:textId="3B66EF4A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76F6CD62" w14:textId="5CFB6739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33B3E7C0" w14:textId="20C63D25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70247075" w14:textId="77777777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5AE6C65D" w14:textId="74180CC7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59AF1851" w14:textId="77777777" w:rsidR="00DB0E35" w:rsidRDefault="00DB0E35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59CAF2EC" w14:textId="67FF9617" w:rsidR="00473B4F" w:rsidRDefault="00C968CB" w:rsidP="003F78D3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 wp14:anchorId="7F502C3C" wp14:editId="679EC802">
            <wp:simplePos x="0" y="0"/>
            <wp:positionH relativeFrom="margin">
              <wp:posOffset>2302972</wp:posOffset>
            </wp:positionH>
            <wp:positionV relativeFrom="margin">
              <wp:posOffset>-343823</wp:posOffset>
            </wp:positionV>
            <wp:extent cx="1638300" cy="1287780"/>
            <wp:effectExtent l="0" t="0" r="0" b="7620"/>
            <wp:wrapTopAndBottom/>
            <wp:docPr id="9" name="Obrázek 9" descr="VÃ½sledek obrÃ¡zku pro dibaq a.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ibaq a.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530F" w:rsidRPr="00B92676">
        <w:rPr>
          <w:rFonts w:ascii="Arial Narrow" w:hAnsi="Arial Narrow"/>
          <w:b/>
          <w:sz w:val="28"/>
          <w:szCs w:val="28"/>
          <w:u w:val="single"/>
        </w:rPr>
        <w:t>OBSAH</w:t>
      </w:r>
    </w:p>
    <w:p w14:paraId="59D63C19" w14:textId="6B7AFB17" w:rsidR="007C2CC6" w:rsidRPr="00B92676" w:rsidRDefault="007C2CC6" w:rsidP="003F78D3">
      <w:pPr>
        <w:rPr>
          <w:rFonts w:ascii="Arial Narrow" w:hAnsi="Arial Narrow"/>
          <w:b/>
          <w:sz w:val="28"/>
          <w:szCs w:val="28"/>
          <w:u w:val="single"/>
        </w:rPr>
      </w:pPr>
    </w:p>
    <w:p w14:paraId="0ACC684C" w14:textId="77777777" w:rsidR="003F78D3" w:rsidRPr="00B92676" w:rsidRDefault="003F78D3" w:rsidP="003F78D3">
      <w:pPr>
        <w:rPr>
          <w:rFonts w:ascii="Arial Narrow" w:hAnsi="Arial Narrow"/>
          <w:b/>
          <w:sz w:val="20"/>
          <w:szCs w:val="20"/>
          <w:u w:val="single"/>
        </w:rPr>
      </w:pPr>
    </w:p>
    <w:p w14:paraId="5EC9DD96" w14:textId="77777777" w:rsidR="003F78D3" w:rsidRPr="00B92676" w:rsidRDefault="003F78D3" w:rsidP="003F78D3">
      <w:pPr>
        <w:rPr>
          <w:rFonts w:ascii="Arial Narrow" w:hAnsi="Arial Narrow"/>
          <w:b/>
          <w:sz w:val="20"/>
          <w:szCs w:val="20"/>
          <w:u w:val="single"/>
        </w:rPr>
        <w:sectPr w:rsidR="003F78D3" w:rsidRPr="00B92676" w:rsidSect="00CF6D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384" w:right="1134" w:bottom="1134" w:left="1134" w:header="709" w:footer="709" w:gutter="0"/>
          <w:pgNumType w:start="1"/>
          <w:cols w:space="708"/>
          <w:docGrid w:linePitch="360"/>
        </w:sectPr>
      </w:pPr>
    </w:p>
    <w:p w14:paraId="30C9F0E3" w14:textId="1B02461C" w:rsidR="00BB3202" w:rsidRDefault="00F53B3E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B92676">
        <w:rPr>
          <w:rFonts w:ascii="Arial Narrow" w:hAnsi="Arial Narrow"/>
          <w:sz w:val="20"/>
          <w:szCs w:val="20"/>
        </w:rPr>
        <w:fldChar w:fldCharType="begin"/>
      </w:r>
      <w:r w:rsidR="004F5DF6" w:rsidRPr="00B92676">
        <w:rPr>
          <w:rFonts w:ascii="Arial Narrow" w:hAnsi="Arial Narrow"/>
          <w:sz w:val="20"/>
          <w:szCs w:val="20"/>
        </w:rPr>
        <w:instrText xml:space="preserve"> TOC </w:instrText>
      </w:r>
      <w:r w:rsidRPr="00B92676">
        <w:rPr>
          <w:rFonts w:ascii="Arial Narrow" w:hAnsi="Arial Narrow"/>
          <w:sz w:val="20"/>
          <w:szCs w:val="20"/>
        </w:rPr>
        <w:fldChar w:fldCharType="separate"/>
      </w:r>
      <w:r w:rsidR="00BB3202" w:rsidRPr="00E1054C">
        <w:rPr>
          <w:rFonts w:ascii="Arial Narrow" w:hAnsi="Arial Narrow"/>
          <w:noProof/>
        </w:rPr>
        <w:t>1.</w:t>
      </w:r>
      <w:r w:rsidR="00BB3202"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="00BB3202" w:rsidRPr="00E1054C">
        <w:rPr>
          <w:rFonts w:ascii="Arial Narrow" w:hAnsi="Arial Narrow"/>
          <w:noProof/>
        </w:rPr>
        <w:t>Identifikační údaje</w:t>
      </w:r>
      <w:r w:rsidR="00BB3202">
        <w:rPr>
          <w:noProof/>
        </w:rPr>
        <w:tab/>
      </w:r>
      <w:r w:rsidR="00BB3202">
        <w:rPr>
          <w:noProof/>
        </w:rPr>
        <w:fldChar w:fldCharType="begin"/>
      </w:r>
      <w:r w:rsidR="00BB3202">
        <w:rPr>
          <w:noProof/>
        </w:rPr>
        <w:instrText xml:space="preserve"> PAGEREF _Toc517185209 \h </w:instrText>
      </w:r>
      <w:r w:rsidR="00BB3202">
        <w:rPr>
          <w:noProof/>
        </w:rPr>
      </w:r>
      <w:r w:rsidR="00BB3202">
        <w:rPr>
          <w:noProof/>
        </w:rPr>
        <w:fldChar w:fldCharType="separate"/>
      </w:r>
      <w:r w:rsidR="00BB3202">
        <w:rPr>
          <w:noProof/>
        </w:rPr>
        <w:t>3</w:t>
      </w:r>
      <w:r w:rsidR="00BB3202">
        <w:rPr>
          <w:noProof/>
        </w:rPr>
        <w:fldChar w:fldCharType="end"/>
      </w:r>
    </w:p>
    <w:p w14:paraId="4E2AEF95" w14:textId="76E6D059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Předmět plnění zakázky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0360D08" w14:textId="3A609EF7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3.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Obchodní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49EC6F2" w14:textId="569D89C1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4.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Doba, po kterou jsou účastníci vázání obsahem nabídky - zadávací lhůta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A42FFFE" w14:textId="7962998C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5.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Způsob zpracování nabídkové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7637116" w14:textId="311A5F99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6.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Požadavky na zpracování a obsah nabídky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CF65393" w14:textId="5F81A2C2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7.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Způsob hodnocení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0F10E89" w14:textId="47FA19E6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8.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Termíny a kontakty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AC77967" w14:textId="6D8ED23E" w:rsidR="00BB3202" w:rsidRDefault="00BB3202">
      <w:pPr>
        <w:pStyle w:val="Obsah1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9.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Dodatečné informace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1896A3D" w14:textId="7366832D" w:rsidR="00BB3202" w:rsidRDefault="00BB3202">
      <w:pPr>
        <w:pStyle w:val="Obsah1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10.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Prohlídka místa plnění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FBD8FE3" w14:textId="244CEBB9" w:rsidR="00BB3202" w:rsidRDefault="00BB3202">
      <w:pPr>
        <w:pStyle w:val="Obsah1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11.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Další podmínky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645B641" w14:textId="68AD12A7" w:rsidR="00BB3202" w:rsidRDefault="00BB3202">
      <w:pPr>
        <w:pStyle w:val="Obsah1"/>
        <w:tabs>
          <w:tab w:val="left" w:pos="849"/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 w:rsidRPr="00E1054C">
        <w:rPr>
          <w:rFonts w:ascii="Arial Narrow" w:hAnsi="Arial Narrow"/>
          <w:noProof/>
        </w:rPr>
        <w:t>12.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  <w:tab/>
      </w:r>
      <w:r w:rsidRPr="00E1054C">
        <w:rPr>
          <w:rFonts w:ascii="Arial Narrow" w:hAnsi="Arial Narrow"/>
          <w:noProof/>
        </w:rPr>
        <w:t>Přílohy zadávací dokumentace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_Toc517185220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61AB4AB3" w14:textId="5818217F" w:rsidR="004F5DF6" w:rsidRPr="00B92676" w:rsidRDefault="00F53B3E" w:rsidP="005E4BDF">
      <w:pPr>
        <w:pStyle w:val="Obsah1"/>
        <w:tabs>
          <w:tab w:val="right" w:leader="dot" w:pos="9638"/>
        </w:tabs>
        <w:spacing w:line="360" w:lineRule="auto"/>
        <w:rPr>
          <w:rFonts w:ascii="Arial Narrow" w:hAnsi="Arial Narrow" w:cs="Tahoma"/>
          <w:sz w:val="20"/>
          <w:szCs w:val="20"/>
        </w:rPr>
        <w:sectPr w:rsidR="004F5DF6" w:rsidRPr="00B92676">
          <w:type w:val="continuous"/>
          <w:pgSz w:w="11906" w:h="16838"/>
          <w:pgMar w:top="1384" w:right="1134" w:bottom="1134" w:left="1134" w:header="709" w:footer="709" w:gutter="0"/>
          <w:cols w:space="708"/>
          <w:docGrid w:linePitch="360"/>
        </w:sectPr>
      </w:pPr>
      <w:r w:rsidRPr="00B92676">
        <w:rPr>
          <w:rFonts w:ascii="Arial Narrow" w:hAnsi="Arial Narrow"/>
          <w:sz w:val="20"/>
          <w:szCs w:val="20"/>
        </w:rPr>
        <w:fldChar w:fldCharType="end"/>
      </w:r>
    </w:p>
    <w:p w14:paraId="035DA5A6" w14:textId="77777777" w:rsidR="004F5DF6" w:rsidRPr="00E63D7D" w:rsidRDefault="004F5DF6" w:rsidP="00A51B33">
      <w:pPr>
        <w:pStyle w:val="Nadpis1"/>
        <w:numPr>
          <w:ilvl w:val="0"/>
          <w:numId w:val="5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bookmarkStart w:id="0" w:name="_Toc517185209"/>
      <w:r w:rsidRPr="00E63D7D">
        <w:rPr>
          <w:rFonts w:ascii="Arial Narrow" w:hAnsi="Arial Narrow" w:cs="Times New Roman"/>
          <w:sz w:val="24"/>
          <w:szCs w:val="24"/>
        </w:rPr>
        <w:lastRenderedPageBreak/>
        <w:t>Identifikační údaje</w:t>
      </w:r>
      <w:bookmarkEnd w:id="0"/>
    </w:p>
    <w:p w14:paraId="3AA88502" w14:textId="77777777" w:rsidR="008A020C" w:rsidRPr="009F226D" w:rsidRDefault="008A020C" w:rsidP="00F4377E">
      <w:pPr>
        <w:autoSpaceDE w:val="0"/>
        <w:spacing w:line="276" w:lineRule="auto"/>
        <w:jc w:val="both"/>
        <w:rPr>
          <w:rFonts w:ascii="Arial Narrow" w:hAnsi="Arial Narrow"/>
          <w:sz w:val="21"/>
          <w:szCs w:val="21"/>
        </w:rPr>
      </w:pPr>
    </w:p>
    <w:p w14:paraId="6E035DF0" w14:textId="78588D3D" w:rsidR="00CB0222" w:rsidRDefault="00CB0222" w:rsidP="00DB0E35">
      <w:pPr>
        <w:autoSpaceDE w:val="0"/>
        <w:spacing w:after="120"/>
        <w:rPr>
          <w:rFonts w:ascii="Arial Narrow" w:hAnsi="Arial Narrow" w:cs="Tahoma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Jedná se o výběrové řízení </w:t>
      </w:r>
      <w:r>
        <w:rPr>
          <w:rFonts w:ascii="Arial Narrow" w:hAnsi="Arial Narrow"/>
          <w:sz w:val="21"/>
          <w:szCs w:val="21"/>
        </w:rPr>
        <w:t>na</w:t>
      </w:r>
      <w:r w:rsidR="00DB0E35">
        <w:rPr>
          <w:rFonts w:ascii="Arial Narrow" w:hAnsi="Arial Narrow"/>
          <w:sz w:val="21"/>
          <w:szCs w:val="21"/>
        </w:rPr>
        <w:t xml:space="preserve"> dodavatele stavebních prací.</w:t>
      </w:r>
      <w:r>
        <w:rPr>
          <w:rFonts w:ascii="Arial Narrow" w:hAnsi="Arial Narrow"/>
          <w:sz w:val="21"/>
          <w:szCs w:val="21"/>
        </w:rPr>
        <w:t xml:space="preserve"> </w:t>
      </w:r>
      <w:r w:rsidRPr="00C74624">
        <w:rPr>
          <w:rFonts w:ascii="Arial Narrow" w:hAnsi="Arial Narrow"/>
          <w:sz w:val="21"/>
          <w:szCs w:val="21"/>
        </w:rPr>
        <w:t xml:space="preserve">Nejedná se o </w:t>
      </w:r>
      <w:r>
        <w:rPr>
          <w:rFonts w:ascii="Arial Narrow" w:hAnsi="Arial Narrow"/>
          <w:sz w:val="21"/>
          <w:szCs w:val="21"/>
        </w:rPr>
        <w:t>zadávací řízení</w:t>
      </w:r>
      <w:r w:rsidRPr="00C74624">
        <w:rPr>
          <w:rFonts w:ascii="Arial Narrow" w:hAnsi="Arial Narrow"/>
          <w:sz w:val="21"/>
          <w:szCs w:val="21"/>
        </w:rPr>
        <w:t xml:space="preserve"> dle zákona č. 134/2016 Sb., o zadávání veřejných zakázek</w:t>
      </w:r>
      <w:r>
        <w:rPr>
          <w:rFonts w:ascii="Arial Narrow" w:hAnsi="Arial Narrow"/>
          <w:sz w:val="21"/>
          <w:szCs w:val="21"/>
        </w:rPr>
        <w:t>, ve znění pozdějších předpisů (dále jen „zákon“ nebo „ZZVZ“).</w:t>
      </w:r>
      <w:r w:rsidRPr="00C74624" w:rsidDel="00C74624">
        <w:rPr>
          <w:rFonts w:ascii="Arial Narrow" w:hAnsi="Arial Narrow"/>
          <w:sz w:val="21"/>
          <w:szCs w:val="21"/>
        </w:rPr>
        <w:t xml:space="preserve"> </w:t>
      </w:r>
      <w:r>
        <w:rPr>
          <w:rFonts w:ascii="Arial Narrow" w:hAnsi="Arial Narrow"/>
          <w:sz w:val="21"/>
          <w:szCs w:val="21"/>
        </w:rPr>
        <w:br/>
      </w:r>
    </w:p>
    <w:p w14:paraId="1237B395" w14:textId="06FDBC25" w:rsidR="00CB0222" w:rsidRDefault="00CB0222" w:rsidP="005E0C83">
      <w:pPr>
        <w:autoSpaceDE w:val="0"/>
        <w:spacing w:after="120"/>
        <w:jc w:val="both"/>
        <w:rPr>
          <w:rFonts w:ascii="Arial Narrow" w:hAnsi="Arial Narrow"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</w:rPr>
        <w:t>V</w:t>
      </w:r>
      <w:r w:rsidRPr="009F226D">
        <w:rPr>
          <w:rFonts w:ascii="Arial Narrow" w:hAnsi="Arial Narrow"/>
          <w:sz w:val="21"/>
          <w:szCs w:val="21"/>
        </w:rPr>
        <w:t>ýběrové řízení je zveřejněno</w:t>
      </w:r>
      <w:r>
        <w:rPr>
          <w:rFonts w:ascii="Arial Narrow" w:hAnsi="Arial Narrow"/>
          <w:sz w:val="21"/>
          <w:szCs w:val="21"/>
        </w:rPr>
        <w:t xml:space="preserve"> na Profilu zadavatele</w:t>
      </w:r>
      <w:r>
        <w:rPr>
          <w:rFonts w:ascii="Arial Narrow" w:hAnsi="Arial Narrow" w:cs="Tahoma"/>
          <w:sz w:val="21"/>
          <w:szCs w:val="21"/>
        </w:rPr>
        <w:t xml:space="preserve">: </w:t>
      </w:r>
      <w:hyperlink r:id="rId15" w:history="1">
        <w:r w:rsidR="009600F1" w:rsidRPr="00A35AE2">
          <w:rPr>
            <w:rStyle w:val="Hypertextovodkaz"/>
            <w:rFonts w:ascii="Arial Narrow" w:hAnsi="Arial Narrow"/>
            <w:sz w:val="21"/>
            <w:szCs w:val="21"/>
          </w:rPr>
          <w:t>http://dibaq.profilzadavatele.cz/</w:t>
        </w:r>
      </w:hyperlink>
    </w:p>
    <w:p w14:paraId="58A94409" w14:textId="4F277E1B" w:rsidR="009600F1" w:rsidRDefault="009600F1" w:rsidP="005E0C83">
      <w:pPr>
        <w:autoSpaceDE w:val="0"/>
        <w:spacing w:after="120"/>
        <w:jc w:val="both"/>
        <w:rPr>
          <w:rFonts w:ascii="Arial Narrow" w:hAnsi="Arial Narrow"/>
          <w:sz w:val="21"/>
          <w:szCs w:val="21"/>
        </w:rPr>
      </w:pPr>
    </w:p>
    <w:p w14:paraId="391DA129" w14:textId="360CC978" w:rsidR="009600F1" w:rsidRDefault="009600F1" w:rsidP="005E0C83">
      <w:pPr>
        <w:autoSpaceDE w:val="0"/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Jedná se o výběrové řízení na dodávku.</w:t>
      </w:r>
    </w:p>
    <w:p w14:paraId="7DF1041C" w14:textId="77777777" w:rsidR="008F3645" w:rsidRDefault="008F3645" w:rsidP="005E0C83">
      <w:pPr>
        <w:autoSpaceDE w:val="0"/>
        <w:spacing w:after="12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5D82C780" w14:textId="2B5DE1B6" w:rsidR="00EC2B6E" w:rsidRPr="00EC2B6E" w:rsidRDefault="00EC2B6E" w:rsidP="00EC2B6E">
      <w:pPr>
        <w:autoSpaceDE w:val="0"/>
        <w:spacing w:after="120"/>
        <w:jc w:val="both"/>
        <w:rPr>
          <w:rFonts w:ascii="Arial Narrow" w:hAnsi="Arial Narrow"/>
          <w:bCs/>
          <w:iCs/>
          <w:sz w:val="21"/>
          <w:szCs w:val="21"/>
        </w:rPr>
      </w:pPr>
      <w:r w:rsidRPr="00EC2B6E">
        <w:rPr>
          <w:rFonts w:ascii="Arial Narrow" w:hAnsi="Arial Narrow"/>
          <w:bCs/>
          <w:iCs/>
          <w:sz w:val="21"/>
          <w:szCs w:val="21"/>
        </w:rPr>
        <w:t>Předmětem zakázky je dodá</w:t>
      </w:r>
      <w:r w:rsidR="004C5574">
        <w:rPr>
          <w:rFonts w:ascii="Arial Narrow" w:hAnsi="Arial Narrow"/>
          <w:bCs/>
          <w:iCs/>
          <w:sz w:val="21"/>
          <w:szCs w:val="21"/>
        </w:rPr>
        <w:t>vka stavebních prací včetně všeho nezbytného materiálu</w:t>
      </w:r>
      <w:r w:rsidR="00351532">
        <w:rPr>
          <w:rFonts w:ascii="Arial Narrow" w:hAnsi="Arial Narrow"/>
          <w:bCs/>
          <w:iCs/>
          <w:sz w:val="21"/>
          <w:szCs w:val="21"/>
        </w:rPr>
        <w:t>.</w:t>
      </w:r>
    </w:p>
    <w:p w14:paraId="4E048B08" w14:textId="77777777" w:rsidR="009E6779" w:rsidRPr="001E308D" w:rsidRDefault="009E6779" w:rsidP="00CB0222">
      <w:pPr>
        <w:autoSpaceDE w:val="0"/>
        <w:spacing w:after="120"/>
        <w:jc w:val="both"/>
        <w:rPr>
          <w:rFonts w:ascii="Arial Narrow" w:hAnsi="Arial Narrow"/>
          <w:b/>
          <w:color w:val="000000"/>
          <w:sz w:val="21"/>
          <w:szCs w:val="21"/>
        </w:rPr>
      </w:pPr>
    </w:p>
    <w:p w14:paraId="1F567FFC" w14:textId="7651ECCC" w:rsidR="00CB0222" w:rsidRDefault="00CB0222" w:rsidP="00CB0222">
      <w:pPr>
        <w:tabs>
          <w:tab w:val="left" w:pos="3420"/>
        </w:tabs>
        <w:spacing w:after="120"/>
        <w:rPr>
          <w:rFonts w:ascii="Arial Narrow" w:hAnsi="Arial Narrow"/>
          <w:b/>
          <w:color w:val="000000"/>
          <w:sz w:val="21"/>
          <w:szCs w:val="21"/>
        </w:rPr>
      </w:pPr>
      <w:r w:rsidRPr="0084123A">
        <w:rPr>
          <w:rFonts w:ascii="Arial Narrow" w:hAnsi="Arial Narrow"/>
          <w:color w:val="000000"/>
          <w:sz w:val="21"/>
          <w:szCs w:val="21"/>
          <w:u w:val="single"/>
        </w:rPr>
        <w:t xml:space="preserve">Předpokládaná </w:t>
      </w:r>
      <w:r w:rsidR="0085425B">
        <w:rPr>
          <w:rFonts w:ascii="Arial Narrow" w:hAnsi="Arial Narrow"/>
          <w:color w:val="000000"/>
          <w:sz w:val="21"/>
          <w:szCs w:val="21"/>
          <w:u w:val="single"/>
        </w:rPr>
        <w:t>hodnota</w:t>
      </w:r>
      <w:r w:rsidRPr="0084123A">
        <w:rPr>
          <w:rFonts w:ascii="Arial Narrow" w:hAnsi="Arial Narrow"/>
          <w:color w:val="000000"/>
          <w:sz w:val="21"/>
          <w:szCs w:val="21"/>
          <w:u w:val="single"/>
        </w:rPr>
        <w:t xml:space="preserve"> zakázky:</w:t>
      </w:r>
      <w:r w:rsidRPr="0084123A">
        <w:rPr>
          <w:rFonts w:ascii="Arial Narrow" w:hAnsi="Arial Narrow"/>
          <w:color w:val="000000"/>
          <w:sz w:val="21"/>
          <w:szCs w:val="21"/>
        </w:rPr>
        <w:tab/>
      </w:r>
      <w:r w:rsidRPr="0084123A">
        <w:rPr>
          <w:rFonts w:ascii="Arial Narrow" w:hAnsi="Arial Narrow"/>
          <w:color w:val="000000"/>
          <w:sz w:val="21"/>
          <w:szCs w:val="21"/>
        </w:rPr>
        <w:tab/>
      </w:r>
      <w:r w:rsidRPr="0084123A">
        <w:rPr>
          <w:rFonts w:ascii="Arial Narrow" w:hAnsi="Arial Narrow"/>
          <w:color w:val="000000"/>
          <w:sz w:val="21"/>
          <w:szCs w:val="21"/>
        </w:rPr>
        <w:tab/>
      </w:r>
      <w:r w:rsidRPr="0084123A">
        <w:rPr>
          <w:rFonts w:ascii="Arial Narrow" w:hAnsi="Arial Narrow"/>
          <w:color w:val="000000"/>
          <w:sz w:val="21"/>
          <w:szCs w:val="21"/>
        </w:rPr>
        <w:tab/>
      </w:r>
      <w:r w:rsidR="006009BE">
        <w:rPr>
          <w:rFonts w:ascii="Arial Narrow" w:hAnsi="Arial Narrow"/>
          <w:color w:val="000000"/>
          <w:sz w:val="21"/>
          <w:szCs w:val="21"/>
        </w:rPr>
        <w:tab/>
      </w:r>
      <w:r w:rsidR="00DB0E35">
        <w:rPr>
          <w:rFonts w:ascii="Arial Narrow" w:hAnsi="Arial Narrow"/>
          <w:b/>
          <w:color w:val="000000"/>
          <w:sz w:val="21"/>
          <w:szCs w:val="21"/>
        </w:rPr>
        <w:t>3</w:t>
      </w:r>
      <w:r w:rsidR="000D0400" w:rsidRPr="000D0400">
        <w:rPr>
          <w:rFonts w:ascii="Arial Narrow" w:hAnsi="Arial Narrow"/>
          <w:b/>
          <w:color w:val="000000"/>
          <w:sz w:val="21"/>
          <w:szCs w:val="21"/>
        </w:rPr>
        <w:t>.</w:t>
      </w:r>
      <w:r w:rsidR="00DB0E35">
        <w:rPr>
          <w:rFonts w:ascii="Arial Narrow" w:hAnsi="Arial Narrow"/>
          <w:b/>
          <w:color w:val="000000"/>
          <w:sz w:val="21"/>
          <w:szCs w:val="21"/>
        </w:rPr>
        <w:t>5</w:t>
      </w:r>
      <w:r w:rsidR="000D0400">
        <w:rPr>
          <w:rFonts w:ascii="Arial Narrow" w:hAnsi="Arial Narrow"/>
          <w:b/>
          <w:color w:val="000000"/>
          <w:sz w:val="21"/>
          <w:szCs w:val="21"/>
        </w:rPr>
        <w:t>00.</w:t>
      </w:r>
      <w:r w:rsidR="000D0400" w:rsidRPr="000D0400">
        <w:rPr>
          <w:rFonts w:ascii="Arial Narrow" w:hAnsi="Arial Narrow"/>
          <w:b/>
          <w:color w:val="000000"/>
          <w:sz w:val="21"/>
          <w:szCs w:val="21"/>
        </w:rPr>
        <w:t>000</w:t>
      </w:r>
      <w:r w:rsidRPr="000D0400">
        <w:rPr>
          <w:rFonts w:ascii="Arial Narrow" w:hAnsi="Arial Narrow"/>
          <w:b/>
          <w:color w:val="000000"/>
          <w:sz w:val="21"/>
          <w:szCs w:val="21"/>
        </w:rPr>
        <w:t>,</w:t>
      </w:r>
      <w:r w:rsidRPr="0084123A">
        <w:rPr>
          <w:rFonts w:ascii="Arial Narrow" w:hAnsi="Arial Narrow"/>
          <w:b/>
          <w:color w:val="000000"/>
          <w:sz w:val="21"/>
          <w:szCs w:val="21"/>
        </w:rPr>
        <w:t>- Kč bez DPH</w:t>
      </w:r>
    </w:p>
    <w:p w14:paraId="5478A45D" w14:textId="77777777" w:rsidR="00CB0222" w:rsidRPr="009F226D" w:rsidRDefault="00CB0222" w:rsidP="00CB0222">
      <w:pPr>
        <w:tabs>
          <w:tab w:val="left" w:pos="3420"/>
        </w:tabs>
        <w:spacing w:line="276" w:lineRule="auto"/>
        <w:rPr>
          <w:rFonts w:ascii="Arial Narrow" w:hAnsi="Arial Narrow"/>
          <w:color w:val="000000"/>
          <w:sz w:val="21"/>
          <w:szCs w:val="21"/>
        </w:rPr>
      </w:pPr>
    </w:p>
    <w:p w14:paraId="33465801" w14:textId="77777777" w:rsidR="00CB0222" w:rsidRPr="009F226D" w:rsidRDefault="00CB0222" w:rsidP="00CB0222">
      <w:pPr>
        <w:tabs>
          <w:tab w:val="left" w:pos="3420"/>
        </w:tabs>
        <w:spacing w:line="276" w:lineRule="auto"/>
        <w:rPr>
          <w:rFonts w:ascii="Arial Narrow" w:hAnsi="Arial Narrow"/>
          <w:color w:val="000000"/>
          <w:sz w:val="21"/>
          <w:szCs w:val="21"/>
        </w:rPr>
      </w:pPr>
    </w:p>
    <w:p w14:paraId="2CAAFE7F" w14:textId="49857DE2" w:rsidR="00CB0222" w:rsidRDefault="00CB0222" w:rsidP="00C3290A">
      <w:pPr>
        <w:tabs>
          <w:tab w:val="left" w:pos="3420"/>
        </w:tabs>
        <w:spacing w:line="276" w:lineRule="auto"/>
        <w:ind w:left="4248" w:hanging="4248"/>
        <w:rPr>
          <w:rFonts w:ascii="Arial Narrow" w:hAnsi="Arial Narrow"/>
          <w:color w:val="000000"/>
          <w:sz w:val="21"/>
          <w:szCs w:val="21"/>
        </w:rPr>
      </w:pPr>
      <w:r w:rsidRPr="009F226D">
        <w:rPr>
          <w:rFonts w:ascii="Arial Narrow" w:hAnsi="Arial Narrow"/>
          <w:b/>
          <w:color w:val="000000"/>
          <w:sz w:val="21"/>
          <w:szCs w:val="21"/>
        </w:rPr>
        <w:t>Místo plnění zakázky:</w:t>
      </w:r>
      <w:r w:rsidRPr="009F226D">
        <w:rPr>
          <w:rFonts w:ascii="Arial Narrow" w:hAnsi="Arial Narrow"/>
          <w:color w:val="000000"/>
          <w:sz w:val="21"/>
          <w:szCs w:val="21"/>
        </w:rPr>
        <w:tab/>
      </w:r>
      <w:r>
        <w:rPr>
          <w:rFonts w:ascii="Arial Narrow" w:hAnsi="Arial Narrow"/>
          <w:color w:val="000000"/>
          <w:sz w:val="21"/>
          <w:szCs w:val="21"/>
        </w:rPr>
        <w:tab/>
      </w:r>
      <w:r w:rsidR="00C06466">
        <w:rPr>
          <w:rFonts w:ascii="Arial Narrow" w:hAnsi="Arial Narrow"/>
          <w:color w:val="000000"/>
          <w:sz w:val="21"/>
          <w:szCs w:val="21"/>
        </w:rPr>
        <w:t>Helvíkovice 90, 564 01 Žamberk</w:t>
      </w:r>
      <w:r w:rsidR="00C3290A">
        <w:rPr>
          <w:rFonts w:ascii="Arial Narrow" w:hAnsi="Arial Narrow"/>
          <w:color w:val="000000"/>
          <w:sz w:val="21"/>
          <w:szCs w:val="21"/>
        </w:rPr>
        <w:t xml:space="preserve"> (výrobní areál společnosti </w:t>
      </w:r>
      <w:proofErr w:type="spellStart"/>
      <w:r w:rsidR="00C3290A">
        <w:rPr>
          <w:rFonts w:ascii="Arial Narrow" w:hAnsi="Arial Narrow"/>
          <w:color w:val="000000"/>
          <w:sz w:val="21"/>
          <w:szCs w:val="21"/>
        </w:rPr>
        <w:t>Dibaq</w:t>
      </w:r>
      <w:proofErr w:type="spellEnd"/>
      <w:r w:rsidR="00C3290A">
        <w:rPr>
          <w:rFonts w:ascii="Arial Narrow" w:hAnsi="Arial Narrow"/>
          <w:color w:val="000000"/>
          <w:sz w:val="21"/>
          <w:szCs w:val="21"/>
        </w:rPr>
        <w:t xml:space="preserve"> a.s.)</w:t>
      </w:r>
    </w:p>
    <w:p w14:paraId="36F229B3" w14:textId="77777777" w:rsidR="00CB0222" w:rsidRPr="009F226D" w:rsidRDefault="00CB0222" w:rsidP="00CB0222">
      <w:pPr>
        <w:tabs>
          <w:tab w:val="left" w:pos="3420"/>
        </w:tabs>
        <w:spacing w:line="276" w:lineRule="auto"/>
        <w:ind w:left="3540" w:hanging="3540"/>
        <w:rPr>
          <w:rFonts w:ascii="Arial Narrow" w:hAnsi="Arial Narrow"/>
          <w:b/>
          <w:color w:val="000000"/>
          <w:sz w:val="21"/>
          <w:szCs w:val="21"/>
        </w:rPr>
      </w:pPr>
    </w:p>
    <w:p w14:paraId="03369086" w14:textId="36D6AA59" w:rsidR="00CB0222" w:rsidRDefault="00CB0222" w:rsidP="00CB0222">
      <w:pPr>
        <w:tabs>
          <w:tab w:val="left" w:pos="3420"/>
        </w:tabs>
        <w:spacing w:line="276" w:lineRule="auto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>Před</w:t>
      </w:r>
      <w:r w:rsidR="0079750C">
        <w:rPr>
          <w:rFonts w:ascii="Arial Narrow" w:hAnsi="Arial Narrow"/>
          <w:b/>
          <w:color w:val="000000"/>
          <w:sz w:val="21"/>
          <w:szCs w:val="21"/>
        </w:rPr>
        <w:t>pokládaný termín zahájení plnění</w:t>
      </w:r>
      <w:r>
        <w:rPr>
          <w:rFonts w:ascii="Arial Narrow" w:hAnsi="Arial Narrow"/>
          <w:b/>
          <w:color w:val="000000"/>
          <w:sz w:val="21"/>
          <w:szCs w:val="21"/>
        </w:rPr>
        <w:t xml:space="preserve"> zakázky:</w:t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 w:rsidR="00DB66DA">
        <w:rPr>
          <w:rFonts w:ascii="Arial Narrow" w:hAnsi="Arial Narrow"/>
          <w:b/>
          <w:color w:val="000000"/>
          <w:sz w:val="21"/>
          <w:szCs w:val="21"/>
        </w:rPr>
        <w:t>3</w:t>
      </w:r>
      <w:r w:rsidR="004C5574">
        <w:rPr>
          <w:rFonts w:ascii="Arial Narrow" w:hAnsi="Arial Narrow"/>
          <w:b/>
          <w:color w:val="000000"/>
          <w:sz w:val="21"/>
          <w:szCs w:val="21"/>
        </w:rPr>
        <w:t xml:space="preserve">. </w:t>
      </w:r>
      <w:r w:rsidR="00700431">
        <w:rPr>
          <w:rFonts w:ascii="Arial Narrow" w:hAnsi="Arial Narrow"/>
          <w:b/>
          <w:color w:val="000000"/>
          <w:sz w:val="21"/>
          <w:szCs w:val="21"/>
        </w:rPr>
        <w:t>9</w:t>
      </w:r>
      <w:r w:rsidR="004C5574">
        <w:rPr>
          <w:rFonts w:ascii="Arial Narrow" w:hAnsi="Arial Narrow"/>
          <w:b/>
          <w:color w:val="000000"/>
          <w:sz w:val="21"/>
          <w:szCs w:val="21"/>
        </w:rPr>
        <w:t>. 2018</w:t>
      </w:r>
    </w:p>
    <w:p w14:paraId="5F5305A6" w14:textId="631DBF97" w:rsidR="00E36D2B" w:rsidRPr="00CB0222" w:rsidRDefault="00E36D2B" w:rsidP="00CB0222">
      <w:pPr>
        <w:tabs>
          <w:tab w:val="left" w:pos="3420"/>
        </w:tabs>
        <w:spacing w:line="276" w:lineRule="auto"/>
        <w:rPr>
          <w:rFonts w:ascii="Arial Narrow" w:hAnsi="Arial Narrow"/>
          <w:b/>
          <w:color w:val="000000"/>
          <w:sz w:val="21"/>
          <w:szCs w:val="21"/>
        </w:rPr>
      </w:pPr>
      <w:r>
        <w:rPr>
          <w:rFonts w:ascii="Arial Narrow" w:hAnsi="Arial Narrow"/>
          <w:b/>
          <w:color w:val="000000"/>
          <w:sz w:val="21"/>
          <w:szCs w:val="21"/>
        </w:rPr>
        <w:t>Předpokládaný termín splnění veřejné zakázky:</w:t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>
        <w:rPr>
          <w:rFonts w:ascii="Arial Narrow" w:hAnsi="Arial Narrow"/>
          <w:b/>
          <w:color w:val="000000"/>
          <w:sz w:val="21"/>
          <w:szCs w:val="21"/>
        </w:rPr>
        <w:tab/>
      </w:r>
      <w:r w:rsidR="00700431">
        <w:rPr>
          <w:rFonts w:ascii="Arial Narrow" w:hAnsi="Arial Narrow"/>
          <w:b/>
          <w:color w:val="000000"/>
          <w:sz w:val="21"/>
          <w:szCs w:val="21"/>
        </w:rPr>
        <w:t>21</w:t>
      </w:r>
      <w:r>
        <w:rPr>
          <w:rFonts w:ascii="Arial Narrow" w:hAnsi="Arial Narrow"/>
          <w:b/>
          <w:color w:val="000000"/>
          <w:sz w:val="21"/>
          <w:szCs w:val="21"/>
        </w:rPr>
        <w:t xml:space="preserve">. </w:t>
      </w:r>
      <w:r w:rsidR="002E5297">
        <w:rPr>
          <w:rFonts w:ascii="Arial Narrow" w:hAnsi="Arial Narrow"/>
          <w:b/>
          <w:color w:val="000000"/>
          <w:sz w:val="21"/>
          <w:szCs w:val="21"/>
        </w:rPr>
        <w:t>1</w:t>
      </w:r>
      <w:r w:rsidR="00700431">
        <w:rPr>
          <w:rFonts w:ascii="Arial Narrow" w:hAnsi="Arial Narrow"/>
          <w:b/>
          <w:color w:val="000000"/>
          <w:sz w:val="21"/>
          <w:szCs w:val="21"/>
        </w:rPr>
        <w:t>2</w:t>
      </w:r>
      <w:r>
        <w:rPr>
          <w:rFonts w:ascii="Arial Narrow" w:hAnsi="Arial Narrow"/>
          <w:b/>
          <w:color w:val="000000"/>
          <w:sz w:val="21"/>
          <w:szCs w:val="21"/>
        </w:rPr>
        <w:t>. 201</w:t>
      </w:r>
      <w:r w:rsidR="002E5297">
        <w:rPr>
          <w:rFonts w:ascii="Arial Narrow" w:hAnsi="Arial Narrow"/>
          <w:b/>
          <w:color w:val="000000"/>
          <w:sz w:val="21"/>
          <w:szCs w:val="21"/>
        </w:rPr>
        <w:t>8</w:t>
      </w:r>
    </w:p>
    <w:p w14:paraId="0F0C8827" w14:textId="77777777" w:rsidR="004F5DF6" w:rsidRPr="009F226D" w:rsidRDefault="003223B1" w:rsidP="004F1CDD">
      <w:pPr>
        <w:tabs>
          <w:tab w:val="left" w:pos="3420"/>
        </w:tabs>
        <w:spacing w:line="276" w:lineRule="auto"/>
        <w:ind w:left="3540" w:hanging="3540"/>
        <w:rPr>
          <w:rFonts w:ascii="Arial Narrow" w:hAnsi="Arial Narrow"/>
          <w:color w:val="000000"/>
          <w:sz w:val="21"/>
          <w:szCs w:val="21"/>
        </w:rPr>
      </w:pPr>
      <w:r w:rsidRPr="009F226D">
        <w:rPr>
          <w:rFonts w:ascii="Arial Narrow" w:hAnsi="Arial Narrow"/>
          <w:b/>
          <w:color w:val="000000"/>
          <w:sz w:val="21"/>
          <w:szCs w:val="21"/>
        </w:rPr>
        <w:tab/>
      </w:r>
      <w:r w:rsidR="00F14235" w:rsidRPr="009F226D">
        <w:rPr>
          <w:rFonts w:ascii="Arial Narrow" w:hAnsi="Arial Narrow"/>
          <w:sz w:val="21"/>
          <w:szCs w:val="21"/>
        </w:rPr>
        <w:tab/>
      </w:r>
    </w:p>
    <w:p w14:paraId="6ECFF849" w14:textId="77777777" w:rsidR="004F5DF6" w:rsidRPr="009F226D" w:rsidRDefault="004F5DF6" w:rsidP="00FD30C8">
      <w:pPr>
        <w:tabs>
          <w:tab w:val="left" w:pos="3420"/>
        </w:tabs>
        <w:spacing w:after="120"/>
        <w:rPr>
          <w:rFonts w:ascii="Arial Narrow" w:hAnsi="Arial Narrow"/>
          <w:b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>Zadavatel veřejné zakázky</w:t>
      </w:r>
    </w:p>
    <w:p w14:paraId="3B750A98" w14:textId="77777777" w:rsidR="004F5DF6" w:rsidRPr="009F226D" w:rsidRDefault="004F5DF6" w:rsidP="00961DEF">
      <w:pPr>
        <w:tabs>
          <w:tab w:val="left" w:pos="2835"/>
        </w:tabs>
        <w:spacing w:after="120"/>
        <w:ind w:left="2835" w:hanging="2835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Název:</w:t>
      </w:r>
      <w:r w:rsidRPr="009F226D">
        <w:rPr>
          <w:rFonts w:ascii="Arial Narrow" w:hAnsi="Arial Narrow"/>
          <w:sz w:val="21"/>
          <w:szCs w:val="21"/>
        </w:rPr>
        <w:tab/>
      </w:r>
      <w:r w:rsidR="00EC1FE7" w:rsidRPr="009F226D">
        <w:rPr>
          <w:rFonts w:ascii="Arial Narrow" w:hAnsi="Arial Narrow"/>
          <w:sz w:val="21"/>
          <w:szCs w:val="21"/>
        </w:rPr>
        <w:tab/>
      </w:r>
      <w:proofErr w:type="spellStart"/>
      <w:r w:rsidR="00D9476A">
        <w:rPr>
          <w:rFonts w:ascii="Arial Narrow" w:hAnsi="Arial Narrow"/>
          <w:b/>
          <w:sz w:val="21"/>
          <w:szCs w:val="21"/>
        </w:rPr>
        <w:t>Dibaq</w:t>
      </w:r>
      <w:proofErr w:type="spellEnd"/>
      <w:r w:rsidR="00D9476A">
        <w:rPr>
          <w:rFonts w:ascii="Arial Narrow" w:hAnsi="Arial Narrow"/>
          <w:b/>
          <w:sz w:val="21"/>
          <w:szCs w:val="21"/>
        </w:rPr>
        <w:t xml:space="preserve"> a.s.</w:t>
      </w:r>
    </w:p>
    <w:p w14:paraId="14244FA6" w14:textId="77777777" w:rsidR="004F5DF6" w:rsidRPr="009F226D" w:rsidRDefault="004F5DF6" w:rsidP="00961DEF">
      <w:pPr>
        <w:tabs>
          <w:tab w:val="left" w:pos="2835"/>
        </w:tabs>
        <w:spacing w:after="120"/>
        <w:ind w:left="2835" w:hanging="2835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Sídlo:</w:t>
      </w:r>
      <w:r w:rsidRPr="009F226D">
        <w:rPr>
          <w:rFonts w:ascii="Arial Narrow" w:hAnsi="Arial Narrow"/>
          <w:sz w:val="21"/>
          <w:szCs w:val="21"/>
        </w:rPr>
        <w:tab/>
      </w:r>
      <w:r w:rsidR="00EC1FE7" w:rsidRPr="009F226D">
        <w:rPr>
          <w:rFonts w:ascii="Arial Narrow" w:hAnsi="Arial Narrow"/>
          <w:sz w:val="21"/>
          <w:szCs w:val="21"/>
        </w:rPr>
        <w:tab/>
      </w:r>
      <w:r w:rsidR="00D9476A">
        <w:rPr>
          <w:rFonts w:ascii="Arial Narrow" w:hAnsi="Arial Narrow"/>
          <w:sz w:val="21"/>
          <w:szCs w:val="21"/>
        </w:rPr>
        <w:t>Helvíkovice 90, 564 01 Žamberk</w:t>
      </w:r>
      <w:r w:rsidRPr="009F226D">
        <w:rPr>
          <w:rFonts w:ascii="Arial Narrow" w:hAnsi="Arial Narrow"/>
          <w:sz w:val="21"/>
          <w:szCs w:val="21"/>
        </w:rPr>
        <w:tab/>
      </w:r>
    </w:p>
    <w:p w14:paraId="50105265" w14:textId="77777777" w:rsidR="003F78D3" w:rsidRPr="009F226D" w:rsidRDefault="00B22F2A" w:rsidP="00B22F2A">
      <w:pPr>
        <w:tabs>
          <w:tab w:val="left" w:pos="2835"/>
        </w:tabs>
        <w:spacing w:after="120"/>
        <w:ind w:left="2835" w:hanging="2835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IČ: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8A6B0F">
        <w:rPr>
          <w:rFonts w:ascii="Arial Narrow" w:hAnsi="Arial Narrow"/>
          <w:sz w:val="21"/>
          <w:szCs w:val="21"/>
        </w:rPr>
        <w:t>25286366</w:t>
      </w:r>
    </w:p>
    <w:p w14:paraId="1D35C449" w14:textId="77777777" w:rsidR="008C64EF" w:rsidRPr="009F226D" w:rsidRDefault="00B22F2A" w:rsidP="00B22F2A">
      <w:pPr>
        <w:tabs>
          <w:tab w:val="left" w:pos="2835"/>
        </w:tabs>
        <w:spacing w:after="120"/>
        <w:ind w:left="2835" w:hanging="2835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DIČ:</w:t>
      </w: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9A0B97" w:rsidRPr="009F226D">
        <w:rPr>
          <w:rFonts w:ascii="Arial Narrow" w:hAnsi="Arial Narrow"/>
          <w:sz w:val="21"/>
          <w:szCs w:val="21"/>
        </w:rPr>
        <w:t xml:space="preserve">CZ </w:t>
      </w:r>
      <w:r w:rsidR="008A6B0F">
        <w:rPr>
          <w:rFonts w:ascii="Arial Narrow" w:hAnsi="Arial Narrow"/>
          <w:sz w:val="21"/>
          <w:szCs w:val="21"/>
        </w:rPr>
        <w:t>25286366</w:t>
      </w:r>
    </w:p>
    <w:p w14:paraId="32B7E4F6" w14:textId="77777777" w:rsidR="004F5DF6" w:rsidRPr="009F226D" w:rsidRDefault="004F5DF6" w:rsidP="00961DEF">
      <w:pPr>
        <w:tabs>
          <w:tab w:val="left" w:pos="0"/>
        </w:tabs>
        <w:spacing w:after="120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Zástupce </w:t>
      </w:r>
      <w:r w:rsidR="000C5D65" w:rsidRPr="009F226D">
        <w:rPr>
          <w:rFonts w:ascii="Arial Narrow" w:hAnsi="Arial Narrow"/>
          <w:sz w:val="21"/>
          <w:szCs w:val="21"/>
        </w:rPr>
        <w:t>zadavatele</w:t>
      </w:r>
      <w:r w:rsidRPr="009F226D">
        <w:rPr>
          <w:rFonts w:ascii="Arial Narrow" w:hAnsi="Arial Narrow"/>
          <w:sz w:val="21"/>
          <w:szCs w:val="21"/>
        </w:rPr>
        <w:t>:</w:t>
      </w:r>
      <w:r w:rsidRPr="009F226D">
        <w:rPr>
          <w:rFonts w:ascii="Arial Narrow" w:hAnsi="Arial Narrow"/>
          <w:sz w:val="21"/>
          <w:szCs w:val="21"/>
        </w:rPr>
        <w:tab/>
      </w:r>
      <w:r w:rsidR="00EC1FE7" w:rsidRPr="009F226D">
        <w:rPr>
          <w:rFonts w:ascii="Arial Narrow" w:hAnsi="Arial Narrow"/>
          <w:sz w:val="21"/>
          <w:szCs w:val="21"/>
        </w:rPr>
        <w:tab/>
      </w:r>
      <w:r w:rsidR="008B2DDA" w:rsidRPr="009F226D">
        <w:rPr>
          <w:rFonts w:ascii="Arial Narrow" w:hAnsi="Arial Narrow"/>
          <w:sz w:val="21"/>
          <w:szCs w:val="21"/>
        </w:rPr>
        <w:tab/>
      </w:r>
      <w:r w:rsidR="008A6B0F">
        <w:rPr>
          <w:rFonts w:ascii="Arial Narrow" w:hAnsi="Arial Narrow"/>
          <w:sz w:val="21"/>
          <w:szCs w:val="21"/>
        </w:rPr>
        <w:t>Ing. Petr Křivohlávek, MBA</w:t>
      </w:r>
      <w:r w:rsidR="008A6B0F">
        <w:rPr>
          <w:rFonts w:ascii="Arial Narrow" w:hAnsi="Arial Narrow" w:cs="Tahoma"/>
          <w:sz w:val="21"/>
          <w:szCs w:val="21"/>
        </w:rPr>
        <w:t>, místopředseda představenstva</w:t>
      </w:r>
    </w:p>
    <w:p w14:paraId="53D76CEF" w14:textId="77777777" w:rsidR="00EC1FE7" w:rsidRPr="009F226D" w:rsidRDefault="00EC1FE7" w:rsidP="00961DEF">
      <w:pPr>
        <w:tabs>
          <w:tab w:val="left" w:pos="0"/>
        </w:tabs>
        <w:spacing w:after="120"/>
        <w:rPr>
          <w:rFonts w:ascii="Arial Narrow" w:hAnsi="Arial Narrow"/>
          <w:sz w:val="21"/>
          <w:szCs w:val="21"/>
        </w:rPr>
      </w:pPr>
    </w:p>
    <w:p w14:paraId="0A7AF62D" w14:textId="77777777" w:rsidR="00961DEF" w:rsidRPr="00247492" w:rsidRDefault="00EC1FE7" w:rsidP="00961DEF">
      <w:pPr>
        <w:tabs>
          <w:tab w:val="left" w:pos="3420"/>
        </w:tabs>
        <w:spacing w:after="120"/>
        <w:rPr>
          <w:rFonts w:ascii="Arial Narrow" w:hAnsi="Arial Narrow" w:cs="Century Gothic"/>
          <w:b/>
          <w:bCs/>
          <w:sz w:val="21"/>
          <w:szCs w:val="21"/>
        </w:rPr>
      </w:pPr>
      <w:r w:rsidRPr="00961DEF">
        <w:rPr>
          <w:rFonts w:ascii="Arial Narrow" w:hAnsi="Arial Narrow" w:cs="Century Gothic"/>
          <w:bCs/>
          <w:sz w:val="21"/>
          <w:szCs w:val="21"/>
        </w:rPr>
        <w:t>Kontaktní osoba zadavatele:</w:t>
      </w:r>
      <w:r w:rsidRPr="009F226D">
        <w:rPr>
          <w:rFonts w:ascii="Arial Narrow" w:hAnsi="Arial Narrow" w:cs="Century Gothic"/>
          <w:b/>
          <w:bCs/>
          <w:sz w:val="21"/>
          <w:szCs w:val="21"/>
        </w:rPr>
        <w:tab/>
      </w:r>
      <w:r w:rsidRPr="009F226D">
        <w:rPr>
          <w:rFonts w:ascii="Arial Narrow" w:hAnsi="Arial Narrow" w:cs="Century Gothic"/>
          <w:b/>
          <w:bCs/>
          <w:sz w:val="21"/>
          <w:szCs w:val="21"/>
        </w:rPr>
        <w:tab/>
      </w:r>
      <w:r w:rsidR="00453B8B">
        <w:rPr>
          <w:rFonts w:ascii="Arial Narrow" w:hAnsi="Arial Narrow" w:cs="Century Gothic"/>
          <w:b/>
          <w:bCs/>
          <w:sz w:val="21"/>
          <w:szCs w:val="21"/>
        </w:rPr>
        <w:t xml:space="preserve">Ing. </w:t>
      </w:r>
      <w:r w:rsidR="00AA7F7F">
        <w:rPr>
          <w:rFonts w:ascii="Arial Narrow" w:hAnsi="Arial Narrow" w:cs="Century Gothic"/>
          <w:b/>
          <w:bCs/>
          <w:sz w:val="21"/>
          <w:szCs w:val="21"/>
        </w:rPr>
        <w:t>Marek Volockij</w:t>
      </w:r>
    </w:p>
    <w:p w14:paraId="2A42DEA9" w14:textId="77777777" w:rsidR="00961DEF" w:rsidRPr="00961DEF" w:rsidRDefault="00961DEF" w:rsidP="00961DEF">
      <w:pPr>
        <w:tabs>
          <w:tab w:val="left" w:pos="3420"/>
        </w:tabs>
        <w:spacing w:after="120"/>
        <w:rPr>
          <w:rFonts w:ascii="Arial Narrow" w:hAnsi="Arial Narrow" w:cs="Century Gothic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mob:  </w:t>
      </w:r>
      <w:r w:rsidR="004A3967">
        <w:rPr>
          <w:rFonts w:ascii="Arial Narrow" w:hAnsi="Arial Narrow" w:cs="Century Gothic"/>
          <w:sz w:val="21"/>
          <w:szCs w:val="21"/>
        </w:rPr>
        <w:t xml:space="preserve"> </w:t>
      </w:r>
      <w:r w:rsidRPr="00961DEF">
        <w:rPr>
          <w:rFonts w:ascii="Arial Narrow" w:hAnsi="Arial Narrow" w:cs="Century Gothic"/>
          <w:sz w:val="21"/>
          <w:szCs w:val="21"/>
        </w:rPr>
        <w:t xml:space="preserve"> +420</w:t>
      </w:r>
      <w:r w:rsidR="00AA7F7F">
        <w:rPr>
          <w:rFonts w:ascii="Arial Narrow" w:hAnsi="Arial Narrow" w:cs="Century Gothic"/>
          <w:sz w:val="21"/>
          <w:szCs w:val="21"/>
        </w:rPr>
        <w:t> 775 552 058</w:t>
      </w:r>
    </w:p>
    <w:p w14:paraId="6264C9B7" w14:textId="77777777" w:rsidR="00EC1FE7" w:rsidRPr="009F226D" w:rsidRDefault="00961DEF" w:rsidP="00961DEF">
      <w:pPr>
        <w:tabs>
          <w:tab w:val="left" w:pos="3420"/>
        </w:tabs>
        <w:spacing w:after="120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e-mail:  </w:t>
      </w:r>
      <w:r w:rsidR="00AA7F7F">
        <w:rPr>
          <w:rFonts w:ascii="Arial Narrow" w:hAnsi="Arial Narrow" w:cs="Century Gothic"/>
          <w:sz w:val="21"/>
          <w:szCs w:val="21"/>
        </w:rPr>
        <w:t>volockij@dibaq</w:t>
      </w:r>
      <w:r w:rsidR="004E2C23" w:rsidRPr="004E2C23">
        <w:rPr>
          <w:rFonts w:ascii="Arial Narrow" w:hAnsi="Arial Narrow" w:cs="Century Gothic"/>
          <w:sz w:val="21"/>
          <w:szCs w:val="21"/>
        </w:rPr>
        <w:t>.cz</w:t>
      </w:r>
    </w:p>
    <w:p w14:paraId="4F9B66E4" w14:textId="77777777" w:rsidR="004F5DF6" w:rsidRPr="009F226D" w:rsidRDefault="004F5DF6" w:rsidP="00961DEF">
      <w:pPr>
        <w:tabs>
          <w:tab w:val="left" w:pos="3420"/>
        </w:tabs>
        <w:spacing w:after="120"/>
        <w:rPr>
          <w:rFonts w:ascii="Arial Narrow" w:hAnsi="Arial Narrow"/>
          <w:b/>
          <w:sz w:val="21"/>
          <w:szCs w:val="21"/>
        </w:rPr>
      </w:pPr>
    </w:p>
    <w:p w14:paraId="17C72ADF" w14:textId="77777777" w:rsidR="00955213" w:rsidRDefault="00955213" w:rsidP="00961DEF">
      <w:pPr>
        <w:tabs>
          <w:tab w:val="left" w:pos="3420"/>
        </w:tabs>
        <w:spacing w:after="120"/>
        <w:rPr>
          <w:rFonts w:ascii="Arial Narrow" w:hAnsi="Arial Narrow" w:cs="Tahoma"/>
          <w:b/>
          <w:sz w:val="21"/>
          <w:szCs w:val="21"/>
        </w:rPr>
      </w:pPr>
    </w:p>
    <w:p w14:paraId="7F743CD5" w14:textId="0F231BE8" w:rsidR="004F5DF6" w:rsidRPr="009F226D" w:rsidRDefault="00A40F81" w:rsidP="00961DEF">
      <w:pPr>
        <w:tabs>
          <w:tab w:val="left" w:pos="3420"/>
        </w:tabs>
        <w:spacing w:after="120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color w:val="000000"/>
          <w:sz w:val="21"/>
          <w:szCs w:val="21"/>
        </w:rPr>
        <w:br w:type="page"/>
      </w:r>
    </w:p>
    <w:p w14:paraId="294EA899" w14:textId="59AD429F" w:rsidR="004F5DF6" w:rsidRPr="00E63D7D" w:rsidRDefault="00C80E4F" w:rsidP="00A51B33">
      <w:pPr>
        <w:pStyle w:val="Nadpis1"/>
        <w:numPr>
          <w:ilvl w:val="0"/>
          <w:numId w:val="5"/>
        </w:numPr>
        <w:spacing w:line="276" w:lineRule="auto"/>
        <w:rPr>
          <w:rFonts w:ascii="Arial Narrow" w:hAnsi="Arial Narrow" w:cs="Times New Roman"/>
          <w:sz w:val="24"/>
          <w:szCs w:val="24"/>
        </w:rPr>
      </w:pPr>
      <w:bookmarkStart w:id="1" w:name="_Toc517185210"/>
      <w:r>
        <w:rPr>
          <w:rFonts w:ascii="Arial Narrow" w:hAnsi="Arial Narrow" w:cs="Times New Roman"/>
          <w:sz w:val="24"/>
          <w:szCs w:val="24"/>
        </w:rPr>
        <w:lastRenderedPageBreak/>
        <w:t>P</w:t>
      </w:r>
      <w:r w:rsidR="004F5DF6" w:rsidRPr="00E63D7D">
        <w:rPr>
          <w:rFonts w:ascii="Arial Narrow" w:hAnsi="Arial Narrow" w:cs="Times New Roman"/>
          <w:sz w:val="24"/>
          <w:szCs w:val="24"/>
        </w:rPr>
        <w:t>ředmět plnění</w:t>
      </w:r>
      <w:r>
        <w:rPr>
          <w:rFonts w:ascii="Arial Narrow" w:hAnsi="Arial Narrow" w:cs="Times New Roman"/>
          <w:sz w:val="24"/>
          <w:szCs w:val="24"/>
        </w:rPr>
        <w:t xml:space="preserve"> zakázky</w:t>
      </w:r>
      <w:bookmarkEnd w:id="1"/>
    </w:p>
    <w:p w14:paraId="49A6BABE" w14:textId="77777777" w:rsidR="00BC418A" w:rsidRPr="009F226D" w:rsidRDefault="00BC418A" w:rsidP="00BC418A">
      <w:pPr>
        <w:rPr>
          <w:rFonts w:ascii="Arial Narrow" w:hAnsi="Arial Narrow"/>
          <w:b/>
          <w:bCs/>
          <w:sz w:val="21"/>
          <w:szCs w:val="21"/>
        </w:rPr>
      </w:pPr>
      <w:bookmarkStart w:id="2" w:name="_Toc302462117"/>
      <w:bookmarkStart w:id="3" w:name="_Toc315960983"/>
    </w:p>
    <w:p w14:paraId="1C56D79A" w14:textId="56683718" w:rsidR="0028011C" w:rsidRDefault="00FE5C8E" w:rsidP="00D624BC">
      <w:pPr>
        <w:ind w:firstLine="360"/>
        <w:rPr>
          <w:rFonts w:ascii="Arial Narrow" w:hAnsi="Arial Narrow"/>
          <w:b/>
          <w:bCs/>
          <w:sz w:val="21"/>
          <w:szCs w:val="21"/>
          <w:u w:val="single"/>
        </w:rPr>
      </w:pPr>
      <w:r>
        <w:rPr>
          <w:rFonts w:ascii="Arial Narrow" w:hAnsi="Arial Narrow"/>
          <w:b/>
          <w:bCs/>
          <w:sz w:val="21"/>
          <w:szCs w:val="21"/>
          <w:u w:val="single"/>
        </w:rPr>
        <w:t xml:space="preserve">2.1. </w:t>
      </w:r>
      <w:r w:rsidR="00641D13" w:rsidRPr="00394F8E">
        <w:rPr>
          <w:rFonts w:ascii="Arial Narrow" w:hAnsi="Arial Narrow"/>
          <w:b/>
          <w:bCs/>
          <w:sz w:val="21"/>
          <w:szCs w:val="21"/>
          <w:u w:val="single"/>
        </w:rPr>
        <w:t>Předmět</w:t>
      </w:r>
      <w:r w:rsidR="00CC6D56" w:rsidRPr="00394F8E">
        <w:rPr>
          <w:rFonts w:ascii="Arial Narrow" w:hAnsi="Arial Narrow"/>
          <w:b/>
          <w:bCs/>
          <w:sz w:val="21"/>
          <w:szCs w:val="21"/>
          <w:u w:val="single"/>
        </w:rPr>
        <w:t>em</w:t>
      </w:r>
      <w:r w:rsidR="00641D13" w:rsidRPr="00394F8E">
        <w:rPr>
          <w:rFonts w:ascii="Arial Narrow" w:hAnsi="Arial Narrow"/>
          <w:b/>
          <w:bCs/>
          <w:sz w:val="21"/>
          <w:szCs w:val="21"/>
          <w:u w:val="single"/>
        </w:rPr>
        <w:t xml:space="preserve"> </w:t>
      </w:r>
      <w:r w:rsidR="00FF71DA" w:rsidRPr="00394F8E">
        <w:rPr>
          <w:rFonts w:ascii="Arial Narrow" w:hAnsi="Arial Narrow"/>
          <w:b/>
          <w:bCs/>
          <w:sz w:val="21"/>
          <w:szCs w:val="21"/>
          <w:u w:val="single"/>
        </w:rPr>
        <w:t xml:space="preserve">plnění </w:t>
      </w:r>
      <w:r w:rsidR="00DA28A8">
        <w:rPr>
          <w:rFonts w:ascii="Arial Narrow" w:hAnsi="Arial Narrow"/>
          <w:b/>
          <w:bCs/>
          <w:sz w:val="21"/>
          <w:szCs w:val="21"/>
          <w:u w:val="single"/>
        </w:rPr>
        <w:t>zakázky</w:t>
      </w:r>
      <w:r w:rsidR="0028011C" w:rsidRPr="00394F8E">
        <w:rPr>
          <w:rFonts w:ascii="Arial Narrow" w:hAnsi="Arial Narrow"/>
          <w:b/>
          <w:bCs/>
          <w:sz w:val="21"/>
          <w:szCs w:val="21"/>
          <w:u w:val="single"/>
        </w:rPr>
        <w:t>:</w:t>
      </w:r>
    </w:p>
    <w:p w14:paraId="4A99FAD9" w14:textId="77777777" w:rsidR="00875FF2" w:rsidRDefault="00875FF2" w:rsidP="003B2EE8">
      <w:pPr>
        <w:autoSpaceDE w:val="0"/>
        <w:spacing w:after="120"/>
        <w:jc w:val="both"/>
        <w:rPr>
          <w:rFonts w:ascii="Arial Narrow" w:hAnsi="Arial Narrow" w:cs="Tahoma"/>
          <w:sz w:val="21"/>
          <w:szCs w:val="21"/>
        </w:rPr>
      </w:pPr>
    </w:p>
    <w:p w14:paraId="1A5AFC94" w14:textId="03CD7295" w:rsidR="00351532" w:rsidRPr="00EC2B6E" w:rsidRDefault="009600F1" w:rsidP="00351532">
      <w:pPr>
        <w:autoSpaceDE w:val="0"/>
        <w:spacing w:after="120"/>
        <w:jc w:val="both"/>
        <w:rPr>
          <w:rFonts w:ascii="Arial Narrow" w:hAnsi="Arial Narrow"/>
          <w:bCs/>
          <w:iCs/>
          <w:sz w:val="21"/>
          <w:szCs w:val="21"/>
        </w:rPr>
      </w:pPr>
      <w:r w:rsidRPr="00CB31C8">
        <w:rPr>
          <w:rFonts w:ascii="Arial Narrow" w:hAnsi="Arial Narrow" w:cs="Tahoma"/>
          <w:sz w:val="21"/>
          <w:szCs w:val="21"/>
        </w:rPr>
        <w:t xml:space="preserve">Předmětem plnění zakázky </w:t>
      </w:r>
      <w:r w:rsidR="00351532" w:rsidRPr="00EC2B6E">
        <w:rPr>
          <w:rFonts w:ascii="Arial Narrow" w:hAnsi="Arial Narrow"/>
          <w:bCs/>
          <w:iCs/>
          <w:sz w:val="21"/>
          <w:szCs w:val="21"/>
        </w:rPr>
        <w:t>je dodá</w:t>
      </w:r>
      <w:r w:rsidR="00351532">
        <w:rPr>
          <w:rFonts w:ascii="Arial Narrow" w:hAnsi="Arial Narrow"/>
          <w:bCs/>
          <w:iCs/>
          <w:sz w:val="21"/>
          <w:szCs w:val="21"/>
        </w:rPr>
        <w:t>vka stavebních prací včetně všeho nezbytného materiálu.</w:t>
      </w:r>
    </w:p>
    <w:p w14:paraId="351E7E9C" w14:textId="3BF8C1D4" w:rsidR="009600F1" w:rsidRDefault="00351532" w:rsidP="009600F1">
      <w:pPr>
        <w:autoSpaceDE w:val="0"/>
        <w:spacing w:after="120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 xml:space="preserve">Předmět plnění je popsán v technické </w:t>
      </w:r>
      <w:r w:rsidR="00253200">
        <w:rPr>
          <w:rFonts w:ascii="Arial Narrow" w:hAnsi="Arial Narrow" w:cs="Tahoma"/>
          <w:sz w:val="21"/>
          <w:szCs w:val="21"/>
        </w:rPr>
        <w:t>zprávě a technických výkresech, které tvoří přílohu zadávací dokumentace.</w:t>
      </w:r>
    </w:p>
    <w:p w14:paraId="0E757A73" w14:textId="1980CAA3" w:rsidR="009600F1" w:rsidRPr="009600F1" w:rsidRDefault="009600F1" w:rsidP="009600F1">
      <w:pPr>
        <w:autoSpaceDE w:val="0"/>
        <w:spacing w:after="120"/>
        <w:jc w:val="both"/>
        <w:rPr>
          <w:rFonts w:ascii="Arial Narrow" w:hAnsi="Arial Narrow" w:cs="Tahoma"/>
          <w:sz w:val="21"/>
          <w:szCs w:val="21"/>
        </w:rPr>
      </w:pPr>
      <w:r>
        <w:rPr>
          <w:rFonts w:ascii="Arial Narrow" w:hAnsi="Arial Narrow" w:cs="Tahoma"/>
          <w:sz w:val="21"/>
          <w:szCs w:val="21"/>
        </w:rPr>
        <w:t>Zadavatel neumožňuje dílčí plnění.</w:t>
      </w:r>
    </w:p>
    <w:p w14:paraId="2669FEDA" w14:textId="77777777" w:rsidR="00FE5C8E" w:rsidRDefault="00FE5C8E" w:rsidP="00FE5C8E">
      <w:pPr>
        <w:pStyle w:val="Text"/>
        <w:jc w:val="both"/>
        <w:rPr>
          <w:rFonts w:ascii="Arial Narrow" w:hAnsi="Arial Narrow"/>
          <w:sz w:val="21"/>
          <w:szCs w:val="21"/>
        </w:rPr>
      </w:pPr>
    </w:p>
    <w:bookmarkEnd w:id="2"/>
    <w:bookmarkEnd w:id="3"/>
    <w:p w14:paraId="26FA369E" w14:textId="77777777" w:rsidR="00C404BE" w:rsidRPr="005F4CF0" w:rsidRDefault="00C404BE" w:rsidP="003A4609">
      <w:pPr>
        <w:pStyle w:val="Text"/>
        <w:rPr>
          <w:rFonts w:ascii="Arial Narrow" w:hAnsi="Arial Narrow"/>
          <w:sz w:val="21"/>
          <w:szCs w:val="21"/>
        </w:rPr>
      </w:pPr>
    </w:p>
    <w:p w14:paraId="680E12A7" w14:textId="6F4AC84A" w:rsidR="00536252" w:rsidRPr="003A4609" w:rsidRDefault="00FE5C8E" w:rsidP="00D624BC">
      <w:pPr>
        <w:pStyle w:val="Text"/>
        <w:ind w:firstLine="708"/>
        <w:rPr>
          <w:rFonts w:ascii="Arial Narrow" w:hAnsi="Arial Narrow"/>
          <w:b/>
          <w:bCs/>
          <w:sz w:val="21"/>
          <w:szCs w:val="21"/>
          <w:u w:val="single"/>
        </w:rPr>
      </w:pPr>
      <w:r>
        <w:rPr>
          <w:rFonts w:ascii="Arial Narrow" w:hAnsi="Arial Narrow"/>
          <w:b/>
          <w:bCs/>
          <w:sz w:val="21"/>
          <w:szCs w:val="21"/>
          <w:u w:val="single"/>
        </w:rPr>
        <w:t xml:space="preserve">2.2 </w:t>
      </w:r>
      <w:r w:rsidR="009E6779">
        <w:rPr>
          <w:rFonts w:ascii="Arial Narrow" w:hAnsi="Arial Narrow"/>
          <w:b/>
          <w:bCs/>
          <w:sz w:val="21"/>
          <w:szCs w:val="21"/>
          <w:u w:val="single"/>
        </w:rPr>
        <w:t xml:space="preserve">Technické </w:t>
      </w:r>
      <w:r w:rsidR="006D29D7">
        <w:rPr>
          <w:rFonts w:ascii="Arial Narrow" w:hAnsi="Arial Narrow"/>
          <w:b/>
          <w:bCs/>
          <w:sz w:val="21"/>
          <w:szCs w:val="21"/>
          <w:u w:val="single"/>
        </w:rPr>
        <w:t>zadání zakázky</w:t>
      </w:r>
    </w:p>
    <w:p w14:paraId="7EEE86E7" w14:textId="77777777" w:rsidR="00C404BE" w:rsidRPr="00692E7E" w:rsidRDefault="00C404BE" w:rsidP="00692E7E">
      <w:pPr>
        <w:shd w:val="clear" w:color="auto" w:fill="FFFFFF"/>
        <w:autoSpaceDE w:val="0"/>
        <w:jc w:val="both"/>
        <w:rPr>
          <w:rFonts w:ascii="Segoe UI" w:hAnsi="Segoe UI" w:cs="Segoe UI"/>
          <w:color w:val="212121"/>
          <w:sz w:val="23"/>
          <w:szCs w:val="23"/>
        </w:rPr>
      </w:pPr>
    </w:p>
    <w:p w14:paraId="4BAB358A" w14:textId="6E7AF745" w:rsidR="009600F1" w:rsidRPr="00C968CB" w:rsidRDefault="006D29D7" w:rsidP="00C968CB">
      <w:pPr>
        <w:autoSpaceDE w:val="0"/>
        <w:spacing w:after="120"/>
        <w:jc w:val="both"/>
        <w:rPr>
          <w:rFonts w:ascii="Arial Narrow" w:hAnsi="Arial Narrow" w:cs="Tahoma"/>
          <w:sz w:val="21"/>
          <w:szCs w:val="21"/>
        </w:rPr>
      </w:pPr>
      <w:r w:rsidRPr="00C968CB">
        <w:rPr>
          <w:rFonts w:ascii="Arial Narrow" w:hAnsi="Arial Narrow" w:cs="Tahoma"/>
          <w:sz w:val="21"/>
          <w:szCs w:val="21"/>
        </w:rPr>
        <w:t>Rozsah prací je</w:t>
      </w:r>
      <w:r w:rsidR="00C968CB" w:rsidRPr="00C968CB">
        <w:rPr>
          <w:rFonts w:ascii="Arial Narrow" w:hAnsi="Arial Narrow" w:cs="Tahoma"/>
          <w:sz w:val="21"/>
          <w:szCs w:val="21"/>
        </w:rPr>
        <w:t xml:space="preserve"> popsán v technické zprávě</w:t>
      </w:r>
      <w:r w:rsidR="00C968CB">
        <w:rPr>
          <w:rFonts w:ascii="Arial Narrow" w:hAnsi="Arial Narrow" w:cs="Tahoma"/>
          <w:sz w:val="21"/>
          <w:szCs w:val="21"/>
        </w:rPr>
        <w:t>,</w:t>
      </w:r>
      <w:r w:rsidR="00C968CB" w:rsidRPr="00C968CB">
        <w:rPr>
          <w:rFonts w:ascii="Arial Narrow" w:hAnsi="Arial Narrow" w:cs="Tahoma"/>
          <w:sz w:val="21"/>
          <w:szCs w:val="21"/>
        </w:rPr>
        <w:t xml:space="preserve"> </w:t>
      </w:r>
      <w:r w:rsidRPr="00C968CB">
        <w:rPr>
          <w:rFonts w:ascii="Arial Narrow" w:hAnsi="Arial Narrow" w:cs="Tahoma"/>
          <w:sz w:val="21"/>
          <w:szCs w:val="21"/>
        </w:rPr>
        <w:t xml:space="preserve"> </w:t>
      </w:r>
      <w:r w:rsidR="00C968CB" w:rsidRPr="00C968CB">
        <w:rPr>
          <w:rFonts w:ascii="Arial Narrow" w:hAnsi="Arial Narrow" w:cs="Tahoma"/>
          <w:sz w:val="21"/>
          <w:szCs w:val="21"/>
        </w:rPr>
        <w:t xml:space="preserve">výměry jsou </w:t>
      </w:r>
      <w:r w:rsidRPr="00C968CB">
        <w:rPr>
          <w:rFonts w:ascii="Arial Narrow" w:hAnsi="Arial Narrow" w:cs="Tahoma"/>
          <w:sz w:val="21"/>
          <w:szCs w:val="21"/>
        </w:rPr>
        <w:t>definován</w:t>
      </w:r>
      <w:r w:rsidR="00C968CB" w:rsidRPr="00C968CB">
        <w:rPr>
          <w:rFonts w:ascii="Arial Narrow" w:hAnsi="Arial Narrow" w:cs="Tahoma"/>
          <w:sz w:val="21"/>
          <w:szCs w:val="21"/>
        </w:rPr>
        <w:t>y</w:t>
      </w:r>
      <w:r w:rsidRPr="00C968CB">
        <w:rPr>
          <w:rFonts w:ascii="Arial Narrow" w:hAnsi="Arial Narrow" w:cs="Tahoma"/>
          <w:sz w:val="21"/>
          <w:szCs w:val="21"/>
        </w:rPr>
        <w:t xml:space="preserve"> položkový</w:t>
      </w:r>
      <w:r w:rsidR="00C968CB" w:rsidRPr="00C968CB">
        <w:rPr>
          <w:rFonts w:ascii="Arial Narrow" w:hAnsi="Arial Narrow" w:cs="Tahoma"/>
          <w:sz w:val="21"/>
          <w:szCs w:val="21"/>
        </w:rPr>
        <w:t xml:space="preserve">m rozpočtem. </w:t>
      </w:r>
      <w:r w:rsidR="00C968CB">
        <w:rPr>
          <w:rFonts w:ascii="Arial Narrow" w:hAnsi="Arial Narrow" w:cs="Tahoma"/>
          <w:sz w:val="21"/>
          <w:szCs w:val="21"/>
        </w:rPr>
        <w:t>Vše zakresleno v realizačních výkresech.</w:t>
      </w:r>
    </w:p>
    <w:p w14:paraId="6535106D" w14:textId="77777777" w:rsidR="0014323E" w:rsidRPr="00EC2B6E" w:rsidRDefault="0014323E" w:rsidP="00EC2B6E">
      <w:pPr>
        <w:shd w:val="clear" w:color="auto" w:fill="FFFFFF"/>
        <w:autoSpaceDE w:val="0"/>
        <w:jc w:val="both"/>
        <w:rPr>
          <w:rFonts w:ascii="Arial Narrow" w:eastAsia="Arial Unicode MS" w:hAnsi="Arial Narrow" w:cs="Arial Unicode MS"/>
          <w:bCs/>
          <w:color w:val="000000"/>
          <w:sz w:val="21"/>
          <w:szCs w:val="21"/>
          <w:bdr w:val="nil"/>
          <w:lang w:eastAsia="cs-CZ"/>
        </w:rPr>
      </w:pPr>
    </w:p>
    <w:p w14:paraId="3FC4135E" w14:textId="77777777" w:rsidR="00C876B3" w:rsidRDefault="00C876B3" w:rsidP="00D922E3">
      <w:pPr>
        <w:rPr>
          <w:rFonts w:ascii="Arial Narrow" w:hAnsi="Arial Narrow"/>
          <w:b/>
          <w:sz w:val="21"/>
          <w:szCs w:val="21"/>
        </w:rPr>
      </w:pPr>
    </w:p>
    <w:p w14:paraId="6027DAF5" w14:textId="77777777" w:rsidR="00D922E3" w:rsidRPr="009F226D" w:rsidRDefault="00D922E3" w:rsidP="00D922E3">
      <w:pPr>
        <w:rPr>
          <w:rFonts w:ascii="Arial Narrow" w:hAnsi="Arial Narrow"/>
          <w:b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 xml:space="preserve">Jsou-li v zadávací dokumentaci nebo jejich přílohách uvedeny konkrétní obchodní názvy, jedná se pouze o vymezení požadovaného standardu a zadavatel umožňuje i jiné technicky a </w:t>
      </w:r>
      <w:r w:rsidR="00CF35AC">
        <w:rPr>
          <w:rFonts w:ascii="Arial Narrow" w:hAnsi="Arial Narrow"/>
          <w:b/>
          <w:sz w:val="21"/>
          <w:szCs w:val="21"/>
        </w:rPr>
        <w:t>kvalitativně srovnatelné řešení, přičemž n</w:t>
      </w:r>
      <w:r w:rsidR="00CF35AC" w:rsidRPr="007B5829">
        <w:rPr>
          <w:rFonts w:ascii="Arial Narrow" w:hAnsi="Arial Narrow"/>
          <w:b/>
          <w:sz w:val="21"/>
          <w:szCs w:val="21"/>
        </w:rPr>
        <w:t xml:space="preserve">esmí dojít ke zhoršení požadovaných parametrů technického řešení. </w:t>
      </w:r>
    </w:p>
    <w:p w14:paraId="7407D2BA" w14:textId="77777777" w:rsidR="003F3CB7" w:rsidRPr="009F226D" w:rsidRDefault="003F3CB7" w:rsidP="0051180E">
      <w:pPr>
        <w:rPr>
          <w:rFonts w:ascii="Arial Narrow" w:hAnsi="Arial Narrow"/>
          <w:sz w:val="21"/>
          <w:szCs w:val="21"/>
        </w:rPr>
      </w:pPr>
    </w:p>
    <w:p w14:paraId="6B2C0EB9" w14:textId="77777777" w:rsidR="003F3CB7" w:rsidRPr="00D340D0" w:rsidRDefault="003F3CB7" w:rsidP="00A51B33">
      <w:pPr>
        <w:pStyle w:val="Nadpis1"/>
        <w:numPr>
          <w:ilvl w:val="0"/>
          <w:numId w:val="11"/>
        </w:numPr>
        <w:spacing w:before="120" w:after="240" w:line="276" w:lineRule="auto"/>
        <w:rPr>
          <w:rFonts w:ascii="Arial Narrow" w:hAnsi="Arial Narrow" w:cs="Times New Roman"/>
          <w:sz w:val="24"/>
          <w:szCs w:val="24"/>
        </w:rPr>
      </w:pPr>
      <w:bookmarkStart w:id="4" w:name="_Toc517185211"/>
      <w:r w:rsidRPr="00D340D0">
        <w:rPr>
          <w:rFonts w:ascii="Arial Narrow" w:hAnsi="Arial Narrow" w:cs="Times New Roman"/>
          <w:sz w:val="24"/>
          <w:szCs w:val="24"/>
        </w:rPr>
        <w:t>Obchodní podmínky</w:t>
      </w:r>
      <w:bookmarkEnd w:id="4"/>
    </w:p>
    <w:p w14:paraId="5AD156EB" w14:textId="77777777" w:rsidR="00C404BE" w:rsidRPr="00080E1F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bookmarkStart w:id="5" w:name="_Toc315960988"/>
      <w:r w:rsidRPr="006609C5">
        <w:rPr>
          <w:rFonts w:ascii="Arial Narrow" w:hAnsi="Arial Narrow"/>
          <w:b/>
          <w:sz w:val="21"/>
          <w:szCs w:val="21"/>
          <w:u w:val="single"/>
        </w:rPr>
        <w:t>Platební podmínky:</w:t>
      </w:r>
    </w:p>
    <w:p w14:paraId="135DAF72" w14:textId="7BEACA6A" w:rsidR="00700431" w:rsidRDefault="006D29D7" w:rsidP="006D29D7">
      <w:pPr>
        <w:pStyle w:val="Zkladntex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</w:t>
      </w:r>
      <w:r w:rsidR="00700431" w:rsidRPr="00700431">
        <w:rPr>
          <w:rFonts w:ascii="Arial Narrow" w:hAnsi="Arial Narrow"/>
          <w:sz w:val="21"/>
          <w:szCs w:val="21"/>
        </w:rPr>
        <w:t>růběžn</w:t>
      </w:r>
      <w:r>
        <w:rPr>
          <w:rFonts w:ascii="Arial Narrow" w:hAnsi="Arial Narrow"/>
          <w:sz w:val="21"/>
          <w:szCs w:val="21"/>
        </w:rPr>
        <w:t>á</w:t>
      </w:r>
      <w:r w:rsidR="00700431" w:rsidRPr="00700431">
        <w:rPr>
          <w:rFonts w:ascii="Arial Narrow" w:hAnsi="Arial Narrow"/>
          <w:sz w:val="21"/>
          <w:szCs w:val="21"/>
        </w:rPr>
        <w:t xml:space="preserve"> úhrad</w:t>
      </w:r>
      <w:r>
        <w:rPr>
          <w:rFonts w:ascii="Arial Narrow" w:hAnsi="Arial Narrow"/>
          <w:sz w:val="21"/>
          <w:szCs w:val="21"/>
        </w:rPr>
        <w:t>a</w:t>
      </w:r>
      <w:r w:rsidR="00700431" w:rsidRPr="00700431">
        <w:rPr>
          <w:rFonts w:ascii="Arial Narrow" w:hAnsi="Arial Narrow"/>
          <w:sz w:val="21"/>
          <w:szCs w:val="21"/>
        </w:rPr>
        <w:t xml:space="preserve"> dílčích faktur do výše 90 % celkové ceny díla</w:t>
      </w:r>
      <w:r>
        <w:rPr>
          <w:rFonts w:ascii="Arial Narrow" w:hAnsi="Arial Narrow"/>
          <w:sz w:val="21"/>
          <w:szCs w:val="21"/>
        </w:rPr>
        <w:t xml:space="preserve"> na základě ukončených dílčích prací</w:t>
      </w:r>
      <w:r w:rsidR="00700431" w:rsidRPr="00700431">
        <w:rPr>
          <w:rFonts w:ascii="Arial Narrow" w:hAnsi="Arial Narrow"/>
          <w:sz w:val="21"/>
          <w:szCs w:val="21"/>
        </w:rPr>
        <w:t xml:space="preserve">. Zbytek ceny bude uhrazen do </w:t>
      </w:r>
      <w:r>
        <w:rPr>
          <w:rFonts w:ascii="Arial Narrow" w:hAnsi="Arial Narrow"/>
          <w:sz w:val="21"/>
          <w:szCs w:val="21"/>
        </w:rPr>
        <w:t>30</w:t>
      </w:r>
      <w:r w:rsidR="00700431" w:rsidRPr="00700431">
        <w:rPr>
          <w:rFonts w:ascii="Arial Narrow" w:hAnsi="Arial Narrow"/>
          <w:sz w:val="21"/>
          <w:szCs w:val="21"/>
        </w:rPr>
        <w:t xml:space="preserve"> dnů po odstranění vad a nedodělků z přejímacího řízení. Každá faktura bude označena názvem akce a bude obsahovat soupis provedených prací dle smlouvy</w:t>
      </w:r>
      <w:r w:rsidR="00BC50D5">
        <w:rPr>
          <w:rFonts w:ascii="Arial Narrow" w:hAnsi="Arial Narrow"/>
          <w:sz w:val="21"/>
          <w:szCs w:val="21"/>
        </w:rPr>
        <w:t>.</w:t>
      </w:r>
    </w:p>
    <w:p w14:paraId="5C546B40" w14:textId="28006EE8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</w:p>
    <w:p w14:paraId="2DA35A95" w14:textId="77777777" w:rsidR="00C404BE" w:rsidRPr="0062683B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6609C5">
        <w:rPr>
          <w:rFonts w:ascii="Arial Narrow" w:hAnsi="Arial Narrow"/>
          <w:b/>
          <w:sz w:val="21"/>
          <w:szCs w:val="21"/>
          <w:u w:val="single"/>
        </w:rPr>
        <w:t>Termín dodání:</w:t>
      </w:r>
    </w:p>
    <w:p w14:paraId="6ED6C1EB" w14:textId="7DB1710E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Termín plnění je nejpozději do </w:t>
      </w:r>
      <w:r w:rsidR="00506E34">
        <w:rPr>
          <w:rFonts w:ascii="Arial Narrow" w:hAnsi="Arial Narrow"/>
          <w:sz w:val="21"/>
          <w:szCs w:val="21"/>
        </w:rPr>
        <w:t>21. 12. 2018</w:t>
      </w:r>
      <w:bookmarkStart w:id="6" w:name="_GoBack"/>
      <w:bookmarkEnd w:id="6"/>
    </w:p>
    <w:p w14:paraId="3FDA52A0" w14:textId="77777777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</w:p>
    <w:p w14:paraId="35A0A083" w14:textId="77777777" w:rsidR="00C404BE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Místo dodání:</w:t>
      </w:r>
    </w:p>
    <w:p w14:paraId="6E3A9A01" w14:textId="77777777" w:rsidR="00C404BE" w:rsidRDefault="008E74AD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Helvíkovice 90, Žamberk 564 01</w:t>
      </w:r>
    </w:p>
    <w:p w14:paraId="5932FF17" w14:textId="77777777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</w:p>
    <w:p w14:paraId="1470F065" w14:textId="77777777" w:rsidR="00C404BE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Sankce:</w:t>
      </w:r>
    </w:p>
    <w:p w14:paraId="4BC320C4" w14:textId="77777777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Pokuta za nesplnění termínu dodání: 0,05 % z kupní ceny/ceny díla za každý i započatý den prodlení, maximálně do výše smluvní ceny.</w:t>
      </w:r>
    </w:p>
    <w:p w14:paraId="17CCE363" w14:textId="77777777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</w:p>
    <w:p w14:paraId="2A3BFAD3" w14:textId="77777777" w:rsidR="00C404BE" w:rsidRPr="008D5D16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8D5D16">
        <w:rPr>
          <w:rFonts w:ascii="Arial Narrow" w:hAnsi="Arial Narrow"/>
          <w:b/>
          <w:sz w:val="21"/>
          <w:szCs w:val="21"/>
          <w:u w:val="single"/>
        </w:rPr>
        <w:t>Záruční doba:</w:t>
      </w:r>
    </w:p>
    <w:p w14:paraId="5A122A6C" w14:textId="5B4643F1" w:rsidR="00C404BE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Minimální délka záruční </w:t>
      </w:r>
      <w:r w:rsidR="000E346B">
        <w:rPr>
          <w:rFonts w:ascii="Arial Narrow" w:hAnsi="Arial Narrow"/>
          <w:sz w:val="21"/>
          <w:szCs w:val="21"/>
        </w:rPr>
        <w:t xml:space="preserve">doby </w:t>
      </w:r>
      <w:r>
        <w:rPr>
          <w:rFonts w:ascii="Arial Narrow" w:hAnsi="Arial Narrow"/>
          <w:sz w:val="21"/>
          <w:szCs w:val="21"/>
        </w:rPr>
        <w:t>je</w:t>
      </w:r>
      <w:r w:rsidR="00DB0E35">
        <w:rPr>
          <w:rFonts w:ascii="Arial Narrow" w:hAnsi="Arial Narrow"/>
          <w:sz w:val="21"/>
          <w:szCs w:val="21"/>
        </w:rPr>
        <w:t xml:space="preserve"> 60</w:t>
      </w:r>
      <w:r w:rsidR="0094581D">
        <w:rPr>
          <w:rFonts w:ascii="Arial Narrow" w:hAnsi="Arial Narrow"/>
          <w:sz w:val="21"/>
          <w:szCs w:val="21"/>
        </w:rPr>
        <w:t xml:space="preserve"> </w:t>
      </w:r>
      <w:r w:rsidR="008D5D16">
        <w:rPr>
          <w:rFonts w:ascii="Arial Narrow" w:hAnsi="Arial Narrow"/>
          <w:sz w:val="21"/>
          <w:szCs w:val="21"/>
        </w:rPr>
        <w:t>měsíců</w:t>
      </w:r>
      <w:r w:rsidR="00EC2B6E">
        <w:rPr>
          <w:rFonts w:ascii="Arial Narrow" w:hAnsi="Arial Narrow"/>
          <w:sz w:val="21"/>
          <w:szCs w:val="21"/>
        </w:rPr>
        <w:t xml:space="preserve"> od uvedení díla do provozu</w:t>
      </w:r>
    </w:p>
    <w:p w14:paraId="05F24CCD" w14:textId="77777777" w:rsidR="00C404BE" w:rsidRPr="00EF7E8C" w:rsidRDefault="00C404BE" w:rsidP="00C404BE">
      <w:pPr>
        <w:pStyle w:val="Zkladntext"/>
        <w:jc w:val="both"/>
        <w:rPr>
          <w:rFonts w:ascii="Arial Narrow" w:hAnsi="Arial Narrow"/>
          <w:sz w:val="21"/>
          <w:szCs w:val="21"/>
        </w:rPr>
      </w:pPr>
    </w:p>
    <w:p w14:paraId="3B79069A" w14:textId="77777777" w:rsidR="00C404BE" w:rsidRDefault="00C404BE" w:rsidP="00C404BE">
      <w:pPr>
        <w:pStyle w:val="Zkladntext"/>
        <w:jc w:val="both"/>
        <w:rPr>
          <w:rFonts w:ascii="Arial Narrow" w:hAnsi="Arial Narrow"/>
          <w:b/>
          <w:sz w:val="21"/>
          <w:szCs w:val="21"/>
          <w:u w:val="single"/>
        </w:rPr>
      </w:pPr>
      <w:r>
        <w:rPr>
          <w:rFonts w:ascii="Arial Narrow" w:hAnsi="Arial Narrow"/>
          <w:b/>
          <w:sz w:val="21"/>
          <w:szCs w:val="21"/>
          <w:u w:val="single"/>
        </w:rPr>
        <w:t>Ostatní podmínky:</w:t>
      </w:r>
    </w:p>
    <w:p w14:paraId="6EE3BC31" w14:textId="212E5BE1" w:rsidR="00975ACE" w:rsidRPr="006D29D7" w:rsidRDefault="00975ACE" w:rsidP="006D29D7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 Narrow" w:eastAsia="Arial Narrow" w:hAnsi="Arial Narrow" w:cs="Arial Narrow"/>
          <w:sz w:val="21"/>
          <w:szCs w:val="21"/>
          <w:u w:color="000000"/>
        </w:rPr>
      </w:pPr>
    </w:p>
    <w:p w14:paraId="31B7A8BA" w14:textId="77777777" w:rsidR="00212F78" w:rsidRPr="00212F78" w:rsidRDefault="00212F78" w:rsidP="00212F78">
      <w:pPr>
        <w:jc w:val="both"/>
        <w:rPr>
          <w:rFonts w:ascii="Arial Narrow" w:hAnsi="Arial Narrow" w:cs="Tahoma"/>
          <w:b/>
          <w:sz w:val="21"/>
          <w:szCs w:val="21"/>
        </w:rPr>
      </w:pPr>
      <w:r w:rsidRPr="00212F78">
        <w:rPr>
          <w:rFonts w:ascii="Arial Narrow" w:hAnsi="Arial Narrow" w:cs="Tahoma"/>
          <w:b/>
          <w:sz w:val="21"/>
          <w:szCs w:val="21"/>
        </w:rPr>
        <w:t>Konečná podoba obchodních podmínek bude předmětem jednání před uzavřením smlouvy s vybraným dodavatelem, přičemž jakákoliv změna či doplnění podmínek stanovených v zadávací dokumentaci nesmí žádným způsobem omezovat či vylučovat práva zadavatele.</w:t>
      </w:r>
    </w:p>
    <w:p w14:paraId="6DD0A409" w14:textId="77777777" w:rsidR="00212F78" w:rsidRPr="0086488B" w:rsidRDefault="00212F78" w:rsidP="00D01F1A">
      <w:pPr>
        <w:pStyle w:val="Zkladntext"/>
        <w:jc w:val="both"/>
        <w:rPr>
          <w:rFonts w:ascii="Arial Narrow" w:hAnsi="Arial Narrow"/>
          <w:sz w:val="21"/>
          <w:szCs w:val="21"/>
        </w:rPr>
      </w:pPr>
    </w:p>
    <w:bookmarkEnd w:id="5"/>
    <w:p w14:paraId="7831DD82" w14:textId="77777777" w:rsidR="006B7FCE" w:rsidRPr="009F226D" w:rsidRDefault="006B7FCE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35795F6D" w14:textId="77777777" w:rsidR="007B5829" w:rsidRDefault="007B5829" w:rsidP="007B5829">
      <w:bookmarkStart w:id="7" w:name="_Toc315960996"/>
    </w:p>
    <w:p w14:paraId="0C4EB630" w14:textId="77777777" w:rsidR="007B5829" w:rsidRPr="007B5829" w:rsidRDefault="007B5829" w:rsidP="007B5829"/>
    <w:p w14:paraId="42AFFDE5" w14:textId="77777777" w:rsidR="004F5DF6" w:rsidRPr="00E63D7D" w:rsidRDefault="00544E62" w:rsidP="00A51B33">
      <w:pPr>
        <w:pStyle w:val="Nadpis1"/>
        <w:numPr>
          <w:ilvl w:val="0"/>
          <w:numId w:val="11"/>
        </w:numPr>
        <w:spacing w:before="120" w:after="240" w:line="276" w:lineRule="auto"/>
        <w:rPr>
          <w:rFonts w:ascii="Arial Narrow" w:hAnsi="Arial Narrow" w:cs="Times New Roman"/>
          <w:sz w:val="24"/>
          <w:szCs w:val="24"/>
        </w:rPr>
      </w:pPr>
      <w:bookmarkStart w:id="8" w:name="_Toc517185212"/>
      <w:r>
        <w:rPr>
          <w:rFonts w:ascii="Arial Narrow" w:hAnsi="Arial Narrow" w:cs="Times New Roman"/>
          <w:sz w:val="24"/>
          <w:szCs w:val="24"/>
        </w:rPr>
        <w:t>Doba, po kterou jsou účastníci</w:t>
      </w:r>
      <w:r w:rsidR="00065BEF" w:rsidRPr="00E63D7D">
        <w:rPr>
          <w:rFonts w:ascii="Arial Narrow" w:hAnsi="Arial Narrow" w:cs="Times New Roman"/>
          <w:sz w:val="24"/>
          <w:szCs w:val="24"/>
        </w:rPr>
        <w:t xml:space="preserve"> vázání obsahem nabídky</w:t>
      </w:r>
      <w:r w:rsidR="00CD4583" w:rsidRPr="00E63D7D">
        <w:rPr>
          <w:rFonts w:ascii="Arial Narrow" w:hAnsi="Arial Narrow" w:cs="Times New Roman"/>
          <w:sz w:val="24"/>
          <w:szCs w:val="24"/>
        </w:rPr>
        <w:t xml:space="preserve"> - zadávací lhůta</w:t>
      </w:r>
      <w:bookmarkEnd w:id="7"/>
      <w:bookmarkEnd w:id="8"/>
    </w:p>
    <w:p w14:paraId="74AC0557" w14:textId="77777777" w:rsidR="00B54D3F" w:rsidRDefault="00544E62" w:rsidP="00C45266">
      <w:p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Doba, po kterou jsou účastníci</w:t>
      </w:r>
      <w:r w:rsidR="00065BEF" w:rsidRPr="001A2BC8">
        <w:rPr>
          <w:rFonts w:ascii="Arial Narrow" w:hAnsi="Arial Narrow"/>
          <w:sz w:val="21"/>
          <w:szCs w:val="21"/>
        </w:rPr>
        <w:t xml:space="preserve"> vázání obsahem nabídky</w:t>
      </w:r>
      <w:r w:rsidR="00A22544" w:rsidRPr="001A2BC8">
        <w:rPr>
          <w:rFonts w:ascii="Arial Narrow" w:hAnsi="Arial Narrow"/>
          <w:sz w:val="21"/>
          <w:szCs w:val="21"/>
        </w:rPr>
        <w:t xml:space="preserve">, </w:t>
      </w:r>
      <w:r w:rsidR="004F5DF6" w:rsidRPr="001A2BC8">
        <w:rPr>
          <w:rFonts w:ascii="Arial Narrow" w:hAnsi="Arial Narrow"/>
          <w:sz w:val="21"/>
          <w:szCs w:val="21"/>
        </w:rPr>
        <w:t xml:space="preserve">je stanovena na </w:t>
      </w:r>
      <w:r w:rsidR="007B5829">
        <w:rPr>
          <w:rFonts w:ascii="Arial Narrow" w:hAnsi="Arial Narrow"/>
          <w:b/>
          <w:sz w:val="21"/>
          <w:szCs w:val="21"/>
        </w:rPr>
        <w:t>9</w:t>
      </w:r>
      <w:r w:rsidR="001B5810" w:rsidRPr="001A2BC8">
        <w:rPr>
          <w:rFonts w:ascii="Arial Narrow" w:hAnsi="Arial Narrow"/>
          <w:b/>
          <w:sz w:val="21"/>
          <w:szCs w:val="21"/>
        </w:rPr>
        <w:t>0</w:t>
      </w:r>
      <w:r w:rsidR="004F5DF6" w:rsidRPr="001A2BC8">
        <w:rPr>
          <w:rFonts w:ascii="Arial Narrow" w:hAnsi="Arial Narrow"/>
          <w:b/>
          <w:sz w:val="21"/>
          <w:szCs w:val="21"/>
        </w:rPr>
        <w:t xml:space="preserve"> dní</w:t>
      </w:r>
      <w:r w:rsidR="00466882" w:rsidRPr="001A2BC8">
        <w:rPr>
          <w:rFonts w:ascii="Arial Narrow" w:hAnsi="Arial Narrow"/>
          <w:b/>
          <w:sz w:val="21"/>
          <w:szCs w:val="21"/>
        </w:rPr>
        <w:t xml:space="preserve"> </w:t>
      </w:r>
      <w:r w:rsidR="004F5DF6" w:rsidRPr="001A2BC8">
        <w:rPr>
          <w:rFonts w:ascii="Arial Narrow" w:hAnsi="Arial Narrow"/>
          <w:sz w:val="21"/>
          <w:szCs w:val="21"/>
        </w:rPr>
        <w:t xml:space="preserve">od data pro podání nabídek. </w:t>
      </w:r>
      <w:r w:rsidR="00065BEF" w:rsidRPr="001A2BC8">
        <w:rPr>
          <w:rFonts w:ascii="Arial Narrow" w:hAnsi="Arial Narrow"/>
          <w:sz w:val="21"/>
          <w:szCs w:val="21"/>
        </w:rPr>
        <w:t xml:space="preserve">Tato doba </w:t>
      </w:r>
      <w:r w:rsidR="004F5DF6" w:rsidRPr="001A2BC8">
        <w:rPr>
          <w:rFonts w:ascii="Arial Narrow" w:hAnsi="Arial Narrow"/>
          <w:sz w:val="21"/>
          <w:szCs w:val="21"/>
        </w:rPr>
        <w:t xml:space="preserve">se prodlužuje </w:t>
      </w:r>
      <w:r>
        <w:rPr>
          <w:rFonts w:ascii="Arial Narrow" w:hAnsi="Arial Narrow"/>
          <w:sz w:val="21"/>
          <w:szCs w:val="21"/>
        </w:rPr>
        <w:t>účastníkům</w:t>
      </w:r>
      <w:r w:rsidR="004F5DF6" w:rsidRPr="001A2BC8">
        <w:rPr>
          <w:rFonts w:ascii="Arial Narrow" w:hAnsi="Arial Narrow"/>
          <w:sz w:val="21"/>
          <w:szCs w:val="21"/>
        </w:rPr>
        <w:t xml:space="preserve">, se kterými bude možné uzavřít </w:t>
      </w:r>
      <w:r w:rsidR="00B54D3F" w:rsidRPr="001A2BC8">
        <w:rPr>
          <w:rFonts w:ascii="Arial Narrow" w:hAnsi="Arial Narrow"/>
          <w:sz w:val="21"/>
          <w:szCs w:val="21"/>
        </w:rPr>
        <w:t>smlouvu</w:t>
      </w:r>
      <w:r w:rsidR="007719E4" w:rsidRPr="001A2BC8">
        <w:rPr>
          <w:rFonts w:ascii="Arial Narrow" w:hAnsi="Arial Narrow"/>
          <w:sz w:val="21"/>
          <w:szCs w:val="21"/>
        </w:rPr>
        <w:t>, a to</w:t>
      </w:r>
      <w:r w:rsidR="00B54D3F" w:rsidRPr="001A2BC8">
        <w:rPr>
          <w:rFonts w:ascii="Arial Narrow" w:hAnsi="Arial Narrow"/>
          <w:sz w:val="21"/>
          <w:szCs w:val="21"/>
        </w:rPr>
        <w:t xml:space="preserve"> až do uzavření smlouvy.</w:t>
      </w:r>
    </w:p>
    <w:p w14:paraId="0655E1EE" w14:textId="77777777" w:rsidR="004F5DF6" w:rsidRPr="00E63D7D" w:rsidRDefault="004F5DF6" w:rsidP="00A51B33">
      <w:pPr>
        <w:pStyle w:val="Nadpis1"/>
        <w:numPr>
          <w:ilvl w:val="0"/>
          <w:numId w:val="11"/>
        </w:numPr>
        <w:spacing w:before="120" w:after="240" w:line="276" w:lineRule="auto"/>
        <w:rPr>
          <w:rFonts w:ascii="Arial Narrow" w:hAnsi="Arial Narrow" w:cs="Times New Roman"/>
          <w:sz w:val="24"/>
          <w:szCs w:val="24"/>
        </w:rPr>
      </w:pPr>
      <w:bookmarkStart w:id="9" w:name="_Toc315960997"/>
      <w:bookmarkStart w:id="10" w:name="_Toc517185213"/>
      <w:r w:rsidRPr="00E63D7D">
        <w:rPr>
          <w:rFonts w:ascii="Arial Narrow" w:hAnsi="Arial Narrow" w:cs="Times New Roman"/>
          <w:sz w:val="24"/>
          <w:szCs w:val="24"/>
        </w:rPr>
        <w:t>Způsob zpracování nabídkové ceny</w:t>
      </w:r>
      <w:bookmarkEnd w:id="9"/>
      <w:bookmarkEnd w:id="10"/>
    </w:p>
    <w:p w14:paraId="27C91CBD" w14:textId="3009DF76" w:rsidR="00416760" w:rsidRDefault="00416760" w:rsidP="00416760">
      <w:pPr>
        <w:spacing w:after="120"/>
        <w:rPr>
          <w:rFonts w:ascii="Arial Narrow" w:hAnsi="Arial Narrow"/>
          <w:sz w:val="21"/>
          <w:szCs w:val="21"/>
        </w:rPr>
      </w:pPr>
      <w:r w:rsidRPr="001E4929">
        <w:rPr>
          <w:rFonts w:ascii="Arial Narrow" w:hAnsi="Arial Narrow"/>
          <w:sz w:val="21"/>
          <w:szCs w:val="21"/>
        </w:rPr>
        <w:t>Nabídková cena bude zpracována v</w:t>
      </w:r>
      <w:r w:rsidR="00C3290A">
        <w:rPr>
          <w:rFonts w:ascii="Arial Narrow" w:hAnsi="Arial Narrow"/>
          <w:sz w:val="21"/>
          <w:szCs w:val="21"/>
        </w:rPr>
        <w:t> </w:t>
      </w:r>
      <w:r w:rsidRPr="001E4929">
        <w:rPr>
          <w:rFonts w:ascii="Arial Narrow" w:hAnsi="Arial Narrow"/>
          <w:sz w:val="21"/>
          <w:szCs w:val="21"/>
        </w:rPr>
        <w:t>CZK</w:t>
      </w:r>
      <w:r w:rsidR="00C3290A">
        <w:rPr>
          <w:rFonts w:ascii="Arial Narrow" w:hAnsi="Arial Narrow"/>
          <w:sz w:val="21"/>
          <w:szCs w:val="21"/>
        </w:rPr>
        <w:t>.</w:t>
      </w:r>
    </w:p>
    <w:p w14:paraId="2B47D0B0" w14:textId="23EC5132" w:rsidR="0051180E" w:rsidRPr="009F226D" w:rsidRDefault="00516555" w:rsidP="0086488B">
      <w:pPr>
        <w:spacing w:after="1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Nabídková cen</w:t>
      </w:r>
      <w:r w:rsidR="00F64C32">
        <w:rPr>
          <w:rFonts w:ascii="Arial Narrow" w:hAnsi="Arial Narrow"/>
          <w:sz w:val="21"/>
          <w:szCs w:val="21"/>
        </w:rPr>
        <w:t>a</w:t>
      </w:r>
      <w:r w:rsidR="00416760">
        <w:rPr>
          <w:rFonts w:ascii="Arial Narrow" w:hAnsi="Arial Narrow"/>
          <w:sz w:val="21"/>
          <w:szCs w:val="21"/>
        </w:rPr>
        <w:t xml:space="preserve"> </w:t>
      </w:r>
      <w:r w:rsidR="00F64C32">
        <w:rPr>
          <w:rFonts w:ascii="Arial Narrow" w:hAnsi="Arial Narrow"/>
          <w:sz w:val="21"/>
          <w:szCs w:val="21"/>
        </w:rPr>
        <w:t>zpracována v</w:t>
      </w:r>
      <w:r w:rsidR="00416760">
        <w:rPr>
          <w:rFonts w:ascii="Arial Narrow" w:hAnsi="Arial Narrow"/>
          <w:sz w:val="21"/>
          <w:szCs w:val="21"/>
        </w:rPr>
        <w:t xml:space="preserve"> CZK bude </w:t>
      </w:r>
      <w:r w:rsidR="00331FFF">
        <w:rPr>
          <w:rFonts w:ascii="Arial Narrow" w:hAnsi="Arial Narrow"/>
          <w:sz w:val="21"/>
          <w:szCs w:val="21"/>
        </w:rPr>
        <w:t>v</w:t>
      </w:r>
      <w:r>
        <w:rPr>
          <w:rFonts w:ascii="Arial Narrow" w:hAnsi="Arial Narrow"/>
          <w:sz w:val="21"/>
          <w:szCs w:val="21"/>
        </w:rPr>
        <w:t xml:space="preserve"> </w:t>
      </w:r>
      <w:r w:rsidR="007F60D6" w:rsidRPr="009F226D">
        <w:rPr>
          <w:rFonts w:ascii="Arial Narrow" w:hAnsi="Arial Narrow"/>
          <w:sz w:val="21"/>
          <w:szCs w:val="21"/>
        </w:rPr>
        <w:t>členění: nabídková cena bez daně z přidané hodnoty (DPH), s</w:t>
      </w:r>
      <w:r w:rsidR="00365E9D" w:rsidRPr="009F226D">
        <w:rPr>
          <w:rFonts w:ascii="Arial Narrow" w:hAnsi="Arial Narrow"/>
          <w:sz w:val="21"/>
          <w:szCs w:val="21"/>
        </w:rPr>
        <w:t>amostatně DPH</w:t>
      </w:r>
      <w:r w:rsidR="007F60D6" w:rsidRPr="009F226D">
        <w:rPr>
          <w:rFonts w:ascii="Arial Narrow" w:hAnsi="Arial Narrow"/>
          <w:sz w:val="21"/>
          <w:szCs w:val="21"/>
        </w:rPr>
        <w:t>, a nabídková</w:t>
      </w:r>
      <w:r w:rsidR="005D3BB7" w:rsidRPr="009F226D">
        <w:rPr>
          <w:rFonts w:ascii="Arial Narrow" w:hAnsi="Arial Narrow"/>
          <w:sz w:val="21"/>
          <w:szCs w:val="21"/>
        </w:rPr>
        <w:t xml:space="preserve"> cena včetně DPH.</w:t>
      </w:r>
    </w:p>
    <w:p w14:paraId="7D1DC727" w14:textId="77777777" w:rsidR="00A4771C" w:rsidRDefault="00A4771C" w:rsidP="0086488B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eastAsia="MS Mincho" w:hAnsi="Arial Narrow" w:cs="Tahoma"/>
          <w:sz w:val="21"/>
          <w:szCs w:val="21"/>
        </w:rPr>
      </w:pPr>
      <w:r w:rsidRPr="009F226D">
        <w:rPr>
          <w:rFonts w:ascii="Arial Narrow" w:eastAsia="MS Mincho" w:hAnsi="Arial Narrow" w:cs="Tahoma"/>
          <w:sz w:val="21"/>
          <w:szCs w:val="21"/>
        </w:rPr>
        <w:t>Nabídková cena v této skladbě bude uvedena na krycím listu nabídky (viz příloha č. 1 této zadávací dokumentace).</w:t>
      </w:r>
    </w:p>
    <w:p w14:paraId="3CFE8D56" w14:textId="77777777" w:rsidR="00465270" w:rsidRDefault="00465270" w:rsidP="00142DA7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eastAsia="MS Mincho" w:hAnsi="Arial Narrow" w:cs="Tahoma"/>
          <w:sz w:val="21"/>
          <w:szCs w:val="21"/>
        </w:rPr>
      </w:pPr>
      <w:bookmarkStart w:id="11" w:name="_Toc315960998"/>
      <w:r>
        <w:rPr>
          <w:rFonts w:ascii="Arial Narrow" w:eastAsia="MS Mincho" w:hAnsi="Arial Narrow" w:cs="Tahoma"/>
          <w:sz w:val="21"/>
          <w:szCs w:val="21"/>
        </w:rPr>
        <w:t>Nabídková cena bude zahrnovat veškeré náklady nezbytné k řádnému, úplnému a kvalitnímu plnění předmětu zakázky včetně všech rizik a vlivů souvisejících s plněním předmětu zakázky. Nabídková cena musí rovněž zahrnovat pojištění, garance, daně, cla, poplatky inflační vlivy a jakékoli další výdaje nutné k plnění zakázky.</w:t>
      </w:r>
    </w:p>
    <w:p w14:paraId="0C80F316" w14:textId="77777777" w:rsidR="00A91AFD" w:rsidRDefault="00A91AFD" w:rsidP="00142DA7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eastAsia="MS Mincho" w:hAnsi="Arial Narrow" w:cs="Tahoma"/>
          <w:sz w:val="21"/>
          <w:szCs w:val="21"/>
        </w:rPr>
      </w:pPr>
      <w:r w:rsidRPr="00A91AFD">
        <w:rPr>
          <w:rFonts w:ascii="Arial Narrow" w:eastAsia="MS Mincho" w:hAnsi="Arial Narrow" w:cs="Tahoma"/>
          <w:sz w:val="21"/>
          <w:szCs w:val="21"/>
        </w:rPr>
        <w:t>Nabídková cena je konečná a není přípustné ji v průběhu realizace zakázky navyšovat</w:t>
      </w:r>
      <w:r>
        <w:rPr>
          <w:rFonts w:ascii="Arial Narrow" w:eastAsia="MS Mincho" w:hAnsi="Arial Narrow" w:cs="Tahoma"/>
          <w:sz w:val="21"/>
          <w:szCs w:val="21"/>
        </w:rPr>
        <w:t>.</w:t>
      </w:r>
    </w:p>
    <w:p w14:paraId="49FA5A79" w14:textId="77777777" w:rsidR="00B84C91" w:rsidRPr="00142DA7" w:rsidRDefault="00B84C91" w:rsidP="00142DA7">
      <w:pPr>
        <w:widowControl w:val="0"/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 Narrow" w:eastAsia="MS Mincho" w:hAnsi="Arial Narrow" w:cs="Tahoma"/>
          <w:sz w:val="21"/>
          <w:szCs w:val="21"/>
        </w:rPr>
      </w:pPr>
    </w:p>
    <w:p w14:paraId="246DB8BD" w14:textId="77777777" w:rsidR="004F5DF6" w:rsidRPr="00E63D7D" w:rsidRDefault="0086488B" w:rsidP="00A51B33">
      <w:pPr>
        <w:pStyle w:val="Nadpis1"/>
        <w:numPr>
          <w:ilvl w:val="0"/>
          <w:numId w:val="11"/>
        </w:numPr>
        <w:spacing w:before="120" w:after="240"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12" w:name="_Toc517185214"/>
      <w:r w:rsidRPr="00E63D7D">
        <w:rPr>
          <w:rFonts w:ascii="Arial Narrow" w:hAnsi="Arial Narrow" w:cs="Times New Roman"/>
          <w:sz w:val="24"/>
          <w:szCs w:val="24"/>
        </w:rPr>
        <w:t>P</w:t>
      </w:r>
      <w:r w:rsidR="004F5DF6" w:rsidRPr="00E63D7D">
        <w:rPr>
          <w:rFonts w:ascii="Arial Narrow" w:hAnsi="Arial Narrow" w:cs="Times New Roman"/>
          <w:sz w:val="24"/>
          <w:szCs w:val="24"/>
        </w:rPr>
        <w:t>ožadavky na zpracování a obsah nabídky</w:t>
      </w:r>
      <w:bookmarkEnd w:id="11"/>
      <w:bookmarkEnd w:id="12"/>
    </w:p>
    <w:p w14:paraId="2054E9E7" w14:textId="5B7C11ED" w:rsidR="004F5DF6" w:rsidRPr="00B84C91" w:rsidRDefault="004F5DF6" w:rsidP="006D29D7">
      <w:pPr>
        <w:spacing w:line="276" w:lineRule="auto"/>
        <w:rPr>
          <w:rFonts w:ascii="Arial Narrow" w:hAnsi="Arial Narrow"/>
          <w:b/>
          <w:sz w:val="28"/>
          <w:szCs w:val="28"/>
        </w:rPr>
      </w:pPr>
      <w:r w:rsidRPr="009F226D">
        <w:rPr>
          <w:rFonts w:ascii="Arial Narrow" w:hAnsi="Arial Narrow"/>
          <w:sz w:val="21"/>
          <w:szCs w:val="21"/>
        </w:rPr>
        <w:t>Nabídka</w:t>
      </w:r>
      <w:r w:rsidR="007F60D6" w:rsidRPr="009F226D">
        <w:rPr>
          <w:rFonts w:ascii="Arial Narrow" w:hAnsi="Arial Narrow"/>
          <w:sz w:val="21"/>
          <w:szCs w:val="21"/>
        </w:rPr>
        <w:t xml:space="preserve"> bude zpracována v</w:t>
      </w:r>
      <w:r w:rsidR="00DA7617">
        <w:rPr>
          <w:rFonts w:ascii="Arial Narrow" w:hAnsi="Arial Narrow"/>
          <w:sz w:val="21"/>
          <w:szCs w:val="21"/>
        </w:rPr>
        <w:t> </w:t>
      </w:r>
      <w:r w:rsidR="007F60D6" w:rsidRPr="009F226D">
        <w:rPr>
          <w:rFonts w:ascii="Arial Narrow" w:hAnsi="Arial Narrow"/>
          <w:sz w:val="21"/>
          <w:szCs w:val="21"/>
        </w:rPr>
        <w:t>českém</w:t>
      </w:r>
      <w:r w:rsidR="00DA7617">
        <w:rPr>
          <w:rFonts w:ascii="Arial Narrow" w:hAnsi="Arial Narrow"/>
          <w:sz w:val="21"/>
          <w:szCs w:val="21"/>
        </w:rPr>
        <w:t xml:space="preserve"> nebo</w:t>
      </w:r>
      <w:r w:rsidR="00A2597C">
        <w:rPr>
          <w:rFonts w:ascii="Arial Narrow" w:hAnsi="Arial Narrow"/>
          <w:sz w:val="21"/>
          <w:szCs w:val="21"/>
        </w:rPr>
        <w:t xml:space="preserve"> </w:t>
      </w:r>
      <w:r w:rsidR="0086488B">
        <w:rPr>
          <w:rFonts w:ascii="Arial Narrow" w:hAnsi="Arial Narrow"/>
          <w:sz w:val="21"/>
          <w:szCs w:val="21"/>
        </w:rPr>
        <w:t>slovenském</w:t>
      </w:r>
      <w:r w:rsidR="00A2597C">
        <w:rPr>
          <w:rFonts w:ascii="Arial Narrow" w:hAnsi="Arial Narrow"/>
          <w:sz w:val="21"/>
          <w:szCs w:val="21"/>
        </w:rPr>
        <w:t xml:space="preserve"> </w:t>
      </w:r>
      <w:r w:rsidR="00BC50D5">
        <w:rPr>
          <w:rFonts w:ascii="Arial Narrow" w:hAnsi="Arial Narrow"/>
          <w:sz w:val="21"/>
          <w:szCs w:val="21"/>
        </w:rPr>
        <w:t xml:space="preserve">jazyce </w:t>
      </w:r>
      <w:r w:rsidR="00466882" w:rsidRPr="009F226D">
        <w:rPr>
          <w:rFonts w:ascii="Arial Narrow" w:hAnsi="Arial Narrow"/>
          <w:sz w:val="21"/>
          <w:szCs w:val="21"/>
        </w:rPr>
        <w:t>a bude předložena písemně v je</w:t>
      </w:r>
      <w:r w:rsidR="00CB31C2">
        <w:rPr>
          <w:rFonts w:ascii="Arial Narrow" w:hAnsi="Arial Narrow"/>
          <w:sz w:val="21"/>
          <w:szCs w:val="21"/>
        </w:rPr>
        <w:t>d</w:t>
      </w:r>
      <w:r w:rsidR="00466882" w:rsidRPr="009F226D">
        <w:rPr>
          <w:rFonts w:ascii="Arial Narrow" w:hAnsi="Arial Narrow"/>
          <w:sz w:val="21"/>
          <w:szCs w:val="21"/>
        </w:rPr>
        <w:t>nom originále</w:t>
      </w:r>
      <w:r w:rsidR="005F0B76">
        <w:rPr>
          <w:rFonts w:ascii="Arial Narrow" w:hAnsi="Arial Narrow"/>
          <w:sz w:val="21"/>
          <w:szCs w:val="21"/>
        </w:rPr>
        <w:t xml:space="preserve"> a jedné kopii</w:t>
      </w:r>
      <w:r w:rsidR="00466882" w:rsidRPr="009F226D">
        <w:rPr>
          <w:rFonts w:ascii="Arial Narrow" w:hAnsi="Arial Narrow"/>
          <w:sz w:val="21"/>
          <w:szCs w:val="21"/>
        </w:rPr>
        <w:t xml:space="preserve"> v </w:t>
      </w:r>
      <w:r w:rsidRPr="009F226D">
        <w:rPr>
          <w:rFonts w:ascii="Arial Narrow" w:hAnsi="Arial Narrow"/>
          <w:sz w:val="21"/>
          <w:szCs w:val="21"/>
        </w:rPr>
        <w:t>uzavřené obálce</w:t>
      </w:r>
      <w:r w:rsidR="00466882" w:rsidRPr="009F226D">
        <w:rPr>
          <w:rFonts w:ascii="Arial Narrow" w:hAnsi="Arial Narrow"/>
          <w:sz w:val="21"/>
          <w:szCs w:val="21"/>
        </w:rPr>
        <w:t xml:space="preserve"> </w:t>
      </w:r>
      <w:r w:rsidRPr="009F226D">
        <w:rPr>
          <w:rFonts w:ascii="Arial Narrow" w:hAnsi="Arial Narrow"/>
          <w:sz w:val="21"/>
          <w:szCs w:val="21"/>
        </w:rPr>
        <w:t xml:space="preserve">s nápisem </w:t>
      </w:r>
      <w:r w:rsidRPr="009F226D">
        <w:rPr>
          <w:rFonts w:ascii="Arial Narrow" w:hAnsi="Arial Narrow"/>
          <w:b/>
          <w:sz w:val="21"/>
          <w:szCs w:val="21"/>
        </w:rPr>
        <w:t>„NEOTEVÍRAT – VÝBĚROVÉ ŘÍZENÍ</w:t>
      </w:r>
      <w:r w:rsidR="00466882" w:rsidRPr="009F226D">
        <w:rPr>
          <w:rFonts w:ascii="Arial Narrow" w:hAnsi="Arial Narrow"/>
          <w:b/>
          <w:sz w:val="21"/>
          <w:szCs w:val="21"/>
        </w:rPr>
        <w:t xml:space="preserve"> </w:t>
      </w:r>
      <w:r w:rsidR="00255FB3" w:rsidRPr="009F226D">
        <w:rPr>
          <w:rFonts w:ascii="Arial Narrow" w:hAnsi="Arial Narrow"/>
          <w:b/>
          <w:sz w:val="21"/>
          <w:szCs w:val="21"/>
        </w:rPr>
        <w:t>–</w:t>
      </w:r>
      <w:r w:rsidR="00466882" w:rsidRPr="009F226D">
        <w:rPr>
          <w:rFonts w:ascii="Arial Narrow" w:hAnsi="Arial Narrow"/>
          <w:b/>
          <w:sz w:val="21"/>
          <w:szCs w:val="21"/>
        </w:rPr>
        <w:t xml:space="preserve"> </w:t>
      </w:r>
      <w:r w:rsidR="006D29D7">
        <w:rPr>
          <w:rFonts w:ascii="Arial Narrow" w:hAnsi="Arial Narrow"/>
          <w:b/>
          <w:bCs/>
          <w:sz w:val="28"/>
          <w:szCs w:val="28"/>
        </w:rPr>
        <w:t xml:space="preserve">„Rekonstrukce budovy – vestavba zpracovny </w:t>
      </w:r>
      <w:proofErr w:type="spellStart"/>
      <w:r w:rsidR="006D29D7">
        <w:rPr>
          <w:rFonts w:ascii="Arial Narrow" w:hAnsi="Arial Narrow"/>
          <w:b/>
          <w:bCs/>
          <w:sz w:val="28"/>
          <w:szCs w:val="28"/>
        </w:rPr>
        <w:t>masa“</w:t>
      </w:r>
      <w:r w:rsidR="00B84C91">
        <w:rPr>
          <w:rFonts w:ascii="Arial Narrow" w:hAnsi="Arial Narrow"/>
          <w:sz w:val="21"/>
          <w:szCs w:val="21"/>
        </w:rPr>
        <w:t>a</w:t>
      </w:r>
      <w:proofErr w:type="spellEnd"/>
      <w:r w:rsidR="00B84C91">
        <w:rPr>
          <w:rFonts w:ascii="Arial Narrow" w:hAnsi="Arial Narrow"/>
          <w:sz w:val="21"/>
          <w:szCs w:val="21"/>
        </w:rPr>
        <w:t xml:space="preserve"> zpáteční adresou </w:t>
      </w:r>
      <w:r w:rsidR="00544E62">
        <w:rPr>
          <w:rFonts w:ascii="Arial Narrow" w:hAnsi="Arial Narrow"/>
          <w:sz w:val="21"/>
          <w:szCs w:val="21"/>
        </w:rPr>
        <w:t>účastníka</w:t>
      </w:r>
      <w:r w:rsidRPr="009F226D">
        <w:rPr>
          <w:rFonts w:ascii="Arial Narrow" w:hAnsi="Arial Narrow"/>
          <w:sz w:val="21"/>
          <w:szCs w:val="21"/>
        </w:rPr>
        <w:t>.</w:t>
      </w:r>
      <w:r w:rsidR="005F0B76">
        <w:rPr>
          <w:rFonts w:ascii="Arial Narrow" w:hAnsi="Arial Narrow"/>
          <w:sz w:val="21"/>
          <w:szCs w:val="21"/>
        </w:rPr>
        <w:t xml:space="preserve"> Obálka bude obsahovat také elektronickou verzi nabídky ve formátu </w:t>
      </w:r>
      <w:proofErr w:type="gramStart"/>
      <w:r w:rsidR="005F0B76">
        <w:rPr>
          <w:rFonts w:ascii="Arial Narrow" w:hAnsi="Arial Narrow"/>
          <w:sz w:val="21"/>
          <w:szCs w:val="21"/>
        </w:rPr>
        <w:t>typu .</w:t>
      </w:r>
      <w:proofErr w:type="spellStart"/>
      <w:r w:rsidR="005F0B76">
        <w:rPr>
          <w:rFonts w:ascii="Arial Narrow" w:hAnsi="Arial Narrow"/>
          <w:sz w:val="21"/>
          <w:szCs w:val="21"/>
        </w:rPr>
        <w:t>pdf</w:t>
      </w:r>
      <w:proofErr w:type="spellEnd"/>
      <w:proofErr w:type="gramEnd"/>
      <w:r w:rsidR="005F0B76">
        <w:rPr>
          <w:rFonts w:ascii="Arial Narrow" w:hAnsi="Arial Narrow"/>
          <w:sz w:val="21"/>
          <w:szCs w:val="21"/>
        </w:rPr>
        <w:t xml:space="preserve"> na nosiči CD/DVD/USB.</w:t>
      </w:r>
      <w:r w:rsidR="006D2339">
        <w:rPr>
          <w:rFonts w:ascii="Arial Narrow" w:hAnsi="Arial Narrow"/>
          <w:sz w:val="21"/>
          <w:szCs w:val="21"/>
        </w:rPr>
        <w:t xml:space="preserve"> </w:t>
      </w:r>
    </w:p>
    <w:p w14:paraId="749E0214" w14:textId="77777777" w:rsidR="0096313E" w:rsidRPr="0096313E" w:rsidRDefault="0096313E" w:rsidP="00877B6A">
      <w:pPr>
        <w:spacing w:line="276" w:lineRule="auto"/>
        <w:rPr>
          <w:rFonts w:ascii="Arial Narrow" w:hAnsi="Arial Narrow"/>
          <w:b/>
          <w:sz w:val="18"/>
          <w:szCs w:val="18"/>
        </w:rPr>
      </w:pPr>
    </w:p>
    <w:p w14:paraId="6CC2BE30" w14:textId="77777777" w:rsidR="004F5DF6" w:rsidRPr="009F226D" w:rsidRDefault="004F5DF6" w:rsidP="0086488B">
      <w:pPr>
        <w:autoSpaceDE w:val="0"/>
        <w:spacing w:after="120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Nabídka nebude obsahovat přepisy a opravy, které by mohly zadavatele uvést v omyl.</w:t>
      </w:r>
    </w:p>
    <w:p w14:paraId="06071A46" w14:textId="77777777" w:rsidR="004F5DF6" w:rsidRPr="009F226D" w:rsidRDefault="004F5DF6" w:rsidP="0086488B">
      <w:pPr>
        <w:spacing w:after="120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Všechny listy nabídky budou očíslovány vzestupnou číselnou řadou a svázány tak, aby tvořily jeden celek a byly zabezpečeny proti rozdělení.</w:t>
      </w:r>
    </w:p>
    <w:p w14:paraId="59879305" w14:textId="77777777" w:rsidR="004F5DF6" w:rsidRPr="009F226D" w:rsidRDefault="004F5DF6" w:rsidP="00C45266">
      <w:pPr>
        <w:autoSpaceDE w:val="0"/>
        <w:spacing w:line="276" w:lineRule="auto"/>
        <w:rPr>
          <w:rFonts w:ascii="Arial Narrow" w:hAnsi="Arial Narrow"/>
          <w:sz w:val="21"/>
          <w:szCs w:val="21"/>
        </w:rPr>
      </w:pPr>
    </w:p>
    <w:p w14:paraId="41200B5F" w14:textId="77777777" w:rsidR="004F5DF6" w:rsidRPr="009F226D" w:rsidRDefault="004F5DF6" w:rsidP="00C45266">
      <w:pPr>
        <w:keepNext/>
        <w:spacing w:line="276" w:lineRule="auto"/>
        <w:rPr>
          <w:rFonts w:ascii="Arial Narrow" w:hAnsi="Arial Narrow"/>
          <w:b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>Nabídka</w:t>
      </w:r>
      <w:r w:rsidR="006D2339">
        <w:rPr>
          <w:rFonts w:ascii="Arial Narrow" w:hAnsi="Arial Narrow"/>
          <w:b/>
          <w:sz w:val="21"/>
          <w:szCs w:val="21"/>
        </w:rPr>
        <w:t xml:space="preserve"> na každou dílčí část </w:t>
      </w:r>
      <w:r w:rsidR="00652B66">
        <w:rPr>
          <w:rFonts w:ascii="Arial Narrow" w:hAnsi="Arial Narrow"/>
          <w:b/>
          <w:sz w:val="21"/>
          <w:szCs w:val="21"/>
        </w:rPr>
        <w:t xml:space="preserve"> </w:t>
      </w:r>
      <w:r w:rsidRPr="009F226D">
        <w:rPr>
          <w:rFonts w:ascii="Arial Narrow" w:hAnsi="Arial Narrow"/>
          <w:b/>
          <w:sz w:val="21"/>
          <w:szCs w:val="21"/>
        </w:rPr>
        <w:t>bude obsahovat:</w:t>
      </w:r>
    </w:p>
    <w:p w14:paraId="05610C37" w14:textId="77777777" w:rsidR="004F5DF6" w:rsidRPr="009F226D" w:rsidRDefault="004F5DF6" w:rsidP="00C45266">
      <w:pPr>
        <w:keepNext/>
        <w:spacing w:line="276" w:lineRule="auto"/>
        <w:ind w:left="360"/>
        <w:rPr>
          <w:rFonts w:ascii="Arial Narrow" w:hAnsi="Arial Narrow"/>
          <w:sz w:val="21"/>
          <w:szCs w:val="21"/>
        </w:rPr>
      </w:pPr>
    </w:p>
    <w:p w14:paraId="771E3F24" w14:textId="77777777" w:rsidR="004F5DF6" w:rsidRPr="00416760" w:rsidRDefault="004F5DF6" w:rsidP="00A51B33">
      <w:pPr>
        <w:keepNext/>
        <w:numPr>
          <w:ilvl w:val="0"/>
          <w:numId w:val="10"/>
        </w:numPr>
        <w:spacing w:after="120"/>
        <w:rPr>
          <w:rFonts w:ascii="Arial Narrow" w:hAnsi="Arial Narrow"/>
          <w:sz w:val="21"/>
          <w:szCs w:val="21"/>
        </w:rPr>
      </w:pPr>
      <w:r w:rsidRPr="00416760">
        <w:rPr>
          <w:rFonts w:ascii="Arial Narrow" w:hAnsi="Arial Narrow"/>
          <w:sz w:val="21"/>
          <w:szCs w:val="21"/>
        </w:rPr>
        <w:t xml:space="preserve">Vyplněný krycí list nabídky (příloha č. </w:t>
      </w:r>
      <w:r w:rsidR="00065BEF" w:rsidRPr="00416760">
        <w:rPr>
          <w:rFonts w:ascii="Arial Narrow" w:hAnsi="Arial Narrow"/>
          <w:sz w:val="21"/>
          <w:szCs w:val="21"/>
        </w:rPr>
        <w:t>1</w:t>
      </w:r>
      <w:r w:rsidRPr="00416760">
        <w:rPr>
          <w:rFonts w:ascii="Arial Narrow" w:hAnsi="Arial Narrow"/>
          <w:sz w:val="21"/>
          <w:szCs w:val="21"/>
        </w:rPr>
        <w:t xml:space="preserve"> této zadávací dokumentace)</w:t>
      </w:r>
    </w:p>
    <w:p w14:paraId="5E694BE0" w14:textId="77777777" w:rsidR="00F94328" w:rsidRPr="00416760" w:rsidRDefault="00F94328" w:rsidP="00A51B33">
      <w:pPr>
        <w:keepNext/>
        <w:numPr>
          <w:ilvl w:val="0"/>
          <w:numId w:val="10"/>
        </w:numPr>
        <w:spacing w:after="120"/>
        <w:rPr>
          <w:rFonts w:ascii="Arial Narrow" w:hAnsi="Arial Narrow"/>
          <w:sz w:val="21"/>
          <w:szCs w:val="21"/>
        </w:rPr>
      </w:pPr>
      <w:r w:rsidRPr="00416760">
        <w:rPr>
          <w:rFonts w:ascii="Arial Narrow" w:hAnsi="Arial Narrow"/>
          <w:sz w:val="21"/>
          <w:szCs w:val="21"/>
        </w:rPr>
        <w:t>Obsah nabídky</w:t>
      </w:r>
    </w:p>
    <w:p w14:paraId="4FE67FC6" w14:textId="77777777" w:rsidR="00A91AFD" w:rsidRPr="00416760" w:rsidRDefault="00A91AFD" w:rsidP="00A51B3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 Narrow" w:hAnsi="Arial Narrow" w:cs="Tahoma"/>
          <w:sz w:val="21"/>
          <w:szCs w:val="21"/>
        </w:rPr>
      </w:pPr>
      <w:r w:rsidRPr="00416760">
        <w:rPr>
          <w:rFonts w:ascii="Arial Narrow" w:hAnsi="Arial Narrow" w:cs="Tahoma"/>
          <w:sz w:val="21"/>
          <w:szCs w:val="21"/>
        </w:rPr>
        <w:t>Harmonogram realizace projektu</w:t>
      </w:r>
    </w:p>
    <w:p w14:paraId="58C0BCEC" w14:textId="77777777" w:rsidR="00FB6433" w:rsidRPr="00416760" w:rsidRDefault="00FB6433" w:rsidP="00A51B33">
      <w:pPr>
        <w:pStyle w:val="Odstavecseseznamem"/>
        <w:numPr>
          <w:ilvl w:val="0"/>
          <w:numId w:val="10"/>
        </w:numPr>
        <w:spacing w:after="120" w:line="240" w:lineRule="auto"/>
        <w:jc w:val="both"/>
        <w:rPr>
          <w:rFonts w:ascii="Arial Narrow" w:hAnsi="Arial Narrow" w:cs="Tahoma"/>
          <w:sz w:val="21"/>
          <w:szCs w:val="21"/>
        </w:rPr>
      </w:pPr>
      <w:r w:rsidRPr="00416760">
        <w:rPr>
          <w:rFonts w:ascii="Arial Narrow" w:hAnsi="Arial Narrow"/>
          <w:sz w:val="21"/>
          <w:szCs w:val="21"/>
        </w:rPr>
        <w:t>Případné další dokumenty</w:t>
      </w:r>
    </w:p>
    <w:p w14:paraId="751C9C72" w14:textId="77777777" w:rsidR="00FB6433" w:rsidRDefault="00FB6433">
      <w:pPr>
        <w:rPr>
          <w:rFonts w:ascii="Arial Narrow" w:hAnsi="Arial Narrow"/>
          <w:b/>
          <w:bCs/>
          <w:kern w:val="1"/>
        </w:rPr>
      </w:pPr>
      <w:bookmarkStart w:id="13" w:name="_Toc315960999"/>
    </w:p>
    <w:p w14:paraId="65AAC523" w14:textId="77777777" w:rsidR="00652B66" w:rsidRDefault="004F5DF6" w:rsidP="004D26C1">
      <w:pPr>
        <w:pStyle w:val="Nadpis1"/>
        <w:numPr>
          <w:ilvl w:val="0"/>
          <w:numId w:val="11"/>
        </w:numPr>
        <w:spacing w:before="120" w:after="240"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14" w:name="_Toc517185215"/>
      <w:r w:rsidRPr="00E63D7D">
        <w:rPr>
          <w:rFonts w:ascii="Arial Narrow" w:hAnsi="Arial Narrow" w:cs="Times New Roman"/>
          <w:sz w:val="24"/>
          <w:szCs w:val="24"/>
        </w:rPr>
        <w:t>Způsob hodnocení nabídek</w:t>
      </w:r>
      <w:bookmarkEnd w:id="13"/>
      <w:bookmarkEnd w:id="14"/>
    </w:p>
    <w:p w14:paraId="6359B624" w14:textId="77777777" w:rsidR="00405C6B" w:rsidRDefault="00405C6B" w:rsidP="00405C6B">
      <w:pPr>
        <w:ind w:left="350"/>
        <w:rPr>
          <w:rFonts w:ascii="Arial Narrow" w:hAnsi="Arial Narrow"/>
          <w:sz w:val="21"/>
          <w:szCs w:val="21"/>
        </w:rPr>
      </w:pPr>
      <w:bookmarkStart w:id="15" w:name="_Toc315961001"/>
      <w:r w:rsidRPr="008374AF">
        <w:rPr>
          <w:rFonts w:ascii="Arial Narrow" w:hAnsi="Arial Narrow"/>
          <w:sz w:val="21"/>
          <w:szCs w:val="21"/>
        </w:rPr>
        <w:t xml:space="preserve">Základním </w:t>
      </w:r>
      <w:r>
        <w:rPr>
          <w:rFonts w:ascii="Arial Narrow" w:hAnsi="Arial Narrow"/>
          <w:sz w:val="21"/>
          <w:szCs w:val="21"/>
        </w:rPr>
        <w:t>hodnotícím kritériem je ekonomická výhodnost</w:t>
      </w:r>
      <w:r w:rsidR="00CB0222">
        <w:rPr>
          <w:rFonts w:ascii="Arial Narrow" w:hAnsi="Arial Narrow"/>
          <w:sz w:val="21"/>
          <w:szCs w:val="21"/>
        </w:rPr>
        <w:t xml:space="preserve"> nabídky.</w:t>
      </w:r>
    </w:p>
    <w:p w14:paraId="03AD6889" w14:textId="3DF6863C" w:rsidR="00405C6B" w:rsidRDefault="00405C6B" w:rsidP="00405C6B">
      <w:pPr>
        <w:ind w:left="35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H</w:t>
      </w:r>
      <w:r w:rsidRPr="008374AF">
        <w:rPr>
          <w:rFonts w:ascii="Arial Narrow" w:hAnsi="Arial Narrow"/>
          <w:sz w:val="21"/>
          <w:szCs w:val="21"/>
        </w:rPr>
        <w:t>odnotícím kritériem je</w:t>
      </w:r>
      <w:r>
        <w:rPr>
          <w:rFonts w:ascii="Arial Narrow" w:hAnsi="Arial Narrow"/>
          <w:sz w:val="21"/>
          <w:szCs w:val="21"/>
        </w:rPr>
        <w:t>:</w:t>
      </w:r>
    </w:p>
    <w:p w14:paraId="35888D81" w14:textId="77777777" w:rsidR="00C3290A" w:rsidRDefault="00C3290A" w:rsidP="00405C6B">
      <w:pPr>
        <w:ind w:left="350"/>
        <w:rPr>
          <w:rFonts w:ascii="Arial Narrow" w:hAnsi="Arial Narrow"/>
          <w:sz w:val="21"/>
          <w:szCs w:val="21"/>
        </w:rPr>
      </w:pPr>
    </w:p>
    <w:p w14:paraId="720D339E" w14:textId="38685192" w:rsidR="00405C6B" w:rsidRPr="0078348B" w:rsidRDefault="00405C6B" w:rsidP="006D29D7">
      <w:pPr>
        <w:pStyle w:val="Odstavecseseznamem"/>
        <w:ind w:left="1070"/>
        <w:rPr>
          <w:rFonts w:ascii="Arial Narrow" w:hAnsi="Arial Narrow"/>
          <w:sz w:val="21"/>
          <w:szCs w:val="21"/>
        </w:rPr>
      </w:pPr>
      <w:r w:rsidRPr="007549FF">
        <w:rPr>
          <w:rFonts w:ascii="Arial Narrow" w:hAnsi="Arial Narrow"/>
          <w:sz w:val="21"/>
          <w:szCs w:val="21"/>
        </w:rPr>
        <w:t>Nabídková cena:</w:t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Pr="007549FF">
        <w:rPr>
          <w:rFonts w:ascii="Arial Narrow" w:hAnsi="Arial Narrow"/>
          <w:sz w:val="21"/>
          <w:szCs w:val="21"/>
        </w:rPr>
        <w:tab/>
      </w:r>
      <w:r w:rsidR="00C3290A">
        <w:rPr>
          <w:rFonts w:ascii="Arial Narrow" w:hAnsi="Arial Narrow"/>
          <w:sz w:val="21"/>
          <w:szCs w:val="21"/>
        </w:rPr>
        <w:t>100</w:t>
      </w:r>
      <w:r w:rsidR="00D10D36">
        <w:rPr>
          <w:rFonts w:ascii="Arial Narrow" w:hAnsi="Arial Narrow"/>
          <w:sz w:val="21"/>
          <w:szCs w:val="21"/>
        </w:rPr>
        <w:t xml:space="preserve"> </w:t>
      </w:r>
      <w:r w:rsidRPr="007549FF">
        <w:rPr>
          <w:rFonts w:ascii="Arial Narrow" w:hAnsi="Arial Narrow"/>
          <w:sz w:val="21"/>
          <w:szCs w:val="21"/>
        </w:rPr>
        <w:t>%.</w:t>
      </w:r>
    </w:p>
    <w:p w14:paraId="7F821DBE" w14:textId="77777777" w:rsidR="00405C6B" w:rsidRDefault="00405C6B" w:rsidP="00405C6B">
      <w:pPr>
        <w:ind w:left="350"/>
        <w:rPr>
          <w:rFonts w:ascii="Arial Narrow" w:hAnsi="Arial Narrow"/>
          <w:sz w:val="21"/>
          <w:szCs w:val="21"/>
        </w:rPr>
      </w:pPr>
    </w:p>
    <w:p w14:paraId="3DBC1136" w14:textId="77777777" w:rsidR="00405C6B" w:rsidRPr="00D80A86" w:rsidRDefault="00405C6B" w:rsidP="00405C6B">
      <w:pPr>
        <w:ind w:left="350"/>
        <w:rPr>
          <w:rFonts w:ascii="Arial Narrow" w:hAnsi="Arial Narrow"/>
          <w:sz w:val="21"/>
          <w:szCs w:val="21"/>
          <w:u w:val="single"/>
        </w:rPr>
      </w:pPr>
      <w:r>
        <w:rPr>
          <w:rFonts w:ascii="Arial Narrow" w:hAnsi="Arial Narrow"/>
          <w:sz w:val="21"/>
          <w:szCs w:val="21"/>
          <w:u w:val="single"/>
        </w:rPr>
        <w:t>N</w:t>
      </w:r>
      <w:r w:rsidRPr="00D80A86">
        <w:rPr>
          <w:rFonts w:ascii="Arial Narrow" w:hAnsi="Arial Narrow"/>
          <w:sz w:val="21"/>
          <w:szCs w:val="21"/>
          <w:u w:val="single"/>
        </w:rPr>
        <w:t>abídková cena:</w:t>
      </w:r>
    </w:p>
    <w:p w14:paraId="72ED22F3" w14:textId="77777777" w:rsidR="00405C6B" w:rsidRDefault="00405C6B" w:rsidP="00405C6B">
      <w:pPr>
        <w:ind w:left="350"/>
        <w:jc w:val="both"/>
        <w:rPr>
          <w:rFonts w:ascii="Arial Narrow" w:hAnsi="Arial Narrow"/>
          <w:sz w:val="21"/>
          <w:szCs w:val="21"/>
        </w:rPr>
      </w:pPr>
      <w:r w:rsidRPr="0078348B">
        <w:rPr>
          <w:rFonts w:ascii="Arial Narrow" w:hAnsi="Arial Narrow"/>
          <w:sz w:val="21"/>
          <w:szCs w:val="21"/>
        </w:rPr>
        <w:t xml:space="preserve">Hodnotí se cena v Kč bez DPH. </w:t>
      </w:r>
      <w:r>
        <w:rPr>
          <w:rFonts w:ascii="Arial Narrow" w:hAnsi="Arial Narrow"/>
          <w:sz w:val="21"/>
          <w:szCs w:val="21"/>
        </w:rPr>
        <w:t>Nabídky se budou hodnotit poměrem nejvýhodnější nabídka/ hodnocená nabídka. Nej</w:t>
      </w:r>
      <w:r w:rsidRPr="0078348B">
        <w:rPr>
          <w:rFonts w:ascii="Arial Narrow" w:hAnsi="Arial Narrow"/>
          <w:sz w:val="21"/>
          <w:szCs w:val="21"/>
        </w:rPr>
        <w:t xml:space="preserve">výhodnější nabídkou je nabídka s nejnižší nabídkovou </w:t>
      </w:r>
      <w:r>
        <w:rPr>
          <w:rFonts w:ascii="Arial Narrow" w:hAnsi="Arial Narrow"/>
          <w:sz w:val="21"/>
          <w:szCs w:val="21"/>
        </w:rPr>
        <w:t xml:space="preserve">cenou. </w:t>
      </w:r>
      <w:r w:rsidRPr="00280AB0">
        <w:rPr>
          <w:rFonts w:ascii="Arial Narrow" w:hAnsi="Arial Narrow"/>
          <w:sz w:val="21"/>
          <w:szCs w:val="21"/>
        </w:rPr>
        <w:t>Pro hodnocení nabídek použije hodnotící komise bodovací stupnici v rozsahu 0 až 100. Každé nabídce bude přidělena bodová hodnota</w:t>
      </w:r>
      <w:r>
        <w:rPr>
          <w:rFonts w:ascii="Arial Narrow" w:hAnsi="Arial Narrow"/>
          <w:sz w:val="21"/>
          <w:szCs w:val="21"/>
        </w:rPr>
        <w:t xml:space="preserve"> vynásobená počtem procent přidělených kritériu.</w:t>
      </w:r>
    </w:p>
    <w:p w14:paraId="468A8D4A" w14:textId="77777777" w:rsidR="00BC28B4" w:rsidRDefault="00BC28B4" w:rsidP="005D5B71">
      <w:pPr>
        <w:jc w:val="both"/>
        <w:rPr>
          <w:rFonts w:ascii="Arial Narrow" w:hAnsi="Arial Narrow"/>
          <w:sz w:val="21"/>
          <w:szCs w:val="21"/>
        </w:rPr>
      </w:pPr>
    </w:p>
    <w:p w14:paraId="4C5B21DB" w14:textId="77777777" w:rsidR="00405C6B" w:rsidRDefault="00405C6B" w:rsidP="00405C6B">
      <w:pPr>
        <w:ind w:left="350"/>
        <w:jc w:val="both"/>
        <w:rPr>
          <w:rFonts w:ascii="Arial Narrow" w:hAnsi="Arial Narrow"/>
          <w:sz w:val="21"/>
          <w:szCs w:val="21"/>
        </w:rPr>
      </w:pPr>
    </w:p>
    <w:p w14:paraId="5F2E9D75" w14:textId="77777777" w:rsidR="00405C6B" w:rsidRPr="008D6459" w:rsidRDefault="00405C6B" w:rsidP="00405C6B">
      <w:pPr>
        <w:ind w:left="350"/>
        <w:jc w:val="both"/>
        <w:rPr>
          <w:rFonts w:ascii="Arial Narrow" w:hAnsi="Arial Narrow"/>
          <w:b/>
          <w:sz w:val="21"/>
          <w:szCs w:val="21"/>
          <w:u w:val="single"/>
        </w:rPr>
      </w:pPr>
      <w:r w:rsidRPr="008D6459">
        <w:rPr>
          <w:rFonts w:ascii="Arial Narrow" w:hAnsi="Arial Narrow"/>
          <w:b/>
          <w:sz w:val="21"/>
          <w:szCs w:val="21"/>
          <w:u w:val="single"/>
        </w:rPr>
        <w:lastRenderedPageBreak/>
        <w:t>V</w:t>
      </w:r>
      <w:r>
        <w:rPr>
          <w:rFonts w:ascii="Arial Narrow" w:hAnsi="Arial Narrow"/>
          <w:b/>
          <w:sz w:val="21"/>
          <w:szCs w:val="21"/>
          <w:u w:val="single"/>
        </w:rPr>
        <w:t>z</w:t>
      </w:r>
      <w:r w:rsidRPr="008D6459">
        <w:rPr>
          <w:rFonts w:ascii="Arial Narrow" w:hAnsi="Arial Narrow"/>
          <w:b/>
          <w:sz w:val="21"/>
          <w:szCs w:val="21"/>
          <w:u w:val="single"/>
        </w:rPr>
        <w:t>orec pro výpočet celkové výhodnosti nabídky:</w:t>
      </w:r>
    </w:p>
    <w:p w14:paraId="1A5B759C" w14:textId="77777777" w:rsidR="00405C6B" w:rsidRPr="008374AF" w:rsidRDefault="00405C6B" w:rsidP="00405C6B">
      <w:pPr>
        <w:spacing w:after="120"/>
        <w:ind w:left="426"/>
        <w:rPr>
          <w:rFonts w:ascii="Arial Narrow" w:hAnsi="Arial Narrow"/>
          <w:sz w:val="21"/>
          <w:szCs w:val="21"/>
        </w:rPr>
      </w:pPr>
    </w:p>
    <w:p w14:paraId="41BBAEEC" w14:textId="47893FC0" w:rsidR="009C506B" w:rsidRPr="008374AF" w:rsidRDefault="00405C6B" w:rsidP="009C506B">
      <w:pPr>
        <w:ind w:left="426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V=n</w:t>
      </w:r>
      <w:r>
        <w:rPr>
          <w:rFonts w:ascii="Arial Narrow" w:hAnsi="Arial Narrow"/>
          <w:b/>
          <w:vertAlign w:val="subscript"/>
        </w:rPr>
        <w:t>1</w:t>
      </w:r>
      <w:r>
        <w:rPr>
          <w:rFonts w:ascii="Arial Narrow" w:hAnsi="Arial Narrow"/>
          <w:b/>
        </w:rPr>
        <w:t>/h</w:t>
      </w:r>
      <w:r>
        <w:rPr>
          <w:rFonts w:ascii="Arial Narrow" w:hAnsi="Arial Narrow"/>
          <w:b/>
          <w:vertAlign w:val="subscript"/>
        </w:rPr>
        <w:t>1</w:t>
      </w:r>
      <w:r w:rsidR="00EA0617">
        <w:rPr>
          <w:rFonts w:ascii="Arial Narrow" w:hAnsi="Arial Narrow"/>
          <w:b/>
        </w:rPr>
        <w:t>*</w:t>
      </w:r>
      <w:r w:rsidR="00C3290A">
        <w:rPr>
          <w:rFonts w:ascii="Arial Narrow" w:hAnsi="Arial Narrow"/>
          <w:b/>
        </w:rPr>
        <w:t>100</w:t>
      </w:r>
    </w:p>
    <w:p w14:paraId="583277FD" w14:textId="77777777" w:rsidR="00405C6B" w:rsidRDefault="00405C6B" w:rsidP="00405C6B">
      <w:pPr>
        <w:pStyle w:val="Odstavecseseznamem"/>
        <w:ind w:left="786"/>
        <w:rPr>
          <w:rFonts w:ascii="Arial Narrow" w:hAnsi="Arial Narrow"/>
          <w:sz w:val="21"/>
          <w:szCs w:val="21"/>
        </w:rPr>
      </w:pPr>
    </w:p>
    <w:p w14:paraId="2332001A" w14:textId="77777777" w:rsidR="00405C6B" w:rsidRDefault="00405C6B" w:rsidP="00405C6B">
      <w:pPr>
        <w:pStyle w:val="Odstavecseseznamem"/>
        <w:ind w:left="786"/>
        <w:rPr>
          <w:rFonts w:ascii="Arial Narrow" w:hAnsi="Arial Narrow"/>
          <w:sz w:val="21"/>
          <w:szCs w:val="21"/>
        </w:rPr>
      </w:pPr>
      <w:r w:rsidRPr="008374AF">
        <w:rPr>
          <w:rFonts w:ascii="Arial Narrow" w:hAnsi="Arial Narrow"/>
          <w:sz w:val="21"/>
          <w:szCs w:val="21"/>
        </w:rPr>
        <w:t xml:space="preserve">kde:    V </w:t>
      </w:r>
      <w:proofErr w:type="gramStart"/>
      <w:r w:rsidRPr="008374AF">
        <w:rPr>
          <w:rFonts w:ascii="Arial Narrow" w:hAnsi="Arial Narrow"/>
          <w:sz w:val="21"/>
          <w:szCs w:val="21"/>
        </w:rPr>
        <w:t>je</w:t>
      </w:r>
      <w:proofErr w:type="gramEnd"/>
      <w:r w:rsidRPr="008374AF">
        <w:rPr>
          <w:rFonts w:ascii="Arial Narrow" w:hAnsi="Arial Narrow"/>
          <w:sz w:val="21"/>
          <w:szCs w:val="21"/>
        </w:rPr>
        <w:t xml:space="preserve"> celková výhodnost nabídky</w:t>
      </w:r>
    </w:p>
    <w:p w14:paraId="503A9B18" w14:textId="77777777" w:rsidR="00405C6B" w:rsidRDefault="00405C6B" w:rsidP="00405C6B">
      <w:pPr>
        <w:pStyle w:val="Odstavecseseznamem"/>
        <w:ind w:left="786" w:firstLine="630"/>
        <w:rPr>
          <w:rFonts w:ascii="Arial Narrow" w:hAnsi="Arial Narrow"/>
          <w:sz w:val="21"/>
          <w:szCs w:val="21"/>
        </w:rPr>
      </w:pPr>
      <w:r w:rsidRPr="008374AF">
        <w:rPr>
          <w:rFonts w:ascii="Arial Narrow" w:hAnsi="Arial Narrow"/>
          <w:sz w:val="21"/>
          <w:szCs w:val="21"/>
        </w:rPr>
        <w:t>h je hodnota hodnocené nabídky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735CC3A7" w14:textId="77777777" w:rsidR="00405C6B" w:rsidRDefault="00405C6B" w:rsidP="00405C6B">
      <w:pPr>
        <w:pStyle w:val="Odstavecseseznamem"/>
        <w:ind w:left="786" w:firstLine="630"/>
        <w:rPr>
          <w:rFonts w:ascii="Arial Narrow" w:hAnsi="Arial Narrow"/>
          <w:sz w:val="21"/>
          <w:szCs w:val="21"/>
        </w:rPr>
      </w:pPr>
      <w:r w:rsidRPr="0076632F">
        <w:rPr>
          <w:rFonts w:ascii="Arial Narrow" w:hAnsi="Arial Narrow"/>
          <w:sz w:val="21"/>
          <w:szCs w:val="21"/>
        </w:rPr>
        <w:t>n je hodnota nejvýhodnější nabídky</w:t>
      </w:r>
      <w:r>
        <w:rPr>
          <w:rFonts w:ascii="Arial Narrow" w:hAnsi="Arial Narrow"/>
          <w:sz w:val="21"/>
          <w:szCs w:val="21"/>
        </w:rPr>
        <w:t xml:space="preserve"> </w:t>
      </w:r>
    </w:p>
    <w:p w14:paraId="28F3AE3E" w14:textId="77777777" w:rsidR="00405C6B" w:rsidRDefault="00405C6B" w:rsidP="00405C6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Kvantitativní ú</w:t>
      </w:r>
      <w:r w:rsidRPr="00EB2033">
        <w:rPr>
          <w:rFonts w:ascii="Arial Narrow" w:hAnsi="Arial Narrow"/>
          <w:sz w:val="21"/>
          <w:szCs w:val="21"/>
        </w:rPr>
        <w:t>daje rozhodné pro hodnocení nabídky uvede uchazeč na krycí list nabídky (příloha č. 1 této zadávací dokumentace).</w:t>
      </w:r>
    </w:p>
    <w:p w14:paraId="277040D0" w14:textId="77777777" w:rsidR="00014DBC" w:rsidRDefault="00014DBC" w:rsidP="00405C6B">
      <w:pPr>
        <w:rPr>
          <w:rFonts w:ascii="Arial Narrow" w:hAnsi="Arial Narrow"/>
          <w:sz w:val="21"/>
          <w:szCs w:val="21"/>
        </w:rPr>
      </w:pPr>
    </w:p>
    <w:p w14:paraId="18733F8F" w14:textId="77777777" w:rsidR="00014DBC" w:rsidRPr="00EB2033" w:rsidRDefault="00014DBC" w:rsidP="00405C6B">
      <w:p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Výsledky výběrového řízení budou zveřejněny na profilu zadavatele stejným způsobem, jakým došlo k uveřejnění.</w:t>
      </w:r>
    </w:p>
    <w:p w14:paraId="185A1C2E" w14:textId="77777777" w:rsidR="00585DC7" w:rsidRPr="00585DC7" w:rsidRDefault="00585DC7" w:rsidP="00727946">
      <w:pPr>
        <w:spacing w:after="120"/>
        <w:rPr>
          <w:rFonts w:ascii="Arial Narrow" w:hAnsi="Arial Narrow"/>
          <w:sz w:val="21"/>
          <w:szCs w:val="21"/>
        </w:rPr>
      </w:pPr>
    </w:p>
    <w:p w14:paraId="53F7D246" w14:textId="77777777" w:rsidR="004F5DF6" w:rsidRPr="00E63D7D" w:rsidRDefault="004F5DF6" w:rsidP="00A51B33">
      <w:pPr>
        <w:pStyle w:val="Nadpis1"/>
        <w:numPr>
          <w:ilvl w:val="0"/>
          <w:numId w:val="11"/>
        </w:numPr>
        <w:spacing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16" w:name="_Toc517185216"/>
      <w:r w:rsidRPr="00E63D7D">
        <w:rPr>
          <w:rFonts w:ascii="Arial Narrow" w:hAnsi="Arial Narrow" w:cs="Times New Roman"/>
          <w:sz w:val="24"/>
          <w:szCs w:val="24"/>
        </w:rPr>
        <w:t>Termíny a kontakty</w:t>
      </w:r>
      <w:bookmarkEnd w:id="15"/>
      <w:bookmarkEnd w:id="16"/>
    </w:p>
    <w:p w14:paraId="654A9ECB" w14:textId="77777777" w:rsidR="004F5DF6" w:rsidRPr="009F226D" w:rsidRDefault="004F5DF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7ABACA01" w14:textId="631B7322" w:rsidR="004F5DF6" w:rsidRPr="00EC42AD" w:rsidRDefault="004F5DF6" w:rsidP="00C45266">
      <w:pPr>
        <w:spacing w:line="276" w:lineRule="auto"/>
        <w:rPr>
          <w:rFonts w:ascii="Arial Narrow" w:hAnsi="Arial Narrow"/>
          <w:b/>
          <w:sz w:val="21"/>
          <w:szCs w:val="21"/>
        </w:rPr>
      </w:pPr>
      <w:r w:rsidRPr="00E13B8C">
        <w:rPr>
          <w:rFonts w:ascii="Arial Narrow" w:hAnsi="Arial Narrow"/>
          <w:b/>
          <w:sz w:val="21"/>
          <w:szCs w:val="21"/>
        </w:rPr>
        <w:t>Lhůta pro podání nabídek:</w:t>
      </w:r>
      <w:r w:rsidR="008C4898">
        <w:rPr>
          <w:rFonts w:ascii="Arial Narrow" w:hAnsi="Arial Narrow"/>
          <w:sz w:val="21"/>
          <w:szCs w:val="21"/>
        </w:rPr>
        <w:t xml:space="preserve"> </w:t>
      </w:r>
      <w:r w:rsidR="00D814F7">
        <w:rPr>
          <w:rFonts w:ascii="Arial Narrow" w:hAnsi="Arial Narrow"/>
          <w:sz w:val="21"/>
          <w:szCs w:val="21"/>
        </w:rPr>
        <w:tab/>
      </w:r>
      <w:r w:rsidR="00D814F7">
        <w:rPr>
          <w:rFonts w:ascii="Arial Narrow" w:hAnsi="Arial Narrow"/>
          <w:sz w:val="21"/>
          <w:szCs w:val="21"/>
        </w:rPr>
        <w:tab/>
      </w:r>
      <w:r w:rsidR="00253200">
        <w:rPr>
          <w:rFonts w:ascii="Arial Narrow" w:hAnsi="Arial Narrow"/>
          <w:b/>
          <w:sz w:val="21"/>
          <w:szCs w:val="21"/>
        </w:rPr>
        <w:t>23</w:t>
      </w:r>
      <w:r w:rsidR="004C5574">
        <w:rPr>
          <w:rFonts w:ascii="Arial Narrow" w:hAnsi="Arial Narrow"/>
          <w:b/>
          <w:sz w:val="21"/>
          <w:szCs w:val="21"/>
        </w:rPr>
        <w:t>. 7. 2018</w:t>
      </w:r>
    </w:p>
    <w:p w14:paraId="6AE476A8" w14:textId="77777777" w:rsidR="004F5DF6" w:rsidRPr="00E13B8C" w:rsidRDefault="004F5DF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59A8F341" w14:textId="77777777" w:rsidR="004F5DF6" w:rsidRPr="009F226D" w:rsidRDefault="00E13B8C" w:rsidP="00C45266">
      <w:p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D</w:t>
      </w:r>
      <w:r w:rsidR="004F5DF6" w:rsidRPr="00E13B8C">
        <w:rPr>
          <w:rFonts w:ascii="Arial Narrow" w:hAnsi="Arial Narrow"/>
          <w:b/>
          <w:sz w:val="21"/>
          <w:szCs w:val="21"/>
        </w:rPr>
        <w:t>atum otevírání obálek:</w:t>
      </w:r>
      <w:r w:rsidR="00FC2B7C" w:rsidRPr="009F226D">
        <w:rPr>
          <w:rFonts w:ascii="Arial Narrow" w:hAnsi="Arial Narrow"/>
          <w:sz w:val="21"/>
          <w:szCs w:val="21"/>
        </w:rPr>
        <w:tab/>
      </w:r>
      <w:r w:rsidR="007C7691">
        <w:rPr>
          <w:rFonts w:ascii="Arial Narrow" w:hAnsi="Arial Narrow"/>
          <w:sz w:val="21"/>
          <w:szCs w:val="21"/>
        </w:rPr>
        <w:tab/>
      </w:r>
      <w:r w:rsidR="007C7691">
        <w:rPr>
          <w:rFonts w:ascii="Arial Narrow" w:hAnsi="Arial Narrow"/>
          <w:sz w:val="21"/>
          <w:szCs w:val="21"/>
        </w:rPr>
        <w:tab/>
        <w:t>ihned po podání nabídek</w:t>
      </w:r>
    </w:p>
    <w:p w14:paraId="4188F7EE" w14:textId="77777777" w:rsidR="004F5DF6" w:rsidRPr="009F226D" w:rsidRDefault="004F5DF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3E9C2DD8" w14:textId="77777777" w:rsidR="00370CD8" w:rsidRDefault="004F5DF6" w:rsidP="0059189C">
      <w:pPr>
        <w:tabs>
          <w:tab w:val="left" w:pos="0"/>
        </w:tabs>
        <w:spacing w:line="276" w:lineRule="auto"/>
        <w:ind w:left="3540" w:hanging="3540"/>
        <w:rPr>
          <w:rFonts w:ascii="Arial Narrow" w:hAnsi="Arial Narrow"/>
          <w:b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>Adresa pro podání nabídek:</w:t>
      </w:r>
      <w:r w:rsidR="00222291" w:rsidRPr="009F226D">
        <w:rPr>
          <w:rFonts w:ascii="Arial Narrow" w:hAnsi="Arial Narrow"/>
          <w:sz w:val="21"/>
          <w:szCs w:val="21"/>
        </w:rPr>
        <w:tab/>
      </w:r>
      <w:proofErr w:type="spellStart"/>
      <w:r w:rsidR="003B2EE8">
        <w:rPr>
          <w:rFonts w:ascii="Arial Narrow" w:hAnsi="Arial Narrow"/>
          <w:sz w:val="21"/>
          <w:szCs w:val="21"/>
        </w:rPr>
        <w:t>Dibaq</w:t>
      </w:r>
      <w:proofErr w:type="spellEnd"/>
      <w:r w:rsidR="003B2EE8">
        <w:rPr>
          <w:rFonts w:ascii="Arial Narrow" w:hAnsi="Arial Narrow"/>
          <w:sz w:val="21"/>
          <w:szCs w:val="21"/>
        </w:rPr>
        <w:t xml:space="preserve"> a.s., Helvíkovice 90, 564 01 Žamberk</w:t>
      </w:r>
    </w:p>
    <w:p w14:paraId="08977CC8" w14:textId="77777777" w:rsidR="0059189C" w:rsidRPr="0059189C" w:rsidRDefault="00370CD8" w:rsidP="0059189C">
      <w:pPr>
        <w:tabs>
          <w:tab w:val="left" w:pos="0"/>
        </w:tabs>
        <w:spacing w:line="276" w:lineRule="auto"/>
        <w:ind w:left="3540" w:hanging="354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ab/>
      </w:r>
      <w:r w:rsidRPr="009C506B">
        <w:rPr>
          <w:rFonts w:ascii="Arial Narrow" w:hAnsi="Arial Narrow"/>
          <w:sz w:val="21"/>
          <w:szCs w:val="21"/>
        </w:rPr>
        <w:t>(denně od</w:t>
      </w:r>
      <w:r w:rsidR="009C506B" w:rsidRPr="009C506B">
        <w:rPr>
          <w:rFonts w:ascii="Arial Narrow" w:hAnsi="Arial Narrow"/>
          <w:sz w:val="21"/>
          <w:szCs w:val="21"/>
        </w:rPr>
        <w:t xml:space="preserve"> </w:t>
      </w:r>
      <w:r w:rsidR="00E13988">
        <w:rPr>
          <w:rFonts w:ascii="Arial Narrow" w:hAnsi="Arial Narrow"/>
          <w:sz w:val="21"/>
          <w:szCs w:val="21"/>
        </w:rPr>
        <w:t xml:space="preserve">8 </w:t>
      </w:r>
      <w:r w:rsidR="009C506B" w:rsidRPr="009C506B">
        <w:rPr>
          <w:rFonts w:ascii="Arial Narrow" w:hAnsi="Arial Narrow"/>
          <w:sz w:val="21"/>
          <w:szCs w:val="21"/>
        </w:rPr>
        <w:t>h</w:t>
      </w:r>
      <w:r w:rsidRPr="009C506B">
        <w:rPr>
          <w:rFonts w:ascii="Arial Narrow" w:hAnsi="Arial Narrow"/>
          <w:sz w:val="21"/>
          <w:szCs w:val="21"/>
        </w:rPr>
        <w:t xml:space="preserve"> do </w:t>
      </w:r>
      <w:r w:rsidR="00E13988">
        <w:rPr>
          <w:rFonts w:ascii="Arial Narrow" w:hAnsi="Arial Narrow"/>
          <w:sz w:val="21"/>
          <w:szCs w:val="21"/>
        </w:rPr>
        <w:t>16</w:t>
      </w:r>
      <w:r w:rsidR="0078348B" w:rsidRPr="009C506B">
        <w:rPr>
          <w:rFonts w:ascii="Arial Narrow" w:hAnsi="Arial Narrow"/>
          <w:sz w:val="21"/>
          <w:szCs w:val="21"/>
        </w:rPr>
        <w:t>hod., po předchozí domluvě</w:t>
      </w:r>
      <w:r w:rsidR="0059189C" w:rsidRPr="009C506B">
        <w:rPr>
          <w:rFonts w:ascii="Arial Narrow" w:hAnsi="Arial Narrow"/>
          <w:sz w:val="21"/>
          <w:szCs w:val="21"/>
        </w:rPr>
        <w:t>)</w:t>
      </w:r>
    </w:p>
    <w:p w14:paraId="369AB8CF" w14:textId="77777777" w:rsidR="00222291" w:rsidRPr="009F226D" w:rsidRDefault="00222291" w:rsidP="005D3BB7">
      <w:pPr>
        <w:tabs>
          <w:tab w:val="left" w:pos="2835"/>
        </w:tabs>
        <w:spacing w:line="276" w:lineRule="auto"/>
        <w:ind w:left="2835" w:hanging="2835"/>
        <w:rPr>
          <w:rFonts w:ascii="Arial Narrow" w:hAnsi="Arial Narrow"/>
          <w:b/>
          <w:sz w:val="21"/>
          <w:szCs w:val="21"/>
        </w:rPr>
      </w:pPr>
    </w:p>
    <w:p w14:paraId="68B0A0DB" w14:textId="77777777" w:rsidR="00F478BF" w:rsidRPr="009F226D" w:rsidRDefault="004F5DF6" w:rsidP="00B109E4">
      <w:pPr>
        <w:tabs>
          <w:tab w:val="left" w:pos="0"/>
        </w:tabs>
        <w:spacing w:line="276" w:lineRule="auto"/>
        <w:ind w:left="3540" w:hanging="3540"/>
        <w:rPr>
          <w:rFonts w:ascii="Arial Narrow" w:hAnsi="Arial Narrow"/>
          <w:b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>Adresa otevírání obálek</w:t>
      </w:r>
      <w:r w:rsidR="00F7061A" w:rsidRPr="009F226D">
        <w:rPr>
          <w:rFonts w:ascii="Arial Narrow" w:hAnsi="Arial Narrow"/>
          <w:b/>
          <w:sz w:val="21"/>
          <w:szCs w:val="21"/>
        </w:rPr>
        <w:t>:</w:t>
      </w:r>
      <w:r w:rsidR="00FC2B7C" w:rsidRPr="009F226D">
        <w:rPr>
          <w:rFonts w:ascii="Arial Narrow" w:hAnsi="Arial Narrow" w:cs="Tahoma"/>
          <w:sz w:val="21"/>
          <w:szCs w:val="21"/>
        </w:rPr>
        <w:tab/>
      </w:r>
      <w:proofErr w:type="spellStart"/>
      <w:r w:rsidR="001C18B9">
        <w:rPr>
          <w:rFonts w:ascii="Arial Narrow" w:hAnsi="Arial Narrow"/>
          <w:sz w:val="21"/>
          <w:szCs w:val="21"/>
        </w:rPr>
        <w:t>Dibaq</w:t>
      </w:r>
      <w:proofErr w:type="spellEnd"/>
      <w:r w:rsidR="001C18B9">
        <w:rPr>
          <w:rFonts w:ascii="Arial Narrow" w:hAnsi="Arial Narrow"/>
          <w:sz w:val="21"/>
          <w:szCs w:val="21"/>
        </w:rPr>
        <w:t xml:space="preserve"> a.s., Helvíkovice 90 564 01 Žamberk</w:t>
      </w:r>
    </w:p>
    <w:p w14:paraId="7CACE333" w14:textId="4526C763" w:rsidR="004C5574" w:rsidRPr="00247492" w:rsidRDefault="004F5DF6" w:rsidP="004C5574">
      <w:pPr>
        <w:tabs>
          <w:tab w:val="left" w:pos="3420"/>
        </w:tabs>
        <w:spacing w:after="120"/>
        <w:rPr>
          <w:rFonts w:ascii="Arial Narrow" w:hAnsi="Arial Narrow" w:cs="Century Gothic"/>
          <w:b/>
          <w:bCs/>
          <w:sz w:val="21"/>
          <w:szCs w:val="21"/>
        </w:rPr>
      </w:pPr>
      <w:r w:rsidRPr="009F226D">
        <w:rPr>
          <w:rFonts w:ascii="Arial Narrow" w:hAnsi="Arial Narrow"/>
          <w:b/>
          <w:sz w:val="21"/>
          <w:szCs w:val="21"/>
        </w:rPr>
        <w:t>Kontaktní osoba zadavatele:</w:t>
      </w:r>
      <w:r w:rsidR="00222291" w:rsidRPr="009F226D">
        <w:rPr>
          <w:rFonts w:ascii="Arial Narrow" w:hAnsi="Arial Narrow"/>
          <w:sz w:val="21"/>
          <w:szCs w:val="21"/>
        </w:rPr>
        <w:tab/>
      </w:r>
      <w:r w:rsidR="00652B66">
        <w:rPr>
          <w:rFonts w:ascii="Arial Narrow" w:hAnsi="Arial Narrow"/>
          <w:sz w:val="21"/>
          <w:szCs w:val="21"/>
        </w:rPr>
        <w:tab/>
      </w:r>
      <w:r w:rsidR="004C5574">
        <w:rPr>
          <w:rFonts w:ascii="Arial Narrow" w:hAnsi="Arial Narrow" w:cs="Century Gothic"/>
          <w:b/>
          <w:bCs/>
          <w:sz w:val="21"/>
          <w:szCs w:val="21"/>
        </w:rPr>
        <w:t>Ing. Marek Volockij</w:t>
      </w:r>
    </w:p>
    <w:p w14:paraId="0F950E52" w14:textId="77777777" w:rsidR="004C5574" w:rsidRPr="00961DEF" w:rsidRDefault="004C5574" w:rsidP="004C5574">
      <w:pPr>
        <w:tabs>
          <w:tab w:val="left" w:pos="3420"/>
        </w:tabs>
        <w:spacing w:after="120"/>
        <w:rPr>
          <w:rFonts w:ascii="Arial Narrow" w:hAnsi="Arial Narrow" w:cs="Century Gothic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mob:  </w:t>
      </w:r>
      <w:r>
        <w:rPr>
          <w:rFonts w:ascii="Arial Narrow" w:hAnsi="Arial Narrow" w:cs="Century Gothic"/>
          <w:sz w:val="21"/>
          <w:szCs w:val="21"/>
        </w:rPr>
        <w:t xml:space="preserve"> </w:t>
      </w:r>
      <w:r w:rsidRPr="00961DEF">
        <w:rPr>
          <w:rFonts w:ascii="Arial Narrow" w:hAnsi="Arial Narrow" w:cs="Century Gothic"/>
          <w:sz w:val="21"/>
          <w:szCs w:val="21"/>
        </w:rPr>
        <w:t xml:space="preserve"> +420</w:t>
      </w:r>
      <w:r>
        <w:rPr>
          <w:rFonts w:ascii="Arial Narrow" w:hAnsi="Arial Narrow" w:cs="Century Gothic"/>
          <w:sz w:val="21"/>
          <w:szCs w:val="21"/>
        </w:rPr>
        <w:t> 775 552 058</w:t>
      </w:r>
    </w:p>
    <w:p w14:paraId="64531DC1" w14:textId="77777777" w:rsidR="004C5574" w:rsidRPr="009F226D" w:rsidRDefault="004C5574" w:rsidP="004C5574">
      <w:pPr>
        <w:tabs>
          <w:tab w:val="left" w:pos="3420"/>
        </w:tabs>
        <w:spacing w:after="120"/>
        <w:rPr>
          <w:rFonts w:ascii="Arial Narrow" w:hAnsi="Arial Narrow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e-mail:  </w:t>
      </w:r>
      <w:r>
        <w:rPr>
          <w:rFonts w:ascii="Arial Narrow" w:hAnsi="Arial Narrow" w:cs="Century Gothic"/>
          <w:sz w:val="21"/>
          <w:szCs w:val="21"/>
        </w:rPr>
        <w:t>volockij@dibaq</w:t>
      </w:r>
      <w:r w:rsidRPr="004E2C23">
        <w:rPr>
          <w:rFonts w:ascii="Arial Narrow" w:hAnsi="Arial Narrow" w:cs="Century Gothic"/>
          <w:sz w:val="21"/>
          <w:szCs w:val="21"/>
        </w:rPr>
        <w:t>.cz</w:t>
      </w:r>
    </w:p>
    <w:p w14:paraId="5E85BEA3" w14:textId="5A835DA8" w:rsidR="004B5091" w:rsidRPr="009F226D" w:rsidRDefault="004B5091" w:rsidP="004C5574">
      <w:pPr>
        <w:tabs>
          <w:tab w:val="left" w:pos="2835"/>
        </w:tabs>
        <w:spacing w:line="276" w:lineRule="auto"/>
        <w:ind w:left="2835" w:hanging="2835"/>
        <w:rPr>
          <w:rFonts w:ascii="Arial Narrow" w:hAnsi="Arial Narrow"/>
          <w:sz w:val="21"/>
          <w:szCs w:val="21"/>
        </w:rPr>
      </w:pPr>
    </w:p>
    <w:p w14:paraId="4BEF6508" w14:textId="77777777" w:rsidR="00652B66" w:rsidRDefault="00AC6E5B">
      <w:pPr>
        <w:rPr>
          <w:rFonts w:ascii="Arial Narrow" w:hAnsi="Arial Narrow"/>
          <w:b/>
          <w:bCs/>
          <w:kern w:val="1"/>
          <w:sz w:val="21"/>
          <w:szCs w:val="21"/>
        </w:rPr>
      </w:pPr>
      <w:bookmarkStart w:id="17" w:name="_Toc315961002"/>
      <w:r>
        <w:rPr>
          <w:rFonts w:ascii="Arial Narrow" w:hAnsi="Arial Narrow"/>
          <w:b/>
          <w:bCs/>
          <w:kern w:val="1"/>
          <w:sz w:val="21"/>
          <w:szCs w:val="21"/>
        </w:rPr>
        <w:t>Otevírání obálek se mohou účastnit účastníci, kteří podali nabídku ve lhůtě pro podání nabídek.</w:t>
      </w:r>
    </w:p>
    <w:p w14:paraId="3A03BA60" w14:textId="77777777" w:rsidR="00290503" w:rsidRDefault="00290503" w:rsidP="00A51B33">
      <w:pPr>
        <w:pStyle w:val="Nadpis1"/>
        <w:numPr>
          <w:ilvl w:val="0"/>
          <w:numId w:val="11"/>
        </w:numPr>
        <w:spacing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18" w:name="_Toc517185217"/>
      <w:r w:rsidRPr="003E1DE1">
        <w:rPr>
          <w:rFonts w:ascii="Arial Narrow" w:hAnsi="Arial Narrow" w:cs="Times New Roman"/>
          <w:sz w:val="24"/>
          <w:szCs w:val="24"/>
        </w:rPr>
        <w:t>Dodatečné informace</w:t>
      </w:r>
      <w:bookmarkEnd w:id="18"/>
    </w:p>
    <w:p w14:paraId="3C11BFE1" w14:textId="77777777" w:rsidR="00290503" w:rsidRDefault="00544E62" w:rsidP="00290503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Účastník</w:t>
      </w:r>
      <w:r w:rsidR="00290503" w:rsidRPr="003B09EB">
        <w:rPr>
          <w:rFonts w:ascii="Arial Narrow" w:hAnsi="Arial Narrow"/>
          <w:sz w:val="21"/>
          <w:szCs w:val="21"/>
        </w:rPr>
        <w:t xml:space="preserve"> je oprávněn po zadavateli požadovat písemně dodatečné informace k zadávacím podmínkám. Písemná žádost musí být </w:t>
      </w:r>
      <w:r w:rsidR="00EB2033">
        <w:rPr>
          <w:rFonts w:ascii="Arial Narrow" w:hAnsi="Arial Narrow"/>
          <w:sz w:val="21"/>
          <w:szCs w:val="21"/>
        </w:rPr>
        <w:t xml:space="preserve">zadavateli doručena nejpozději </w:t>
      </w:r>
      <w:r w:rsidR="008C4898">
        <w:rPr>
          <w:rFonts w:ascii="Arial Narrow" w:hAnsi="Arial Narrow"/>
          <w:sz w:val="21"/>
          <w:szCs w:val="21"/>
        </w:rPr>
        <w:t xml:space="preserve">do </w:t>
      </w:r>
      <w:r w:rsidR="00EB2033">
        <w:rPr>
          <w:rFonts w:ascii="Arial Narrow" w:hAnsi="Arial Narrow"/>
          <w:sz w:val="21"/>
          <w:szCs w:val="21"/>
        </w:rPr>
        <w:t>4</w:t>
      </w:r>
      <w:r w:rsidR="00290503" w:rsidRPr="003B09EB">
        <w:rPr>
          <w:rFonts w:ascii="Arial Narrow" w:hAnsi="Arial Narrow"/>
          <w:sz w:val="21"/>
          <w:szCs w:val="21"/>
        </w:rPr>
        <w:t xml:space="preserve"> pracovních dnů před uplynutím lhůty pro podání nabídek. Dodatečné informace může zadavatel poskytnout i bez předchozí žádosti. Zadavatel odešle dodatečné informace k zadávacím podmínkám, případně související </w:t>
      </w:r>
      <w:r w:rsidR="00EB2033">
        <w:rPr>
          <w:rFonts w:ascii="Arial Narrow" w:hAnsi="Arial Narrow"/>
          <w:sz w:val="21"/>
          <w:szCs w:val="21"/>
        </w:rPr>
        <w:t>dokumenty, nejpozději do 2</w:t>
      </w:r>
      <w:r w:rsidR="00290503" w:rsidRPr="003B09EB">
        <w:rPr>
          <w:rFonts w:ascii="Arial Narrow" w:hAnsi="Arial Narrow"/>
          <w:sz w:val="21"/>
          <w:szCs w:val="21"/>
        </w:rPr>
        <w:t xml:space="preserve"> pracovních dnů od doručení žádosti podle předchozího odstavce. </w:t>
      </w:r>
      <w:r w:rsidR="00CB0222" w:rsidRPr="004C2077">
        <w:rPr>
          <w:rFonts w:ascii="Arial Narrow" w:hAnsi="Arial Narrow"/>
          <w:sz w:val="21"/>
          <w:szCs w:val="21"/>
        </w:rPr>
        <w:t xml:space="preserve">Vysvětlení zadávacích podmínek, včetně přesného znění požadavku, zveřejní zadavatel </w:t>
      </w:r>
      <w:r w:rsidR="00CB0222">
        <w:rPr>
          <w:rFonts w:ascii="Arial Narrow" w:hAnsi="Arial Narrow"/>
          <w:sz w:val="21"/>
          <w:szCs w:val="21"/>
        </w:rPr>
        <w:t xml:space="preserve">také </w:t>
      </w:r>
      <w:r w:rsidR="00CB0222" w:rsidRPr="004C2077">
        <w:rPr>
          <w:rFonts w:ascii="Arial Narrow" w:hAnsi="Arial Narrow"/>
          <w:sz w:val="21"/>
          <w:szCs w:val="21"/>
        </w:rPr>
        <w:t>na profilu zadavatele</w:t>
      </w:r>
      <w:r w:rsidR="00014DBC">
        <w:rPr>
          <w:rFonts w:ascii="Arial Narrow" w:hAnsi="Arial Narrow"/>
          <w:sz w:val="21"/>
          <w:szCs w:val="21"/>
        </w:rPr>
        <w:t>.</w:t>
      </w:r>
    </w:p>
    <w:p w14:paraId="0FFAEDC3" w14:textId="40538EAC" w:rsidR="00E13988" w:rsidRDefault="00697DE4" w:rsidP="00290503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Za případn</w:t>
      </w:r>
      <w:r w:rsidR="00D7096D">
        <w:rPr>
          <w:rFonts w:ascii="Arial Narrow" w:hAnsi="Arial Narrow"/>
          <w:sz w:val="21"/>
          <w:szCs w:val="21"/>
        </w:rPr>
        <w:t>é</w:t>
      </w:r>
      <w:r>
        <w:rPr>
          <w:rFonts w:ascii="Arial Narrow" w:hAnsi="Arial Narrow"/>
          <w:sz w:val="21"/>
          <w:szCs w:val="21"/>
        </w:rPr>
        <w:t xml:space="preserve"> dotazy je odpovědná pouze kontaktní osoba a osoba</w:t>
      </w:r>
      <w:r w:rsidR="00E13988">
        <w:rPr>
          <w:rFonts w:ascii="Arial Narrow" w:hAnsi="Arial Narrow"/>
          <w:sz w:val="21"/>
          <w:szCs w:val="21"/>
        </w:rPr>
        <w:t xml:space="preserve"> zplnomocněn</w:t>
      </w:r>
      <w:r>
        <w:rPr>
          <w:rFonts w:ascii="Arial Narrow" w:hAnsi="Arial Narrow"/>
          <w:sz w:val="21"/>
          <w:szCs w:val="21"/>
        </w:rPr>
        <w:t>á</w:t>
      </w:r>
      <w:r w:rsidR="00E13988">
        <w:rPr>
          <w:rFonts w:ascii="Arial Narrow" w:hAnsi="Arial Narrow"/>
          <w:sz w:val="21"/>
          <w:szCs w:val="21"/>
        </w:rPr>
        <w:t xml:space="preserve"> k výkonu zadavatelských činností:</w:t>
      </w:r>
    </w:p>
    <w:p w14:paraId="21A6EEAC" w14:textId="77777777" w:rsidR="004916E8" w:rsidRPr="00247492" w:rsidRDefault="00E13988" w:rsidP="004916E8">
      <w:pPr>
        <w:tabs>
          <w:tab w:val="left" w:pos="3420"/>
        </w:tabs>
        <w:spacing w:after="120"/>
        <w:rPr>
          <w:rFonts w:ascii="Arial Narrow" w:hAnsi="Arial Narrow" w:cs="Century Gothic"/>
          <w:b/>
          <w:bCs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ab/>
      </w:r>
      <w:r>
        <w:rPr>
          <w:rFonts w:ascii="Arial Narrow" w:hAnsi="Arial Narrow"/>
          <w:sz w:val="21"/>
          <w:szCs w:val="21"/>
        </w:rPr>
        <w:tab/>
      </w:r>
      <w:r w:rsidR="004916E8">
        <w:rPr>
          <w:rFonts w:ascii="Arial Narrow" w:hAnsi="Arial Narrow" w:cs="Century Gothic"/>
          <w:b/>
          <w:bCs/>
          <w:sz w:val="21"/>
          <w:szCs w:val="21"/>
        </w:rPr>
        <w:t>Ing. Marek Volockij</w:t>
      </w:r>
    </w:p>
    <w:p w14:paraId="1C1F0A43" w14:textId="77777777" w:rsidR="004916E8" w:rsidRPr="00961DEF" w:rsidRDefault="004916E8" w:rsidP="004916E8">
      <w:pPr>
        <w:tabs>
          <w:tab w:val="left" w:pos="3420"/>
        </w:tabs>
        <w:spacing w:after="120"/>
        <w:rPr>
          <w:rFonts w:ascii="Arial Narrow" w:hAnsi="Arial Narrow" w:cs="Century Gothic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mob:  </w:t>
      </w:r>
      <w:r>
        <w:rPr>
          <w:rFonts w:ascii="Arial Narrow" w:hAnsi="Arial Narrow" w:cs="Century Gothic"/>
          <w:sz w:val="21"/>
          <w:szCs w:val="21"/>
        </w:rPr>
        <w:t xml:space="preserve"> </w:t>
      </w:r>
      <w:r w:rsidRPr="00961DEF">
        <w:rPr>
          <w:rFonts w:ascii="Arial Narrow" w:hAnsi="Arial Narrow" w:cs="Century Gothic"/>
          <w:sz w:val="21"/>
          <w:szCs w:val="21"/>
        </w:rPr>
        <w:t xml:space="preserve"> +420</w:t>
      </w:r>
      <w:r>
        <w:rPr>
          <w:rFonts w:ascii="Arial Narrow" w:hAnsi="Arial Narrow" w:cs="Century Gothic"/>
          <w:sz w:val="21"/>
          <w:szCs w:val="21"/>
        </w:rPr>
        <w:t> 775 552 058</w:t>
      </w:r>
    </w:p>
    <w:p w14:paraId="6DD974A5" w14:textId="017427DA" w:rsidR="004916E8" w:rsidRDefault="004916E8" w:rsidP="004916E8">
      <w:pPr>
        <w:tabs>
          <w:tab w:val="left" w:pos="3420"/>
        </w:tabs>
        <w:spacing w:after="120"/>
        <w:rPr>
          <w:rFonts w:ascii="Arial Narrow" w:hAnsi="Arial Narrow" w:cs="Century Gothic"/>
          <w:sz w:val="21"/>
          <w:szCs w:val="21"/>
        </w:rPr>
      </w:pPr>
      <w:r>
        <w:rPr>
          <w:rFonts w:ascii="Arial Narrow" w:hAnsi="Arial Narrow" w:cs="Century Gothic"/>
          <w:sz w:val="21"/>
          <w:szCs w:val="21"/>
        </w:rPr>
        <w:tab/>
      </w:r>
      <w:r>
        <w:rPr>
          <w:rFonts w:ascii="Arial Narrow" w:hAnsi="Arial Narrow" w:cs="Century Gothic"/>
          <w:sz w:val="21"/>
          <w:szCs w:val="21"/>
        </w:rPr>
        <w:tab/>
      </w:r>
      <w:r w:rsidRPr="00961DEF">
        <w:rPr>
          <w:rFonts w:ascii="Arial Narrow" w:hAnsi="Arial Narrow" w:cs="Century Gothic"/>
          <w:sz w:val="21"/>
          <w:szCs w:val="21"/>
        </w:rPr>
        <w:t xml:space="preserve">e-mail:  </w:t>
      </w:r>
      <w:hyperlink r:id="rId16" w:history="1">
        <w:r w:rsidRPr="0047529F">
          <w:rPr>
            <w:rStyle w:val="Hypertextovodkaz"/>
            <w:rFonts w:ascii="Arial Narrow" w:hAnsi="Arial Narrow" w:cs="Century Gothic"/>
            <w:sz w:val="21"/>
            <w:szCs w:val="21"/>
          </w:rPr>
          <w:t>volockij@dibaq.cz</w:t>
        </w:r>
      </w:hyperlink>
    </w:p>
    <w:p w14:paraId="5570419E" w14:textId="77777777" w:rsidR="004916E8" w:rsidRPr="009F226D" w:rsidRDefault="004916E8" w:rsidP="004916E8">
      <w:pPr>
        <w:tabs>
          <w:tab w:val="left" w:pos="3420"/>
        </w:tabs>
        <w:spacing w:after="120"/>
        <w:rPr>
          <w:rFonts w:ascii="Arial Narrow" w:hAnsi="Arial Narrow"/>
          <w:sz w:val="21"/>
          <w:szCs w:val="21"/>
        </w:rPr>
      </w:pPr>
    </w:p>
    <w:p w14:paraId="05F0F8F4" w14:textId="0F21E04F" w:rsidR="00E13988" w:rsidRDefault="00E13988" w:rsidP="004916E8">
      <w:pPr>
        <w:tabs>
          <w:tab w:val="left" w:pos="2835"/>
        </w:tabs>
        <w:spacing w:line="276" w:lineRule="auto"/>
        <w:ind w:left="2835" w:hanging="2835"/>
        <w:rPr>
          <w:rFonts w:ascii="Arial Narrow" w:hAnsi="Arial Narrow"/>
          <w:sz w:val="21"/>
          <w:szCs w:val="21"/>
        </w:rPr>
      </w:pPr>
    </w:p>
    <w:p w14:paraId="088B498A" w14:textId="77777777" w:rsidR="00274529" w:rsidRDefault="00274529" w:rsidP="00274529">
      <w:pPr>
        <w:pStyle w:val="Nadpis1"/>
        <w:numPr>
          <w:ilvl w:val="0"/>
          <w:numId w:val="11"/>
        </w:numPr>
        <w:spacing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19" w:name="_Toc517185218"/>
      <w:r w:rsidRPr="00274529">
        <w:rPr>
          <w:rFonts w:ascii="Arial Narrow" w:hAnsi="Arial Narrow" w:cs="Times New Roman"/>
          <w:sz w:val="24"/>
          <w:szCs w:val="24"/>
        </w:rPr>
        <w:t>Prohlídka místa plnění</w:t>
      </w:r>
      <w:bookmarkEnd w:id="19"/>
    </w:p>
    <w:p w14:paraId="6290DCA4" w14:textId="77777777" w:rsidR="00274529" w:rsidRPr="00274529" w:rsidRDefault="00274529" w:rsidP="00274529"/>
    <w:p w14:paraId="6A6D718B" w14:textId="13D63C97" w:rsidR="00274529" w:rsidRPr="00274529" w:rsidRDefault="000045AA" w:rsidP="00274529">
      <w:pPr>
        <w:spacing w:after="120"/>
        <w:jc w:val="both"/>
        <w:rPr>
          <w:rFonts w:ascii="Arial Narrow" w:hAnsi="Arial Narrow"/>
          <w:bCs/>
          <w:kern w:val="1"/>
          <w:sz w:val="21"/>
          <w:szCs w:val="21"/>
        </w:rPr>
      </w:pPr>
      <w:r>
        <w:rPr>
          <w:rFonts w:ascii="Arial Narrow" w:hAnsi="Arial Narrow"/>
          <w:bCs/>
          <w:kern w:val="1"/>
          <w:sz w:val="21"/>
          <w:szCs w:val="21"/>
        </w:rPr>
        <w:t xml:space="preserve">Prohlídka místa plnění je stanovena na </w:t>
      </w:r>
      <w:r w:rsidR="00BB3202">
        <w:rPr>
          <w:rFonts w:ascii="Arial Narrow" w:hAnsi="Arial Narrow"/>
          <w:bCs/>
          <w:kern w:val="1"/>
          <w:sz w:val="21"/>
          <w:szCs w:val="21"/>
        </w:rPr>
        <w:t>čtvrtek 28. 6. 2018 v 9:30 v sídle zadavatele.</w:t>
      </w:r>
    </w:p>
    <w:p w14:paraId="03A9C5E7" w14:textId="77777777" w:rsidR="004F5DF6" w:rsidRPr="00E63D7D" w:rsidRDefault="004F5DF6" w:rsidP="00A51B33">
      <w:pPr>
        <w:pStyle w:val="Nadpis1"/>
        <w:numPr>
          <w:ilvl w:val="0"/>
          <w:numId w:val="11"/>
        </w:numPr>
        <w:spacing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20" w:name="_Toc517185219"/>
      <w:r w:rsidRPr="00E63D7D">
        <w:rPr>
          <w:rFonts w:ascii="Arial Narrow" w:hAnsi="Arial Narrow" w:cs="Times New Roman"/>
          <w:sz w:val="24"/>
          <w:szCs w:val="24"/>
        </w:rPr>
        <w:lastRenderedPageBreak/>
        <w:t>Další podmínky zadavatele</w:t>
      </w:r>
      <w:bookmarkEnd w:id="17"/>
      <w:bookmarkEnd w:id="20"/>
    </w:p>
    <w:p w14:paraId="2319F1AE" w14:textId="77777777" w:rsidR="00222291" w:rsidRPr="009F226D" w:rsidRDefault="00222291" w:rsidP="00222291">
      <w:pPr>
        <w:rPr>
          <w:rFonts w:ascii="Arial Narrow" w:hAnsi="Arial Narrow"/>
          <w:sz w:val="21"/>
          <w:szCs w:val="21"/>
        </w:rPr>
      </w:pPr>
    </w:p>
    <w:p w14:paraId="355973FB" w14:textId="77777777" w:rsidR="00C1207B" w:rsidRPr="009F226D" w:rsidRDefault="00544E62" w:rsidP="0059189C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a) Zadavatel nepřiznává účastníkovi</w:t>
      </w:r>
      <w:r w:rsidR="00C1207B" w:rsidRPr="009F226D">
        <w:rPr>
          <w:rFonts w:ascii="Arial Narrow" w:hAnsi="Arial Narrow"/>
          <w:sz w:val="21"/>
          <w:szCs w:val="21"/>
        </w:rPr>
        <w:t xml:space="preserve"> právo na náhradu nákladů spojených s účastí v zadávacím řízení. Rovněž nepožadu</w:t>
      </w:r>
      <w:r>
        <w:rPr>
          <w:rFonts w:ascii="Arial Narrow" w:hAnsi="Arial Narrow"/>
          <w:sz w:val="21"/>
          <w:szCs w:val="21"/>
        </w:rPr>
        <w:t>je poplatky za to, že se účastník</w:t>
      </w:r>
      <w:r w:rsidR="00C1207B" w:rsidRPr="009F226D">
        <w:rPr>
          <w:rFonts w:ascii="Arial Narrow" w:hAnsi="Arial Narrow"/>
          <w:sz w:val="21"/>
          <w:szCs w:val="21"/>
        </w:rPr>
        <w:t xml:space="preserve"> může o veřejnou zakázku ucházet. </w:t>
      </w:r>
    </w:p>
    <w:p w14:paraId="43C340DF" w14:textId="77777777" w:rsidR="00C1207B" w:rsidRPr="009F226D" w:rsidRDefault="00C1207B" w:rsidP="0059189C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b) Společnost prohlašuje, že toto výběrové řízení není veřejnou obchodní soutěží ani veřejným příslibem.</w:t>
      </w:r>
    </w:p>
    <w:p w14:paraId="349C78F0" w14:textId="77777777" w:rsidR="00C1207B" w:rsidRPr="009F226D" w:rsidRDefault="00C1207B" w:rsidP="0059189C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c) Zadavatel může na základě mimořá</w:t>
      </w:r>
      <w:r w:rsidR="00544E62">
        <w:rPr>
          <w:rFonts w:ascii="Arial Narrow" w:hAnsi="Arial Narrow"/>
          <w:sz w:val="21"/>
          <w:szCs w:val="21"/>
        </w:rPr>
        <w:t>dně nízké nabídkové ceny účastníka</w:t>
      </w:r>
      <w:r w:rsidRPr="009F226D">
        <w:rPr>
          <w:rFonts w:ascii="Arial Narrow" w:hAnsi="Arial Narrow"/>
          <w:sz w:val="21"/>
          <w:szCs w:val="21"/>
        </w:rPr>
        <w:t xml:space="preserve"> vyloučit z výběrového řízení.</w:t>
      </w:r>
    </w:p>
    <w:p w14:paraId="71D8656D" w14:textId="77777777" w:rsidR="00C1207B" w:rsidRPr="009F226D" w:rsidRDefault="00C1207B" w:rsidP="0059189C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d) Dle § 2 e) zákona č.</w:t>
      </w:r>
      <w:r w:rsidR="008A020C" w:rsidRPr="009F226D">
        <w:rPr>
          <w:rFonts w:ascii="Arial Narrow" w:hAnsi="Arial Narrow"/>
          <w:sz w:val="21"/>
          <w:szCs w:val="21"/>
        </w:rPr>
        <w:t xml:space="preserve"> </w:t>
      </w:r>
      <w:r w:rsidRPr="009F226D">
        <w:rPr>
          <w:rFonts w:ascii="Arial Narrow" w:hAnsi="Arial Narrow"/>
          <w:sz w:val="21"/>
          <w:szCs w:val="21"/>
        </w:rPr>
        <w:t>320/2001 Sb. o finanční kontr</w:t>
      </w:r>
      <w:r w:rsidR="00544E62">
        <w:rPr>
          <w:rFonts w:ascii="Arial Narrow" w:hAnsi="Arial Narrow"/>
          <w:sz w:val="21"/>
          <w:szCs w:val="21"/>
        </w:rPr>
        <w:t>ole ve veřejné správě je účastník</w:t>
      </w:r>
      <w:r w:rsidRPr="009F226D">
        <w:rPr>
          <w:rFonts w:ascii="Arial Narrow" w:hAnsi="Arial Narrow"/>
          <w:sz w:val="21"/>
          <w:szCs w:val="21"/>
        </w:rPr>
        <w:t xml:space="preserve"> osobou povinnou spolupůsobit při výkonu finanční kontroly.</w:t>
      </w:r>
    </w:p>
    <w:p w14:paraId="15B8096D" w14:textId="77777777" w:rsidR="00C1207B" w:rsidRPr="009F226D" w:rsidRDefault="00C1207B" w:rsidP="0079459F">
      <w:pPr>
        <w:spacing w:after="120"/>
        <w:jc w:val="both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e) Zadavatel si vyhrazuje </w:t>
      </w:r>
      <w:r w:rsidR="00F478BF" w:rsidRPr="009F226D">
        <w:rPr>
          <w:rFonts w:ascii="Arial Narrow" w:hAnsi="Arial Narrow"/>
          <w:sz w:val="21"/>
          <w:szCs w:val="21"/>
        </w:rPr>
        <w:t>právo</w:t>
      </w:r>
      <w:r w:rsidRPr="009F226D">
        <w:rPr>
          <w:rFonts w:ascii="Arial Narrow" w:hAnsi="Arial Narrow"/>
          <w:sz w:val="21"/>
          <w:szCs w:val="21"/>
        </w:rPr>
        <w:t xml:space="preserve"> zrušit </w:t>
      </w:r>
      <w:r w:rsidR="0079459F">
        <w:rPr>
          <w:rFonts w:ascii="Arial Narrow" w:hAnsi="Arial Narrow"/>
          <w:sz w:val="21"/>
          <w:szCs w:val="21"/>
        </w:rPr>
        <w:t>výběrové řízení.</w:t>
      </w:r>
    </w:p>
    <w:p w14:paraId="67F076BE" w14:textId="3429DECB" w:rsidR="005D3BB7" w:rsidRPr="009F226D" w:rsidRDefault="00544E62" w:rsidP="00BC50D5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f) Podáním nabídky účastník</w:t>
      </w:r>
      <w:r w:rsidR="00C1207B" w:rsidRPr="009F226D">
        <w:rPr>
          <w:rFonts w:ascii="Arial Narrow" w:hAnsi="Arial Narrow"/>
          <w:sz w:val="21"/>
          <w:szCs w:val="21"/>
        </w:rPr>
        <w:t xml:space="preserve"> plně akceptuje všechny podmínky a požadavky stanovené v této zadávací dokumentaci a bere na vědomí, že tyto budou následně ukotveny ve smlouvě, která bu</w:t>
      </w:r>
      <w:r>
        <w:rPr>
          <w:rFonts w:ascii="Arial Narrow" w:hAnsi="Arial Narrow"/>
          <w:sz w:val="21"/>
          <w:szCs w:val="21"/>
        </w:rPr>
        <w:t>de uzavřena s vybraným účastníkem</w:t>
      </w:r>
      <w:r w:rsidR="00C1207B" w:rsidRPr="009F226D">
        <w:rPr>
          <w:rFonts w:ascii="Arial Narrow" w:hAnsi="Arial Narrow"/>
          <w:sz w:val="21"/>
          <w:szCs w:val="21"/>
        </w:rPr>
        <w:t>.</w:t>
      </w:r>
    </w:p>
    <w:p w14:paraId="0F08507C" w14:textId="67086CA5" w:rsidR="0059189C" w:rsidRDefault="00BC50D5" w:rsidP="008C4898">
      <w:pPr>
        <w:spacing w:after="120"/>
        <w:jc w:val="both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g</w:t>
      </w:r>
      <w:r w:rsidR="009F77AC" w:rsidRPr="009F226D">
        <w:rPr>
          <w:rFonts w:ascii="Arial Narrow" w:hAnsi="Arial Narrow"/>
          <w:sz w:val="21"/>
          <w:szCs w:val="21"/>
        </w:rPr>
        <w:t>) Nejedná se o veřejnou zak</w:t>
      </w:r>
      <w:r w:rsidR="00163E6D">
        <w:rPr>
          <w:rFonts w:ascii="Arial Narrow" w:hAnsi="Arial Narrow"/>
          <w:sz w:val="21"/>
          <w:szCs w:val="21"/>
        </w:rPr>
        <w:t>ázku zadávanou dle zákona č. 134/201</w:t>
      </w:r>
      <w:r w:rsidR="009F77AC" w:rsidRPr="009F226D">
        <w:rPr>
          <w:rFonts w:ascii="Arial Narrow" w:hAnsi="Arial Narrow"/>
          <w:sz w:val="21"/>
          <w:szCs w:val="21"/>
        </w:rPr>
        <w:t>6 Sb.</w:t>
      </w:r>
      <w:r w:rsidR="006B7FCE">
        <w:rPr>
          <w:rFonts w:ascii="Arial Narrow" w:hAnsi="Arial Narrow"/>
          <w:sz w:val="21"/>
          <w:szCs w:val="21"/>
        </w:rPr>
        <w:t>,</w:t>
      </w:r>
      <w:r w:rsidR="009F77AC" w:rsidRPr="009F226D">
        <w:rPr>
          <w:rFonts w:ascii="Arial Narrow" w:hAnsi="Arial Narrow"/>
          <w:sz w:val="21"/>
          <w:szCs w:val="21"/>
        </w:rPr>
        <w:t xml:space="preserve"> o </w:t>
      </w:r>
      <w:r w:rsidR="00163E6D">
        <w:rPr>
          <w:rFonts w:ascii="Arial Narrow" w:hAnsi="Arial Narrow"/>
          <w:sz w:val="21"/>
          <w:szCs w:val="21"/>
        </w:rPr>
        <w:t xml:space="preserve">zadávání </w:t>
      </w:r>
      <w:r w:rsidR="008C4898">
        <w:rPr>
          <w:rFonts w:ascii="Arial Narrow" w:hAnsi="Arial Narrow"/>
          <w:sz w:val="21"/>
          <w:szCs w:val="21"/>
        </w:rPr>
        <w:t>veřejných zakázkách.</w:t>
      </w:r>
    </w:p>
    <w:p w14:paraId="4D046962" w14:textId="77777777" w:rsidR="00A65FA8" w:rsidRDefault="00A65FA8" w:rsidP="008C4898">
      <w:pPr>
        <w:spacing w:after="120"/>
        <w:jc w:val="both"/>
        <w:rPr>
          <w:rFonts w:ascii="Arial Narrow" w:hAnsi="Arial Narrow"/>
          <w:sz w:val="21"/>
          <w:szCs w:val="21"/>
        </w:rPr>
      </w:pPr>
    </w:p>
    <w:p w14:paraId="3D4BA141" w14:textId="77777777" w:rsidR="004F5DF6" w:rsidRPr="00E63D7D" w:rsidRDefault="004F5DF6" w:rsidP="00A51B33">
      <w:pPr>
        <w:pStyle w:val="Nadpis1"/>
        <w:numPr>
          <w:ilvl w:val="0"/>
          <w:numId w:val="11"/>
        </w:numPr>
        <w:spacing w:line="276" w:lineRule="auto"/>
        <w:ind w:hanging="436"/>
        <w:rPr>
          <w:rFonts w:ascii="Arial Narrow" w:hAnsi="Arial Narrow" w:cs="Times New Roman"/>
          <w:sz w:val="24"/>
          <w:szCs w:val="24"/>
        </w:rPr>
      </w:pPr>
      <w:bookmarkStart w:id="21" w:name="_Toc315961003"/>
      <w:bookmarkStart w:id="22" w:name="_Toc517185220"/>
      <w:r w:rsidRPr="00E63D7D">
        <w:rPr>
          <w:rFonts w:ascii="Arial Narrow" w:hAnsi="Arial Narrow" w:cs="Times New Roman"/>
          <w:sz w:val="24"/>
          <w:szCs w:val="24"/>
        </w:rPr>
        <w:t>Přílohy zadávací dokumentace</w:t>
      </w:r>
      <w:bookmarkEnd w:id="21"/>
      <w:bookmarkEnd w:id="22"/>
    </w:p>
    <w:p w14:paraId="19760D7D" w14:textId="77777777" w:rsidR="004F5DF6" w:rsidRPr="009F226D" w:rsidRDefault="004F5DF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60F023D7" w14:textId="3C91C82D" w:rsidR="004F5DF6" w:rsidRDefault="004F5DF6" w:rsidP="00C45266">
      <w:pPr>
        <w:spacing w:line="276" w:lineRule="auto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Příloha č. 1: </w:t>
      </w:r>
      <w:r w:rsidR="00646602" w:rsidRPr="009F226D">
        <w:rPr>
          <w:rFonts w:ascii="Arial Narrow" w:hAnsi="Arial Narrow"/>
          <w:sz w:val="21"/>
          <w:szCs w:val="21"/>
        </w:rPr>
        <w:t>Krycí list nabídky</w:t>
      </w:r>
    </w:p>
    <w:p w14:paraId="4E7ADC3B" w14:textId="2BB61EAA" w:rsidR="00EB1431" w:rsidRDefault="00EB1431" w:rsidP="00EB1431">
      <w:pPr>
        <w:spacing w:line="276" w:lineRule="auto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Příloha č. </w:t>
      </w:r>
      <w:r>
        <w:rPr>
          <w:rFonts w:ascii="Arial Narrow" w:hAnsi="Arial Narrow"/>
          <w:sz w:val="21"/>
          <w:szCs w:val="21"/>
        </w:rPr>
        <w:t>2</w:t>
      </w:r>
      <w:r w:rsidRPr="009F226D">
        <w:rPr>
          <w:rFonts w:ascii="Arial Narrow" w:hAnsi="Arial Narrow"/>
          <w:sz w:val="21"/>
          <w:szCs w:val="21"/>
        </w:rPr>
        <w:t xml:space="preserve">: </w:t>
      </w:r>
      <w:r>
        <w:rPr>
          <w:rFonts w:ascii="Arial Narrow" w:hAnsi="Arial Narrow"/>
          <w:sz w:val="21"/>
          <w:szCs w:val="21"/>
        </w:rPr>
        <w:t>Technická zpráva</w:t>
      </w:r>
    </w:p>
    <w:p w14:paraId="5716E4CC" w14:textId="59195DBD" w:rsidR="00EB1431" w:rsidRDefault="00EB1431" w:rsidP="00EB1431">
      <w:pPr>
        <w:spacing w:line="276" w:lineRule="auto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Příloha č. </w:t>
      </w:r>
      <w:r>
        <w:rPr>
          <w:rFonts w:ascii="Arial Narrow" w:hAnsi="Arial Narrow"/>
          <w:sz w:val="21"/>
          <w:szCs w:val="21"/>
        </w:rPr>
        <w:t>3</w:t>
      </w:r>
      <w:r w:rsidRPr="009F226D">
        <w:rPr>
          <w:rFonts w:ascii="Arial Narrow" w:hAnsi="Arial Narrow"/>
          <w:sz w:val="21"/>
          <w:szCs w:val="21"/>
        </w:rPr>
        <w:t xml:space="preserve">: </w:t>
      </w:r>
      <w:r>
        <w:rPr>
          <w:rFonts w:ascii="Arial Narrow" w:hAnsi="Arial Narrow"/>
          <w:sz w:val="21"/>
          <w:szCs w:val="21"/>
        </w:rPr>
        <w:t>Slepý položkový rozpočet</w:t>
      </w:r>
    </w:p>
    <w:p w14:paraId="7E9C1361" w14:textId="265A7E67" w:rsidR="00EB1431" w:rsidRDefault="00EB1431" w:rsidP="00EB1431">
      <w:pPr>
        <w:spacing w:line="276" w:lineRule="auto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 xml:space="preserve">Příloha č. </w:t>
      </w:r>
      <w:r>
        <w:rPr>
          <w:rFonts w:ascii="Arial Narrow" w:hAnsi="Arial Narrow"/>
          <w:sz w:val="21"/>
          <w:szCs w:val="21"/>
        </w:rPr>
        <w:t>4</w:t>
      </w:r>
      <w:r w:rsidRPr="009F226D">
        <w:rPr>
          <w:rFonts w:ascii="Arial Narrow" w:hAnsi="Arial Narrow"/>
          <w:sz w:val="21"/>
          <w:szCs w:val="21"/>
        </w:rPr>
        <w:t xml:space="preserve">: </w:t>
      </w:r>
      <w:r>
        <w:rPr>
          <w:rFonts w:ascii="Arial Narrow" w:hAnsi="Arial Narrow"/>
          <w:sz w:val="21"/>
          <w:szCs w:val="21"/>
        </w:rPr>
        <w:t>Výkresová dokumentace</w:t>
      </w:r>
    </w:p>
    <w:p w14:paraId="3D2E0AA1" w14:textId="77777777" w:rsidR="00EB1431" w:rsidRDefault="00EB1431" w:rsidP="00EB1431">
      <w:pPr>
        <w:spacing w:line="276" w:lineRule="auto"/>
        <w:rPr>
          <w:rFonts w:ascii="Arial Narrow" w:hAnsi="Arial Narrow"/>
          <w:sz w:val="21"/>
          <w:szCs w:val="21"/>
        </w:rPr>
      </w:pPr>
    </w:p>
    <w:p w14:paraId="3FB93C84" w14:textId="77777777" w:rsidR="00EB1431" w:rsidRPr="009F226D" w:rsidRDefault="00EB1431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2C077029" w14:textId="77777777" w:rsidR="009F2AD6" w:rsidRPr="009F226D" w:rsidRDefault="009F2AD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3466A5F8" w14:textId="77777777" w:rsidR="009F2AD6" w:rsidRPr="009F226D" w:rsidRDefault="009F2AD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60F9E319" w14:textId="0545967F" w:rsidR="00F7061A" w:rsidRPr="009F226D" w:rsidRDefault="00F7061A" w:rsidP="00C45266">
      <w:pPr>
        <w:spacing w:line="276" w:lineRule="auto"/>
        <w:rPr>
          <w:rFonts w:ascii="Arial Narrow" w:hAnsi="Arial Narrow"/>
          <w:sz w:val="21"/>
          <w:szCs w:val="21"/>
        </w:rPr>
      </w:pPr>
      <w:r w:rsidRPr="00CB0222">
        <w:rPr>
          <w:rFonts w:ascii="Arial Narrow" w:hAnsi="Arial Narrow"/>
          <w:sz w:val="21"/>
          <w:szCs w:val="21"/>
        </w:rPr>
        <w:t>V</w:t>
      </w:r>
      <w:r w:rsidR="00D10D36" w:rsidRPr="00CB0222">
        <w:rPr>
          <w:rFonts w:ascii="Arial Narrow" w:hAnsi="Arial Narrow"/>
          <w:sz w:val="21"/>
          <w:szCs w:val="21"/>
        </w:rPr>
        <w:t> </w:t>
      </w:r>
      <w:r w:rsidR="006D29D7">
        <w:rPr>
          <w:rFonts w:ascii="Arial Narrow" w:hAnsi="Arial Narrow"/>
          <w:sz w:val="21"/>
          <w:szCs w:val="21"/>
        </w:rPr>
        <w:t>Helvíkovicích</w:t>
      </w:r>
      <w:r w:rsidR="00CB0222" w:rsidRPr="00CB0222">
        <w:rPr>
          <w:rFonts w:ascii="Arial Narrow" w:hAnsi="Arial Narrow"/>
          <w:sz w:val="21"/>
          <w:szCs w:val="21"/>
        </w:rPr>
        <w:t xml:space="preserve"> </w:t>
      </w:r>
      <w:r w:rsidR="00BC6CB4" w:rsidRPr="00CB0222">
        <w:rPr>
          <w:rFonts w:ascii="Arial Narrow" w:hAnsi="Arial Narrow"/>
          <w:sz w:val="21"/>
          <w:szCs w:val="21"/>
        </w:rPr>
        <w:t xml:space="preserve">dne </w:t>
      </w:r>
      <w:r w:rsidR="00C3290A">
        <w:rPr>
          <w:rFonts w:ascii="Arial Narrow" w:hAnsi="Arial Narrow"/>
          <w:sz w:val="21"/>
          <w:szCs w:val="21"/>
        </w:rPr>
        <w:t>1</w:t>
      </w:r>
      <w:r w:rsidR="00BC50D5">
        <w:rPr>
          <w:rFonts w:ascii="Arial Narrow" w:hAnsi="Arial Narrow"/>
          <w:sz w:val="21"/>
          <w:szCs w:val="21"/>
        </w:rPr>
        <w:t>9</w:t>
      </w:r>
      <w:r w:rsidR="00806A78">
        <w:rPr>
          <w:rFonts w:ascii="Arial Narrow" w:hAnsi="Arial Narrow"/>
          <w:sz w:val="21"/>
          <w:szCs w:val="21"/>
        </w:rPr>
        <w:t xml:space="preserve">. </w:t>
      </w:r>
      <w:r w:rsidR="00C3290A">
        <w:rPr>
          <w:rFonts w:ascii="Arial Narrow" w:hAnsi="Arial Narrow"/>
          <w:sz w:val="21"/>
          <w:szCs w:val="21"/>
        </w:rPr>
        <w:t>6</w:t>
      </w:r>
      <w:r w:rsidR="00CB0222" w:rsidRPr="00CB0222">
        <w:rPr>
          <w:rFonts w:ascii="Arial Narrow" w:hAnsi="Arial Narrow"/>
          <w:sz w:val="21"/>
          <w:szCs w:val="21"/>
        </w:rPr>
        <w:t>. 2018</w:t>
      </w:r>
    </w:p>
    <w:p w14:paraId="6D8A2546" w14:textId="77777777" w:rsidR="009F2AD6" w:rsidRPr="009F226D" w:rsidRDefault="009F2AD6" w:rsidP="00C45266">
      <w:pPr>
        <w:spacing w:line="276" w:lineRule="auto"/>
        <w:rPr>
          <w:rFonts w:ascii="Arial Narrow" w:hAnsi="Arial Narrow"/>
          <w:sz w:val="21"/>
          <w:szCs w:val="21"/>
        </w:rPr>
      </w:pPr>
    </w:p>
    <w:p w14:paraId="67C4DD8C" w14:textId="77777777" w:rsidR="008B531D" w:rsidRDefault="008B531D" w:rsidP="000F3B3D">
      <w:pPr>
        <w:spacing w:line="276" w:lineRule="auto"/>
        <w:rPr>
          <w:rFonts w:ascii="Arial Narrow" w:hAnsi="Arial Narrow"/>
          <w:sz w:val="21"/>
          <w:szCs w:val="21"/>
        </w:rPr>
      </w:pPr>
    </w:p>
    <w:p w14:paraId="06742C17" w14:textId="77777777" w:rsidR="006B7FCE" w:rsidRPr="009F226D" w:rsidRDefault="006B7FCE" w:rsidP="000F3B3D">
      <w:pPr>
        <w:spacing w:line="276" w:lineRule="auto"/>
        <w:rPr>
          <w:rFonts w:ascii="Arial Narrow" w:hAnsi="Arial Narrow"/>
          <w:sz w:val="21"/>
          <w:szCs w:val="21"/>
        </w:rPr>
      </w:pPr>
    </w:p>
    <w:p w14:paraId="31CC14DF" w14:textId="77777777" w:rsidR="000F3B3D" w:rsidRPr="009F226D" w:rsidRDefault="000F3B3D" w:rsidP="00BC6CB4">
      <w:pPr>
        <w:spacing w:line="276" w:lineRule="auto"/>
        <w:ind w:left="5664" w:firstLine="708"/>
        <w:jc w:val="center"/>
        <w:rPr>
          <w:rFonts w:ascii="Arial Narrow" w:hAnsi="Arial Narrow"/>
          <w:sz w:val="21"/>
          <w:szCs w:val="21"/>
        </w:rPr>
      </w:pPr>
      <w:r w:rsidRPr="009F226D">
        <w:rPr>
          <w:rFonts w:ascii="Arial Narrow" w:hAnsi="Arial Narrow"/>
          <w:sz w:val="21"/>
          <w:szCs w:val="21"/>
        </w:rPr>
        <w:t>...........................................................</w:t>
      </w:r>
    </w:p>
    <w:p w14:paraId="7D49706C" w14:textId="77777777" w:rsidR="00BC6CB4" w:rsidRPr="00BC6CB4" w:rsidRDefault="00BC6CB4" w:rsidP="00BC6CB4">
      <w:pPr>
        <w:spacing w:line="276" w:lineRule="auto"/>
        <w:ind w:left="6521"/>
        <w:jc w:val="center"/>
        <w:rPr>
          <w:rFonts w:ascii="Arial Narrow" w:hAnsi="Arial Narrow"/>
          <w:sz w:val="20"/>
          <w:szCs w:val="20"/>
        </w:rPr>
      </w:pPr>
      <w:r w:rsidRPr="00BC6CB4">
        <w:rPr>
          <w:rFonts w:ascii="Arial Narrow" w:hAnsi="Arial Narrow"/>
          <w:sz w:val="20"/>
          <w:szCs w:val="20"/>
        </w:rPr>
        <w:t>razítko a podpis osoby zplnomocněné k výkonu zadavatelských činností</w:t>
      </w:r>
    </w:p>
    <w:p w14:paraId="056ACF08" w14:textId="77777777" w:rsidR="000351AE" w:rsidRPr="009F226D" w:rsidRDefault="000351AE" w:rsidP="000F3B3D">
      <w:pPr>
        <w:spacing w:line="288" w:lineRule="auto"/>
        <w:rPr>
          <w:rFonts w:ascii="Arial Narrow" w:hAnsi="Arial Narrow" w:cs="Tahoma"/>
          <w:sz w:val="21"/>
          <w:szCs w:val="21"/>
        </w:rPr>
      </w:pPr>
    </w:p>
    <w:p w14:paraId="6D9519AE" w14:textId="77777777" w:rsidR="000351AE" w:rsidRPr="009F226D" w:rsidRDefault="000351AE">
      <w:pPr>
        <w:rPr>
          <w:rFonts w:ascii="Arial Narrow" w:hAnsi="Arial Narrow" w:cs="Tahoma"/>
          <w:sz w:val="21"/>
          <w:szCs w:val="21"/>
        </w:rPr>
      </w:pPr>
      <w:r w:rsidRPr="009F226D">
        <w:rPr>
          <w:rFonts w:ascii="Arial Narrow" w:hAnsi="Arial Narrow" w:cs="Tahoma"/>
          <w:sz w:val="21"/>
          <w:szCs w:val="21"/>
        </w:rPr>
        <w:br w:type="page"/>
      </w:r>
    </w:p>
    <w:p w14:paraId="0C0715C2" w14:textId="77777777" w:rsidR="000351AE" w:rsidRPr="00B92676" w:rsidRDefault="000351AE" w:rsidP="000351AE">
      <w:pPr>
        <w:rPr>
          <w:rFonts w:ascii="Arial Narrow" w:hAnsi="Arial Narrow" w:cs="Tahoma"/>
          <w:b/>
          <w:sz w:val="20"/>
          <w:szCs w:val="20"/>
          <w:u w:val="single"/>
        </w:rPr>
      </w:pPr>
      <w:r w:rsidRPr="00B92676">
        <w:rPr>
          <w:rFonts w:ascii="Arial Narrow" w:hAnsi="Arial Narrow" w:cs="Tahoma"/>
          <w:b/>
          <w:sz w:val="20"/>
          <w:szCs w:val="20"/>
          <w:u w:val="single"/>
        </w:rPr>
        <w:lastRenderedPageBreak/>
        <w:t>Příloha č. 1</w:t>
      </w:r>
    </w:p>
    <w:p w14:paraId="06DA7C89" w14:textId="77777777" w:rsidR="000351AE" w:rsidRPr="00E63D7D" w:rsidRDefault="000351AE" w:rsidP="000351AE">
      <w:pPr>
        <w:jc w:val="center"/>
        <w:rPr>
          <w:rFonts w:ascii="Arial Narrow" w:hAnsi="Arial Narrow"/>
          <w:b/>
          <w:u w:val="single"/>
        </w:rPr>
      </w:pPr>
      <w:r w:rsidRPr="00E63D7D">
        <w:rPr>
          <w:rFonts w:ascii="Arial Narrow" w:hAnsi="Arial Narrow"/>
          <w:b/>
          <w:u w:val="single"/>
        </w:rPr>
        <w:t>KRYCÍ LIST NABÍDKY</w:t>
      </w:r>
    </w:p>
    <w:p w14:paraId="06E84B12" w14:textId="77777777" w:rsidR="000351AE" w:rsidRPr="00B92676" w:rsidRDefault="000351AE" w:rsidP="000351AE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14:paraId="3010E8EB" w14:textId="26EC5C71" w:rsidR="00307A47" w:rsidRPr="00B92676" w:rsidRDefault="000351AE" w:rsidP="00307A47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1A2BC8">
        <w:rPr>
          <w:rFonts w:ascii="Arial Narrow" w:hAnsi="Arial Narrow"/>
          <w:b/>
          <w:sz w:val="22"/>
          <w:szCs w:val="22"/>
        </w:rPr>
        <w:t xml:space="preserve">pro zakázku </w:t>
      </w:r>
      <w:r w:rsidR="00307A47" w:rsidRPr="00307A47">
        <w:rPr>
          <w:rFonts w:ascii="Arial Narrow" w:hAnsi="Arial Narrow"/>
          <w:b/>
          <w:bCs/>
          <w:sz w:val="22"/>
          <w:szCs w:val="22"/>
        </w:rPr>
        <w:t>„Rekonstrukce budovy – vestavba zpracovny masa“</w:t>
      </w:r>
    </w:p>
    <w:p w14:paraId="1894A6F7" w14:textId="294DFDDE" w:rsidR="00B84C91" w:rsidRDefault="00B84C91" w:rsidP="00B84C91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14:paraId="19D618C4" w14:textId="77777777" w:rsidR="000351AE" w:rsidRPr="00B92676" w:rsidRDefault="000351AE" w:rsidP="00B109E4">
      <w:pPr>
        <w:tabs>
          <w:tab w:val="center" w:pos="4536"/>
          <w:tab w:val="right" w:pos="9072"/>
        </w:tabs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8"/>
        <w:gridCol w:w="869"/>
        <w:gridCol w:w="1600"/>
        <w:gridCol w:w="1600"/>
        <w:gridCol w:w="1601"/>
      </w:tblGrid>
      <w:tr w:rsidR="000351AE" w:rsidRPr="00B92676" w14:paraId="4F427559" w14:textId="77777777" w:rsidTr="00FB6433">
        <w:trPr>
          <w:trHeight w:val="742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80D22C" w14:textId="77777777" w:rsidR="000351AE" w:rsidRPr="0059189C" w:rsidRDefault="00544E62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ÚČASTNÍK</w:t>
            </w:r>
          </w:p>
          <w:p w14:paraId="7A0BB9F2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828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59CCE382" w14:textId="77777777" w:rsidTr="00FB6433">
        <w:trPr>
          <w:trHeight w:val="667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9CC986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Sídlo</w:t>
            </w:r>
          </w:p>
          <w:p w14:paraId="70EBEC9F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sz w:val="22"/>
                <w:szCs w:val="22"/>
              </w:rPr>
              <w:t>(celá adresa včetně PSČ)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92E3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79E0A825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40D249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Právní forma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0F1D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0EDEDDA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A9F80C3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9348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54A1D72B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CA7C9E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8A9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8903E17" w14:textId="77777777" w:rsidTr="00FB6433">
        <w:trPr>
          <w:trHeight w:val="555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C86B8E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Kontaktní osoba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05BF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A7F3DE3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AAB9B2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Tel</w:t>
            </w:r>
            <w:r w:rsidR="00893125">
              <w:rPr>
                <w:rFonts w:ascii="Arial Narrow" w:hAnsi="Arial Narrow"/>
                <w:b/>
                <w:sz w:val="22"/>
                <w:szCs w:val="22"/>
              </w:rPr>
              <w:t>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A420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2339CEE4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75F446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Email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8EDDC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1D8B9E0F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C2BC9E" w14:textId="77777777" w:rsidR="000351AE" w:rsidRPr="0059189C" w:rsidRDefault="000351AE" w:rsidP="0089312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 xml:space="preserve">Bankovní spojení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F7A6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1DF3E5ED" w14:textId="77777777" w:rsidTr="00FB6433">
        <w:trPr>
          <w:trHeight w:val="558"/>
          <w:jc w:val="center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3B5794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Číslo účtu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B9019" w14:textId="77777777" w:rsidR="000351AE" w:rsidRPr="0059189C" w:rsidRDefault="000351AE" w:rsidP="004D4C7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351AE" w:rsidRPr="00B92676" w14:paraId="0080A01A" w14:textId="77777777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73"/>
          <w:jc w:val="center"/>
        </w:trPr>
        <w:tc>
          <w:tcPr>
            <w:tcW w:w="4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C87C95" w14:textId="77777777" w:rsidR="000351AE" w:rsidRPr="00E7255F" w:rsidRDefault="000351AE" w:rsidP="004D4C71">
            <w:pPr>
              <w:rPr>
                <w:rFonts w:ascii="Arial Narrow" w:hAnsi="Arial Narrow"/>
                <w:b/>
                <w:sz w:val="22"/>
                <w:szCs w:val="22"/>
                <w:u w:val="single"/>
              </w:rPr>
            </w:pPr>
            <w:r w:rsidRPr="00E7255F">
              <w:rPr>
                <w:rFonts w:ascii="Arial Narrow" w:hAnsi="Arial Narrow"/>
                <w:b/>
                <w:sz w:val="22"/>
                <w:szCs w:val="22"/>
                <w:u w:val="single"/>
              </w:rPr>
              <w:t>Hodnotící kritérium</w:t>
            </w:r>
          </w:p>
        </w:tc>
        <w:tc>
          <w:tcPr>
            <w:tcW w:w="4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601E8C" w14:textId="77777777" w:rsidR="000351AE" w:rsidRPr="0059189C" w:rsidRDefault="000351AE" w:rsidP="004D4C7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59189C">
              <w:rPr>
                <w:rFonts w:ascii="Arial Narrow" w:hAnsi="Arial Narrow"/>
                <w:b/>
                <w:sz w:val="22"/>
                <w:szCs w:val="22"/>
              </w:rPr>
              <w:t>Výše hodnotícího kritéria dle nabídky (</w:t>
            </w:r>
            <w:r w:rsidR="00544E62">
              <w:rPr>
                <w:rFonts w:ascii="Arial Narrow" w:hAnsi="Arial Narrow"/>
                <w:b/>
                <w:sz w:val="22"/>
                <w:szCs w:val="22"/>
                <w:u w:val="single"/>
              </w:rPr>
              <w:t>vyplní účastník</w:t>
            </w:r>
            <w:r w:rsidRPr="0059189C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FB6433" w:rsidRPr="00B92676" w14:paraId="3894C235" w14:textId="77777777" w:rsidTr="00FB64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0"/>
          <w:jc w:val="center"/>
        </w:trPr>
        <w:tc>
          <w:tcPr>
            <w:tcW w:w="4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18AC49C" w14:textId="75CE9DBE" w:rsidR="00FB6433" w:rsidRPr="00E7255F" w:rsidRDefault="00FB6433" w:rsidP="00B109E4">
            <w:pPr>
              <w:rPr>
                <w:rFonts w:ascii="Arial Narrow" w:hAnsi="Arial Narrow"/>
                <w:sz w:val="22"/>
                <w:szCs w:val="22"/>
              </w:rPr>
            </w:pPr>
            <w:r w:rsidRPr="00E7255F">
              <w:rPr>
                <w:rFonts w:ascii="Arial Narrow" w:hAnsi="Arial Narrow"/>
                <w:sz w:val="22"/>
                <w:szCs w:val="22"/>
              </w:rPr>
              <w:t xml:space="preserve">Nabídková cena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733C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Bez DPH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8C95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DPH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E40F" w14:textId="77777777" w:rsidR="00FB6433" w:rsidRPr="00FB6433" w:rsidRDefault="00FB6433" w:rsidP="00FB643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B6433">
              <w:rPr>
                <w:rFonts w:ascii="Arial Narrow" w:hAnsi="Arial Narrow"/>
                <w:sz w:val="22"/>
                <w:szCs w:val="22"/>
              </w:rPr>
              <w:t>Celkem</w:t>
            </w:r>
            <w:r>
              <w:rPr>
                <w:rFonts w:ascii="Arial Narrow" w:hAnsi="Arial Narrow"/>
                <w:sz w:val="22"/>
                <w:szCs w:val="22"/>
              </w:rPr>
              <w:t xml:space="preserve"> vč. DPH</w:t>
            </w:r>
          </w:p>
        </w:tc>
      </w:tr>
      <w:tr w:rsidR="00FB6433" w:rsidRPr="00B92676" w14:paraId="1219CA64" w14:textId="77777777" w:rsidTr="00E7255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744"/>
          <w:jc w:val="center"/>
        </w:trPr>
        <w:tc>
          <w:tcPr>
            <w:tcW w:w="4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DEB2BEB" w14:textId="77777777" w:rsidR="00FB6433" w:rsidRPr="0059189C" w:rsidRDefault="00FB6433" w:rsidP="00FB643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0A6D9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D8974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10F2" w14:textId="77777777" w:rsidR="00FB6433" w:rsidRPr="0059189C" w:rsidRDefault="00FB6433" w:rsidP="004D4C71">
            <w:pPr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</w:tbl>
    <w:p w14:paraId="4E3B1117" w14:textId="25515AAB" w:rsidR="0059189C" w:rsidRDefault="0059189C" w:rsidP="000351AE">
      <w:pPr>
        <w:rPr>
          <w:rFonts w:ascii="Arial Narrow" w:hAnsi="Arial Narrow"/>
          <w:sz w:val="18"/>
          <w:szCs w:val="18"/>
        </w:rPr>
      </w:pPr>
    </w:p>
    <w:p w14:paraId="3D101D80" w14:textId="1764ADEE" w:rsidR="00307A47" w:rsidRDefault="00307A47" w:rsidP="000351AE">
      <w:pPr>
        <w:rPr>
          <w:rFonts w:ascii="Arial Narrow" w:hAnsi="Arial Narrow"/>
          <w:sz w:val="18"/>
          <w:szCs w:val="18"/>
        </w:rPr>
      </w:pPr>
    </w:p>
    <w:p w14:paraId="0C7142DB" w14:textId="77777777" w:rsidR="00307A47" w:rsidRDefault="00307A47" w:rsidP="000351AE">
      <w:pPr>
        <w:rPr>
          <w:rFonts w:ascii="Arial Narrow" w:hAnsi="Arial Narrow"/>
          <w:sz w:val="18"/>
          <w:szCs w:val="18"/>
        </w:rPr>
      </w:pPr>
    </w:p>
    <w:p w14:paraId="4B0B8D20" w14:textId="77777777" w:rsidR="009C506B" w:rsidRDefault="009C506B" w:rsidP="000351AE">
      <w:pPr>
        <w:rPr>
          <w:rFonts w:ascii="Arial Narrow" w:hAnsi="Arial Narrow"/>
          <w:sz w:val="18"/>
          <w:szCs w:val="18"/>
        </w:rPr>
      </w:pPr>
    </w:p>
    <w:p w14:paraId="1531E270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V……………………. </w:t>
      </w:r>
      <w:proofErr w:type="gramStart"/>
      <w:r w:rsidRPr="00B92676">
        <w:rPr>
          <w:rFonts w:ascii="Arial Narrow" w:hAnsi="Arial Narrow"/>
          <w:sz w:val="18"/>
          <w:szCs w:val="18"/>
        </w:rPr>
        <w:t>dne</w:t>
      </w:r>
      <w:proofErr w:type="gramEnd"/>
      <w:r w:rsidRPr="00B92676">
        <w:rPr>
          <w:rFonts w:ascii="Arial Narrow" w:hAnsi="Arial Narrow"/>
          <w:sz w:val="18"/>
          <w:szCs w:val="18"/>
        </w:rPr>
        <w:t xml:space="preserve"> ……………………..</w:t>
      </w:r>
    </w:p>
    <w:p w14:paraId="35C8A60D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6D96FF83" w14:textId="77777777" w:rsidR="000351AE" w:rsidRPr="00B92676" w:rsidRDefault="000351AE" w:rsidP="000351AE">
      <w:pPr>
        <w:rPr>
          <w:rFonts w:ascii="Arial Narrow" w:hAnsi="Arial Narrow"/>
          <w:sz w:val="18"/>
          <w:szCs w:val="18"/>
        </w:rPr>
      </w:pPr>
    </w:p>
    <w:p w14:paraId="54D526AC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>………………………………………………</w:t>
      </w:r>
    </w:p>
    <w:p w14:paraId="1039657C" w14:textId="77777777" w:rsidR="000351AE" w:rsidRPr="00B92676" w:rsidRDefault="000351AE" w:rsidP="000351AE">
      <w:pPr>
        <w:ind w:left="2832"/>
        <w:jc w:val="center"/>
        <w:rPr>
          <w:rFonts w:ascii="Arial Narrow" w:hAnsi="Arial Narrow"/>
          <w:sz w:val="18"/>
          <w:szCs w:val="18"/>
        </w:rPr>
      </w:pPr>
      <w:r w:rsidRPr="00B92676">
        <w:rPr>
          <w:rFonts w:ascii="Arial Narrow" w:hAnsi="Arial Narrow"/>
          <w:sz w:val="18"/>
          <w:szCs w:val="18"/>
        </w:rPr>
        <w:t xml:space="preserve">Podpis osoby </w:t>
      </w:r>
      <w:r w:rsidR="00544E62">
        <w:rPr>
          <w:rFonts w:ascii="Arial Narrow" w:hAnsi="Arial Narrow"/>
          <w:sz w:val="18"/>
          <w:szCs w:val="18"/>
        </w:rPr>
        <w:t>oprávněné jednat jménem účastníka</w:t>
      </w:r>
    </w:p>
    <w:p w14:paraId="04F70717" w14:textId="77777777" w:rsidR="000351AE" w:rsidRPr="00B92676" w:rsidRDefault="000351AE" w:rsidP="000F3B3D">
      <w:pPr>
        <w:spacing w:line="288" w:lineRule="auto"/>
        <w:rPr>
          <w:rFonts w:ascii="Arial Narrow" w:hAnsi="Arial Narrow" w:cs="Tahoma"/>
          <w:sz w:val="19"/>
          <w:szCs w:val="19"/>
        </w:rPr>
      </w:pPr>
    </w:p>
    <w:p w14:paraId="13D7A3F2" w14:textId="12867B43" w:rsidR="00FB6433" w:rsidRDefault="00FB6433" w:rsidP="00047210">
      <w:pPr>
        <w:rPr>
          <w:rFonts w:ascii="Arial Narrow" w:hAnsi="Arial Narrow" w:cs="Tahoma"/>
          <w:b/>
          <w:sz w:val="20"/>
          <w:szCs w:val="20"/>
          <w:u w:val="single"/>
        </w:rPr>
      </w:pPr>
    </w:p>
    <w:p w14:paraId="659D7C76" w14:textId="77777777" w:rsidR="00405C6B" w:rsidRDefault="00405C6B" w:rsidP="001E4929">
      <w:pPr>
        <w:rPr>
          <w:rFonts w:ascii="Arial Narrow" w:hAnsi="Arial Narrow"/>
          <w:sz w:val="19"/>
          <w:szCs w:val="19"/>
        </w:rPr>
      </w:pPr>
    </w:p>
    <w:sectPr w:rsidR="00405C6B" w:rsidSect="00A970B9">
      <w:footerReference w:type="default" r:id="rId17"/>
      <w:pgSz w:w="11906" w:h="16838"/>
      <w:pgMar w:top="1384" w:right="991" w:bottom="993" w:left="1134" w:header="709" w:footer="2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FD3860" w16cid:durableId="1ECB3E13"/>
  <w16cid:commentId w16cid:paraId="03F80BEE" w16cid:durableId="1ECB4258"/>
  <w16cid:commentId w16cid:paraId="14A37BB8" w16cid:durableId="1ECB41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4FB04" w14:textId="77777777" w:rsidR="000D1D8B" w:rsidRDefault="000D1D8B">
      <w:r>
        <w:separator/>
      </w:r>
    </w:p>
  </w:endnote>
  <w:endnote w:type="continuationSeparator" w:id="0">
    <w:p w14:paraId="62B9F21D" w14:textId="77777777" w:rsidR="000D1D8B" w:rsidRDefault="000D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ヒラギノ角ゴ Pro W3">
    <w:charset w:val="00"/>
    <w:family w:val="roman"/>
    <w:pitch w:val="default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6DD8D" w14:textId="77777777" w:rsidR="00DB0E35" w:rsidRDefault="00DB0E3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9F1E6" w14:textId="77777777" w:rsidR="00A2017E" w:rsidRDefault="00A2017E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A8951" w14:textId="77777777" w:rsidR="00DB0E35" w:rsidRDefault="00DB0E35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1672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B59C7E" w14:textId="3EC96AEA" w:rsidR="00A2017E" w:rsidRDefault="00A2017E">
            <w:pPr>
              <w:pStyle w:val="Zpat"/>
              <w:jc w:val="center"/>
            </w:pPr>
            <w:r w:rsidRPr="00F9081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06E3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5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F9081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506E34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8</w:t>
            </w:r>
            <w:r w:rsidRPr="00F9081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B4147EC" w14:textId="77777777" w:rsidR="00A2017E" w:rsidRDefault="00A2017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A497" w14:textId="77777777" w:rsidR="000D1D8B" w:rsidRDefault="000D1D8B">
      <w:r>
        <w:separator/>
      </w:r>
    </w:p>
  </w:footnote>
  <w:footnote w:type="continuationSeparator" w:id="0">
    <w:p w14:paraId="56112230" w14:textId="77777777" w:rsidR="000D1D8B" w:rsidRDefault="000D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A8A8" w14:textId="77777777" w:rsidR="00DB0E35" w:rsidRDefault="00DB0E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BA32D" w14:textId="77777777" w:rsidR="00A2017E" w:rsidRDefault="00A2017E">
    <w:pPr>
      <w:pStyle w:val="Zhlav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76CED" w14:textId="77777777" w:rsidR="00DB0E35" w:rsidRDefault="00DB0E3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6DC15F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B616013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0000001"/>
    <w:multiLevelType w:val="multilevel"/>
    <w:tmpl w:val="DEDC418C"/>
    <w:lvl w:ilvl="0">
      <w:start w:val="1"/>
      <w:numFmt w:val="decimal"/>
      <w:lvlText w:val="%1 "/>
      <w:lvlJc w:val="left"/>
      <w:pPr>
        <w:tabs>
          <w:tab w:val="num" w:pos="540"/>
        </w:tabs>
        <w:ind w:left="540" w:hanging="360"/>
      </w:pPr>
      <w:rPr>
        <w:rFonts w:ascii="Arial" w:hAnsi="Arial"/>
        <w:b/>
        <w:i w:val="0"/>
        <w:sz w:val="32"/>
        <w:szCs w:val="32"/>
      </w:rPr>
    </w:lvl>
    <w:lvl w:ilvl="1">
      <w:start w:val="1"/>
      <w:numFmt w:val="decimal"/>
      <w:pStyle w:val="Nadpis2"/>
      <w:lvlText w:val="%1.%2 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pStyle w:val="Nadpis3"/>
      <w:lvlText w:val="%1.%2.%3 "/>
      <w:lvlJc w:val="left"/>
      <w:pPr>
        <w:tabs>
          <w:tab w:val="num" w:pos="2520"/>
        </w:tabs>
        <w:ind w:left="2304" w:hanging="504"/>
      </w:pPr>
      <w:rPr>
        <w:rFonts w:ascii="Tahoma" w:hAnsi="Tahoma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1"/>
        <w:position w:val="0"/>
        <w:sz w:val="22"/>
        <w:u w:val="none"/>
        <w:shd w:val="clear" w:color="auto" w:fill="auto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6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Verdana" w:hAnsi="Verdana" w:cs="Times New Roman"/>
        <w:color w:val="auto"/>
      </w:rPr>
    </w:lvl>
  </w:abstractNum>
  <w:abstractNum w:abstractNumId="7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color w:val="auto"/>
      </w:rPr>
    </w:lvl>
  </w:abstractNum>
  <w:abstractNum w:abstractNumId="8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9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10" w15:restartNumberingAfterBreak="0">
    <w:nsid w:val="00000009"/>
    <w:multiLevelType w:val="singleLevel"/>
    <w:tmpl w:val="00000009"/>
    <w:name w:val="WW8Num14"/>
    <w:lvl w:ilvl="0">
      <w:start w:val="1"/>
      <w:numFmt w:val="bullet"/>
      <w:pStyle w:val="StylPedAutomatickyZaAutomaticky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C"/>
    <w:multiLevelType w:val="singleLevel"/>
    <w:tmpl w:val="0000000C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  <w:b w:val="0"/>
        <w:szCs w:val="20"/>
      </w:rPr>
    </w:lvl>
  </w:abstractNum>
  <w:abstractNum w:abstractNumId="15" w15:restartNumberingAfterBreak="0">
    <w:nsid w:val="0000000E"/>
    <w:multiLevelType w:val="singleLevel"/>
    <w:tmpl w:val="0000000E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0F"/>
    <w:multiLevelType w:val="multilevel"/>
    <w:tmpl w:val="0000000F"/>
    <w:name w:val="WW8Num26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17" w15:restartNumberingAfterBreak="0">
    <w:nsid w:val="00000010"/>
    <w:multiLevelType w:val="singleLevel"/>
    <w:tmpl w:val="00000010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1"/>
    <w:multiLevelType w:val="singleLevel"/>
    <w:tmpl w:val="00000011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 w15:restartNumberingAfterBreak="0">
    <w:nsid w:val="00000012"/>
    <w:multiLevelType w:val="singleLevel"/>
    <w:tmpl w:val="0000001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0" w15:restartNumberingAfterBreak="0">
    <w:nsid w:val="00000013"/>
    <w:multiLevelType w:val="singleLevel"/>
    <w:tmpl w:val="7592ECF6"/>
    <w:lvl w:ilvl="0">
      <w:start w:val="1"/>
      <w:numFmt w:val="bullet"/>
      <w:pStyle w:val="Normln1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1" w15:restartNumberingAfterBreak="0">
    <w:nsid w:val="00000014"/>
    <w:multiLevelType w:val="multilevel"/>
    <w:tmpl w:val="00000014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D5095F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6312332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F9568A8"/>
    <w:multiLevelType w:val="multilevel"/>
    <w:tmpl w:val="B0BE087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5" w15:restartNumberingAfterBreak="0">
    <w:nsid w:val="15614C99"/>
    <w:multiLevelType w:val="hybridMultilevel"/>
    <w:tmpl w:val="8EFE4C26"/>
    <w:lvl w:ilvl="0" w:tplc="81E221A6">
      <w:start w:val="1"/>
      <w:numFmt w:val="bullet"/>
      <w:pStyle w:val="StylNadpis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5EE0F12"/>
    <w:multiLevelType w:val="hybridMultilevel"/>
    <w:tmpl w:val="2432FA7E"/>
    <w:lvl w:ilvl="0" w:tplc="28F216C6">
      <w:start w:val="2"/>
      <w:numFmt w:val="bullet"/>
      <w:lvlText w:val="-"/>
      <w:lvlJc w:val="left"/>
      <w:pPr>
        <w:ind w:left="420" w:hanging="360"/>
      </w:pPr>
      <w:rPr>
        <w:rFonts w:ascii="Times New Roman" w:eastAsiaTheme="majorEastAsia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1B314C52"/>
    <w:multiLevelType w:val="hybridMultilevel"/>
    <w:tmpl w:val="72F6CBD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1B86183B"/>
    <w:multiLevelType w:val="hybridMultilevel"/>
    <w:tmpl w:val="735C0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78700D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22F17F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68564D1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081C2C"/>
    <w:multiLevelType w:val="hybridMultilevel"/>
    <w:tmpl w:val="54465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868590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1457065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7E57D87"/>
    <w:multiLevelType w:val="hybridMultilevel"/>
    <w:tmpl w:val="D7EC3584"/>
    <w:lvl w:ilvl="0" w:tplc="69D800B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743289E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0F0A88"/>
    <w:multiLevelType w:val="hybridMultilevel"/>
    <w:tmpl w:val="0CE61FC4"/>
    <w:lvl w:ilvl="0" w:tplc="62803F96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DC2398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70F1B19"/>
    <w:multiLevelType w:val="multilevel"/>
    <w:tmpl w:val="79C4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BD54EB0"/>
    <w:multiLevelType w:val="hybridMultilevel"/>
    <w:tmpl w:val="024A0B5A"/>
    <w:lvl w:ilvl="0" w:tplc="A9629638">
      <w:start w:val="3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 w15:restartNumberingAfterBreak="0">
    <w:nsid w:val="65787DD1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777BCF"/>
    <w:multiLevelType w:val="hybridMultilevel"/>
    <w:tmpl w:val="1D4AFCF4"/>
    <w:styleLink w:val="Pomlka"/>
    <w:lvl w:ilvl="0" w:tplc="A3F0D904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0B9A7EA6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0E9CCDB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E9C5624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2EB64E60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2B06D9F4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1C12555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6A3E593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E7A5274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43" w15:restartNumberingAfterBreak="0">
    <w:nsid w:val="72E50A33"/>
    <w:multiLevelType w:val="multilevel"/>
    <w:tmpl w:val="3A123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3F37196"/>
    <w:multiLevelType w:val="multilevel"/>
    <w:tmpl w:val="BE80D68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413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5" w15:restartNumberingAfterBreak="0">
    <w:nsid w:val="7DB4479F"/>
    <w:multiLevelType w:val="hybridMultilevel"/>
    <w:tmpl w:val="D66EBBF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6"/>
  </w:num>
  <w:num w:numId="4">
    <w:abstractNumId w:val="20"/>
  </w:num>
  <w:num w:numId="5">
    <w:abstractNumId w:val="44"/>
  </w:num>
  <w:num w:numId="6">
    <w:abstractNumId w:val="1"/>
  </w:num>
  <w:num w:numId="7">
    <w:abstractNumId w:val="25"/>
  </w:num>
  <w:num w:numId="8">
    <w:abstractNumId w:val="45"/>
  </w:num>
  <w:num w:numId="9">
    <w:abstractNumId w:val="0"/>
  </w:num>
  <w:num w:numId="10">
    <w:abstractNumId w:val="41"/>
  </w:num>
  <w:num w:numId="11">
    <w:abstractNumId w:val="24"/>
  </w:num>
  <w:num w:numId="12">
    <w:abstractNumId w:val="32"/>
  </w:num>
  <w:num w:numId="13">
    <w:abstractNumId w:val="35"/>
  </w:num>
  <w:num w:numId="14">
    <w:abstractNumId w:val="42"/>
  </w:num>
  <w:num w:numId="15">
    <w:abstractNumId w:val="28"/>
  </w:num>
  <w:num w:numId="16">
    <w:abstractNumId w:val="27"/>
  </w:num>
  <w:num w:numId="17">
    <w:abstractNumId w:val="38"/>
  </w:num>
  <w:num w:numId="18">
    <w:abstractNumId w:val="34"/>
  </w:num>
  <w:num w:numId="19">
    <w:abstractNumId w:val="33"/>
  </w:num>
  <w:num w:numId="20">
    <w:abstractNumId w:val="29"/>
  </w:num>
  <w:num w:numId="21">
    <w:abstractNumId w:val="31"/>
  </w:num>
  <w:num w:numId="22">
    <w:abstractNumId w:val="30"/>
  </w:num>
  <w:num w:numId="23">
    <w:abstractNumId w:val="23"/>
  </w:num>
  <w:num w:numId="24">
    <w:abstractNumId w:val="39"/>
  </w:num>
  <w:num w:numId="25">
    <w:abstractNumId w:val="22"/>
  </w:num>
  <w:num w:numId="26">
    <w:abstractNumId w:val="36"/>
  </w:num>
  <w:num w:numId="27">
    <w:abstractNumId w:val="37"/>
  </w:num>
  <w:num w:numId="28">
    <w:abstractNumId w:val="43"/>
  </w:num>
  <w:num w:numId="29">
    <w:abstractNumId w:val="40"/>
  </w:num>
  <w:num w:numId="30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FE"/>
    <w:rsid w:val="000005AB"/>
    <w:rsid w:val="00002D74"/>
    <w:rsid w:val="00003915"/>
    <w:rsid w:val="000045AA"/>
    <w:rsid w:val="0000644D"/>
    <w:rsid w:val="00006D4E"/>
    <w:rsid w:val="000079FA"/>
    <w:rsid w:val="00007D42"/>
    <w:rsid w:val="00011859"/>
    <w:rsid w:val="00011C1F"/>
    <w:rsid w:val="00014DBC"/>
    <w:rsid w:val="000162FD"/>
    <w:rsid w:val="00023869"/>
    <w:rsid w:val="000253FC"/>
    <w:rsid w:val="00030425"/>
    <w:rsid w:val="0003136B"/>
    <w:rsid w:val="00032468"/>
    <w:rsid w:val="00032944"/>
    <w:rsid w:val="000351AE"/>
    <w:rsid w:val="00036514"/>
    <w:rsid w:val="00036FC1"/>
    <w:rsid w:val="000402D1"/>
    <w:rsid w:val="00040E6A"/>
    <w:rsid w:val="00041114"/>
    <w:rsid w:val="00042D6C"/>
    <w:rsid w:val="0004418D"/>
    <w:rsid w:val="00046FF1"/>
    <w:rsid w:val="00047210"/>
    <w:rsid w:val="0005351E"/>
    <w:rsid w:val="00053581"/>
    <w:rsid w:val="0005375A"/>
    <w:rsid w:val="000543BA"/>
    <w:rsid w:val="000551B5"/>
    <w:rsid w:val="00056BFF"/>
    <w:rsid w:val="000572CC"/>
    <w:rsid w:val="00060619"/>
    <w:rsid w:val="00062073"/>
    <w:rsid w:val="0006268E"/>
    <w:rsid w:val="00064130"/>
    <w:rsid w:val="000651B0"/>
    <w:rsid w:val="00065BEF"/>
    <w:rsid w:val="00072152"/>
    <w:rsid w:val="0007665F"/>
    <w:rsid w:val="00080A74"/>
    <w:rsid w:val="00080E1F"/>
    <w:rsid w:val="0008100B"/>
    <w:rsid w:val="000847FA"/>
    <w:rsid w:val="000860F3"/>
    <w:rsid w:val="00090DC2"/>
    <w:rsid w:val="000918FD"/>
    <w:rsid w:val="000939B7"/>
    <w:rsid w:val="00095002"/>
    <w:rsid w:val="000A1EC3"/>
    <w:rsid w:val="000A2251"/>
    <w:rsid w:val="000A5185"/>
    <w:rsid w:val="000A73D7"/>
    <w:rsid w:val="000A7A3A"/>
    <w:rsid w:val="000B1A5B"/>
    <w:rsid w:val="000B351E"/>
    <w:rsid w:val="000B6EFA"/>
    <w:rsid w:val="000B71B4"/>
    <w:rsid w:val="000C2F97"/>
    <w:rsid w:val="000C3E64"/>
    <w:rsid w:val="000C5290"/>
    <w:rsid w:val="000C5D65"/>
    <w:rsid w:val="000C6BDB"/>
    <w:rsid w:val="000C6DBC"/>
    <w:rsid w:val="000D0400"/>
    <w:rsid w:val="000D0700"/>
    <w:rsid w:val="000D1D8B"/>
    <w:rsid w:val="000D2503"/>
    <w:rsid w:val="000D6F41"/>
    <w:rsid w:val="000E346B"/>
    <w:rsid w:val="000E4F59"/>
    <w:rsid w:val="000E55ED"/>
    <w:rsid w:val="000E5855"/>
    <w:rsid w:val="000E645A"/>
    <w:rsid w:val="000E684C"/>
    <w:rsid w:val="000F09D3"/>
    <w:rsid w:val="000F141F"/>
    <w:rsid w:val="000F2724"/>
    <w:rsid w:val="000F2854"/>
    <w:rsid w:val="000F3B3D"/>
    <w:rsid w:val="000F61ED"/>
    <w:rsid w:val="000F790B"/>
    <w:rsid w:val="000F7A02"/>
    <w:rsid w:val="00101D95"/>
    <w:rsid w:val="001051EA"/>
    <w:rsid w:val="001101F3"/>
    <w:rsid w:val="00110FF4"/>
    <w:rsid w:val="001135A0"/>
    <w:rsid w:val="0011388A"/>
    <w:rsid w:val="00114B88"/>
    <w:rsid w:val="001169FC"/>
    <w:rsid w:val="0012011D"/>
    <w:rsid w:val="001206AC"/>
    <w:rsid w:val="00122AD2"/>
    <w:rsid w:val="001234D7"/>
    <w:rsid w:val="00123BFF"/>
    <w:rsid w:val="00123F57"/>
    <w:rsid w:val="00124FE1"/>
    <w:rsid w:val="001261E5"/>
    <w:rsid w:val="0012635B"/>
    <w:rsid w:val="00127195"/>
    <w:rsid w:val="00132CFE"/>
    <w:rsid w:val="001331D7"/>
    <w:rsid w:val="00137A09"/>
    <w:rsid w:val="00142DA7"/>
    <w:rsid w:val="0014323E"/>
    <w:rsid w:val="00143D68"/>
    <w:rsid w:val="00144870"/>
    <w:rsid w:val="001457B4"/>
    <w:rsid w:val="0014621A"/>
    <w:rsid w:val="00147587"/>
    <w:rsid w:val="0015107D"/>
    <w:rsid w:val="00151828"/>
    <w:rsid w:val="001547C0"/>
    <w:rsid w:val="00163E6D"/>
    <w:rsid w:val="00165869"/>
    <w:rsid w:val="00166FE3"/>
    <w:rsid w:val="0017132A"/>
    <w:rsid w:val="00172477"/>
    <w:rsid w:val="0017320B"/>
    <w:rsid w:val="00177079"/>
    <w:rsid w:val="00180BB2"/>
    <w:rsid w:val="00182178"/>
    <w:rsid w:val="0018249C"/>
    <w:rsid w:val="0018275B"/>
    <w:rsid w:val="001831F7"/>
    <w:rsid w:val="001854DC"/>
    <w:rsid w:val="00187D14"/>
    <w:rsid w:val="00190CB7"/>
    <w:rsid w:val="00190EA1"/>
    <w:rsid w:val="00191099"/>
    <w:rsid w:val="001957DB"/>
    <w:rsid w:val="001A0963"/>
    <w:rsid w:val="001A1731"/>
    <w:rsid w:val="001A1823"/>
    <w:rsid w:val="001A1B90"/>
    <w:rsid w:val="001A2A6F"/>
    <w:rsid w:val="001A2BC8"/>
    <w:rsid w:val="001A43B6"/>
    <w:rsid w:val="001A759B"/>
    <w:rsid w:val="001B0B75"/>
    <w:rsid w:val="001B0BC0"/>
    <w:rsid w:val="001B183E"/>
    <w:rsid w:val="001B30AF"/>
    <w:rsid w:val="001B3B67"/>
    <w:rsid w:val="001B4C8A"/>
    <w:rsid w:val="001B5810"/>
    <w:rsid w:val="001B59B4"/>
    <w:rsid w:val="001B7163"/>
    <w:rsid w:val="001C0DBE"/>
    <w:rsid w:val="001C18B9"/>
    <w:rsid w:val="001C1C39"/>
    <w:rsid w:val="001C1DDA"/>
    <w:rsid w:val="001C3273"/>
    <w:rsid w:val="001C5C5D"/>
    <w:rsid w:val="001C6593"/>
    <w:rsid w:val="001C66D4"/>
    <w:rsid w:val="001C6E7F"/>
    <w:rsid w:val="001C7A18"/>
    <w:rsid w:val="001D0CAA"/>
    <w:rsid w:val="001D35FE"/>
    <w:rsid w:val="001E1149"/>
    <w:rsid w:val="001E1484"/>
    <w:rsid w:val="001E308D"/>
    <w:rsid w:val="001E4728"/>
    <w:rsid w:val="001E474F"/>
    <w:rsid w:val="001E4929"/>
    <w:rsid w:val="001E58E7"/>
    <w:rsid w:val="001E6984"/>
    <w:rsid w:val="001F0FCB"/>
    <w:rsid w:val="001F7392"/>
    <w:rsid w:val="00201CEA"/>
    <w:rsid w:val="00202528"/>
    <w:rsid w:val="002046E5"/>
    <w:rsid w:val="00204773"/>
    <w:rsid w:val="00212F78"/>
    <w:rsid w:val="00221547"/>
    <w:rsid w:val="00222291"/>
    <w:rsid w:val="00223EFD"/>
    <w:rsid w:val="00227DB8"/>
    <w:rsid w:val="00235E0F"/>
    <w:rsid w:val="002369B3"/>
    <w:rsid w:val="0024145C"/>
    <w:rsid w:val="002416D4"/>
    <w:rsid w:val="00241EA3"/>
    <w:rsid w:val="00246935"/>
    <w:rsid w:val="00247492"/>
    <w:rsid w:val="002503C6"/>
    <w:rsid w:val="0025142D"/>
    <w:rsid w:val="002514DF"/>
    <w:rsid w:val="00253200"/>
    <w:rsid w:val="00253980"/>
    <w:rsid w:val="002546F8"/>
    <w:rsid w:val="00255204"/>
    <w:rsid w:val="00255A0C"/>
    <w:rsid w:val="00255F4C"/>
    <w:rsid w:val="00255FB3"/>
    <w:rsid w:val="0026174B"/>
    <w:rsid w:val="002634DB"/>
    <w:rsid w:val="00266D11"/>
    <w:rsid w:val="0027087A"/>
    <w:rsid w:val="00270BD5"/>
    <w:rsid w:val="00274529"/>
    <w:rsid w:val="0028011C"/>
    <w:rsid w:val="00280AB0"/>
    <w:rsid w:val="002812E7"/>
    <w:rsid w:val="0028346E"/>
    <w:rsid w:val="00283DCA"/>
    <w:rsid w:val="00290503"/>
    <w:rsid w:val="002943CE"/>
    <w:rsid w:val="0029558E"/>
    <w:rsid w:val="00295F1F"/>
    <w:rsid w:val="0029645A"/>
    <w:rsid w:val="002A08C0"/>
    <w:rsid w:val="002A0C16"/>
    <w:rsid w:val="002B25AD"/>
    <w:rsid w:val="002B3990"/>
    <w:rsid w:val="002B6E31"/>
    <w:rsid w:val="002C10D4"/>
    <w:rsid w:val="002C316F"/>
    <w:rsid w:val="002C4774"/>
    <w:rsid w:val="002D2D7E"/>
    <w:rsid w:val="002D2D97"/>
    <w:rsid w:val="002D3B8F"/>
    <w:rsid w:val="002D3E8D"/>
    <w:rsid w:val="002D42EB"/>
    <w:rsid w:val="002D438D"/>
    <w:rsid w:val="002D4B39"/>
    <w:rsid w:val="002D6FEB"/>
    <w:rsid w:val="002D718D"/>
    <w:rsid w:val="002D7BBB"/>
    <w:rsid w:val="002E0C5B"/>
    <w:rsid w:val="002E2FD6"/>
    <w:rsid w:val="002E47B5"/>
    <w:rsid w:val="002E5297"/>
    <w:rsid w:val="002E55E0"/>
    <w:rsid w:val="002E6C48"/>
    <w:rsid w:val="002F36DC"/>
    <w:rsid w:val="002F56BF"/>
    <w:rsid w:val="002F61CC"/>
    <w:rsid w:val="0030116F"/>
    <w:rsid w:val="00307A47"/>
    <w:rsid w:val="00311EC7"/>
    <w:rsid w:val="003145EC"/>
    <w:rsid w:val="00316EAE"/>
    <w:rsid w:val="00317630"/>
    <w:rsid w:val="00317805"/>
    <w:rsid w:val="003222F8"/>
    <w:rsid w:val="003223B1"/>
    <w:rsid w:val="00323DFE"/>
    <w:rsid w:val="00326016"/>
    <w:rsid w:val="003264A6"/>
    <w:rsid w:val="003276B8"/>
    <w:rsid w:val="003311E6"/>
    <w:rsid w:val="003315AB"/>
    <w:rsid w:val="00331FFF"/>
    <w:rsid w:val="003328D1"/>
    <w:rsid w:val="00334DD2"/>
    <w:rsid w:val="00335903"/>
    <w:rsid w:val="00341207"/>
    <w:rsid w:val="00351532"/>
    <w:rsid w:val="003520D6"/>
    <w:rsid w:val="00354759"/>
    <w:rsid w:val="00356238"/>
    <w:rsid w:val="003565BC"/>
    <w:rsid w:val="00356C5A"/>
    <w:rsid w:val="003615B3"/>
    <w:rsid w:val="0036244C"/>
    <w:rsid w:val="0036281C"/>
    <w:rsid w:val="00363186"/>
    <w:rsid w:val="00363521"/>
    <w:rsid w:val="00365E9D"/>
    <w:rsid w:val="00370CD8"/>
    <w:rsid w:val="00370F19"/>
    <w:rsid w:val="00374532"/>
    <w:rsid w:val="00376C48"/>
    <w:rsid w:val="00380780"/>
    <w:rsid w:val="00380E80"/>
    <w:rsid w:val="00381D58"/>
    <w:rsid w:val="00382160"/>
    <w:rsid w:val="0038397D"/>
    <w:rsid w:val="00386164"/>
    <w:rsid w:val="003912D6"/>
    <w:rsid w:val="0039240A"/>
    <w:rsid w:val="00392E6B"/>
    <w:rsid w:val="00393171"/>
    <w:rsid w:val="00394559"/>
    <w:rsid w:val="00394A8E"/>
    <w:rsid w:val="00394F8E"/>
    <w:rsid w:val="00395CED"/>
    <w:rsid w:val="0039617D"/>
    <w:rsid w:val="0039660F"/>
    <w:rsid w:val="00396959"/>
    <w:rsid w:val="00397D05"/>
    <w:rsid w:val="003A1F93"/>
    <w:rsid w:val="003A4609"/>
    <w:rsid w:val="003A79B7"/>
    <w:rsid w:val="003A7FDD"/>
    <w:rsid w:val="003B2EE8"/>
    <w:rsid w:val="003B3958"/>
    <w:rsid w:val="003B40FF"/>
    <w:rsid w:val="003B663E"/>
    <w:rsid w:val="003B6A0E"/>
    <w:rsid w:val="003B7684"/>
    <w:rsid w:val="003C75D2"/>
    <w:rsid w:val="003D01FF"/>
    <w:rsid w:val="003D1346"/>
    <w:rsid w:val="003D13A2"/>
    <w:rsid w:val="003D2945"/>
    <w:rsid w:val="003D302A"/>
    <w:rsid w:val="003D309C"/>
    <w:rsid w:val="003D3AEF"/>
    <w:rsid w:val="003D4527"/>
    <w:rsid w:val="003D64AE"/>
    <w:rsid w:val="003D7C99"/>
    <w:rsid w:val="003E01B7"/>
    <w:rsid w:val="003E3F2F"/>
    <w:rsid w:val="003E4EBE"/>
    <w:rsid w:val="003E564A"/>
    <w:rsid w:val="003E6333"/>
    <w:rsid w:val="003F2E16"/>
    <w:rsid w:val="003F3CB7"/>
    <w:rsid w:val="003F3F51"/>
    <w:rsid w:val="003F61FC"/>
    <w:rsid w:val="003F65C1"/>
    <w:rsid w:val="003F6AE3"/>
    <w:rsid w:val="003F78D3"/>
    <w:rsid w:val="00401497"/>
    <w:rsid w:val="004019D6"/>
    <w:rsid w:val="00404C74"/>
    <w:rsid w:val="004056D7"/>
    <w:rsid w:val="00405C6B"/>
    <w:rsid w:val="004072A9"/>
    <w:rsid w:val="00413235"/>
    <w:rsid w:val="00413779"/>
    <w:rsid w:val="00415585"/>
    <w:rsid w:val="00416760"/>
    <w:rsid w:val="00416AE5"/>
    <w:rsid w:val="00417C76"/>
    <w:rsid w:val="004213DF"/>
    <w:rsid w:val="00427126"/>
    <w:rsid w:val="00427808"/>
    <w:rsid w:val="00436D0C"/>
    <w:rsid w:val="00437A88"/>
    <w:rsid w:val="00443299"/>
    <w:rsid w:val="0044344C"/>
    <w:rsid w:val="004459AF"/>
    <w:rsid w:val="0045060D"/>
    <w:rsid w:val="00452A2F"/>
    <w:rsid w:val="00452A5C"/>
    <w:rsid w:val="00453A0C"/>
    <w:rsid w:val="00453B8B"/>
    <w:rsid w:val="00456680"/>
    <w:rsid w:val="0046175E"/>
    <w:rsid w:val="0046379E"/>
    <w:rsid w:val="00465270"/>
    <w:rsid w:val="00465AEE"/>
    <w:rsid w:val="00466882"/>
    <w:rsid w:val="00466F76"/>
    <w:rsid w:val="00467A31"/>
    <w:rsid w:val="00470F66"/>
    <w:rsid w:val="004710D6"/>
    <w:rsid w:val="0047145A"/>
    <w:rsid w:val="00472235"/>
    <w:rsid w:val="00472B43"/>
    <w:rsid w:val="00473B4F"/>
    <w:rsid w:val="00475D1B"/>
    <w:rsid w:val="00477BEC"/>
    <w:rsid w:val="00482086"/>
    <w:rsid w:val="00485319"/>
    <w:rsid w:val="00485BB0"/>
    <w:rsid w:val="004916E8"/>
    <w:rsid w:val="004932F1"/>
    <w:rsid w:val="0049474D"/>
    <w:rsid w:val="00494AF1"/>
    <w:rsid w:val="004A1173"/>
    <w:rsid w:val="004A130F"/>
    <w:rsid w:val="004A1A2B"/>
    <w:rsid w:val="004A3967"/>
    <w:rsid w:val="004A6E64"/>
    <w:rsid w:val="004B000D"/>
    <w:rsid w:val="004B04B9"/>
    <w:rsid w:val="004B0CCB"/>
    <w:rsid w:val="004B1C43"/>
    <w:rsid w:val="004B329F"/>
    <w:rsid w:val="004B3BAA"/>
    <w:rsid w:val="004B44FB"/>
    <w:rsid w:val="004B5091"/>
    <w:rsid w:val="004C5574"/>
    <w:rsid w:val="004C779C"/>
    <w:rsid w:val="004D2014"/>
    <w:rsid w:val="004D2124"/>
    <w:rsid w:val="004D26C1"/>
    <w:rsid w:val="004D36D6"/>
    <w:rsid w:val="004D49F4"/>
    <w:rsid w:val="004D4C71"/>
    <w:rsid w:val="004D5283"/>
    <w:rsid w:val="004D530F"/>
    <w:rsid w:val="004D77F9"/>
    <w:rsid w:val="004E162D"/>
    <w:rsid w:val="004E2698"/>
    <w:rsid w:val="004E26E4"/>
    <w:rsid w:val="004E2C23"/>
    <w:rsid w:val="004E413E"/>
    <w:rsid w:val="004E44E5"/>
    <w:rsid w:val="004E4D83"/>
    <w:rsid w:val="004E7968"/>
    <w:rsid w:val="004F1CDD"/>
    <w:rsid w:val="004F22EC"/>
    <w:rsid w:val="004F5DF6"/>
    <w:rsid w:val="005014C6"/>
    <w:rsid w:val="00505C99"/>
    <w:rsid w:val="00506E34"/>
    <w:rsid w:val="00506F9C"/>
    <w:rsid w:val="0051180E"/>
    <w:rsid w:val="00512420"/>
    <w:rsid w:val="00513034"/>
    <w:rsid w:val="00513B0F"/>
    <w:rsid w:val="00514E54"/>
    <w:rsid w:val="005158A2"/>
    <w:rsid w:val="00516555"/>
    <w:rsid w:val="005206D6"/>
    <w:rsid w:val="00521CBE"/>
    <w:rsid w:val="0052350E"/>
    <w:rsid w:val="00524298"/>
    <w:rsid w:val="00524F35"/>
    <w:rsid w:val="00526477"/>
    <w:rsid w:val="00531740"/>
    <w:rsid w:val="0053283A"/>
    <w:rsid w:val="0053330A"/>
    <w:rsid w:val="00536252"/>
    <w:rsid w:val="00537142"/>
    <w:rsid w:val="005418E8"/>
    <w:rsid w:val="005442FF"/>
    <w:rsid w:val="00544E62"/>
    <w:rsid w:val="00545F0B"/>
    <w:rsid w:val="00547496"/>
    <w:rsid w:val="00547A39"/>
    <w:rsid w:val="005535B0"/>
    <w:rsid w:val="0055426A"/>
    <w:rsid w:val="00557B5F"/>
    <w:rsid w:val="005605E2"/>
    <w:rsid w:val="005615F7"/>
    <w:rsid w:val="00561DF3"/>
    <w:rsid w:val="0056292D"/>
    <w:rsid w:val="00565224"/>
    <w:rsid w:val="00566B5F"/>
    <w:rsid w:val="00570EC8"/>
    <w:rsid w:val="005723C6"/>
    <w:rsid w:val="0057584C"/>
    <w:rsid w:val="00577C41"/>
    <w:rsid w:val="00580370"/>
    <w:rsid w:val="00585DC7"/>
    <w:rsid w:val="00585E2C"/>
    <w:rsid w:val="00585F1F"/>
    <w:rsid w:val="0058716F"/>
    <w:rsid w:val="0059189C"/>
    <w:rsid w:val="0059547C"/>
    <w:rsid w:val="00595B27"/>
    <w:rsid w:val="005977AC"/>
    <w:rsid w:val="00597E88"/>
    <w:rsid w:val="005A0033"/>
    <w:rsid w:val="005A0B78"/>
    <w:rsid w:val="005A13C3"/>
    <w:rsid w:val="005A5A67"/>
    <w:rsid w:val="005A6B14"/>
    <w:rsid w:val="005B3E68"/>
    <w:rsid w:val="005B4BAF"/>
    <w:rsid w:val="005B4FC7"/>
    <w:rsid w:val="005B7B5A"/>
    <w:rsid w:val="005B7FBC"/>
    <w:rsid w:val="005C2447"/>
    <w:rsid w:val="005C25F6"/>
    <w:rsid w:val="005C3795"/>
    <w:rsid w:val="005C4828"/>
    <w:rsid w:val="005C4B5B"/>
    <w:rsid w:val="005C4C26"/>
    <w:rsid w:val="005C4D84"/>
    <w:rsid w:val="005C581E"/>
    <w:rsid w:val="005C5CA2"/>
    <w:rsid w:val="005D3BB7"/>
    <w:rsid w:val="005D48C6"/>
    <w:rsid w:val="005D515D"/>
    <w:rsid w:val="005D5B71"/>
    <w:rsid w:val="005E0C83"/>
    <w:rsid w:val="005E16E7"/>
    <w:rsid w:val="005E1AB7"/>
    <w:rsid w:val="005E34F0"/>
    <w:rsid w:val="005E3911"/>
    <w:rsid w:val="005E4BDF"/>
    <w:rsid w:val="005E6476"/>
    <w:rsid w:val="005E74C6"/>
    <w:rsid w:val="005F05F8"/>
    <w:rsid w:val="005F0B76"/>
    <w:rsid w:val="005F254F"/>
    <w:rsid w:val="005F48D2"/>
    <w:rsid w:val="005F4CF0"/>
    <w:rsid w:val="005F5B78"/>
    <w:rsid w:val="005F6188"/>
    <w:rsid w:val="006009BE"/>
    <w:rsid w:val="00600B28"/>
    <w:rsid w:val="0060266B"/>
    <w:rsid w:val="00606391"/>
    <w:rsid w:val="00606CB4"/>
    <w:rsid w:val="00610160"/>
    <w:rsid w:val="00610469"/>
    <w:rsid w:val="006105CF"/>
    <w:rsid w:val="00610E60"/>
    <w:rsid w:val="00611526"/>
    <w:rsid w:val="00614E15"/>
    <w:rsid w:val="006150AE"/>
    <w:rsid w:val="00615C67"/>
    <w:rsid w:val="00616A98"/>
    <w:rsid w:val="006240A8"/>
    <w:rsid w:val="006241DD"/>
    <w:rsid w:val="00625226"/>
    <w:rsid w:val="0062683B"/>
    <w:rsid w:val="006268F3"/>
    <w:rsid w:val="00627026"/>
    <w:rsid w:val="006271AC"/>
    <w:rsid w:val="00631205"/>
    <w:rsid w:val="006346DF"/>
    <w:rsid w:val="00634F9D"/>
    <w:rsid w:val="00635969"/>
    <w:rsid w:val="00636262"/>
    <w:rsid w:val="00640684"/>
    <w:rsid w:val="00640DAF"/>
    <w:rsid w:val="00641CB0"/>
    <w:rsid w:val="00641D13"/>
    <w:rsid w:val="00646602"/>
    <w:rsid w:val="006509E0"/>
    <w:rsid w:val="00650D28"/>
    <w:rsid w:val="00651AC1"/>
    <w:rsid w:val="00652B66"/>
    <w:rsid w:val="006608ED"/>
    <w:rsid w:val="006609C5"/>
    <w:rsid w:val="0066115A"/>
    <w:rsid w:val="00666B51"/>
    <w:rsid w:val="00666CE6"/>
    <w:rsid w:val="0067018A"/>
    <w:rsid w:val="0067383B"/>
    <w:rsid w:val="0067527E"/>
    <w:rsid w:val="00675AF9"/>
    <w:rsid w:val="00677170"/>
    <w:rsid w:val="006776E0"/>
    <w:rsid w:val="00677E4F"/>
    <w:rsid w:val="00680AF7"/>
    <w:rsid w:val="00680B81"/>
    <w:rsid w:val="006838E4"/>
    <w:rsid w:val="00683D40"/>
    <w:rsid w:val="00683D84"/>
    <w:rsid w:val="00685AAB"/>
    <w:rsid w:val="00692E7E"/>
    <w:rsid w:val="00693797"/>
    <w:rsid w:val="0069405B"/>
    <w:rsid w:val="00694C3B"/>
    <w:rsid w:val="00697DE4"/>
    <w:rsid w:val="006A079D"/>
    <w:rsid w:val="006A1A2C"/>
    <w:rsid w:val="006A3A16"/>
    <w:rsid w:val="006A4D1A"/>
    <w:rsid w:val="006A55FC"/>
    <w:rsid w:val="006A5A41"/>
    <w:rsid w:val="006A60AE"/>
    <w:rsid w:val="006A7585"/>
    <w:rsid w:val="006B0289"/>
    <w:rsid w:val="006B0AAB"/>
    <w:rsid w:val="006B3821"/>
    <w:rsid w:val="006B7E34"/>
    <w:rsid w:val="006B7FCE"/>
    <w:rsid w:val="006D037C"/>
    <w:rsid w:val="006D0BE1"/>
    <w:rsid w:val="006D2339"/>
    <w:rsid w:val="006D29D7"/>
    <w:rsid w:val="006D42ED"/>
    <w:rsid w:val="006D4915"/>
    <w:rsid w:val="006D7654"/>
    <w:rsid w:val="006E65FC"/>
    <w:rsid w:val="006F45A0"/>
    <w:rsid w:val="006F46A5"/>
    <w:rsid w:val="006F53E1"/>
    <w:rsid w:val="006F7330"/>
    <w:rsid w:val="0070011E"/>
    <w:rsid w:val="00700431"/>
    <w:rsid w:val="007008FC"/>
    <w:rsid w:val="00701506"/>
    <w:rsid w:val="00705509"/>
    <w:rsid w:val="00705D30"/>
    <w:rsid w:val="00707D09"/>
    <w:rsid w:val="007110A4"/>
    <w:rsid w:val="00712EF2"/>
    <w:rsid w:val="007150A3"/>
    <w:rsid w:val="00715F05"/>
    <w:rsid w:val="00716341"/>
    <w:rsid w:val="007219B1"/>
    <w:rsid w:val="00722260"/>
    <w:rsid w:val="00724A5D"/>
    <w:rsid w:val="00727946"/>
    <w:rsid w:val="0073000C"/>
    <w:rsid w:val="0073258C"/>
    <w:rsid w:val="007330AD"/>
    <w:rsid w:val="0073673A"/>
    <w:rsid w:val="00740F8A"/>
    <w:rsid w:val="007412A2"/>
    <w:rsid w:val="00741B78"/>
    <w:rsid w:val="0074283F"/>
    <w:rsid w:val="00743714"/>
    <w:rsid w:val="00744B8E"/>
    <w:rsid w:val="007450BB"/>
    <w:rsid w:val="007463DB"/>
    <w:rsid w:val="00747D15"/>
    <w:rsid w:val="00753077"/>
    <w:rsid w:val="0075310C"/>
    <w:rsid w:val="00754D3A"/>
    <w:rsid w:val="00755365"/>
    <w:rsid w:val="007601B6"/>
    <w:rsid w:val="00761C4A"/>
    <w:rsid w:val="00763957"/>
    <w:rsid w:val="00767292"/>
    <w:rsid w:val="007678D2"/>
    <w:rsid w:val="00767B59"/>
    <w:rsid w:val="007719E4"/>
    <w:rsid w:val="00772C87"/>
    <w:rsid w:val="00773FF8"/>
    <w:rsid w:val="00774061"/>
    <w:rsid w:val="00774C16"/>
    <w:rsid w:val="00775301"/>
    <w:rsid w:val="0077531F"/>
    <w:rsid w:val="00781757"/>
    <w:rsid w:val="0078252C"/>
    <w:rsid w:val="0078348B"/>
    <w:rsid w:val="00785297"/>
    <w:rsid w:val="007859FC"/>
    <w:rsid w:val="00786901"/>
    <w:rsid w:val="00787883"/>
    <w:rsid w:val="00787F87"/>
    <w:rsid w:val="00790B5A"/>
    <w:rsid w:val="00794052"/>
    <w:rsid w:val="0079459F"/>
    <w:rsid w:val="007945F1"/>
    <w:rsid w:val="0079750C"/>
    <w:rsid w:val="007A03F3"/>
    <w:rsid w:val="007A43A9"/>
    <w:rsid w:val="007A5F86"/>
    <w:rsid w:val="007A7632"/>
    <w:rsid w:val="007A7FB5"/>
    <w:rsid w:val="007B1F7F"/>
    <w:rsid w:val="007B22A6"/>
    <w:rsid w:val="007B2548"/>
    <w:rsid w:val="007B5829"/>
    <w:rsid w:val="007B6587"/>
    <w:rsid w:val="007B6CE6"/>
    <w:rsid w:val="007C0302"/>
    <w:rsid w:val="007C0EB0"/>
    <w:rsid w:val="007C1194"/>
    <w:rsid w:val="007C2CC6"/>
    <w:rsid w:val="007C312C"/>
    <w:rsid w:val="007C3832"/>
    <w:rsid w:val="007C3D81"/>
    <w:rsid w:val="007C44CB"/>
    <w:rsid w:val="007C44E3"/>
    <w:rsid w:val="007C4DA5"/>
    <w:rsid w:val="007C7691"/>
    <w:rsid w:val="007D0967"/>
    <w:rsid w:val="007D0BDE"/>
    <w:rsid w:val="007D2B42"/>
    <w:rsid w:val="007D3D69"/>
    <w:rsid w:val="007D7B52"/>
    <w:rsid w:val="007D7E9A"/>
    <w:rsid w:val="007E07DC"/>
    <w:rsid w:val="007E4878"/>
    <w:rsid w:val="007F00B8"/>
    <w:rsid w:val="007F053C"/>
    <w:rsid w:val="007F0CAC"/>
    <w:rsid w:val="007F1819"/>
    <w:rsid w:val="007F304E"/>
    <w:rsid w:val="007F37D7"/>
    <w:rsid w:val="007F5112"/>
    <w:rsid w:val="007F586C"/>
    <w:rsid w:val="007F60D6"/>
    <w:rsid w:val="007F6760"/>
    <w:rsid w:val="007F6A94"/>
    <w:rsid w:val="007F7534"/>
    <w:rsid w:val="0080144D"/>
    <w:rsid w:val="00801E5D"/>
    <w:rsid w:val="0080354F"/>
    <w:rsid w:val="00804A28"/>
    <w:rsid w:val="00804F24"/>
    <w:rsid w:val="00806A78"/>
    <w:rsid w:val="00806F73"/>
    <w:rsid w:val="00810656"/>
    <w:rsid w:val="008121DB"/>
    <w:rsid w:val="008122C6"/>
    <w:rsid w:val="00812B44"/>
    <w:rsid w:val="008139A2"/>
    <w:rsid w:val="00814225"/>
    <w:rsid w:val="00814259"/>
    <w:rsid w:val="00814C64"/>
    <w:rsid w:val="00815C10"/>
    <w:rsid w:val="00817064"/>
    <w:rsid w:val="00820DA8"/>
    <w:rsid w:val="00823F1C"/>
    <w:rsid w:val="00824320"/>
    <w:rsid w:val="00830223"/>
    <w:rsid w:val="00830E1F"/>
    <w:rsid w:val="00833201"/>
    <w:rsid w:val="00836327"/>
    <w:rsid w:val="008374AF"/>
    <w:rsid w:val="00840B90"/>
    <w:rsid w:val="0084123A"/>
    <w:rsid w:val="00845BEF"/>
    <w:rsid w:val="00846F5A"/>
    <w:rsid w:val="00850510"/>
    <w:rsid w:val="00850D13"/>
    <w:rsid w:val="00851E6D"/>
    <w:rsid w:val="00852ACE"/>
    <w:rsid w:val="0085383A"/>
    <w:rsid w:val="0085425B"/>
    <w:rsid w:val="008552BC"/>
    <w:rsid w:val="008557E1"/>
    <w:rsid w:val="00857F1D"/>
    <w:rsid w:val="00863301"/>
    <w:rsid w:val="00863EBF"/>
    <w:rsid w:val="008641B9"/>
    <w:rsid w:val="0086488B"/>
    <w:rsid w:val="008654BE"/>
    <w:rsid w:val="00866C55"/>
    <w:rsid w:val="008674E6"/>
    <w:rsid w:val="00870C3C"/>
    <w:rsid w:val="008735D1"/>
    <w:rsid w:val="008741E8"/>
    <w:rsid w:val="00875F25"/>
    <w:rsid w:val="00875F9A"/>
    <w:rsid w:val="00875FF2"/>
    <w:rsid w:val="00877B6A"/>
    <w:rsid w:val="0088109A"/>
    <w:rsid w:val="00881AF1"/>
    <w:rsid w:val="00882A18"/>
    <w:rsid w:val="00883D08"/>
    <w:rsid w:val="00883F0A"/>
    <w:rsid w:val="008846BC"/>
    <w:rsid w:val="00887354"/>
    <w:rsid w:val="00887C2B"/>
    <w:rsid w:val="008921F0"/>
    <w:rsid w:val="00892D54"/>
    <w:rsid w:val="00893125"/>
    <w:rsid w:val="008938B1"/>
    <w:rsid w:val="00893C4C"/>
    <w:rsid w:val="00896855"/>
    <w:rsid w:val="008A020C"/>
    <w:rsid w:val="008A160E"/>
    <w:rsid w:val="008A2329"/>
    <w:rsid w:val="008A2905"/>
    <w:rsid w:val="008A2F4F"/>
    <w:rsid w:val="008A671C"/>
    <w:rsid w:val="008A6B0F"/>
    <w:rsid w:val="008B1EEA"/>
    <w:rsid w:val="008B1F64"/>
    <w:rsid w:val="008B2DDA"/>
    <w:rsid w:val="008B531D"/>
    <w:rsid w:val="008B79D6"/>
    <w:rsid w:val="008B7CD9"/>
    <w:rsid w:val="008C0DD2"/>
    <w:rsid w:val="008C212F"/>
    <w:rsid w:val="008C2772"/>
    <w:rsid w:val="008C3194"/>
    <w:rsid w:val="008C4898"/>
    <w:rsid w:val="008C491F"/>
    <w:rsid w:val="008C5010"/>
    <w:rsid w:val="008C5E47"/>
    <w:rsid w:val="008C64EF"/>
    <w:rsid w:val="008C6E9E"/>
    <w:rsid w:val="008C779D"/>
    <w:rsid w:val="008D01FE"/>
    <w:rsid w:val="008D5D16"/>
    <w:rsid w:val="008D6FE4"/>
    <w:rsid w:val="008D72CC"/>
    <w:rsid w:val="008E02DE"/>
    <w:rsid w:val="008E1AD8"/>
    <w:rsid w:val="008E5131"/>
    <w:rsid w:val="008E5BE4"/>
    <w:rsid w:val="008E5BF7"/>
    <w:rsid w:val="008E74AD"/>
    <w:rsid w:val="008F0745"/>
    <w:rsid w:val="008F3044"/>
    <w:rsid w:val="008F3645"/>
    <w:rsid w:val="008F409D"/>
    <w:rsid w:val="008F456F"/>
    <w:rsid w:val="008F57E2"/>
    <w:rsid w:val="008F7606"/>
    <w:rsid w:val="0090011F"/>
    <w:rsid w:val="00901619"/>
    <w:rsid w:val="00903B95"/>
    <w:rsid w:val="00905C71"/>
    <w:rsid w:val="00910BA1"/>
    <w:rsid w:val="009117A0"/>
    <w:rsid w:val="00916C21"/>
    <w:rsid w:val="009175C3"/>
    <w:rsid w:val="00917B61"/>
    <w:rsid w:val="0092617C"/>
    <w:rsid w:val="00930E33"/>
    <w:rsid w:val="009312A8"/>
    <w:rsid w:val="00936C33"/>
    <w:rsid w:val="009411A4"/>
    <w:rsid w:val="00941E7C"/>
    <w:rsid w:val="009432E2"/>
    <w:rsid w:val="00943C85"/>
    <w:rsid w:val="0094581D"/>
    <w:rsid w:val="009474FD"/>
    <w:rsid w:val="00947B3A"/>
    <w:rsid w:val="00950DE4"/>
    <w:rsid w:val="009537F7"/>
    <w:rsid w:val="009546FC"/>
    <w:rsid w:val="00955213"/>
    <w:rsid w:val="00955903"/>
    <w:rsid w:val="009574D2"/>
    <w:rsid w:val="009600F1"/>
    <w:rsid w:val="00961DEF"/>
    <w:rsid w:val="0096313E"/>
    <w:rsid w:val="009637E5"/>
    <w:rsid w:val="009668DA"/>
    <w:rsid w:val="00966DA1"/>
    <w:rsid w:val="0096773F"/>
    <w:rsid w:val="00970947"/>
    <w:rsid w:val="00974697"/>
    <w:rsid w:val="00975ACE"/>
    <w:rsid w:val="00976086"/>
    <w:rsid w:val="00976507"/>
    <w:rsid w:val="00976B0E"/>
    <w:rsid w:val="00980E01"/>
    <w:rsid w:val="0098122A"/>
    <w:rsid w:val="0098194B"/>
    <w:rsid w:val="00982F48"/>
    <w:rsid w:val="00983FA7"/>
    <w:rsid w:val="00984830"/>
    <w:rsid w:val="00984B71"/>
    <w:rsid w:val="0098529C"/>
    <w:rsid w:val="0098580E"/>
    <w:rsid w:val="00986A10"/>
    <w:rsid w:val="00986E20"/>
    <w:rsid w:val="00991792"/>
    <w:rsid w:val="00992142"/>
    <w:rsid w:val="00994D91"/>
    <w:rsid w:val="009969F4"/>
    <w:rsid w:val="009A0B97"/>
    <w:rsid w:val="009B0EBB"/>
    <w:rsid w:val="009B132C"/>
    <w:rsid w:val="009B16A0"/>
    <w:rsid w:val="009B18E4"/>
    <w:rsid w:val="009B36D2"/>
    <w:rsid w:val="009B37F6"/>
    <w:rsid w:val="009C506B"/>
    <w:rsid w:val="009C706C"/>
    <w:rsid w:val="009E1309"/>
    <w:rsid w:val="009E216F"/>
    <w:rsid w:val="009E2DB5"/>
    <w:rsid w:val="009E442C"/>
    <w:rsid w:val="009E6779"/>
    <w:rsid w:val="009E7904"/>
    <w:rsid w:val="009F02D5"/>
    <w:rsid w:val="009F1617"/>
    <w:rsid w:val="009F226D"/>
    <w:rsid w:val="009F2AD6"/>
    <w:rsid w:val="009F4986"/>
    <w:rsid w:val="009F7137"/>
    <w:rsid w:val="009F77AC"/>
    <w:rsid w:val="00A0018A"/>
    <w:rsid w:val="00A02431"/>
    <w:rsid w:val="00A02BC0"/>
    <w:rsid w:val="00A02D12"/>
    <w:rsid w:val="00A03C23"/>
    <w:rsid w:val="00A04CB0"/>
    <w:rsid w:val="00A074B2"/>
    <w:rsid w:val="00A105D7"/>
    <w:rsid w:val="00A107AC"/>
    <w:rsid w:val="00A119CD"/>
    <w:rsid w:val="00A1242A"/>
    <w:rsid w:val="00A142B1"/>
    <w:rsid w:val="00A1450A"/>
    <w:rsid w:val="00A1603C"/>
    <w:rsid w:val="00A169AD"/>
    <w:rsid w:val="00A16A03"/>
    <w:rsid w:val="00A17F05"/>
    <w:rsid w:val="00A2017E"/>
    <w:rsid w:val="00A22544"/>
    <w:rsid w:val="00A2258F"/>
    <w:rsid w:val="00A22BFF"/>
    <w:rsid w:val="00A2496E"/>
    <w:rsid w:val="00A24CC7"/>
    <w:rsid w:val="00A2597C"/>
    <w:rsid w:val="00A25AA9"/>
    <w:rsid w:val="00A26ABD"/>
    <w:rsid w:val="00A277F7"/>
    <w:rsid w:val="00A31213"/>
    <w:rsid w:val="00A33676"/>
    <w:rsid w:val="00A35972"/>
    <w:rsid w:val="00A3597F"/>
    <w:rsid w:val="00A3670E"/>
    <w:rsid w:val="00A37FA6"/>
    <w:rsid w:val="00A403F2"/>
    <w:rsid w:val="00A40F81"/>
    <w:rsid w:val="00A439E8"/>
    <w:rsid w:val="00A448C8"/>
    <w:rsid w:val="00A45E6D"/>
    <w:rsid w:val="00A45F89"/>
    <w:rsid w:val="00A46D19"/>
    <w:rsid w:val="00A4771C"/>
    <w:rsid w:val="00A50876"/>
    <w:rsid w:val="00A50C30"/>
    <w:rsid w:val="00A50F1F"/>
    <w:rsid w:val="00A51B33"/>
    <w:rsid w:val="00A51FF1"/>
    <w:rsid w:val="00A52685"/>
    <w:rsid w:val="00A530C9"/>
    <w:rsid w:val="00A53AAD"/>
    <w:rsid w:val="00A54318"/>
    <w:rsid w:val="00A559C2"/>
    <w:rsid w:val="00A560DB"/>
    <w:rsid w:val="00A60481"/>
    <w:rsid w:val="00A60586"/>
    <w:rsid w:val="00A63479"/>
    <w:rsid w:val="00A64A84"/>
    <w:rsid w:val="00A655D8"/>
    <w:rsid w:val="00A65FA8"/>
    <w:rsid w:val="00A66A88"/>
    <w:rsid w:val="00A677CD"/>
    <w:rsid w:val="00A717C7"/>
    <w:rsid w:val="00A75017"/>
    <w:rsid w:val="00A80329"/>
    <w:rsid w:val="00A8398B"/>
    <w:rsid w:val="00A83EE0"/>
    <w:rsid w:val="00A842BF"/>
    <w:rsid w:val="00A86186"/>
    <w:rsid w:val="00A91AFD"/>
    <w:rsid w:val="00A9221C"/>
    <w:rsid w:val="00A92ADD"/>
    <w:rsid w:val="00A92B4A"/>
    <w:rsid w:val="00A93FE5"/>
    <w:rsid w:val="00A942BF"/>
    <w:rsid w:val="00A943C3"/>
    <w:rsid w:val="00A94F6F"/>
    <w:rsid w:val="00A970B9"/>
    <w:rsid w:val="00AA2FA4"/>
    <w:rsid w:val="00AA3607"/>
    <w:rsid w:val="00AA5A35"/>
    <w:rsid w:val="00AA7F7F"/>
    <w:rsid w:val="00AB23A8"/>
    <w:rsid w:val="00AB347C"/>
    <w:rsid w:val="00AB6B59"/>
    <w:rsid w:val="00AC18A4"/>
    <w:rsid w:val="00AC3116"/>
    <w:rsid w:val="00AC4294"/>
    <w:rsid w:val="00AC4C58"/>
    <w:rsid w:val="00AC6198"/>
    <w:rsid w:val="00AC6E5B"/>
    <w:rsid w:val="00AD1A1F"/>
    <w:rsid w:val="00AD4710"/>
    <w:rsid w:val="00AD5323"/>
    <w:rsid w:val="00AD70B4"/>
    <w:rsid w:val="00AE2EF9"/>
    <w:rsid w:val="00AE35BB"/>
    <w:rsid w:val="00AE367E"/>
    <w:rsid w:val="00AE3E5A"/>
    <w:rsid w:val="00AE661D"/>
    <w:rsid w:val="00AF04E5"/>
    <w:rsid w:val="00AF3AD0"/>
    <w:rsid w:val="00AF5631"/>
    <w:rsid w:val="00AF5865"/>
    <w:rsid w:val="00AF5C04"/>
    <w:rsid w:val="00B02497"/>
    <w:rsid w:val="00B03F4F"/>
    <w:rsid w:val="00B075A1"/>
    <w:rsid w:val="00B07C46"/>
    <w:rsid w:val="00B109E4"/>
    <w:rsid w:val="00B219AE"/>
    <w:rsid w:val="00B21A52"/>
    <w:rsid w:val="00B22F2A"/>
    <w:rsid w:val="00B26573"/>
    <w:rsid w:val="00B26CBD"/>
    <w:rsid w:val="00B33156"/>
    <w:rsid w:val="00B34A9A"/>
    <w:rsid w:val="00B355E4"/>
    <w:rsid w:val="00B35E31"/>
    <w:rsid w:val="00B3704D"/>
    <w:rsid w:val="00B41E1E"/>
    <w:rsid w:val="00B42068"/>
    <w:rsid w:val="00B4208E"/>
    <w:rsid w:val="00B424DB"/>
    <w:rsid w:val="00B45A26"/>
    <w:rsid w:val="00B45DAC"/>
    <w:rsid w:val="00B4655F"/>
    <w:rsid w:val="00B47285"/>
    <w:rsid w:val="00B54D3F"/>
    <w:rsid w:val="00B54E37"/>
    <w:rsid w:val="00B6025B"/>
    <w:rsid w:val="00B60DD5"/>
    <w:rsid w:val="00B62BE7"/>
    <w:rsid w:val="00B65DBD"/>
    <w:rsid w:val="00B66D00"/>
    <w:rsid w:val="00B70941"/>
    <w:rsid w:val="00B7153B"/>
    <w:rsid w:val="00B73B1B"/>
    <w:rsid w:val="00B74EBE"/>
    <w:rsid w:val="00B77C57"/>
    <w:rsid w:val="00B84C91"/>
    <w:rsid w:val="00B85206"/>
    <w:rsid w:val="00B85925"/>
    <w:rsid w:val="00B86AC6"/>
    <w:rsid w:val="00B900CB"/>
    <w:rsid w:val="00B92676"/>
    <w:rsid w:val="00B92B9F"/>
    <w:rsid w:val="00B94088"/>
    <w:rsid w:val="00B942DC"/>
    <w:rsid w:val="00B97C75"/>
    <w:rsid w:val="00BA1F0C"/>
    <w:rsid w:val="00BA34DE"/>
    <w:rsid w:val="00BA5C49"/>
    <w:rsid w:val="00BA609E"/>
    <w:rsid w:val="00BA61B7"/>
    <w:rsid w:val="00BA67A3"/>
    <w:rsid w:val="00BB05E6"/>
    <w:rsid w:val="00BB144C"/>
    <w:rsid w:val="00BB1E72"/>
    <w:rsid w:val="00BB26DD"/>
    <w:rsid w:val="00BB3151"/>
    <w:rsid w:val="00BB3202"/>
    <w:rsid w:val="00BB7A7C"/>
    <w:rsid w:val="00BB7DE1"/>
    <w:rsid w:val="00BC0BA5"/>
    <w:rsid w:val="00BC28B4"/>
    <w:rsid w:val="00BC418A"/>
    <w:rsid w:val="00BC50D5"/>
    <w:rsid w:val="00BC6CB4"/>
    <w:rsid w:val="00BD111F"/>
    <w:rsid w:val="00BD126E"/>
    <w:rsid w:val="00BD238D"/>
    <w:rsid w:val="00BD3541"/>
    <w:rsid w:val="00BD53ED"/>
    <w:rsid w:val="00BD67DC"/>
    <w:rsid w:val="00BD75F6"/>
    <w:rsid w:val="00BE0DE8"/>
    <w:rsid w:val="00BE1751"/>
    <w:rsid w:val="00BE1954"/>
    <w:rsid w:val="00BE20CD"/>
    <w:rsid w:val="00BE2E6A"/>
    <w:rsid w:val="00BE3A36"/>
    <w:rsid w:val="00BE3B4C"/>
    <w:rsid w:val="00BE7A37"/>
    <w:rsid w:val="00BF0DB3"/>
    <w:rsid w:val="00BF32AC"/>
    <w:rsid w:val="00BF3EA4"/>
    <w:rsid w:val="00BF41B6"/>
    <w:rsid w:val="00BF5058"/>
    <w:rsid w:val="00BF61E8"/>
    <w:rsid w:val="00C007B2"/>
    <w:rsid w:val="00C01C22"/>
    <w:rsid w:val="00C06466"/>
    <w:rsid w:val="00C070FA"/>
    <w:rsid w:val="00C11309"/>
    <w:rsid w:val="00C1171D"/>
    <w:rsid w:val="00C1207B"/>
    <w:rsid w:val="00C120CD"/>
    <w:rsid w:val="00C146C7"/>
    <w:rsid w:val="00C166ED"/>
    <w:rsid w:val="00C20739"/>
    <w:rsid w:val="00C20CBD"/>
    <w:rsid w:val="00C211FF"/>
    <w:rsid w:val="00C21A40"/>
    <w:rsid w:val="00C244A9"/>
    <w:rsid w:val="00C26261"/>
    <w:rsid w:val="00C26385"/>
    <w:rsid w:val="00C26816"/>
    <w:rsid w:val="00C278FC"/>
    <w:rsid w:val="00C308DA"/>
    <w:rsid w:val="00C31503"/>
    <w:rsid w:val="00C32099"/>
    <w:rsid w:val="00C3290A"/>
    <w:rsid w:val="00C32D1D"/>
    <w:rsid w:val="00C338EA"/>
    <w:rsid w:val="00C34CC2"/>
    <w:rsid w:val="00C3757B"/>
    <w:rsid w:val="00C404BE"/>
    <w:rsid w:val="00C4222D"/>
    <w:rsid w:val="00C44E70"/>
    <w:rsid w:val="00C45266"/>
    <w:rsid w:val="00C47A49"/>
    <w:rsid w:val="00C51543"/>
    <w:rsid w:val="00C51F7B"/>
    <w:rsid w:val="00C5476B"/>
    <w:rsid w:val="00C56F43"/>
    <w:rsid w:val="00C5701E"/>
    <w:rsid w:val="00C6189C"/>
    <w:rsid w:val="00C6264E"/>
    <w:rsid w:val="00C67613"/>
    <w:rsid w:val="00C67910"/>
    <w:rsid w:val="00C72EAF"/>
    <w:rsid w:val="00C742E3"/>
    <w:rsid w:val="00C749B8"/>
    <w:rsid w:val="00C75C41"/>
    <w:rsid w:val="00C807B2"/>
    <w:rsid w:val="00C80E4F"/>
    <w:rsid w:val="00C81CEB"/>
    <w:rsid w:val="00C83CD6"/>
    <w:rsid w:val="00C867A0"/>
    <w:rsid w:val="00C876B3"/>
    <w:rsid w:val="00C87D12"/>
    <w:rsid w:val="00C90389"/>
    <w:rsid w:val="00C94472"/>
    <w:rsid w:val="00C961CB"/>
    <w:rsid w:val="00C968CB"/>
    <w:rsid w:val="00C97CAE"/>
    <w:rsid w:val="00CA03C8"/>
    <w:rsid w:val="00CA12BE"/>
    <w:rsid w:val="00CA1FDB"/>
    <w:rsid w:val="00CA2908"/>
    <w:rsid w:val="00CA55EE"/>
    <w:rsid w:val="00CA6C37"/>
    <w:rsid w:val="00CA7B2A"/>
    <w:rsid w:val="00CB0222"/>
    <w:rsid w:val="00CB1D08"/>
    <w:rsid w:val="00CB31C2"/>
    <w:rsid w:val="00CB31C8"/>
    <w:rsid w:val="00CC2E14"/>
    <w:rsid w:val="00CC39C3"/>
    <w:rsid w:val="00CC6D56"/>
    <w:rsid w:val="00CC755D"/>
    <w:rsid w:val="00CC7B99"/>
    <w:rsid w:val="00CD1443"/>
    <w:rsid w:val="00CD4583"/>
    <w:rsid w:val="00CD6971"/>
    <w:rsid w:val="00CD7090"/>
    <w:rsid w:val="00CD7542"/>
    <w:rsid w:val="00CE3576"/>
    <w:rsid w:val="00CE4917"/>
    <w:rsid w:val="00CE5A88"/>
    <w:rsid w:val="00CE5EB8"/>
    <w:rsid w:val="00CE6132"/>
    <w:rsid w:val="00CE7437"/>
    <w:rsid w:val="00CF05E7"/>
    <w:rsid w:val="00CF0EC6"/>
    <w:rsid w:val="00CF29ED"/>
    <w:rsid w:val="00CF35AC"/>
    <w:rsid w:val="00CF60C5"/>
    <w:rsid w:val="00CF6DAA"/>
    <w:rsid w:val="00D01F1A"/>
    <w:rsid w:val="00D02D29"/>
    <w:rsid w:val="00D02F43"/>
    <w:rsid w:val="00D03EA2"/>
    <w:rsid w:val="00D05C65"/>
    <w:rsid w:val="00D0641B"/>
    <w:rsid w:val="00D10D36"/>
    <w:rsid w:val="00D11E97"/>
    <w:rsid w:val="00D12FCD"/>
    <w:rsid w:val="00D1444B"/>
    <w:rsid w:val="00D14554"/>
    <w:rsid w:val="00D14EDF"/>
    <w:rsid w:val="00D15075"/>
    <w:rsid w:val="00D15573"/>
    <w:rsid w:val="00D204F0"/>
    <w:rsid w:val="00D20C74"/>
    <w:rsid w:val="00D231E1"/>
    <w:rsid w:val="00D30427"/>
    <w:rsid w:val="00D340D0"/>
    <w:rsid w:val="00D36F7D"/>
    <w:rsid w:val="00D3750B"/>
    <w:rsid w:val="00D40283"/>
    <w:rsid w:val="00D40F79"/>
    <w:rsid w:val="00D41813"/>
    <w:rsid w:val="00D43F5B"/>
    <w:rsid w:val="00D4455F"/>
    <w:rsid w:val="00D468BC"/>
    <w:rsid w:val="00D47652"/>
    <w:rsid w:val="00D50B49"/>
    <w:rsid w:val="00D50DF5"/>
    <w:rsid w:val="00D513AF"/>
    <w:rsid w:val="00D528FA"/>
    <w:rsid w:val="00D52BE7"/>
    <w:rsid w:val="00D5552E"/>
    <w:rsid w:val="00D566A2"/>
    <w:rsid w:val="00D57C31"/>
    <w:rsid w:val="00D6057A"/>
    <w:rsid w:val="00D619BC"/>
    <w:rsid w:val="00D624BC"/>
    <w:rsid w:val="00D65F7F"/>
    <w:rsid w:val="00D67CA4"/>
    <w:rsid w:val="00D67FE4"/>
    <w:rsid w:val="00D7096D"/>
    <w:rsid w:val="00D7283C"/>
    <w:rsid w:val="00D80A86"/>
    <w:rsid w:val="00D814F7"/>
    <w:rsid w:val="00D8202A"/>
    <w:rsid w:val="00D863C3"/>
    <w:rsid w:val="00D86F33"/>
    <w:rsid w:val="00D90550"/>
    <w:rsid w:val="00D90B4A"/>
    <w:rsid w:val="00D91606"/>
    <w:rsid w:val="00D91BB4"/>
    <w:rsid w:val="00D922E3"/>
    <w:rsid w:val="00D9255B"/>
    <w:rsid w:val="00D9425C"/>
    <w:rsid w:val="00D9476A"/>
    <w:rsid w:val="00DA17D3"/>
    <w:rsid w:val="00DA28A8"/>
    <w:rsid w:val="00DA5953"/>
    <w:rsid w:val="00DA7617"/>
    <w:rsid w:val="00DA7DF2"/>
    <w:rsid w:val="00DB0E35"/>
    <w:rsid w:val="00DB55AE"/>
    <w:rsid w:val="00DB66DA"/>
    <w:rsid w:val="00DC00AE"/>
    <w:rsid w:val="00DC044C"/>
    <w:rsid w:val="00DC25B1"/>
    <w:rsid w:val="00DC30A8"/>
    <w:rsid w:val="00DC53E0"/>
    <w:rsid w:val="00DC6C23"/>
    <w:rsid w:val="00DC7435"/>
    <w:rsid w:val="00DD039C"/>
    <w:rsid w:val="00DD0886"/>
    <w:rsid w:val="00DD0E42"/>
    <w:rsid w:val="00DD2B5F"/>
    <w:rsid w:val="00DD48C6"/>
    <w:rsid w:val="00DE048A"/>
    <w:rsid w:val="00DE20B7"/>
    <w:rsid w:val="00DE24F5"/>
    <w:rsid w:val="00DE3E53"/>
    <w:rsid w:val="00DE4450"/>
    <w:rsid w:val="00DF2A3C"/>
    <w:rsid w:val="00DF2E06"/>
    <w:rsid w:val="00DF33C9"/>
    <w:rsid w:val="00DF3A3F"/>
    <w:rsid w:val="00DF477B"/>
    <w:rsid w:val="00DF61BA"/>
    <w:rsid w:val="00E06781"/>
    <w:rsid w:val="00E07991"/>
    <w:rsid w:val="00E10826"/>
    <w:rsid w:val="00E13988"/>
    <w:rsid w:val="00E13B8C"/>
    <w:rsid w:val="00E15D88"/>
    <w:rsid w:val="00E15EEB"/>
    <w:rsid w:val="00E20363"/>
    <w:rsid w:val="00E20FA1"/>
    <w:rsid w:val="00E21EDF"/>
    <w:rsid w:val="00E22786"/>
    <w:rsid w:val="00E24B69"/>
    <w:rsid w:val="00E25A1F"/>
    <w:rsid w:val="00E31099"/>
    <w:rsid w:val="00E3306F"/>
    <w:rsid w:val="00E3593C"/>
    <w:rsid w:val="00E35BF6"/>
    <w:rsid w:val="00E36D2B"/>
    <w:rsid w:val="00E40325"/>
    <w:rsid w:val="00E4047B"/>
    <w:rsid w:val="00E40551"/>
    <w:rsid w:val="00E41099"/>
    <w:rsid w:val="00E4219A"/>
    <w:rsid w:val="00E422FC"/>
    <w:rsid w:val="00E44702"/>
    <w:rsid w:val="00E4650E"/>
    <w:rsid w:val="00E46E27"/>
    <w:rsid w:val="00E50B9A"/>
    <w:rsid w:val="00E51610"/>
    <w:rsid w:val="00E51B33"/>
    <w:rsid w:val="00E5269E"/>
    <w:rsid w:val="00E53468"/>
    <w:rsid w:val="00E53C1D"/>
    <w:rsid w:val="00E56178"/>
    <w:rsid w:val="00E57541"/>
    <w:rsid w:val="00E6187D"/>
    <w:rsid w:val="00E63D7D"/>
    <w:rsid w:val="00E65229"/>
    <w:rsid w:val="00E6618A"/>
    <w:rsid w:val="00E670E9"/>
    <w:rsid w:val="00E72342"/>
    <w:rsid w:val="00E7255F"/>
    <w:rsid w:val="00E76386"/>
    <w:rsid w:val="00E807E2"/>
    <w:rsid w:val="00E82DA8"/>
    <w:rsid w:val="00E82DFC"/>
    <w:rsid w:val="00E86215"/>
    <w:rsid w:val="00E86EEE"/>
    <w:rsid w:val="00E876CC"/>
    <w:rsid w:val="00E920FE"/>
    <w:rsid w:val="00E92544"/>
    <w:rsid w:val="00E94D94"/>
    <w:rsid w:val="00E963D5"/>
    <w:rsid w:val="00EA0617"/>
    <w:rsid w:val="00EA2983"/>
    <w:rsid w:val="00EA2D8D"/>
    <w:rsid w:val="00EA338C"/>
    <w:rsid w:val="00EA3C2F"/>
    <w:rsid w:val="00EA5321"/>
    <w:rsid w:val="00EA58F1"/>
    <w:rsid w:val="00EB1431"/>
    <w:rsid w:val="00EB2033"/>
    <w:rsid w:val="00EB2FDE"/>
    <w:rsid w:val="00EB47A8"/>
    <w:rsid w:val="00EB5061"/>
    <w:rsid w:val="00EB5B0C"/>
    <w:rsid w:val="00EC0A54"/>
    <w:rsid w:val="00EC1FE7"/>
    <w:rsid w:val="00EC20E3"/>
    <w:rsid w:val="00EC2663"/>
    <w:rsid w:val="00EC2B6E"/>
    <w:rsid w:val="00EC42AD"/>
    <w:rsid w:val="00EC4389"/>
    <w:rsid w:val="00EC4598"/>
    <w:rsid w:val="00EC6B0F"/>
    <w:rsid w:val="00EC7BB0"/>
    <w:rsid w:val="00ED0CFA"/>
    <w:rsid w:val="00ED1AC3"/>
    <w:rsid w:val="00ED31A6"/>
    <w:rsid w:val="00ED7982"/>
    <w:rsid w:val="00ED7BF5"/>
    <w:rsid w:val="00EE273A"/>
    <w:rsid w:val="00EE2E0F"/>
    <w:rsid w:val="00EE3824"/>
    <w:rsid w:val="00EE38B5"/>
    <w:rsid w:val="00EE6ECD"/>
    <w:rsid w:val="00EF004A"/>
    <w:rsid w:val="00EF06D9"/>
    <w:rsid w:val="00EF3858"/>
    <w:rsid w:val="00EF732B"/>
    <w:rsid w:val="00EF7E8C"/>
    <w:rsid w:val="00F01773"/>
    <w:rsid w:val="00F03723"/>
    <w:rsid w:val="00F04159"/>
    <w:rsid w:val="00F04F47"/>
    <w:rsid w:val="00F0501F"/>
    <w:rsid w:val="00F06823"/>
    <w:rsid w:val="00F06D20"/>
    <w:rsid w:val="00F13A82"/>
    <w:rsid w:val="00F14235"/>
    <w:rsid w:val="00F1504E"/>
    <w:rsid w:val="00F17C46"/>
    <w:rsid w:val="00F20399"/>
    <w:rsid w:val="00F203E1"/>
    <w:rsid w:val="00F21B05"/>
    <w:rsid w:val="00F226D5"/>
    <w:rsid w:val="00F23D8E"/>
    <w:rsid w:val="00F23E61"/>
    <w:rsid w:val="00F23E7A"/>
    <w:rsid w:val="00F27344"/>
    <w:rsid w:val="00F305C4"/>
    <w:rsid w:val="00F337AD"/>
    <w:rsid w:val="00F3412F"/>
    <w:rsid w:val="00F34CA3"/>
    <w:rsid w:val="00F4023F"/>
    <w:rsid w:val="00F42A9E"/>
    <w:rsid w:val="00F4377E"/>
    <w:rsid w:val="00F4411B"/>
    <w:rsid w:val="00F4466A"/>
    <w:rsid w:val="00F478BF"/>
    <w:rsid w:val="00F53B3E"/>
    <w:rsid w:val="00F61C8D"/>
    <w:rsid w:val="00F641C3"/>
    <w:rsid w:val="00F649C0"/>
    <w:rsid w:val="00F64A1A"/>
    <w:rsid w:val="00F64C32"/>
    <w:rsid w:val="00F660CE"/>
    <w:rsid w:val="00F7061A"/>
    <w:rsid w:val="00F715A2"/>
    <w:rsid w:val="00F726B2"/>
    <w:rsid w:val="00F73C06"/>
    <w:rsid w:val="00F75D6C"/>
    <w:rsid w:val="00F7603C"/>
    <w:rsid w:val="00F76804"/>
    <w:rsid w:val="00F76AF6"/>
    <w:rsid w:val="00F76E6B"/>
    <w:rsid w:val="00F776B2"/>
    <w:rsid w:val="00F80AF8"/>
    <w:rsid w:val="00F8254B"/>
    <w:rsid w:val="00F839E8"/>
    <w:rsid w:val="00F856F6"/>
    <w:rsid w:val="00F90057"/>
    <w:rsid w:val="00F9081F"/>
    <w:rsid w:val="00F92226"/>
    <w:rsid w:val="00F92BF0"/>
    <w:rsid w:val="00F93A13"/>
    <w:rsid w:val="00F941A1"/>
    <w:rsid w:val="00F94328"/>
    <w:rsid w:val="00F9659A"/>
    <w:rsid w:val="00F96B4A"/>
    <w:rsid w:val="00F974E2"/>
    <w:rsid w:val="00FA0FEF"/>
    <w:rsid w:val="00FA35CD"/>
    <w:rsid w:val="00FA5106"/>
    <w:rsid w:val="00FA6289"/>
    <w:rsid w:val="00FA6474"/>
    <w:rsid w:val="00FA777C"/>
    <w:rsid w:val="00FB0E6E"/>
    <w:rsid w:val="00FB12F0"/>
    <w:rsid w:val="00FB1662"/>
    <w:rsid w:val="00FB2212"/>
    <w:rsid w:val="00FB3A5F"/>
    <w:rsid w:val="00FB5552"/>
    <w:rsid w:val="00FB6147"/>
    <w:rsid w:val="00FB6433"/>
    <w:rsid w:val="00FC2B7C"/>
    <w:rsid w:val="00FD0FD7"/>
    <w:rsid w:val="00FD129A"/>
    <w:rsid w:val="00FD30C8"/>
    <w:rsid w:val="00FD365A"/>
    <w:rsid w:val="00FD4A3E"/>
    <w:rsid w:val="00FD7533"/>
    <w:rsid w:val="00FE5337"/>
    <w:rsid w:val="00FE5C8E"/>
    <w:rsid w:val="00FE7785"/>
    <w:rsid w:val="00FF19FC"/>
    <w:rsid w:val="00FF21A6"/>
    <w:rsid w:val="00FF4639"/>
    <w:rsid w:val="00FF4850"/>
    <w:rsid w:val="00FF58C3"/>
    <w:rsid w:val="00FF707A"/>
    <w:rsid w:val="00FF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82FBFB"/>
  <w15:docId w15:val="{8898AAFD-BC9F-4EA9-970D-0A44623B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0AF"/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1B30AF"/>
    <w:pPr>
      <w:keepNext/>
      <w:spacing w:before="240" w:after="60" w:line="360" w:lineRule="auto"/>
      <w:outlineLvl w:val="0"/>
    </w:pPr>
    <w:rPr>
      <w:rFonts w:ascii="Century Gothic" w:hAnsi="Century Gothic" w:cs="Arial"/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B30AF"/>
    <w:pPr>
      <w:keepNext/>
      <w:numPr>
        <w:ilvl w:val="1"/>
        <w:numId w:val="1"/>
      </w:numPr>
      <w:spacing w:before="240" w:after="120"/>
      <w:outlineLvl w:val="1"/>
    </w:pPr>
    <w:rPr>
      <w:rFonts w:ascii="Century Gothic" w:hAnsi="Century Gothic" w:cs="Arial"/>
      <w:b/>
      <w:bCs/>
      <w:iCs/>
    </w:rPr>
  </w:style>
  <w:style w:type="paragraph" w:styleId="Nadpis3">
    <w:name w:val="heading 3"/>
    <w:basedOn w:val="Normln"/>
    <w:next w:val="Normln"/>
    <w:qFormat/>
    <w:rsid w:val="001B30AF"/>
    <w:pPr>
      <w:keepNext/>
      <w:numPr>
        <w:ilvl w:val="2"/>
        <w:numId w:val="1"/>
      </w:numPr>
      <w:spacing w:before="240" w:after="120"/>
      <w:outlineLvl w:val="2"/>
    </w:pPr>
    <w:rPr>
      <w:rFonts w:ascii="Arial" w:hAnsi="Arial" w:cs="Arial"/>
      <w:b/>
      <w:i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B30AF"/>
    <w:rPr>
      <w:rFonts w:ascii="Arial" w:hAnsi="Arial"/>
      <w:b/>
      <w:i w:val="0"/>
      <w:sz w:val="32"/>
      <w:szCs w:val="32"/>
    </w:rPr>
  </w:style>
  <w:style w:type="character" w:customStyle="1" w:styleId="WW8Num1z2">
    <w:name w:val="WW8Num1z2"/>
    <w:rsid w:val="001B30AF"/>
    <w:rPr>
      <w:i w:val="0"/>
    </w:rPr>
  </w:style>
  <w:style w:type="character" w:customStyle="1" w:styleId="WW8Num3z0">
    <w:name w:val="WW8Num3z0"/>
    <w:rsid w:val="001B30AF"/>
    <w:rPr>
      <w:rFonts w:ascii="Arial" w:hAnsi="Arial"/>
      <w:b/>
      <w:i w:val="0"/>
    </w:rPr>
  </w:style>
  <w:style w:type="character" w:customStyle="1" w:styleId="WW8Num3z1">
    <w:name w:val="WW8Num3z1"/>
    <w:rsid w:val="001B30AF"/>
    <w:rPr>
      <w:rFonts w:ascii="Arial" w:hAnsi="Arial"/>
      <w:b/>
      <w:i w:val="0"/>
      <w:sz w:val="28"/>
      <w:szCs w:val="28"/>
    </w:rPr>
  </w:style>
  <w:style w:type="character" w:customStyle="1" w:styleId="WW8Num4z0">
    <w:name w:val="WW8Num4z0"/>
    <w:rsid w:val="001B30AF"/>
    <w:rPr>
      <w:rFonts w:ascii="Arial" w:hAnsi="Arial"/>
      <w:b/>
      <w:i w:val="0"/>
      <w:sz w:val="32"/>
      <w:szCs w:val="32"/>
    </w:rPr>
  </w:style>
  <w:style w:type="character" w:customStyle="1" w:styleId="WW8Num4z2">
    <w:name w:val="WW8Num4z2"/>
    <w:rsid w:val="001B30AF"/>
    <w:rPr>
      <w:rFonts w:ascii="Tahoma" w:hAnsi="Tahoma"/>
      <w:b/>
      <w:bCs/>
      <w:i w:val="0"/>
      <w:iCs w:val="0"/>
      <w:caps w:val="0"/>
      <w:smallCaps w:val="0"/>
      <w:strike w:val="0"/>
      <w:dstrike w:val="0"/>
      <w:color w:val="auto"/>
      <w:spacing w:val="0"/>
      <w:w w:val="100"/>
      <w:kern w:val="1"/>
      <w:position w:val="0"/>
      <w:sz w:val="22"/>
      <w:u w:val="none"/>
      <w:shd w:val="clear" w:color="auto" w:fill="auto"/>
      <w:vertAlign w:val="baseline"/>
      <w:em w:val="none"/>
    </w:rPr>
  </w:style>
  <w:style w:type="character" w:customStyle="1" w:styleId="WW8Num5z0">
    <w:name w:val="WW8Num5z0"/>
    <w:rsid w:val="001B30AF"/>
    <w:rPr>
      <w:rFonts w:ascii="Symbol" w:hAnsi="Symbol"/>
    </w:rPr>
  </w:style>
  <w:style w:type="character" w:customStyle="1" w:styleId="WW8Num5z1">
    <w:name w:val="WW8Num5z1"/>
    <w:rsid w:val="001B30AF"/>
    <w:rPr>
      <w:rFonts w:ascii="Courier New" w:hAnsi="Courier New" w:cs="Courier New"/>
    </w:rPr>
  </w:style>
  <w:style w:type="character" w:customStyle="1" w:styleId="WW8Num5z2">
    <w:name w:val="WW8Num5z2"/>
    <w:rsid w:val="001B30AF"/>
    <w:rPr>
      <w:rFonts w:ascii="Wingdings" w:hAnsi="Wingdings"/>
    </w:rPr>
  </w:style>
  <w:style w:type="character" w:customStyle="1" w:styleId="WW8Num7z0">
    <w:name w:val="WW8Num7z0"/>
    <w:rsid w:val="001B30AF"/>
    <w:rPr>
      <w:rFonts w:ascii="Symbol" w:hAnsi="Symbol"/>
      <w:b w:val="0"/>
      <w:szCs w:val="20"/>
    </w:rPr>
  </w:style>
  <w:style w:type="character" w:customStyle="1" w:styleId="WW8Num7z1">
    <w:name w:val="WW8Num7z1"/>
    <w:rsid w:val="001B30AF"/>
    <w:rPr>
      <w:rFonts w:ascii="Symbol" w:hAnsi="Symbol"/>
    </w:rPr>
  </w:style>
  <w:style w:type="character" w:customStyle="1" w:styleId="WW8Num8z0">
    <w:name w:val="WW8Num8z0"/>
    <w:rsid w:val="001B30AF"/>
    <w:rPr>
      <w:rFonts w:ascii="Verdana" w:eastAsia="Times New Roman" w:hAnsi="Verdana" w:cs="Times New Roman"/>
      <w:color w:val="auto"/>
    </w:rPr>
  </w:style>
  <w:style w:type="character" w:customStyle="1" w:styleId="WW8Num8z1">
    <w:name w:val="WW8Num8z1"/>
    <w:rsid w:val="001B30AF"/>
    <w:rPr>
      <w:rFonts w:ascii="Symbol" w:hAnsi="Symbol"/>
    </w:rPr>
  </w:style>
  <w:style w:type="character" w:customStyle="1" w:styleId="WW8Num8z2">
    <w:name w:val="WW8Num8z2"/>
    <w:rsid w:val="001B30AF"/>
    <w:rPr>
      <w:rFonts w:ascii="Wingdings" w:hAnsi="Wingdings"/>
    </w:rPr>
  </w:style>
  <w:style w:type="character" w:customStyle="1" w:styleId="WW8Num8z4">
    <w:name w:val="WW8Num8z4"/>
    <w:rsid w:val="001B30AF"/>
    <w:rPr>
      <w:rFonts w:ascii="Courier New" w:hAnsi="Courier New" w:cs="Courier New"/>
    </w:rPr>
  </w:style>
  <w:style w:type="character" w:customStyle="1" w:styleId="WW8Num9z0">
    <w:name w:val="WW8Num9z0"/>
    <w:rsid w:val="001B30AF"/>
    <w:rPr>
      <w:rFonts w:ascii="Verdana" w:eastAsia="Times New Roman" w:hAnsi="Verdana" w:cs="Times New Roman"/>
      <w:color w:val="auto"/>
    </w:rPr>
  </w:style>
  <w:style w:type="character" w:customStyle="1" w:styleId="WW8Num9z1">
    <w:name w:val="WW8Num9z1"/>
    <w:rsid w:val="001B30AF"/>
    <w:rPr>
      <w:rFonts w:ascii="Courier New" w:hAnsi="Courier New" w:cs="Courier New"/>
    </w:rPr>
  </w:style>
  <w:style w:type="character" w:customStyle="1" w:styleId="WW8Num9z2">
    <w:name w:val="WW8Num9z2"/>
    <w:rsid w:val="001B30AF"/>
    <w:rPr>
      <w:rFonts w:ascii="Wingdings" w:hAnsi="Wingdings"/>
    </w:rPr>
  </w:style>
  <w:style w:type="character" w:customStyle="1" w:styleId="WW8Num9z3">
    <w:name w:val="WW8Num9z3"/>
    <w:rsid w:val="001B30AF"/>
    <w:rPr>
      <w:rFonts w:ascii="Symbol" w:hAnsi="Symbol"/>
    </w:rPr>
  </w:style>
  <w:style w:type="character" w:customStyle="1" w:styleId="WW8Num10z0">
    <w:name w:val="WW8Num10z0"/>
    <w:rsid w:val="001B30AF"/>
    <w:rPr>
      <w:rFonts w:ascii="Symbol" w:hAnsi="Symbol"/>
    </w:rPr>
  </w:style>
  <w:style w:type="character" w:customStyle="1" w:styleId="WW8Num10z1">
    <w:name w:val="WW8Num10z1"/>
    <w:rsid w:val="001B30AF"/>
    <w:rPr>
      <w:rFonts w:ascii="Courier New" w:hAnsi="Courier New" w:cs="Courier New"/>
    </w:rPr>
  </w:style>
  <w:style w:type="character" w:customStyle="1" w:styleId="WW8Num10z2">
    <w:name w:val="WW8Num10z2"/>
    <w:rsid w:val="001B30AF"/>
    <w:rPr>
      <w:rFonts w:ascii="Wingdings" w:hAnsi="Wingdings"/>
    </w:rPr>
  </w:style>
  <w:style w:type="character" w:customStyle="1" w:styleId="WW8Num11z0">
    <w:name w:val="WW8Num11z0"/>
    <w:rsid w:val="001B30AF"/>
    <w:rPr>
      <w:rFonts w:ascii="Verdana" w:hAnsi="Verdana"/>
      <w:b/>
      <w:i w:val="0"/>
      <w:sz w:val="32"/>
    </w:rPr>
  </w:style>
  <w:style w:type="character" w:customStyle="1" w:styleId="WW8Num11z1">
    <w:name w:val="WW8Num11z1"/>
    <w:rsid w:val="001B30AF"/>
    <w:rPr>
      <w:rFonts w:ascii="Verdana" w:hAnsi="Verdana"/>
      <w:b/>
      <w:i w:val="0"/>
      <w:sz w:val="28"/>
    </w:rPr>
  </w:style>
  <w:style w:type="character" w:customStyle="1" w:styleId="WW8Num11z2">
    <w:name w:val="WW8Num11z2"/>
    <w:rsid w:val="001B30AF"/>
    <w:rPr>
      <w:rFonts w:ascii="Arial" w:hAnsi="Arial" w:cs="Arial"/>
      <w:b/>
      <w:i w:val="0"/>
      <w:sz w:val="24"/>
    </w:rPr>
  </w:style>
  <w:style w:type="character" w:customStyle="1" w:styleId="WW8Num12z0">
    <w:name w:val="WW8Num12z0"/>
    <w:rsid w:val="001B30AF"/>
    <w:rPr>
      <w:rFonts w:ascii="Arial" w:hAnsi="Arial"/>
      <w:b/>
      <w:i w:val="0"/>
      <w:sz w:val="32"/>
      <w:szCs w:val="32"/>
    </w:rPr>
  </w:style>
  <w:style w:type="character" w:customStyle="1" w:styleId="WW8Num12z1">
    <w:name w:val="WW8Num12z1"/>
    <w:rsid w:val="001B30AF"/>
    <w:rPr>
      <w:rFonts w:ascii="Arial" w:hAnsi="Arial"/>
      <w:b/>
      <w:sz w:val="28"/>
    </w:rPr>
  </w:style>
  <w:style w:type="character" w:customStyle="1" w:styleId="WW8Num12z2">
    <w:name w:val="WW8Num12z2"/>
    <w:rsid w:val="001B30AF"/>
    <w:rPr>
      <w:rFonts w:ascii="Arial" w:hAnsi="Arial"/>
      <w:b/>
      <w:sz w:val="24"/>
    </w:rPr>
  </w:style>
  <w:style w:type="character" w:customStyle="1" w:styleId="WW8Num12z3">
    <w:name w:val="WW8Num12z3"/>
    <w:rsid w:val="001B30AF"/>
    <w:rPr>
      <w:rFonts w:ascii="Arial" w:hAnsi="Arial"/>
      <w:sz w:val="24"/>
    </w:rPr>
  </w:style>
  <w:style w:type="character" w:customStyle="1" w:styleId="WW8Num13z0">
    <w:name w:val="WW8Num13z0"/>
    <w:rsid w:val="001B30AF"/>
    <w:rPr>
      <w:rFonts w:ascii="Symbol" w:hAnsi="Symbol"/>
    </w:rPr>
  </w:style>
  <w:style w:type="character" w:customStyle="1" w:styleId="WW8Num13z1">
    <w:name w:val="WW8Num13z1"/>
    <w:rsid w:val="001B30AF"/>
    <w:rPr>
      <w:rFonts w:ascii="Courier New" w:hAnsi="Courier New" w:cs="Courier New"/>
    </w:rPr>
  </w:style>
  <w:style w:type="character" w:customStyle="1" w:styleId="WW8Num13z2">
    <w:name w:val="WW8Num13z2"/>
    <w:rsid w:val="001B30AF"/>
    <w:rPr>
      <w:rFonts w:ascii="Wingdings" w:hAnsi="Wingdings"/>
    </w:rPr>
  </w:style>
  <w:style w:type="character" w:customStyle="1" w:styleId="WW8Num14z0">
    <w:name w:val="WW8Num14z0"/>
    <w:rsid w:val="001B30AF"/>
    <w:rPr>
      <w:rFonts w:ascii="Symbol" w:hAnsi="Symbol"/>
    </w:rPr>
  </w:style>
  <w:style w:type="character" w:customStyle="1" w:styleId="WW8Num14z1">
    <w:name w:val="WW8Num14z1"/>
    <w:rsid w:val="001B30AF"/>
    <w:rPr>
      <w:rFonts w:ascii="Courier New" w:hAnsi="Courier New" w:cs="Courier New"/>
    </w:rPr>
  </w:style>
  <w:style w:type="character" w:customStyle="1" w:styleId="WW8Num14z2">
    <w:name w:val="WW8Num14z2"/>
    <w:rsid w:val="001B30AF"/>
    <w:rPr>
      <w:rFonts w:ascii="Wingdings" w:hAnsi="Wingdings"/>
    </w:rPr>
  </w:style>
  <w:style w:type="character" w:customStyle="1" w:styleId="WW8Num15z0">
    <w:name w:val="WW8Num15z0"/>
    <w:rsid w:val="001B30AF"/>
    <w:rPr>
      <w:rFonts w:ascii="Arial" w:hAnsi="Arial"/>
      <w:b/>
      <w:i w:val="0"/>
      <w:sz w:val="32"/>
      <w:szCs w:val="32"/>
    </w:rPr>
  </w:style>
  <w:style w:type="character" w:customStyle="1" w:styleId="WW8Num15z2">
    <w:name w:val="WW8Num15z2"/>
    <w:rsid w:val="001B30AF"/>
    <w:rPr>
      <w:i w:val="0"/>
    </w:rPr>
  </w:style>
  <w:style w:type="character" w:customStyle="1" w:styleId="WW8Num16z0">
    <w:name w:val="WW8Num16z0"/>
    <w:rsid w:val="001B30AF"/>
    <w:rPr>
      <w:rFonts w:ascii="Verdana" w:hAnsi="Verdana"/>
      <w:b/>
      <w:i w:val="0"/>
      <w:sz w:val="32"/>
    </w:rPr>
  </w:style>
  <w:style w:type="character" w:customStyle="1" w:styleId="WW8Num16z1">
    <w:name w:val="WW8Num16z1"/>
    <w:rsid w:val="001B30AF"/>
    <w:rPr>
      <w:rFonts w:ascii="Verdana" w:hAnsi="Verdana"/>
      <w:b/>
      <w:i w:val="0"/>
      <w:sz w:val="28"/>
    </w:rPr>
  </w:style>
  <w:style w:type="character" w:customStyle="1" w:styleId="WW8Num16z2">
    <w:name w:val="WW8Num16z2"/>
    <w:rsid w:val="001B30AF"/>
    <w:rPr>
      <w:rFonts w:ascii="Verdana" w:hAnsi="Verdana"/>
      <w:b/>
      <w:i w:val="0"/>
      <w:sz w:val="24"/>
    </w:rPr>
  </w:style>
  <w:style w:type="character" w:customStyle="1" w:styleId="WW8Num17z0">
    <w:name w:val="WW8Num17z0"/>
    <w:rsid w:val="001B30AF"/>
    <w:rPr>
      <w:rFonts w:ascii="Symbol" w:hAnsi="Symbol"/>
    </w:rPr>
  </w:style>
  <w:style w:type="character" w:customStyle="1" w:styleId="WW8Num17z1">
    <w:name w:val="WW8Num17z1"/>
    <w:rsid w:val="001B30AF"/>
    <w:rPr>
      <w:rFonts w:ascii="Courier New" w:hAnsi="Courier New" w:cs="Courier New"/>
    </w:rPr>
  </w:style>
  <w:style w:type="character" w:customStyle="1" w:styleId="WW8Num17z2">
    <w:name w:val="WW8Num17z2"/>
    <w:rsid w:val="001B30AF"/>
    <w:rPr>
      <w:rFonts w:ascii="Wingdings" w:hAnsi="Wingdings"/>
    </w:rPr>
  </w:style>
  <w:style w:type="character" w:customStyle="1" w:styleId="WW8Num19z0">
    <w:name w:val="WW8Num19z0"/>
    <w:rsid w:val="001B30AF"/>
    <w:rPr>
      <w:rFonts w:ascii="Verdana" w:hAnsi="Verdana"/>
      <w:b/>
      <w:i w:val="0"/>
      <w:sz w:val="32"/>
    </w:rPr>
  </w:style>
  <w:style w:type="character" w:customStyle="1" w:styleId="WW8Num19z1">
    <w:name w:val="WW8Num19z1"/>
    <w:rsid w:val="001B30AF"/>
    <w:rPr>
      <w:rFonts w:ascii="Verdana" w:hAnsi="Verdana"/>
      <w:b/>
      <w:i w:val="0"/>
      <w:sz w:val="28"/>
    </w:rPr>
  </w:style>
  <w:style w:type="character" w:customStyle="1" w:styleId="WW8Num19z2">
    <w:name w:val="WW8Num19z2"/>
    <w:rsid w:val="001B30AF"/>
    <w:rPr>
      <w:rFonts w:ascii="Verdana" w:hAnsi="Verdana"/>
      <w:b/>
      <w:i w:val="0"/>
      <w:sz w:val="24"/>
    </w:rPr>
  </w:style>
  <w:style w:type="character" w:customStyle="1" w:styleId="WW8Num20z0">
    <w:name w:val="WW8Num20z0"/>
    <w:rsid w:val="001B30AF"/>
    <w:rPr>
      <w:rFonts w:ascii="Arial" w:hAnsi="Arial"/>
      <w:b/>
      <w:i w:val="0"/>
      <w:sz w:val="32"/>
      <w:szCs w:val="32"/>
    </w:rPr>
  </w:style>
  <w:style w:type="character" w:customStyle="1" w:styleId="WW8Num20z2">
    <w:name w:val="WW8Num20z2"/>
    <w:rsid w:val="001B30AF"/>
    <w:rPr>
      <w:i w:val="0"/>
    </w:rPr>
  </w:style>
  <w:style w:type="character" w:customStyle="1" w:styleId="WW8Num21z0">
    <w:name w:val="WW8Num21z0"/>
    <w:rsid w:val="001B30AF"/>
    <w:rPr>
      <w:b w:val="0"/>
    </w:rPr>
  </w:style>
  <w:style w:type="character" w:customStyle="1" w:styleId="WW8Num21z1">
    <w:name w:val="WW8Num21z1"/>
    <w:rsid w:val="001B30AF"/>
    <w:rPr>
      <w:rFonts w:ascii="Arial" w:eastAsia="Times New Roman" w:hAnsi="Arial" w:cs="Arial"/>
    </w:rPr>
  </w:style>
  <w:style w:type="character" w:customStyle="1" w:styleId="WW8Num22z0">
    <w:name w:val="WW8Num22z0"/>
    <w:rsid w:val="001B30AF"/>
    <w:rPr>
      <w:b w:val="0"/>
    </w:rPr>
  </w:style>
  <w:style w:type="character" w:customStyle="1" w:styleId="WW8Num23z0">
    <w:name w:val="WW8Num23z0"/>
    <w:rsid w:val="001B30AF"/>
    <w:rPr>
      <w:rFonts w:ascii="Arial" w:hAnsi="Arial"/>
      <w:b/>
      <w:i w:val="0"/>
    </w:rPr>
  </w:style>
  <w:style w:type="character" w:customStyle="1" w:styleId="WW8Num24z0">
    <w:name w:val="WW8Num24z0"/>
    <w:rsid w:val="001B30AF"/>
    <w:rPr>
      <w:rFonts w:ascii="Symbol" w:hAnsi="Symbol"/>
      <w:b w:val="0"/>
      <w:szCs w:val="20"/>
    </w:rPr>
  </w:style>
  <w:style w:type="character" w:customStyle="1" w:styleId="WW8Num24z1">
    <w:name w:val="WW8Num24z1"/>
    <w:rsid w:val="001B30AF"/>
    <w:rPr>
      <w:rFonts w:ascii="Symbol" w:hAnsi="Symbol"/>
    </w:rPr>
  </w:style>
  <w:style w:type="character" w:customStyle="1" w:styleId="WW8Num25z0">
    <w:name w:val="WW8Num25z0"/>
    <w:rsid w:val="001B30AF"/>
    <w:rPr>
      <w:rFonts w:ascii="Symbol" w:hAnsi="Symbol"/>
    </w:rPr>
  </w:style>
  <w:style w:type="character" w:customStyle="1" w:styleId="WW8Num25z1">
    <w:name w:val="WW8Num25z1"/>
    <w:rsid w:val="001B30AF"/>
    <w:rPr>
      <w:rFonts w:ascii="Courier New" w:hAnsi="Courier New" w:cs="Courier New"/>
    </w:rPr>
  </w:style>
  <w:style w:type="character" w:customStyle="1" w:styleId="WW8Num25z2">
    <w:name w:val="WW8Num25z2"/>
    <w:rsid w:val="001B30AF"/>
    <w:rPr>
      <w:rFonts w:ascii="Wingdings" w:hAnsi="Wingdings"/>
    </w:rPr>
  </w:style>
  <w:style w:type="character" w:customStyle="1" w:styleId="WW8Num26z2">
    <w:name w:val="WW8Num26z2"/>
    <w:rsid w:val="001B30AF"/>
    <w:rPr>
      <w:b w:val="0"/>
      <w:bCs w:val="0"/>
    </w:rPr>
  </w:style>
  <w:style w:type="character" w:customStyle="1" w:styleId="WW8Num26z7">
    <w:name w:val="WW8Num26z7"/>
    <w:rsid w:val="001B30AF"/>
    <w:rPr>
      <w:rFonts w:ascii="Times New Roman" w:eastAsia="Times New Roman" w:hAnsi="Times New Roman"/>
    </w:rPr>
  </w:style>
  <w:style w:type="character" w:customStyle="1" w:styleId="WW8Num29z0">
    <w:name w:val="WW8Num29z0"/>
    <w:rsid w:val="001B30AF"/>
    <w:rPr>
      <w:rFonts w:ascii="Symbol" w:hAnsi="Symbol"/>
    </w:rPr>
  </w:style>
  <w:style w:type="character" w:customStyle="1" w:styleId="WW8Num29z1">
    <w:name w:val="WW8Num29z1"/>
    <w:rsid w:val="001B30AF"/>
    <w:rPr>
      <w:rFonts w:ascii="Courier New" w:hAnsi="Courier New" w:cs="Courier New"/>
    </w:rPr>
  </w:style>
  <w:style w:type="character" w:customStyle="1" w:styleId="WW8Num29z2">
    <w:name w:val="WW8Num29z2"/>
    <w:rsid w:val="001B30AF"/>
    <w:rPr>
      <w:rFonts w:ascii="Wingdings" w:hAnsi="Wingdings"/>
    </w:rPr>
  </w:style>
  <w:style w:type="character" w:customStyle="1" w:styleId="WW8Num32z0">
    <w:name w:val="WW8Num32z0"/>
    <w:rsid w:val="001B30AF"/>
    <w:rPr>
      <w:b w:val="0"/>
    </w:rPr>
  </w:style>
  <w:style w:type="character" w:customStyle="1" w:styleId="Standardnpsmoodstavce1">
    <w:name w:val="Standardní písmo odstavce1"/>
    <w:rsid w:val="001B30AF"/>
  </w:style>
  <w:style w:type="character" w:styleId="Hypertextovodkaz">
    <w:name w:val="Hyperlink"/>
    <w:uiPriority w:val="99"/>
    <w:rsid w:val="001B30AF"/>
    <w:rPr>
      <w:color w:val="0000FF"/>
      <w:u w:val="single"/>
    </w:rPr>
  </w:style>
  <w:style w:type="character" w:styleId="slostrnky">
    <w:name w:val="page number"/>
    <w:basedOn w:val="Standardnpsmoodstavce1"/>
    <w:rsid w:val="001B30AF"/>
  </w:style>
  <w:style w:type="character" w:styleId="Siln">
    <w:name w:val="Strong"/>
    <w:uiPriority w:val="22"/>
    <w:qFormat/>
    <w:rsid w:val="001B30AF"/>
    <w:rPr>
      <w:b/>
      <w:bCs/>
    </w:rPr>
  </w:style>
  <w:style w:type="character" w:customStyle="1" w:styleId="ZpatChar">
    <w:name w:val="Zápatí Char"/>
    <w:uiPriority w:val="99"/>
    <w:rsid w:val="001B30AF"/>
    <w:rPr>
      <w:sz w:val="24"/>
      <w:szCs w:val="24"/>
    </w:rPr>
  </w:style>
  <w:style w:type="character" w:customStyle="1" w:styleId="TextbublinyChar">
    <w:name w:val="Text bubliny Char"/>
    <w:rsid w:val="001B30AF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sid w:val="001B30AF"/>
    <w:rPr>
      <w:sz w:val="16"/>
      <w:szCs w:val="16"/>
    </w:rPr>
  </w:style>
  <w:style w:type="character" w:customStyle="1" w:styleId="TextkomenteChar">
    <w:name w:val="Text komentáře Char"/>
    <w:basedOn w:val="Standardnpsmoodstavce1"/>
    <w:uiPriority w:val="99"/>
    <w:rsid w:val="001B30AF"/>
  </w:style>
  <w:style w:type="character" w:customStyle="1" w:styleId="PedmtkomenteChar">
    <w:name w:val="Předmět komentáře Char"/>
    <w:rsid w:val="001B30AF"/>
    <w:rPr>
      <w:b/>
      <w:bCs/>
    </w:rPr>
  </w:style>
  <w:style w:type="paragraph" w:customStyle="1" w:styleId="Nadpis">
    <w:name w:val="Nadpis"/>
    <w:basedOn w:val="Normln"/>
    <w:next w:val="Zkladntext"/>
    <w:rsid w:val="001B30A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Zkladntext">
    <w:name w:val="Body Text"/>
    <w:basedOn w:val="Normln"/>
    <w:rsid w:val="001B30AF"/>
    <w:pPr>
      <w:spacing w:after="120"/>
    </w:pPr>
  </w:style>
  <w:style w:type="paragraph" w:styleId="Seznam">
    <w:name w:val="List"/>
    <w:basedOn w:val="Zkladntext"/>
    <w:rsid w:val="001B30AF"/>
    <w:rPr>
      <w:rFonts w:cs="Mangal"/>
    </w:rPr>
  </w:style>
  <w:style w:type="paragraph" w:customStyle="1" w:styleId="Popisek">
    <w:name w:val="Popisek"/>
    <w:basedOn w:val="Normln"/>
    <w:rsid w:val="001B30AF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B30AF"/>
    <w:pPr>
      <w:suppressLineNumbers/>
    </w:pPr>
    <w:rPr>
      <w:rFonts w:cs="Mangal"/>
    </w:rPr>
  </w:style>
  <w:style w:type="paragraph" w:customStyle="1" w:styleId="slovan1">
    <w:name w:val="číslované 1"/>
    <w:basedOn w:val="Nadpis1"/>
    <w:next w:val="Normln"/>
    <w:rsid w:val="001B30AF"/>
    <w:pPr>
      <w:spacing w:before="360" w:after="180"/>
    </w:pPr>
  </w:style>
  <w:style w:type="paragraph" w:customStyle="1" w:styleId="slovan2">
    <w:name w:val="číslované 2"/>
    <w:basedOn w:val="Nadpis2"/>
    <w:next w:val="Normln"/>
    <w:rsid w:val="001B30AF"/>
    <w:pPr>
      <w:numPr>
        <w:ilvl w:val="0"/>
        <w:numId w:val="0"/>
      </w:numPr>
    </w:pPr>
    <w:rPr>
      <w:i/>
    </w:rPr>
  </w:style>
  <w:style w:type="paragraph" w:customStyle="1" w:styleId="sloven3">
    <w:name w:val="číslovené 3"/>
    <w:basedOn w:val="Nadpis3"/>
    <w:next w:val="Normln"/>
    <w:rsid w:val="001B30AF"/>
    <w:pPr>
      <w:numPr>
        <w:ilvl w:val="0"/>
        <w:numId w:val="0"/>
      </w:numPr>
    </w:pPr>
    <w:rPr>
      <w:sz w:val="24"/>
    </w:rPr>
  </w:style>
  <w:style w:type="paragraph" w:customStyle="1" w:styleId="POHA">
    <w:name w:val="POH A"/>
    <w:basedOn w:val="Normln"/>
    <w:next w:val="Normln"/>
    <w:rsid w:val="001B30AF"/>
    <w:pPr>
      <w:spacing w:before="240" w:after="240"/>
    </w:pPr>
    <w:rPr>
      <w:rFonts w:ascii="Arial" w:hAnsi="Arial"/>
      <w:b/>
      <w:caps/>
      <w:sz w:val="32"/>
      <w:szCs w:val="32"/>
    </w:rPr>
  </w:style>
  <w:style w:type="paragraph" w:customStyle="1" w:styleId="POHA1">
    <w:name w:val="POH A.1"/>
    <w:basedOn w:val="Normln"/>
    <w:next w:val="Normln"/>
    <w:rsid w:val="001B30AF"/>
    <w:pPr>
      <w:spacing w:line="480" w:lineRule="auto"/>
    </w:pPr>
    <w:rPr>
      <w:rFonts w:ascii="Arial" w:hAnsi="Arial"/>
      <w:b/>
      <w:sz w:val="28"/>
    </w:rPr>
  </w:style>
  <w:style w:type="paragraph" w:customStyle="1" w:styleId="nadpisrove1">
    <w:name w:val="nadpis úroveň 1"/>
    <w:basedOn w:val="Normln"/>
    <w:next w:val="Normln"/>
    <w:rsid w:val="001B30AF"/>
    <w:rPr>
      <w:rFonts w:ascii="Verdana" w:hAnsi="Verdana"/>
      <w:b/>
      <w:bCs/>
      <w:sz w:val="28"/>
    </w:rPr>
  </w:style>
  <w:style w:type="paragraph" w:customStyle="1" w:styleId="NewTimes12bold">
    <w:name w:val="New Times 12 bold"/>
    <w:basedOn w:val="Normln"/>
    <w:rsid w:val="001B30AF"/>
    <w:rPr>
      <w:b/>
    </w:rPr>
  </w:style>
  <w:style w:type="paragraph" w:customStyle="1" w:styleId="NewTimes10">
    <w:name w:val="New Times 10"/>
    <w:basedOn w:val="Normln"/>
    <w:rsid w:val="001B30AF"/>
    <w:rPr>
      <w:sz w:val="20"/>
    </w:rPr>
  </w:style>
  <w:style w:type="paragraph" w:customStyle="1" w:styleId="Odstavec">
    <w:name w:val="Odstavec"/>
    <w:basedOn w:val="Normln"/>
    <w:next w:val="AdresaHTML"/>
    <w:rsid w:val="001B30AF"/>
  </w:style>
  <w:style w:type="paragraph" w:styleId="AdresaHTML">
    <w:name w:val="HTML Address"/>
    <w:basedOn w:val="Normln"/>
    <w:rsid w:val="001B30AF"/>
    <w:rPr>
      <w:i/>
      <w:iCs/>
    </w:rPr>
  </w:style>
  <w:style w:type="paragraph" w:customStyle="1" w:styleId="Nadpis3U">
    <w:name w:val="Nadpis 3.U"/>
    <w:basedOn w:val="Nadpis3"/>
    <w:next w:val="Normln"/>
    <w:rsid w:val="001B30AF"/>
    <w:pPr>
      <w:numPr>
        <w:ilvl w:val="0"/>
        <w:numId w:val="0"/>
      </w:numPr>
      <w:jc w:val="both"/>
    </w:pPr>
    <w:rPr>
      <w:rFonts w:cs="Times New Roman"/>
      <w:sz w:val="24"/>
      <w:szCs w:val="20"/>
      <w:lang w:val="en-US"/>
    </w:rPr>
  </w:style>
  <w:style w:type="paragraph" w:customStyle="1" w:styleId="rove1">
    <w:name w:val="úroveň 1"/>
    <w:basedOn w:val="Normln"/>
    <w:rsid w:val="001B30AF"/>
    <w:pPr>
      <w:spacing w:before="120" w:after="120"/>
    </w:pPr>
    <w:rPr>
      <w:rFonts w:ascii="Arial" w:hAnsi="Arial"/>
      <w:b/>
      <w:sz w:val="32"/>
    </w:rPr>
  </w:style>
  <w:style w:type="paragraph" w:customStyle="1" w:styleId="rove2">
    <w:name w:val="úroveň 2"/>
    <w:basedOn w:val="Normln"/>
    <w:next w:val="Normln"/>
    <w:rsid w:val="001B30AF"/>
    <w:pPr>
      <w:spacing w:before="120" w:after="120"/>
    </w:pPr>
    <w:rPr>
      <w:rFonts w:ascii="Arial" w:hAnsi="Arial"/>
      <w:b/>
      <w:sz w:val="28"/>
    </w:rPr>
  </w:style>
  <w:style w:type="paragraph" w:customStyle="1" w:styleId="StylZarovnatdobloku">
    <w:name w:val="Styl Zarovnat do bloku"/>
    <w:basedOn w:val="Normln"/>
    <w:rsid w:val="001B30AF"/>
    <w:pPr>
      <w:spacing w:after="120"/>
      <w:jc w:val="both"/>
    </w:pPr>
    <w:rPr>
      <w:szCs w:val="20"/>
    </w:rPr>
  </w:style>
  <w:style w:type="paragraph" w:customStyle="1" w:styleId="StylStylTitulek10bnenTunKurzvaDolevadkovnje">
    <w:name w:val="Styl Styl Titulek + 10 b. není Tučné Kurzíva Doleva Řádkování:  je..."/>
    <w:basedOn w:val="Normln"/>
    <w:rsid w:val="001B30AF"/>
    <w:rPr>
      <w:i/>
      <w:iCs/>
      <w:sz w:val="20"/>
      <w:szCs w:val="20"/>
    </w:rPr>
  </w:style>
  <w:style w:type="paragraph" w:customStyle="1" w:styleId="Zkladntextodsazen31">
    <w:name w:val="Základní text odsazený 31"/>
    <w:basedOn w:val="Normln"/>
    <w:rsid w:val="001B30AF"/>
    <w:pPr>
      <w:spacing w:after="120"/>
      <w:ind w:left="283" w:hanging="708"/>
    </w:pPr>
    <w:rPr>
      <w:sz w:val="16"/>
      <w:szCs w:val="16"/>
    </w:rPr>
  </w:style>
  <w:style w:type="paragraph" w:customStyle="1" w:styleId="Prosttext1">
    <w:name w:val="Prostý text1"/>
    <w:basedOn w:val="Normln"/>
    <w:rsid w:val="001B30AF"/>
    <w:rPr>
      <w:rFonts w:ascii="Courier New" w:hAnsi="Courier New" w:cs="Courier New"/>
      <w:sz w:val="20"/>
      <w:szCs w:val="20"/>
    </w:rPr>
  </w:style>
  <w:style w:type="paragraph" w:customStyle="1" w:styleId="Zkladntext21">
    <w:name w:val="Základní text 21"/>
    <w:basedOn w:val="Normln"/>
    <w:rsid w:val="001B30AF"/>
    <w:pPr>
      <w:spacing w:after="120" w:line="480" w:lineRule="auto"/>
      <w:ind w:left="9708" w:hanging="708"/>
    </w:pPr>
  </w:style>
  <w:style w:type="paragraph" w:customStyle="1" w:styleId="Zkladntext31">
    <w:name w:val="Základní text 31"/>
    <w:basedOn w:val="Normln"/>
    <w:rsid w:val="001B30AF"/>
    <w:pPr>
      <w:spacing w:after="120"/>
      <w:ind w:left="9708" w:hanging="708"/>
    </w:pPr>
    <w:rPr>
      <w:sz w:val="16"/>
      <w:szCs w:val="16"/>
    </w:rPr>
  </w:style>
  <w:style w:type="paragraph" w:customStyle="1" w:styleId="Textodstavce">
    <w:name w:val="Text odstavce"/>
    <w:basedOn w:val="Normln"/>
    <w:uiPriority w:val="99"/>
    <w:rsid w:val="001B30AF"/>
    <w:pPr>
      <w:numPr>
        <w:numId w:val="3"/>
      </w:numPr>
      <w:spacing w:before="120" w:after="120"/>
      <w:jc w:val="both"/>
    </w:pPr>
  </w:style>
  <w:style w:type="paragraph" w:customStyle="1" w:styleId="Textbodu">
    <w:name w:val="Text bodu"/>
    <w:basedOn w:val="Normln"/>
    <w:uiPriority w:val="99"/>
    <w:rsid w:val="001B30AF"/>
    <w:pPr>
      <w:tabs>
        <w:tab w:val="num" w:pos="782"/>
      </w:tabs>
      <w:ind w:firstLine="425"/>
      <w:jc w:val="both"/>
    </w:pPr>
  </w:style>
  <w:style w:type="paragraph" w:customStyle="1" w:styleId="Textpsmene">
    <w:name w:val="Text písmene"/>
    <w:basedOn w:val="Normln"/>
    <w:rsid w:val="001B30AF"/>
    <w:pPr>
      <w:tabs>
        <w:tab w:val="num" w:pos="782"/>
      </w:tabs>
      <w:ind w:firstLine="425"/>
      <w:jc w:val="both"/>
    </w:pPr>
  </w:style>
  <w:style w:type="paragraph" w:styleId="Zpat">
    <w:name w:val="footer"/>
    <w:basedOn w:val="Normln"/>
    <w:uiPriority w:val="99"/>
    <w:rsid w:val="001B30AF"/>
  </w:style>
  <w:style w:type="paragraph" w:styleId="Normlnweb">
    <w:name w:val="Normal (Web)"/>
    <w:basedOn w:val="Normln"/>
    <w:uiPriority w:val="99"/>
    <w:rsid w:val="001B30AF"/>
    <w:pPr>
      <w:spacing w:before="280" w:after="280"/>
    </w:pPr>
  </w:style>
  <w:style w:type="paragraph" w:styleId="Zhlav">
    <w:name w:val="header"/>
    <w:basedOn w:val="Normln"/>
    <w:link w:val="ZhlavChar"/>
    <w:rsid w:val="001B30AF"/>
  </w:style>
  <w:style w:type="paragraph" w:customStyle="1" w:styleId="CharCharCharChar">
    <w:name w:val="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odstavec0">
    <w:name w:val="..odstavec"/>
    <w:basedOn w:val="Normln"/>
    <w:rsid w:val="001B30AF"/>
    <w:pPr>
      <w:spacing w:after="168"/>
      <w:ind w:firstLine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B30A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Obsah1">
    <w:name w:val="toc 1"/>
    <w:basedOn w:val="Normln"/>
    <w:next w:val="Normln"/>
    <w:uiPriority w:val="39"/>
    <w:rsid w:val="001B30AF"/>
  </w:style>
  <w:style w:type="paragraph" w:styleId="Obsah2">
    <w:name w:val="toc 2"/>
    <w:basedOn w:val="Normln"/>
    <w:next w:val="Normln"/>
    <w:uiPriority w:val="39"/>
    <w:rsid w:val="001B30AF"/>
    <w:pPr>
      <w:ind w:left="240"/>
    </w:pPr>
    <w:rPr>
      <w:rFonts w:ascii="Tahoma" w:hAnsi="Tahoma" w:cs="Tahoma"/>
      <w:sz w:val="22"/>
      <w:szCs w:val="22"/>
    </w:rPr>
  </w:style>
  <w:style w:type="paragraph" w:styleId="Obsah3">
    <w:name w:val="toc 3"/>
    <w:basedOn w:val="Normln"/>
    <w:next w:val="Normln"/>
    <w:rsid w:val="001B30AF"/>
    <w:pPr>
      <w:ind w:left="480"/>
    </w:pPr>
  </w:style>
  <w:style w:type="paragraph" w:customStyle="1" w:styleId="WW-CharCharCharChar">
    <w:name w:val="WW-Char Char Char Char"/>
    <w:basedOn w:val="Normln"/>
    <w:rsid w:val="001B30A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Odsazen">
    <w:name w:val="Normální  + Odsazení"/>
    <w:basedOn w:val="Normln"/>
    <w:rsid w:val="001B30AF"/>
    <w:pPr>
      <w:spacing w:after="120"/>
      <w:jc w:val="both"/>
    </w:pPr>
    <w:rPr>
      <w:rFonts w:ascii="Verdana" w:eastAsia="Batang" w:hAnsi="Verdana"/>
      <w:sz w:val="20"/>
    </w:rPr>
  </w:style>
  <w:style w:type="paragraph" w:styleId="Textbubliny">
    <w:name w:val="Balloon Text"/>
    <w:basedOn w:val="Normln"/>
    <w:rsid w:val="001B30AF"/>
    <w:rPr>
      <w:rFonts w:ascii="Tahoma" w:hAnsi="Tahoma" w:cs="Tahoma"/>
      <w:sz w:val="16"/>
      <w:szCs w:val="16"/>
    </w:rPr>
  </w:style>
  <w:style w:type="paragraph" w:customStyle="1" w:styleId="Stylodsazfurt11bVlevo0cm">
    <w:name w:val="Styl odsaz furt + 11 b. Vlevo:  0 cm"/>
    <w:basedOn w:val="Normln"/>
    <w:rsid w:val="001B30AF"/>
    <w:pPr>
      <w:spacing w:before="12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xtkomente1">
    <w:name w:val="Text komentáře1"/>
    <w:basedOn w:val="Normln"/>
    <w:rsid w:val="001B30AF"/>
    <w:rPr>
      <w:sz w:val="20"/>
      <w:szCs w:val="20"/>
    </w:rPr>
  </w:style>
  <w:style w:type="paragraph" w:styleId="Pedmtkomente">
    <w:name w:val="annotation subject"/>
    <w:basedOn w:val="Textkomente1"/>
    <w:next w:val="Textkomente1"/>
    <w:rsid w:val="001B30AF"/>
    <w:rPr>
      <w:b/>
      <w:bCs/>
    </w:rPr>
  </w:style>
  <w:style w:type="paragraph" w:customStyle="1" w:styleId="odsazfurt">
    <w:name w:val="odsaz furt"/>
    <w:basedOn w:val="Normln"/>
    <w:uiPriority w:val="99"/>
    <w:rsid w:val="001B30AF"/>
    <w:pPr>
      <w:ind w:left="284"/>
      <w:jc w:val="both"/>
    </w:pPr>
    <w:rPr>
      <w:rFonts w:ascii="Tahoma" w:hAnsi="Tahoma"/>
      <w:color w:val="000000"/>
      <w:sz w:val="20"/>
      <w:szCs w:val="20"/>
    </w:rPr>
  </w:style>
  <w:style w:type="paragraph" w:styleId="Revize">
    <w:name w:val="Revision"/>
    <w:rsid w:val="001B30AF"/>
    <w:pPr>
      <w:suppressAutoHyphens/>
    </w:pPr>
    <w:rPr>
      <w:rFonts w:eastAsia="Arial"/>
      <w:sz w:val="24"/>
      <w:szCs w:val="24"/>
      <w:lang w:eastAsia="ar-SA"/>
    </w:rPr>
  </w:style>
  <w:style w:type="paragraph" w:styleId="Obsah4">
    <w:name w:val="toc 4"/>
    <w:basedOn w:val="Rejstk"/>
    <w:rsid w:val="001B30AF"/>
    <w:pPr>
      <w:tabs>
        <w:tab w:val="right" w:leader="dot" w:pos="8789"/>
      </w:tabs>
      <w:ind w:left="849"/>
    </w:pPr>
  </w:style>
  <w:style w:type="paragraph" w:styleId="Obsah5">
    <w:name w:val="toc 5"/>
    <w:basedOn w:val="Rejstk"/>
    <w:rsid w:val="001B30AF"/>
    <w:pPr>
      <w:tabs>
        <w:tab w:val="right" w:leader="dot" w:pos="8506"/>
      </w:tabs>
      <w:ind w:left="1132"/>
    </w:pPr>
  </w:style>
  <w:style w:type="paragraph" w:styleId="Obsah6">
    <w:name w:val="toc 6"/>
    <w:basedOn w:val="Rejstk"/>
    <w:rsid w:val="001B30AF"/>
    <w:pPr>
      <w:tabs>
        <w:tab w:val="right" w:leader="dot" w:pos="8223"/>
      </w:tabs>
      <w:ind w:left="1415"/>
    </w:pPr>
  </w:style>
  <w:style w:type="paragraph" w:styleId="Obsah7">
    <w:name w:val="toc 7"/>
    <w:basedOn w:val="Rejstk"/>
    <w:rsid w:val="001B30AF"/>
    <w:pPr>
      <w:tabs>
        <w:tab w:val="right" w:leader="dot" w:pos="7940"/>
      </w:tabs>
      <w:ind w:left="1698"/>
    </w:pPr>
  </w:style>
  <w:style w:type="paragraph" w:styleId="Obsah8">
    <w:name w:val="toc 8"/>
    <w:basedOn w:val="Rejstk"/>
    <w:rsid w:val="001B30AF"/>
    <w:pPr>
      <w:tabs>
        <w:tab w:val="right" w:leader="dot" w:pos="7657"/>
      </w:tabs>
      <w:ind w:left="1981"/>
    </w:pPr>
  </w:style>
  <w:style w:type="paragraph" w:styleId="Obsah9">
    <w:name w:val="toc 9"/>
    <w:basedOn w:val="Rejstk"/>
    <w:rsid w:val="001B30AF"/>
    <w:pPr>
      <w:tabs>
        <w:tab w:val="right" w:leader="dot" w:pos="7374"/>
      </w:tabs>
      <w:ind w:left="2264"/>
    </w:pPr>
  </w:style>
  <w:style w:type="paragraph" w:customStyle="1" w:styleId="Obsah10">
    <w:name w:val="Obsah 10"/>
    <w:basedOn w:val="Rejstk"/>
    <w:rsid w:val="001B30AF"/>
    <w:pPr>
      <w:tabs>
        <w:tab w:val="right" w:leader="dot" w:pos="7091"/>
      </w:tabs>
      <w:ind w:left="2547"/>
    </w:pPr>
  </w:style>
  <w:style w:type="paragraph" w:customStyle="1" w:styleId="Obsahtabulky">
    <w:name w:val="Obsah tabulky"/>
    <w:basedOn w:val="Normln"/>
    <w:rsid w:val="001B30AF"/>
    <w:pPr>
      <w:suppressLineNumbers/>
    </w:pPr>
  </w:style>
  <w:style w:type="paragraph" w:customStyle="1" w:styleId="Nadpistabulky">
    <w:name w:val="Nadpis tabulky"/>
    <w:basedOn w:val="Obsahtabulky"/>
    <w:rsid w:val="001B30AF"/>
    <w:pPr>
      <w:jc w:val="center"/>
    </w:pPr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D6FE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2D6F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styleId="Odkaznakoment">
    <w:name w:val="annotation reference"/>
    <w:uiPriority w:val="99"/>
    <w:unhideWhenUsed/>
    <w:rsid w:val="00F06D20"/>
    <w:rPr>
      <w:sz w:val="16"/>
      <w:szCs w:val="16"/>
    </w:rPr>
  </w:style>
  <w:style w:type="paragraph" w:styleId="Textkomente">
    <w:name w:val="annotation text"/>
    <w:basedOn w:val="Normln"/>
    <w:link w:val="TextkomenteChar1"/>
    <w:uiPriority w:val="99"/>
    <w:unhideWhenUsed/>
    <w:rsid w:val="00F06D20"/>
    <w:rPr>
      <w:sz w:val="20"/>
      <w:szCs w:val="20"/>
    </w:rPr>
  </w:style>
  <w:style w:type="character" w:customStyle="1" w:styleId="TextkomenteChar1">
    <w:name w:val="Text komentáře Char1"/>
    <w:link w:val="Textkomente"/>
    <w:uiPriority w:val="99"/>
    <w:rsid w:val="00F06D20"/>
    <w:rPr>
      <w:lang w:eastAsia="ar-SA"/>
    </w:rPr>
  </w:style>
  <w:style w:type="paragraph" w:customStyle="1" w:styleId="Normln1">
    <w:name w:val="Normální1"/>
    <w:autoRedefine/>
    <w:rsid w:val="00C1207B"/>
    <w:pPr>
      <w:numPr>
        <w:numId w:val="4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line="276" w:lineRule="auto"/>
      <w:jc w:val="both"/>
    </w:pPr>
    <w:rPr>
      <w:rFonts w:ascii="Century Gothic" w:eastAsia="ヒラギノ角ゴ Pro W3" w:hAnsi="Century Gothic" w:cs="Arial"/>
      <w:color w:val="000000"/>
    </w:rPr>
  </w:style>
  <w:style w:type="paragraph" w:styleId="Seznamsodrkami2">
    <w:name w:val="List Bullet 2"/>
    <w:basedOn w:val="Normln"/>
    <w:rsid w:val="0029558E"/>
    <w:pPr>
      <w:numPr>
        <w:numId w:val="6"/>
      </w:numPr>
      <w:spacing w:line="260" w:lineRule="exact"/>
    </w:pPr>
    <w:rPr>
      <w:rFonts w:eastAsia="Calibri"/>
      <w:sz w:val="22"/>
      <w:szCs w:val="22"/>
      <w:lang w:eastAsia="en-US"/>
    </w:rPr>
  </w:style>
  <w:style w:type="paragraph" w:customStyle="1" w:styleId="StylNadpis3">
    <w:name w:val="Styl Nadpis 3"/>
    <w:basedOn w:val="Nadpis3"/>
    <w:autoRedefine/>
    <w:rsid w:val="00514E54"/>
    <w:pPr>
      <w:numPr>
        <w:ilvl w:val="0"/>
        <w:numId w:val="7"/>
      </w:numPr>
      <w:spacing w:before="360"/>
      <w:ind w:hanging="720"/>
    </w:pPr>
    <w:rPr>
      <w:rFonts w:ascii="Franklin Gothic Book" w:hAnsi="Franklin Gothic Book"/>
      <w:b w:val="0"/>
      <w:bCs/>
      <w:iCs w:val="0"/>
      <w:color w:val="393777"/>
      <w:kern w:val="32"/>
      <w:sz w:val="22"/>
      <w:szCs w:val="22"/>
      <w:u w:val="none"/>
      <w:lang w:eastAsia="cs-CZ"/>
    </w:rPr>
  </w:style>
  <w:style w:type="paragraph" w:customStyle="1" w:styleId="StylPedAutomatickyZaAutomaticky1">
    <w:name w:val="Styl Před:  Automaticky Za:  Automaticky1"/>
    <w:basedOn w:val="Normln"/>
    <w:rsid w:val="00514E54"/>
    <w:pPr>
      <w:numPr>
        <w:numId w:val="2"/>
      </w:numPr>
      <w:spacing w:before="120" w:beforeAutospacing="1" w:after="120" w:afterAutospacing="1"/>
      <w:jc w:val="both"/>
    </w:pPr>
    <w:rPr>
      <w:rFonts w:ascii="Franklin Gothic Book" w:hAnsi="Franklin Gothic Book"/>
      <w:sz w:val="22"/>
      <w:szCs w:val="20"/>
      <w:lang w:eastAsia="cs-CZ"/>
    </w:rPr>
  </w:style>
  <w:style w:type="paragraph" w:customStyle="1" w:styleId="psmoodstavce">
    <w:name w:val="písmo odstavce"/>
    <w:basedOn w:val="Normln"/>
    <w:link w:val="psmoodstavceChar"/>
    <w:rsid w:val="00514E54"/>
    <w:pPr>
      <w:spacing w:before="120" w:after="120"/>
      <w:ind w:firstLine="709"/>
      <w:jc w:val="both"/>
    </w:pPr>
    <w:rPr>
      <w:rFonts w:ascii="Arial" w:hAnsi="Arial"/>
      <w:szCs w:val="48"/>
    </w:rPr>
  </w:style>
  <w:style w:type="character" w:customStyle="1" w:styleId="psmoodstavceChar">
    <w:name w:val="písmo odstavce Char"/>
    <w:link w:val="psmoodstavce"/>
    <w:rsid w:val="00514E54"/>
    <w:rPr>
      <w:rFonts w:ascii="Arial" w:hAnsi="Arial"/>
      <w:sz w:val="24"/>
      <w:szCs w:val="48"/>
    </w:rPr>
  </w:style>
  <w:style w:type="paragraph" w:customStyle="1" w:styleId="Nabdka">
    <w:name w:val="Nabídka"/>
    <w:basedOn w:val="Normln"/>
    <w:rsid w:val="000C6DBC"/>
    <w:pPr>
      <w:suppressAutoHyphens/>
    </w:pPr>
    <w:rPr>
      <w:rFonts w:ascii="Arial" w:hAnsi="Arial"/>
      <w:sz w:val="28"/>
      <w:szCs w:val="20"/>
    </w:rPr>
  </w:style>
  <w:style w:type="character" w:customStyle="1" w:styleId="generic-article">
    <w:name w:val="generic-article"/>
    <w:rsid w:val="00F776B2"/>
  </w:style>
  <w:style w:type="character" w:customStyle="1" w:styleId="ZhlavChar">
    <w:name w:val="Záhlaví Char"/>
    <w:link w:val="Zhlav"/>
    <w:rsid w:val="00CF6DAA"/>
    <w:rPr>
      <w:sz w:val="24"/>
      <w:szCs w:val="24"/>
      <w:lang w:eastAsia="ar-SA"/>
    </w:rPr>
  </w:style>
  <w:style w:type="paragraph" w:customStyle="1" w:styleId="Default">
    <w:name w:val="Default"/>
    <w:rsid w:val="00227D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style-span">
    <w:name w:val="apple-style-span"/>
    <w:rsid w:val="00227DB8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7D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7DB8"/>
    <w:rPr>
      <w:rFonts w:ascii="Courier New" w:hAnsi="Courier New" w:cs="Courier New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D111F"/>
    <w:rPr>
      <w:rFonts w:ascii="Consolas" w:eastAsiaTheme="minorHAnsi" w:hAnsi="Consolas" w:cstheme="minorBidi"/>
      <w:sz w:val="21"/>
      <w:szCs w:val="21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D01F1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D01F1A"/>
    <w:rPr>
      <w:sz w:val="16"/>
      <w:szCs w:val="16"/>
      <w:lang w:eastAsia="ar-S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01F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01F1A"/>
    <w:rPr>
      <w:sz w:val="24"/>
      <w:szCs w:val="24"/>
      <w:lang w:eastAsia="ar-SA"/>
    </w:rPr>
  </w:style>
  <w:style w:type="paragraph" w:styleId="slovanseznam2">
    <w:name w:val="List Number 2"/>
    <w:basedOn w:val="Normln"/>
    <w:unhideWhenUsed/>
    <w:rsid w:val="00D01F1A"/>
    <w:pPr>
      <w:numPr>
        <w:numId w:val="9"/>
      </w:numPr>
      <w:contextualSpacing/>
    </w:pPr>
  </w:style>
  <w:style w:type="table" w:styleId="Mkatabulky">
    <w:name w:val="Table Grid"/>
    <w:basedOn w:val="Normlntabulka"/>
    <w:uiPriority w:val="59"/>
    <w:rsid w:val="00F66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FF71D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66CE6"/>
    <w:rPr>
      <w:rFonts w:ascii="Calibri" w:eastAsia="Calibri" w:hAnsi="Calibri"/>
      <w:sz w:val="22"/>
      <w:szCs w:val="22"/>
      <w:lang w:eastAsia="ar-SA"/>
    </w:rPr>
  </w:style>
  <w:style w:type="character" w:customStyle="1" w:styleId="TextpoznpodarouChar">
    <w:name w:val="Text pozn. pod čarou Char"/>
    <w:link w:val="Textpoznpodarou"/>
    <w:locked/>
    <w:rsid w:val="00983FA7"/>
    <w:rPr>
      <w:rFonts w:ascii="Arial" w:hAnsi="Arial"/>
    </w:rPr>
  </w:style>
  <w:style w:type="paragraph" w:styleId="Textpoznpodarou">
    <w:name w:val="footnote text"/>
    <w:basedOn w:val="Normln"/>
    <w:link w:val="TextpoznpodarouChar"/>
    <w:rsid w:val="00983FA7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983FA7"/>
    <w:rPr>
      <w:lang w:eastAsia="ar-SA"/>
    </w:rPr>
  </w:style>
  <w:style w:type="character" w:styleId="Znakapoznpodarou">
    <w:name w:val="footnote reference"/>
    <w:rsid w:val="00983FA7"/>
    <w:rPr>
      <w:rFonts w:cs="Times New Roman"/>
      <w:vertAlign w:val="superscript"/>
    </w:rPr>
  </w:style>
  <w:style w:type="paragraph" w:customStyle="1" w:styleId="Standard">
    <w:name w:val="Standard"/>
    <w:rsid w:val="00060619"/>
    <w:pPr>
      <w:suppressAutoHyphens/>
      <w:autoSpaceDN w:val="0"/>
      <w:spacing w:after="120"/>
      <w:jc w:val="center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customStyle="1" w:styleId="nowrap">
    <w:name w:val="nowrap"/>
    <w:basedOn w:val="Standardnpsmoodstavce"/>
    <w:rsid w:val="006105CF"/>
  </w:style>
  <w:style w:type="character" w:customStyle="1" w:styleId="apple-converted-space">
    <w:name w:val="apple-converted-space"/>
    <w:basedOn w:val="Standardnpsmoodstavce"/>
    <w:rsid w:val="008921F0"/>
  </w:style>
  <w:style w:type="paragraph" w:customStyle="1" w:styleId="Vchoz">
    <w:name w:val="Výchozí"/>
    <w:rsid w:val="00CB31C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zh-CN"/>
    </w:rPr>
  </w:style>
  <w:style w:type="paragraph" w:customStyle="1" w:styleId="Text">
    <w:name w:val="Text"/>
    <w:rsid w:val="0053625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numbering" w:customStyle="1" w:styleId="Pomlka">
    <w:name w:val="Pomlčka"/>
    <w:rsid w:val="00536252"/>
    <w:pPr>
      <w:numPr>
        <w:numId w:val="14"/>
      </w:numPr>
    </w:pPr>
  </w:style>
  <w:style w:type="paragraph" w:customStyle="1" w:styleId="xmsonormal">
    <w:name w:val="x_msonormal"/>
    <w:basedOn w:val="Normln"/>
    <w:rsid w:val="009B18E4"/>
    <w:pPr>
      <w:spacing w:before="100" w:beforeAutospacing="1" w:after="100" w:afterAutospacing="1"/>
    </w:pPr>
    <w:rPr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34CA3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00F1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9600F1"/>
    <w:rPr>
      <w:rFonts w:ascii="Century Gothic" w:hAnsi="Century Gothic" w:cs="Arial"/>
      <w:b/>
      <w:bCs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9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2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volockij@dibaq.cz" TargetMode="Externa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ibaq.profilzadavatele.cz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AF538-553D-4B69-AA6D-361E84A4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8</Pages>
  <Words>1397</Words>
  <Characters>8243</Characters>
  <Application>Microsoft Office Word</Application>
  <DocSecurity>0</DocSecurity>
  <Lines>68</Lines>
  <Paragraphs>19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23</vt:i4>
      </vt:variant>
      <vt:variant>
        <vt:lpstr>Názov</vt:lpstr>
      </vt:variant>
      <vt:variant>
        <vt:i4>1</vt:i4>
      </vt:variant>
    </vt:vector>
  </HeadingPairs>
  <TitlesOfParts>
    <vt:vector size="26" baseType="lpstr">
      <vt:lpstr>Zadávací dokumentace</vt:lpstr>
      <vt:lpstr>Zadávací dokumentace</vt:lpstr>
      <vt:lpstr>Identifikační údaje</vt:lpstr>
      <vt:lpstr>Požadovaný předmět plnění</vt:lpstr>
      <vt:lpstr>    Technická specifikace předmětu dodávky</vt:lpstr>
      <vt:lpstr>Obchodní podmínky  </vt:lpstr>
      <vt:lpstr>    Platební podmínky</vt:lpstr>
      <vt:lpstr>    Dodací a záruční podmínky</vt:lpstr>
      <vt:lpstr>    Sankce</vt:lpstr>
      <vt:lpstr>Klasifikace zakázky</vt:lpstr>
      <vt:lpstr>Požadavky na splnění kvalifikace</vt:lpstr>
      <vt:lpstr>    Základní kvalifikační předpoklady dle písmen a) až j) zákona</vt:lpstr>
      <vt:lpstr>    Profesní kvalifikační předpoklady </vt:lpstr>
      <vt:lpstr>    Ekonomické a finanční kvalifikační předpoklady </vt:lpstr>
      <vt:lpstr>    Technické kvalifikační předpoklady</vt:lpstr>
      <vt:lpstr>    Technické kvalifikační předpoklady splní uchazeč, který předloží:</vt:lpstr>
      <vt:lpstr>Varianty nabídky</vt:lpstr>
      <vt:lpstr>Doba, po kterou jsou uchazeči vázání obsahem nabídky - zadávací lhůta</vt:lpstr>
      <vt:lpstr>Způsob zpracování nabídkové ceny </vt:lpstr>
      <vt:lpstr>Podmínky a požadavky na zpracování a obsah nabídky</vt:lpstr>
      <vt:lpstr>Způsob hodnocení nabídek</vt:lpstr>
      <vt:lpstr>Prohlídka místa plnění</vt:lpstr>
      <vt:lpstr>Termíny a kontakty:</vt:lpstr>
      <vt:lpstr>Další podmínky zadavatele</vt:lpstr>
      <vt:lpstr>Přílohy zadávací dokumentace</vt:lpstr>
      <vt:lpstr>Zadávací dokumentace</vt:lpstr>
    </vt:vector>
  </TitlesOfParts>
  <Company>Alma Consulting Group</Company>
  <LinksUpToDate>false</LinksUpToDate>
  <CharactersWithSpaces>9621</CharactersWithSpaces>
  <SharedDoc>false</SharedDoc>
  <HLinks>
    <vt:vector size="12" baseType="variant">
      <vt:variant>
        <vt:i4>6225982</vt:i4>
      </vt:variant>
      <vt:variant>
        <vt:i4>78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  <vt:variant>
        <vt:i4>6225982</vt:i4>
      </vt:variant>
      <vt:variant>
        <vt:i4>75</vt:i4>
      </vt:variant>
      <vt:variant>
        <vt:i4>0</vt:i4>
      </vt:variant>
      <vt:variant>
        <vt:i4>5</vt:i4>
      </vt:variant>
      <vt:variant>
        <vt:lpwstr>mailto:daniel.kulhavy@enovation.cz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</dc:title>
  <dc:subject/>
  <dc:creator>Pavel</dc:creator>
  <cp:keywords/>
  <dc:description/>
  <cp:lastModifiedBy>Zezulka Petr</cp:lastModifiedBy>
  <cp:revision>10</cp:revision>
  <cp:lastPrinted>2018-04-12T13:16:00Z</cp:lastPrinted>
  <dcterms:created xsi:type="dcterms:W3CDTF">2018-06-14T13:38:00Z</dcterms:created>
  <dcterms:modified xsi:type="dcterms:W3CDTF">2018-06-19T13:53:00Z</dcterms:modified>
</cp:coreProperties>
</file>