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8BDF2" w14:textId="75782C3C"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432AA1">
        <w:rPr>
          <w:rFonts w:ascii="Palatino Linotype" w:hAnsi="Palatino Linotype" w:cs="Times New Roman"/>
          <w:i/>
          <w:iCs/>
          <w:sz w:val="28"/>
          <w:szCs w:val="28"/>
        </w:rPr>
        <w:t>3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14:paraId="66B0104F" w14:textId="77777777"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14:paraId="78CBC759" w14:textId="77777777" w:rsidTr="00ED0526">
        <w:tc>
          <w:tcPr>
            <w:tcW w:w="4248" w:type="dxa"/>
            <w:vAlign w:val="center"/>
          </w:tcPr>
          <w:p w14:paraId="0B6E9D3D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14:paraId="2D92EE46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14:paraId="51DB45CD" w14:textId="77777777" w:rsidTr="00ED0526">
        <w:tc>
          <w:tcPr>
            <w:tcW w:w="4248" w:type="dxa"/>
            <w:vAlign w:val="center"/>
          </w:tcPr>
          <w:p w14:paraId="3CAB8BF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14:paraId="1C24FBC4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14:paraId="3A94AF27" w14:textId="77777777" w:rsidTr="00ED0526">
        <w:tc>
          <w:tcPr>
            <w:tcW w:w="4248" w:type="dxa"/>
            <w:vAlign w:val="center"/>
          </w:tcPr>
          <w:p w14:paraId="64119AC5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14:paraId="126B547B" w14:textId="77777777"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14:paraId="08751AD0" w14:textId="77777777" w:rsidTr="00ED0526">
        <w:tc>
          <w:tcPr>
            <w:tcW w:w="4248" w:type="dxa"/>
            <w:vAlign w:val="center"/>
          </w:tcPr>
          <w:p w14:paraId="7510350B" w14:textId="77777777"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14:paraId="09CFEAF3" w14:textId="77777777"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14:paraId="7A13AB9F" w14:textId="77777777" w:rsidR="00BE5BCA" w:rsidRPr="00EC7224" w:rsidRDefault="00BE5BCA" w:rsidP="00214026">
      <w:pPr>
        <w:autoSpaceDE/>
        <w:autoSpaceDN/>
        <w:spacing w:before="100" w:beforeAutospacing="1" w:after="100" w:afterAutospacing="1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14:paraId="77FDC2E9" w14:textId="77777777" w:rsidR="000C5B63" w:rsidRDefault="000C5B63" w:rsidP="000C5B63">
      <w:pPr>
        <w:autoSpaceDE/>
        <w:autoSpaceDN/>
        <w:spacing w:after="0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>
        <w:rPr>
          <w:rFonts w:ascii="Palatino Linotype" w:hAnsi="Palatino Linotype" w:cs="Times New Roman"/>
          <w:bCs/>
          <w:kern w:val="0"/>
          <w:sz w:val="22"/>
          <w:szCs w:val="22"/>
        </w:rPr>
        <w:t xml:space="preserve">Předmětem veřejné zakázky je </w:t>
      </w:r>
      <w:r w:rsidRPr="0096458B">
        <w:rPr>
          <w:rFonts w:ascii="Palatino Linotype" w:hAnsi="Palatino Linotype" w:cs="Times New Roman"/>
          <w:b/>
          <w:kern w:val="0"/>
          <w:sz w:val="22"/>
          <w:szCs w:val="22"/>
        </w:rPr>
        <w:t xml:space="preserve">UV </w:t>
      </w:r>
      <w:proofErr w:type="spellStart"/>
      <w:r w:rsidRPr="0096458B">
        <w:rPr>
          <w:rFonts w:ascii="Palatino Linotype" w:hAnsi="Palatino Linotype" w:cs="Times New Roman"/>
          <w:b/>
          <w:kern w:val="0"/>
          <w:sz w:val="22"/>
          <w:szCs w:val="22"/>
        </w:rPr>
        <w:t>crosslinker</w:t>
      </w:r>
      <w:proofErr w:type="spellEnd"/>
      <w:r>
        <w:rPr>
          <w:rFonts w:ascii="Palatino Linotype" w:hAnsi="Palatino Linotype" w:cs="Times New Roman"/>
          <w:bCs/>
          <w:kern w:val="0"/>
          <w:sz w:val="22"/>
          <w:szCs w:val="22"/>
        </w:rPr>
        <w:t>, přístroj pro rychlé síťování materiálů UV zářením,</w:t>
      </w: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 podle níže uvedených technických specifikací.</w:t>
      </w:r>
    </w:p>
    <w:p w14:paraId="62E25C0F" w14:textId="30ABFF28" w:rsidR="00BE5BCA" w:rsidRPr="00214026" w:rsidRDefault="00BE5BCA" w:rsidP="00214026">
      <w:pPr>
        <w:autoSpaceDE/>
        <w:autoSpaceDN/>
        <w:spacing w:before="100" w:beforeAutospacing="1" w:after="100" w:afterAutospacing="1"/>
        <w:jc w:val="both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EC7224">
        <w:rPr>
          <w:rFonts w:ascii="Palatino Linotype" w:hAnsi="Palatino Linotype" w:cs="Times New Roman"/>
          <w:bCs/>
          <w:kern w:val="0"/>
          <w:sz w:val="22"/>
          <w:szCs w:val="22"/>
        </w:rPr>
        <w:t xml:space="preserve">Veškeré dodané technické vybavení musí být nové, využití dříve používaných či </w:t>
      </w:r>
      <w:r w:rsidRPr="00214026">
        <w:rPr>
          <w:rFonts w:ascii="Palatino Linotype" w:hAnsi="Palatino Linotype" w:cs="Times New Roman"/>
          <w:bCs/>
          <w:kern w:val="0"/>
          <w:sz w:val="22"/>
          <w:szCs w:val="22"/>
        </w:rPr>
        <w:t>repasovaných součástí je nepřijatelné.</w:t>
      </w:r>
    </w:p>
    <w:p w14:paraId="30DE96D9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tabulce níže jsou uvedeny požadované technické parametry předmětu plnění. Parametry jsou definovány buď jako minimální, maximální či jako přesně daná hodnota či vlastnost.</w:t>
      </w:r>
    </w:p>
    <w:p w14:paraId="664DD21B" w14:textId="77777777" w:rsidR="00214026" w:rsidRPr="00214026" w:rsidRDefault="00214026" w:rsidP="00214026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Do prázdné kolonky uchazeč doplní možnost ANO/NE v závislosti na tom, zda jeho nabízené zařízení požadavek splňuje/nesplňuje a případně konkrétní číselnou hodnotu (odpovídající požadovanému minimu, maximu či přesně dané hodnotě)</w:t>
      </w:r>
    </w:p>
    <w:p w14:paraId="20F29699" w14:textId="3C289464" w:rsidR="00BE5BCA" w:rsidRDefault="00214026" w:rsidP="00214026">
      <w:pPr>
        <w:adjustRightInd w:val="0"/>
        <w:spacing w:before="100" w:beforeAutospacing="1" w:after="100" w:afterAutospacing="1"/>
        <w:jc w:val="both"/>
        <w:rPr>
          <w:rFonts w:ascii="Palatino Linotype" w:hAnsi="Palatino Linotype" w:cs="Book Antiqua"/>
          <w:sz w:val="22"/>
          <w:szCs w:val="22"/>
        </w:rPr>
      </w:pPr>
      <w:r w:rsidRPr="00214026">
        <w:rPr>
          <w:rFonts w:ascii="Palatino Linotype" w:hAnsi="Palatino Linotype" w:cs="Book Antiqua"/>
          <w:sz w:val="22"/>
          <w:szCs w:val="22"/>
        </w:rPr>
        <w:t>V případě, že nabídka uchazeče nebude splňovat požadované parametry (tj. v případě že nabídka nesplní požadovanou hodnotu či vlastnost a u daného parametru bude u požadavku uvedeno NE) bude nabídka takového uchazeče vyloučena z výběrového řízení.</w:t>
      </w:r>
    </w:p>
    <w:p w14:paraId="7BD19226" w14:textId="01D98D4A" w:rsidR="00E246B7" w:rsidRPr="00E246B7" w:rsidRDefault="00E246B7" w:rsidP="00E246B7">
      <w:pPr>
        <w:jc w:val="both"/>
        <w:rPr>
          <w:rFonts w:ascii="Palatino Linotype" w:hAnsi="Palatino Linotype" w:cs="Book Antiqua"/>
          <w:b/>
          <w:bCs/>
          <w:color w:val="000000"/>
          <w:sz w:val="22"/>
          <w:szCs w:val="22"/>
        </w:rPr>
      </w:pPr>
      <w:r w:rsidRPr="00713105">
        <w:rPr>
          <w:rFonts w:ascii="Palatino Linotype" w:hAnsi="Palatino Linotype" w:cs="Book Antiqua"/>
          <w:b/>
          <w:bCs/>
          <w:color w:val="000000"/>
          <w:sz w:val="22"/>
          <w:szCs w:val="22"/>
        </w:rPr>
        <w:t>Zadavatel nepřipouští variantní řešení a nabídky obsahující plnění nad rámec požadavků v ZD. Jakákoli nesplněná podmínka zadání je považována za nesplnění zadání a je důvodem k vyřazení uchazeče.</w:t>
      </w:r>
    </w:p>
    <w:p w14:paraId="53563C59" w14:textId="676F59B7" w:rsidR="00BE5BCA" w:rsidRPr="00E252C7" w:rsidRDefault="00122CDE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>
        <w:rPr>
          <w:rFonts w:ascii="Palatino Linotype" w:eastAsia="Calibri" w:hAnsi="Palatino Linotype" w:cs="Times New Roman"/>
          <w:b/>
          <w:kern w:val="0"/>
          <w:sz w:val="24"/>
          <w:szCs w:val="24"/>
        </w:rPr>
        <w:t>Technická s</w:t>
      </w:r>
      <w:r w:rsidR="00BE5BCA"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pecifikace předmětu veřejné zakázky:</w:t>
      </w: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701"/>
        <w:gridCol w:w="1724"/>
      </w:tblGrid>
      <w:tr w:rsidR="00F5565E" w:rsidRPr="00EC7224" w14:paraId="357E0FE5" w14:textId="77777777" w:rsidTr="00F5565E">
        <w:trPr>
          <w:trHeight w:val="300"/>
        </w:trPr>
        <w:tc>
          <w:tcPr>
            <w:tcW w:w="8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150C1B" w14:textId="64C1B2D7" w:rsidR="00F5565E" w:rsidRDefault="00F5565E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MINIMÁLNÍ TECHNICKÉ PARAMETRY</w:t>
            </w:r>
          </w:p>
        </w:tc>
      </w:tr>
      <w:tr w:rsidR="00BE5BCA" w:rsidRPr="00EC7224" w14:paraId="0F946344" w14:textId="77777777" w:rsidTr="00C25E22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611E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  <w:t>Popis parametru (povinné parametry)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9027" w14:textId="77777777" w:rsidR="00BE5BCA" w:rsidRPr="00EC7224" w:rsidRDefault="00BE5BCA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bCs/>
                <w:color w:val="000000"/>
                <w:kern w:val="0"/>
                <w:sz w:val="22"/>
                <w:szCs w:val="22"/>
                <w:lang w:eastAsia="en-US"/>
              </w:rPr>
            </w:pPr>
            <w:r w:rsidRPr="00EC7224"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Požadovaná hodnota (povinné parametry)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FBB7" w14:textId="4D0134EC" w:rsidR="00BE5BCA" w:rsidRPr="00EC7224" w:rsidRDefault="00C25E22" w:rsidP="00BE5BCA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rFonts w:ascii="Palatino Linotype" w:hAnsi="Palatino Linotype" w:cs="Times New Roman"/>
                <w:b/>
                <w:kern w:val="0"/>
                <w:sz w:val="22"/>
                <w:szCs w:val="22"/>
                <w:lang w:eastAsia="en-US"/>
              </w:rPr>
              <w:t>Vepište ANO/NE, příp. číselnou hodnotu</w:t>
            </w:r>
          </w:p>
        </w:tc>
      </w:tr>
      <w:tr w:rsidR="00954735" w:rsidRPr="00EC7224" w14:paraId="599154CA" w14:textId="77777777" w:rsidTr="00473B66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0DBA1" w14:textId="336A0614" w:rsidR="00954735" w:rsidRPr="00473B66" w:rsidRDefault="00954735" w:rsidP="00F07B1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473B66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Výkon UV zdroje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849A" w14:textId="4EC6B3E1" w:rsidR="00954735" w:rsidRPr="00473B66" w:rsidRDefault="00473B66" w:rsidP="00954735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M</w:t>
            </w:r>
            <w:r w:rsidR="00954735" w:rsidRPr="00473B66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inimálně 8 W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A1557" w14:textId="77777777" w:rsidR="00954735" w:rsidRPr="00473B66" w:rsidRDefault="00954735" w:rsidP="00954735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  <w:tr w:rsidR="00954735" w:rsidRPr="00EC7224" w14:paraId="4C143F16" w14:textId="77777777" w:rsidTr="00473B66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EAD57" w14:textId="66E3BD6E" w:rsidR="00954735" w:rsidRPr="00473B66" w:rsidRDefault="00954735" w:rsidP="00F07B10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473B66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 xml:space="preserve">Vlnová délka zdroje UV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A1EC" w14:textId="49E70DC9" w:rsidR="00954735" w:rsidRPr="00473B66" w:rsidRDefault="00954735" w:rsidP="0095473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473B66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 xml:space="preserve">302 </w:t>
            </w:r>
            <w:proofErr w:type="spellStart"/>
            <w:r w:rsidRPr="00473B66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nm</w:t>
            </w:r>
            <w:proofErr w:type="spellEnd"/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CA0DF" w14:textId="77777777" w:rsidR="00954735" w:rsidRPr="00473B66" w:rsidRDefault="00954735" w:rsidP="00954735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954735" w:rsidRPr="00EC7224" w14:paraId="5D2658B3" w14:textId="77777777" w:rsidTr="00473B66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5120C" w14:textId="4008B648" w:rsidR="00954735" w:rsidRPr="00473B66" w:rsidRDefault="00954735" w:rsidP="00F07B10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473B66">
              <w:rPr>
                <w:rFonts w:ascii="Palatino Linotype" w:eastAsia="Calibri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Rozsah nastavitelné energie UV záření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3526" w14:textId="3EF64710" w:rsidR="00954735" w:rsidRPr="00473B66" w:rsidRDefault="00CB7EF6" w:rsidP="0095473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Min. </w:t>
            </w:r>
            <w:r w:rsidR="00954735" w:rsidRPr="00473B66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 xml:space="preserve">0,1-9999,9 </w:t>
            </w:r>
            <w:proofErr w:type="spellStart"/>
            <w:r w:rsidR="00954735" w:rsidRPr="00473B66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mJ</w:t>
            </w:r>
            <w:proofErr w:type="spellEnd"/>
            <w:r w:rsidR="00954735" w:rsidRPr="00473B66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/cm</w:t>
            </w:r>
            <w:r w:rsidR="00954735" w:rsidRPr="00473B66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D9DAB" w14:textId="77777777" w:rsidR="00954735" w:rsidRPr="00473B66" w:rsidRDefault="00954735" w:rsidP="00954735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954735" w:rsidRPr="00EC7224" w14:paraId="7ADBB76B" w14:textId="77777777" w:rsidTr="00473B66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5B1FB" w14:textId="71560628" w:rsidR="00954735" w:rsidRPr="00473B66" w:rsidRDefault="00954735" w:rsidP="00F07B10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alibri"/>
                <w:color w:val="000000"/>
                <w:kern w:val="0"/>
                <w:lang w:eastAsia="en-US"/>
              </w:rPr>
            </w:pPr>
            <w:r w:rsidRPr="00473B66">
              <w:rPr>
                <w:rFonts w:ascii="Palatino Linotype" w:hAnsi="Palatino Linotype" w:cs="Calibri"/>
                <w:color w:val="000000"/>
                <w:kern w:val="0"/>
                <w:sz w:val="22"/>
                <w:szCs w:val="22"/>
                <w:lang w:eastAsia="en-US"/>
              </w:rPr>
              <w:t>Možnost nastavení doby expozice (nejvyšší přípustná jednotka minuta)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B3AF" w14:textId="0C3710DD" w:rsidR="00954735" w:rsidRPr="00473B66" w:rsidRDefault="00954735" w:rsidP="0095473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b/>
                <w:kern w:val="0"/>
                <w:sz w:val="24"/>
                <w:szCs w:val="24"/>
                <w:lang w:eastAsia="en-US"/>
              </w:rPr>
            </w:pPr>
            <w:r w:rsidRPr="00473B66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F480B" w14:textId="77777777" w:rsidR="00954735" w:rsidRPr="00473B66" w:rsidRDefault="00954735" w:rsidP="00954735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954735" w:rsidRPr="00EC7224" w14:paraId="18312568" w14:textId="77777777" w:rsidTr="00473B66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87397" w14:textId="378EAA27" w:rsidR="00954735" w:rsidRPr="00473B66" w:rsidRDefault="00954735" w:rsidP="00F07B10">
            <w:pPr>
              <w:autoSpaceDE/>
              <w:autoSpaceDN/>
              <w:jc w:val="both"/>
              <w:rPr>
                <w:rFonts w:ascii="Palatino Linotype" w:hAnsi="Palatino Linotype" w:cs="Calibri"/>
                <w:b/>
                <w:kern w:val="0"/>
                <w:lang w:eastAsia="en-US"/>
              </w:rPr>
            </w:pPr>
            <w:r w:rsidRPr="00473B66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lastRenderedPageBreak/>
              <w:t>Napájení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3B19" w14:textId="77227906" w:rsidR="00954735" w:rsidRPr="00473B66" w:rsidRDefault="00954735" w:rsidP="00954735">
            <w:pPr>
              <w:autoSpaceDE/>
              <w:autoSpaceDN/>
              <w:spacing w:after="0"/>
              <w:jc w:val="center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  <w:r w:rsidRPr="00473B66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230 V/50 Hz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26B7" w14:textId="77777777" w:rsidR="00954735" w:rsidRPr="00473B66" w:rsidRDefault="00954735" w:rsidP="00954735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sz w:val="24"/>
                <w:szCs w:val="24"/>
                <w:lang w:eastAsia="en-US"/>
              </w:rPr>
            </w:pPr>
          </w:p>
        </w:tc>
      </w:tr>
      <w:tr w:rsidR="00954735" w:rsidRPr="00EC7224" w14:paraId="6A12B3C6" w14:textId="77777777" w:rsidTr="00473B66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4C1FA" w14:textId="0089D9BD" w:rsidR="00954735" w:rsidRPr="00473B66" w:rsidRDefault="00954735" w:rsidP="00F07B10">
            <w:pPr>
              <w:autoSpaceDE/>
              <w:autoSpaceDN/>
              <w:spacing w:after="0" w:line="276" w:lineRule="auto"/>
              <w:jc w:val="both"/>
              <w:rPr>
                <w:rFonts w:ascii="Palatino Linotype" w:hAnsi="Palatino Linotype" w:cs="Century Gothic"/>
                <w:kern w:val="0"/>
                <w:lang w:eastAsia="en-US"/>
              </w:rPr>
            </w:pPr>
            <w:r w:rsidRPr="00473B66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Certifikace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5A55" w14:textId="4372D332" w:rsidR="00954735" w:rsidRPr="00473B66" w:rsidRDefault="00954735" w:rsidP="00954735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473B66">
              <w:rPr>
                <w:rFonts w:ascii="Palatino Linotype" w:hAnsi="Palatino Linotype" w:cs="Calibri"/>
                <w:kern w:val="0"/>
                <w:sz w:val="22"/>
                <w:szCs w:val="22"/>
                <w:lang w:eastAsia="en-US"/>
              </w:rPr>
              <w:t>CE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01F6F" w14:textId="77777777" w:rsidR="00954735" w:rsidRPr="00473B66" w:rsidRDefault="00954735" w:rsidP="00954735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954735" w:rsidRPr="00EC7224" w14:paraId="3F4C65E6" w14:textId="77777777" w:rsidTr="00473B66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79396" w14:textId="271CED19" w:rsidR="00954735" w:rsidRPr="00473B66" w:rsidRDefault="00954735" w:rsidP="00F07B10">
            <w:pPr>
              <w:autoSpaceDE/>
              <w:autoSpaceDN/>
              <w:spacing w:after="0"/>
              <w:jc w:val="both"/>
              <w:rPr>
                <w:rFonts w:ascii="Palatino Linotype" w:hAnsi="Palatino Linotype" w:cs="Times New Roman"/>
                <w:kern w:val="0"/>
                <w:lang w:eastAsia="en-US"/>
              </w:rPr>
            </w:pPr>
            <w:r w:rsidRPr="00473B66">
              <w:rPr>
                <w:rFonts w:ascii="Palatino Linotype" w:hAnsi="Palatino Linotype" w:cs="Century Gothic"/>
                <w:kern w:val="0"/>
                <w:sz w:val="22"/>
                <w:szCs w:val="22"/>
                <w:lang w:eastAsia="en-US"/>
              </w:rPr>
              <w:t>Okno na dveřích pro sledování vzorku s úpravou chránící před UV zářením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C778" w14:textId="1BC0A569" w:rsidR="00954735" w:rsidRPr="00473B66" w:rsidRDefault="00954735" w:rsidP="00954735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  <w:r w:rsidRPr="00473B66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289A" w14:textId="77777777" w:rsidR="00954735" w:rsidRPr="00473B66" w:rsidRDefault="00954735" w:rsidP="00954735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kern w:val="0"/>
                <w:sz w:val="24"/>
                <w:szCs w:val="24"/>
                <w:lang w:eastAsia="en-US"/>
              </w:rPr>
            </w:pPr>
          </w:p>
        </w:tc>
      </w:tr>
      <w:tr w:rsidR="00954735" w:rsidRPr="00EC7224" w14:paraId="0994DC85" w14:textId="77777777" w:rsidTr="00473B66">
        <w:trPr>
          <w:trHeight w:val="30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E0D1B" w14:textId="48967201" w:rsidR="00954735" w:rsidRPr="00473B66" w:rsidRDefault="00954735" w:rsidP="00F07B10">
            <w:pPr>
              <w:autoSpaceDE/>
              <w:autoSpaceDN/>
              <w:spacing w:after="0"/>
              <w:jc w:val="both"/>
              <w:rPr>
                <w:rFonts w:ascii="Palatino Linotype" w:eastAsia="Calibri" w:hAnsi="Palatino Linotype" w:cs="Calibri"/>
                <w:color w:val="000000"/>
                <w:kern w:val="0"/>
                <w:lang w:eastAsia="en-US"/>
              </w:rPr>
            </w:pPr>
            <w:r w:rsidRPr="00473B66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Záruka minimálně 1 rok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BBDE" w14:textId="4EA0676E" w:rsidR="00954735" w:rsidRPr="00473B66" w:rsidRDefault="00954735" w:rsidP="00954735">
            <w:pPr>
              <w:autoSpaceDE/>
              <w:autoSpaceDN/>
              <w:spacing w:after="0"/>
              <w:jc w:val="center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  <w:r w:rsidRPr="00473B66">
              <w:rPr>
                <w:rFonts w:ascii="Palatino Linotype" w:hAnsi="Palatino Linotype" w:cs="Times New Roman"/>
                <w:kern w:val="0"/>
                <w:sz w:val="22"/>
                <w:szCs w:val="22"/>
                <w:lang w:eastAsia="en-US"/>
              </w:rPr>
              <w:t>ANO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259E" w14:textId="77777777" w:rsidR="00954735" w:rsidRPr="00473B66" w:rsidRDefault="00954735" w:rsidP="00954735">
            <w:pPr>
              <w:autoSpaceDE/>
              <w:autoSpaceDN/>
              <w:spacing w:after="0"/>
              <w:jc w:val="both"/>
              <w:rPr>
                <w:rFonts w:ascii="Palatino Linotype" w:hAnsi="Palatino Linotype" w:cs="Calibri"/>
                <w:b/>
                <w:color w:val="000000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7F389AF0" w14:textId="079737C8" w:rsidR="000B6E5A" w:rsidRPr="00122CDE" w:rsidRDefault="00052172" w:rsidP="00052172">
      <w:pPr>
        <w:spacing w:before="100" w:beforeAutospacing="1" w:after="100" w:afterAutospacing="1"/>
        <w:jc w:val="both"/>
        <w:rPr>
          <w:rFonts w:ascii="Palatino Linotype" w:hAnsi="Palatino Linotype" w:cs="Times New Roman"/>
          <w:b/>
          <w:kern w:val="0"/>
          <w:sz w:val="22"/>
          <w:szCs w:val="22"/>
        </w:rPr>
      </w:pPr>
      <w:r w:rsidRPr="00122CDE">
        <w:rPr>
          <w:rFonts w:ascii="Palatino Linotype" w:hAnsi="Palatino Linotype" w:cs="Times New Roman"/>
          <w:b/>
          <w:kern w:val="0"/>
          <w:sz w:val="22"/>
          <w:szCs w:val="22"/>
        </w:rPr>
        <w:t>Jsou-li v této zadávací dokumentaci nebo jejích přílohách uvedeny konkrétní obchodní názvy nebo značky výrobků, jedná se pouze o vymezení požadovaného standardu a zadavatel umožňuje i jiná, technicky a kvalitativně srovnatelná řešení.</w:t>
      </w:r>
    </w:p>
    <w:sectPr w:rsidR="000B6E5A" w:rsidRPr="00122CDE" w:rsidSect="00CB5F4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85CB4" w14:textId="77777777" w:rsidR="002F5624" w:rsidRDefault="002F5624">
      <w:pPr>
        <w:spacing w:after="0"/>
      </w:pPr>
      <w:r>
        <w:separator/>
      </w:r>
    </w:p>
  </w:endnote>
  <w:endnote w:type="continuationSeparator" w:id="0">
    <w:p w14:paraId="4667BDE1" w14:textId="77777777" w:rsidR="002F5624" w:rsidRDefault="002F56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02769" w14:textId="77777777"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14:paraId="1E049B4C" w14:textId="77777777" w:rsidR="00D11544" w:rsidRDefault="0005217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5F924" w14:textId="77777777" w:rsidR="002F5624" w:rsidRDefault="002F5624">
      <w:pPr>
        <w:spacing w:after="0"/>
      </w:pPr>
      <w:r>
        <w:separator/>
      </w:r>
    </w:p>
  </w:footnote>
  <w:footnote w:type="continuationSeparator" w:id="0">
    <w:p w14:paraId="207A1A99" w14:textId="77777777" w:rsidR="002F5624" w:rsidRDefault="002F56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E1917" w14:textId="77777777"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 wp14:anchorId="19409920" wp14:editId="5E3F15F9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2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6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188"/>
    <w:rsid w:val="00052172"/>
    <w:rsid w:val="000B6E5A"/>
    <w:rsid w:val="000C5B63"/>
    <w:rsid w:val="000F35FF"/>
    <w:rsid w:val="00122CDE"/>
    <w:rsid w:val="00123C9A"/>
    <w:rsid w:val="00192213"/>
    <w:rsid w:val="00214026"/>
    <w:rsid w:val="00272D2B"/>
    <w:rsid w:val="002B08ED"/>
    <w:rsid w:val="002B6188"/>
    <w:rsid w:val="002C3B29"/>
    <w:rsid w:val="002C4ED9"/>
    <w:rsid w:val="002E3F14"/>
    <w:rsid w:val="002F5624"/>
    <w:rsid w:val="003A19D0"/>
    <w:rsid w:val="003C3535"/>
    <w:rsid w:val="003F63EB"/>
    <w:rsid w:val="00425E0D"/>
    <w:rsid w:val="00432AA1"/>
    <w:rsid w:val="00473B66"/>
    <w:rsid w:val="005421E2"/>
    <w:rsid w:val="005C1C50"/>
    <w:rsid w:val="006436E5"/>
    <w:rsid w:val="00667117"/>
    <w:rsid w:val="007303D4"/>
    <w:rsid w:val="007449FA"/>
    <w:rsid w:val="00792023"/>
    <w:rsid w:val="00796A2E"/>
    <w:rsid w:val="007B23A3"/>
    <w:rsid w:val="008B7D17"/>
    <w:rsid w:val="00907FD2"/>
    <w:rsid w:val="00920CEF"/>
    <w:rsid w:val="00954735"/>
    <w:rsid w:val="00AB550F"/>
    <w:rsid w:val="00AD455D"/>
    <w:rsid w:val="00B02044"/>
    <w:rsid w:val="00BC1432"/>
    <w:rsid w:val="00BE5BCA"/>
    <w:rsid w:val="00BF6FBF"/>
    <w:rsid w:val="00C25E22"/>
    <w:rsid w:val="00CB7EF6"/>
    <w:rsid w:val="00D41856"/>
    <w:rsid w:val="00E246B7"/>
    <w:rsid w:val="00E252C7"/>
    <w:rsid w:val="00EC44CB"/>
    <w:rsid w:val="00EC7224"/>
    <w:rsid w:val="00F07B10"/>
    <w:rsid w:val="00F5565E"/>
    <w:rsid w:val="00F82632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6739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453C2B-ACEE-4395-A036-C3E792317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DD0ABD-A104-4EAF-A03D-C6BAC534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56DD3-3C91-41B6-B459-19AB5DC03E7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310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3</cp:revision>
  <dcterms:created xsi:type="dcterms:W3CDTF">2021-09-09T13:31:00Z</dcterms:created>
  <dcterms:modified xsi:type="dcterms:W3CDTF">2021-09-10T06:28:00Z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