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77777777"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r w:rsidRPr="009417B1">
        <w:rPr>
          <w:rFonts w:ascii="Arial" w:hAnsi="Arial" w:cs="Arial"/>
          <w:b/>
          <w:sz w:val="32"/>
        </w:rPr>
        <w:t xml:space="preserve"> č.</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 xml:space="preserve">-mail: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r w:rsidRPr="009417B1">
        <w:rPr>
          <w:rFonts w:ascii="Arial" w:hAnsi="Arial" w:cs="Arial"/>
          <w:b/>
        </w:rPr>
        <w:t xml:space="preserve">Contipro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r w:rsidR="00676DEE" w:rsidRPr="009417B1">
        <w:rPr>
          <w:rFonts w:ascii="Arial" w:hAnsi="Arial" w:cs="Arial"/>
        </w:rPr>
        <w:t xml:space="preserve">UniCredit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14:paraId="39ACF229" w14:textId="06C732BD"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smlouvy je </w:t>
      </w:r>
      <w:r w:rsidR="00905593" w:rsidRPr="00905593">
        <w:rPr>
          <w:rFonts w:ascii="Arial" w:hAnsi="Arial" w:cs="Arial"/>
          <w:b/>
        </w:rPr>
        <w:t>Systém zobrazování živých buněčných kultur při definovaných podmínkách kultivačního prostředí</w:t>
      </w:r>
      <w:r w:rsidR="00905593">
        <w:rPr>
          <w:rStyle w:val="Siln"/>
          <w:rFonts w:ascii="Arial" w:hAnsi="Arial" w:cs="Arial"/>
          <w:b w:val="0"/>
        </w:rPr>
        <w:t xml:space="preserve"> </w:t>
      </w:r>
      <w:r w:rsidR="000A4A03">
        <w:rPr>
          <w:rStyle w:val="Siln"/>
          <w:rFonts w:ascii="Arial" w:hAnsi="Arial" w:cs="Arial"/>
          <w:b w:val="0"/>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77777777"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14:paraId="5B017B84" w14:textId="77777777"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14:paraId="62EC676B" w14:textId="77777777"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14:paraId="2248665D" w14:textId="77777777" w:rsidR="009417B1" w:rsidRPr="00EB36B1" w:rsidRDefault="009417B1" w:rsidP="00114910">
      <w:pPr>
        <w:numPr>
          <w:ilvl w:val="0"/>
          <w:numId w:val="28"/>
        </w:numPr>
        <w:spacing w:line="320" w:lineRule="exact"/>
        <w:jc w:val="both"/>
        <w:rPr>
          <w:rFonts w:ascii="Arial" w:hAnsi="Arial" w:cs="Arial"/>
        </w:rPr>
      </w:pPr>
      <w:r w:rsidRPr="00EB36B1">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14:paraId="4E8BC63E" w14:textId="3A310912" w:rsidR="009417B1" w:rsidRPr="00905593" w:rsidRDefault="009417B1" w:rsidP="00114910">
      <w:pPr>
        <w:keepLines/>
        <w:numPr>
          <w:ilvl w:val="0"/>
          <w:numId w:val="28"/>
        </w:numPr>
        <w:autoSpaceDE w:val="0"/>
        <w:autoSpaceDN w:val="0"/>
        <w:spacing w:line="320" w:lineRule="exact"/>
        <w:jc w:val="both"/>
        <w:rPr>
          <w:rFonts w:ascii="Arial" w:hAnsi="Arial" w:cs="Arial"/>
        </w:rPr>
      </w:pPr>
      <w:r w:rsidRPr="00905593">
        <w:rPr>
          <w:rFonts w:ascii="Arial" w:hAnsi="Arial" w:cs="Arial"/>
        </w:rPr>
        <w:t xml:space="preserve">Kupující se zavazuje uhradit prodávajícímu cenu věci dle čl. III. </w:t>
      </w:r>
      <w:r w:rsidR="00905593" w:rsidRPr="00905593">
        <w:rPr>
          <w:rFonts w:ascii="Arial" w:hAnsi="Arial" w:cs="Arial"/>
        </w:rPr>
        <w:t>v jedné</w:t>
      </w:r>
      <w:r w:rsidRPr="00905593">
        <w:rPr>
          <w:rFonts w:ascii="Arial" w:hAnsi="Arial" w:cs="Arial"/>
        </w:rPr>
        <w:t xml:space="preserve"> platb</w:t>
      </w:r>
      <w:r w:rsidR="00905593" w:rsidRPr="00905593">
        <w:rPr>
          <w:rFonts w:ascii="Arial" w:hAnsi="Arial" w:cs="Arial"/>
        </w:rPr>
        <w:t>ě</w:t>
      </w:r>
      <w:r w:rsidR="00816349" w:rsidRPr="00905593">
        <w:rPr>
          <w:rFonts w:ascii="Arial" w:hAnsi="Arial" w:cs="Arial"/>
        </w:rPr>
        <w:t>,</w:t>
      </w:r>
      <w:r w:rsidRPr="00905593">
        <w:rPr>
          <w:rFonts w:ascii="Arial" w:hAnsi="Arial" w:cs="Arial"/>
        </w:rPr>
        <w:t xml:space="preserve"> a to na základě daňového dokladu – faktury. </w:t>
      </w:r>
      <w:r w:rsidR="00905593" w:rsidRPr="00905593">
        <w:rPr>
          <w:rFonts w:ascii="Arial" w:hAnsi="Arial" w:cs="Arial"/>
        </w:rPr>
        <w:t>Fakturu</w:t>
      </w:r>
      <w:r w:rsidR="00E95291" w:rsidRPr="00905593">
        <w:rPr>
          <w:rFonts w:ascii="Arial" w:hAnsi="Arial" w:cs="Arial"/>
        </w:rPr>
        <w:t xml:space="preserve"> </w:t>
      </w:r>
      <w:r w:rsidRPr="00905593">
        <w:rPr>
          <w:rFonts w:ascii="Arial" w:hAnsi="Arial" w:cs="Arial"/>
        </w:rPr>
        <w:t>je prodávající oprávněn vystavit po dodání vě</w:t>
      </w:r>
      <w:r w:rsidR="00E95291" w:rsidRPr="00905593">
        <w:rPr>
          <w:rFonts w:ascii="Arial" w:hAnsi="Arial" w:cs="Arial"/>
        </w:rPr>
        <w:t>ci a podpisu protokolu dle čl. IV bod 6 této smlouvy</w:t>
      </w:r>
      <w:r w:rsidRPr="00905593">
        <w:rPr>
          <w:rFonts w:ascii="Arial" w:hAnsi="Arial" w:cs="Arial"/>
        </w:rPr>
        <w:t xml:space="preserve">, přičemž právo fakturovat vzniká prodávajícímu dnem oboustranného podpisu předávacího protokolu. Daňový doklad bude vystaven prodávajícím </w:t>
      </w:r>
      <w:r w:rsidRPr="00905593">
        <w:rPr>
          <w:rFonts w:ascii="Arial" w:hAnsi="Arial" w:cs="Arial"/>
          <w:b/>
        </w:rPr>
        <w:t xml:space="preserve">do </w:t>
      </w:r>
      <w:r w:rsidR="00905593" w:rsidRPr="00905593">
        <w:rPr>
          <w:rFonts w:ascii="Arial" w:hAnsi="Arial" w:cs="Arial"/>
          <w:b/>
        </w:rPr>
        <w:t>14</w:t>
      </w:r>
      <w:r w:rsidRPr="00905593">
        <w:rPr>
          <w:rFonts w:ascii="Arial" w:hAnsi="Arial" w:cs="Arial"/>
          <w:b/>
        </w:rPr>
        <w:t xml:space="preserve"> kalendářních dnů</w:t>
      </w:r>
      <w:r w:rsidRPr="00905593">
        <w:rPr>
          <w:rFonts w:ascii="Arial" w:hAnsi="Arial" w:cs="Arial"/>
        </w:rPr>
        <w:t xml:space="preserve"> od podpisu tohoto protokolu.</w:t>
      </w:r>
    </w:p>
    <w:p w14:paraId="634104CC" w14:textId="77777777" w:rsidR="00C5122C" w:rsidRPr="00EB36B1" w:rsidRDefault="00C5122C" w:rsidP="00114910">
      <w:pPr>
        <w:keepLines/>
        <w:numPr>
          <w:ilvl w:val="0"/>
          <w:numId w:val="28"/>
        </w:numPr>
        <w:autoSpaceDE w:val="0"/>
        <w:autoSpaceDN w:val="0"/>
        <w:spacing w:line="320" w:lineRule="exact"/>
        <w:jc w:val="both"/>
        <w:rPr>
          <w:rFonts w:ascii="Arial" w:hAnsi="Arial" w:cs="Arial"/>
        </w:rPr>
      </w:pPr>
      <w:r w:rsidRPr="00C5122C">
        <w:rPr>
          <w:rFonts w:ascii="Arial" w:hAnsi="Arial" w:cs="Arial"/>
        </w:rPr>
        <w:t>Po přijetí každé zálohy vystaví prodávající v zákonné lhůtě bez výzvy kupujícím daňový doklad k přijaté záloze.</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Pr="009417B1">
        <w:rPr>
          <w:rFonts w:ascii="Arial" w:hAnsi="Arial" w:cs="Arial"/>
          <w:b/>
        </w:rPr>
        <w:t xml:space="preserve">Contipro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0352B87D" w:rsidR="009E7B4C" w:rsidRPr="00905593"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(protokolárně předat)</w:t>
      </w:r>
      <w:r w:rsidRPr="009417B1">
        <w:rPr>
          <w:rFonts w:ascii="Arial" w:hAnsi="Arial" w:cs="Arial"/>
        </w:rPr>
        <w:t xml:space="preserve"> nejpozději </w:t>
      </w:r>
      <w:r w:rsidRPr="00905593">
        <w:rPr>
          <w:rFonts w:ascii="Arial" w:hAnsi="Arial" w:cs="Arial"/>
          <w:b/>
        </w:rPr>
        <w:t xml:space="preserve">do </w:t>
      </w:r>
      <w:r w:rsidR="00905593" w:rsidRPr="00905593">
        <w:rPr>
          <w:rFonts w:ascii="Arial" w:hAnsi="Arial" w:cs="Arial"/>
          <w:b/>
        </w:rPr>
        <w:t>10</w:t>
      </w:r>
      <w:r w:rsidR="009417B1" w:rsidRPr="00905593">
        <w:rPr>
          <w:rFonts w:ascii="Arial" w:hAnsi="Arial" w:cs="Arial"/>
          <w:b/>
        </w:rPr>
        <w:t xml:space="preserve"> týdnů </w:t>
      </w:r>
      <w:r w:rsidR="009417B1" w:rsidRPr="00905593">
        <w:rPr>
          <w:rFonts w:ascii="Arial" w:hAnsi="Arial" w:cs="Arial"/>
        </w:rPr>
        <w:t>od</w:t>
      </w:r>
      <w:r w:rsidRPr="00905593">
        <w:rPr>
          <w:rFonts w:ascii="Arial" w:hAnsi="Arial" w:cs="Arial"/>
        </w:rPr>
        <w:t xml:space="preserve"> podpisu smlouvy.</w:t>
      </w:r>
    </w:p>
    <w:p w14:paraId="01AC2BE0" w14:textId="7E908B6B" w:rsidR="000A4A03" w:rsidRPr="00905593" w:rsidRDefault="000A4A03" w:rsidP="00114910">
      <w:pPr>
        <w:keepLines/>
        <w:numPr>
          <w:ilvl w:val="0"/>
          <w:numId w:val="10"/>
        </w:numPr>
        <w:autoSpaceDE w:val="0"/>
        <w:autoSpaceDN w:val="0"/>
        <w:spacing w:line="320" w:lineRule="exact"/>
        <w:jc w:val="both"/>
        <w:rPr>
          <w:rFonts w:ascii="Arial" w:hAnsi="Arial" w:cs="Arial"/>
        </w:rPr>
      </w:pPr>
      <w:r w:rsidRPr="00EB36B1">
        <w:rPr>
          <w:rFonts w:ascii="Arial" w:hAnsi="Arial" w:cs="Arial"/>
        </w:rPr>
        <w:t xml:space="preserve">Součástí dodávky je </w:t>
      </w:r>
      <w:r w:rsidRPr="00905593">
        <w:rPr>
          <w:rFonts w:ascii="Arial" w:hAnsi="Arial" w:cs="Arial"/>
        </w:rPr>
        <w:t>také zaškolení obsluhy pro používání věci</w:t>
      </w:r>
      <w:r w:rsidR="00905593" w:rsidRPr="00905593">
        <w:rPr>
          <w:rFonts w:ascii="Arial" w:hAnsi="Arial" w:cs="Arial"/>
        </w:rPr>
        <w:t xml:space="preserve"> a SW</w:t>
      </w:r>
      <w:r w:rsidR="00816349" w:rsidRPr="00905593">
        <w:rPr>
          <w:rFonts w:ascii="Arial" w:hAnsi="Arial" w:cs="Arial"/>
        </w:rPr>
        <w:t>,</w:t>
      </w:r>
      <w:r w:rsidRPr="00905593">
        <w:rPr>
          <w:rFonts w:ascii="Arial" w:hAnsi="Arial" w:cs="Arial"/>
        </w:rPr>
        <w:t xml:space="preserve"> a to nejméně v rozsahu </w:t>
      </w:r>
      <w:r w:rsidR="00905593" w:rsidRPr="00905593">
        <w:rPr>
          <w:rFonts w:ascii="Arial" w:hAnsi="Arial" w:cs="Arial"/>
        </w:rPr>
        <w:t>8 hodin</w:t>
      </w:r>
      <w:r w:rsidRPr="00905593">
        <w:rPr>
          <w:rFonts w:ascii="Arial" w:hAnsi="Arial" w:cs="Arial"/>
        </w:rPr>
        <w:t>, v sídle kupujícího.</w:t>
      </w:r>
    </w:p>
    <w:p w14:paraId="451BD35E" w14:textId="40389574" w:rsidR="000257C0" w:rsidRPr="00D17879" w:rsidRDefault="00FB30C4" w:rsidP="00114910">
      <w:pPr>
        <w:numPr>
          <w:ilvl w:val="0"/>
          <w:numId w:val="10"/>
        </w:numPr>
        <w:spacing w:line="320" w:lineRule="exact"/>
        <w:jc w:val="both"/>
        <w:rPr>
          <w:rFonts w:ascii="Arial" w:hAnsi="Arial" w:cs="Arial"/>
          <w:color w:val="000000" w:themeColor="text1"/>
        </w:rPr>
      </w:pPr>
      <w:r w:rsidRPr="009417B1">
        <w:rPr>
          <w:rFonts w:ascii="Arial" w:hAnsi="Arial" w:cs="Arial"/>
        </w:rPr>
        <w:lastRenderedPageBreak/>
        <w:t xml:space="preserve">Dodání </w:t>
      </w:r>
      <w:r w:rsidR="00676DEE" w:rsidRPr="009417B1">
        <w:rPr>
          <w:rFonts w:ascii="Arial" w:hAnsi="Arial" w:cs="Arial"/>
        </w:rPr>
        <w:t>předmětu koupě zahrnuje jeho</w:t>
      </w:r>
      <w:r w:rsidRPr="009417B1">
        <w:rPr>
          <w:rFonts w:ascii="Arial" w:hAnsi="Arial" w:cs="Arial"/>
        </w:rPr>
        <w:t xml:space="preserve"> doprav</w:t>
      </w:r>
      <w:r w:rsidR="00676DEE" w:rsidRPr="009417B1">
        <w:rPr>
          <w:rFonts w:ascii="Arial" w:hAnsi="Arial" w:cs="Arial"/>
        </w:rPr>
        <w:t>u</w:t>
      </w:r>
      <w:r w:rsidRPr="009417B1">
        <w:rPr>
          <w:rFonts w:ascii="Arial" w:hAnsi="Arial" w:cs="Arial"/>
        </w:rPr>
        <w:t xml:space="preserve"> na </w:t>
      </w:r>
      <w:r w:rsidR="00676DEE" w:rsidRPr="009417B1">
        <w:rPr>
          <w:rFonts w:ascii="Arial" w:hAnsi="Arial" w:cs="Arial"/>
        </w:rPr>
        <w:t xml:space="preserve">konkrétní </w:t>
      </w:r>
      <w:r w:rsidRPr="009417B1">
        <w:rPr>
          <w:rFonts w:ascii="Arial" w:hAnsi="Arial" w:cs="Arial"/>
        </w:rPr>
        <w:t>místo</w:t>
      </w:r>
      <w:r w:rsidR="0065308E" w:rsidRPr="009417B1">
        <w:rPr>
          <w:rFonts w:ascii="Arial" w:hAnsi="Arial" w:cs="Arial"/>
        </w:rPr>
        <w:t xml:space="preserve"> v rámci areálu závodu kupujícího. </w:t>
      </w:r>
      <w:r w:rsidR="0065308E" w:rsidRPr="0039623F">
        <w:rPr>
          <w:rFonts w:ascii="Arial" w:hAnsi="Arial" w:cs="Arial"/>
        </w:rPr>
        <w:t>Konkrétně do</w:t>
      </w:r>
      <w:r w:rsidR="00114910" w:rsidRPr="0039623F">
        <w:rPr>
          <w:rFonts w:ascii="Arial" w:hAnsi="Arial" w:cs="Arial"/>
        </w:rPr>
        <w:t xml:space="preserve"> </w:t>
      </w:r>
      <w:r w:rsidR="00ED2F15" w:rsidRPr="0039623F">
        <w:rPr>
          <w:rFonts w:ascii="Arial" w:hAnsi="Arial" w:cs="Arial"/>
        </w:rPr>
        <w:t>místnosti</w:t>
      </w:r>
      <w:r w:rsidR="00114910" w:rsidRPr="0039623F">
        <w:rPr>
          <w:rFonts w:ascii="Arial" w:hAnsi="Arial" w:cs="Arial"/>
        </w:rPr>
        <w:t xml:space="preserve"> </w:t>
      </w:r>
      <w:r w:rsidR="00113D11" w:rsidRPr="0039623F">
        <w:rPr>
          <w:rFonts w:ascii="Arial" w:hAnsi="Arial" w:cs="Arial"/>
        </w:rPr>
        <w:t>E217 – kultivační laboratoř</w:t>
      </w:r>
      <w:r w:rsidR="00676DEE" w:rsidRPr="005936EF">
        <w:rPr>
          <w:rFonts w:ascii="Arial" w:hAnsi="Arial" w:cs="Arial"/>
        </w:rPr>
        <w:t xml:space="preserve"> míst</w:t>
      </w:r>
      <w:r w:rsidR="000A6F47" w:rsidRPr="005936EF">
        <w:rPr>
          <w:rFonts w:ascii="Arial" w:hAnsi="Arial" w:cs="Arial"/>
        </w:rPr>
        <w:t>ě</w:t>
      </w:r>
      <w:r w:rsidR="00676DEE" w:rsidRPr="005936EF">
        <w:rPr>
          <w:rFonts w:ascii="Arial" w:hAnsi="Arial" w:cs="Arial"/>
        </w:rPr>
        <w:t xml:space="preserve"> plnění</w:t>
      </w:r>
      <w:r w:rsidRPr="005936EF">
        <w:rPr>
          <w:rFonts w:ascii="Arial" w:hAnsi="Arial" w:cs="Arial"/>
        </w:rPr>
        <w:t xml:space="preserve">, </w:t>
      </w:r>
      <w:r w:rsidR="000A6F47" w:rsidRPr="005936EF">
        <w:rPr>
          <w:rFonts w:ascii="Arial" w:hAnsi="Arial" w:cs="Arial"/>
        </w:rPr>
        <w:t>dále</w:t>
      </w:r>
      <w:r w:rsidR="00FF7246">
        <w:rPr>
          <w:rFonts w:ascii="Arial" w:hAnsi="Arial" w:cs="Arial"/>
        </w:rPr>
        <w:t xml:space="preserve"> </w:t>
      </w:r>
      <w:r w:rsidRPr="009417B1">
        <w:rPr>
          <w:rFonts w:ascii="Arial" w:hAnsi="Arial" w:cs="Arial"/>
        </w:rPr>
        <w:t>instalac</w:t>
      </w:r>
      <w:r w:rsidR="00676DEE" w:rsidRPr="009417B1">
        <w:rPr>
          <w:rFonts w:ascii="Arial" w:hAnsi="Arial" w:cs="Arial"/>
        </w:rPr>
        <w:t>i</w:t>
      </w:r>
      <w:r w:rsidRPr="009417B1">
        <w:rPr>
          <w:rFonts w:ascii="Arial" w:hAnsi="Arial" w:cs="Arial"/>
        </w:rPr>
        <w:t xml:space="preserve"> a</w:t>
      </w:r>
      <w:r w:rsidR="003D65C3" w:rsidRPr="009417B1">
        <w:rPr>
          <w:rFonts w:ascii="Arial" w:hAnsi="Arial" w:cs="Arial"/>
        </w:rPr>
        <w:t> </w:t>
      </w:r>
      <w:r w:rsidRPr="009417B1">
        <w:rPr>
          <w:rFonts w:ascii="Arial" w:hAnsi="Arial" w:cs="Arial"/>
        </w:rPr>
        <w:t xml:space="preserve">napojení na provozní media, uvedení do chodu, </w:t>
      </w:r>
      <w:r w:rsidR="007A0A9B">
        <w:rPr>
          <w:rFonts w:ascii="Arial" w:hAnsi="Arial" w:cs="Arial"/>
        </w:rPr>
        <w:t xml:space="preserve">kalibraci, </w:t>
      </w:r>
      <w:r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ostatní </w:t>
      </w:r>
      <w:r w:rsidRPr="0039623F">
        <w:rPr>
          <w:rFonts w:ascii="Arial" w:hAnsi="Arial" w:cs="Arial"/>
          <w:color w:val="000000" w:themeColor="text1"/>
        </w:rPr>
        <w:t>technické dokumentace</w:t>
      </w:r>
      <w:r w:rsidR="00676DEE" w:rsidRPr="00D17879">
        <w:rPr>
          <w:rFonts w:ascii="Arial" w:hAnsi="Arial" w:cs="Arial"/>
          <w:color w:val="000000" w:themeColor="text1"/>
        </w:rPr>
        <w:t xml:space="preserve"> k předmětu koupě</w:t>
      </w:r>
      <w:r w:rsidR="000A6F47" w:rsidRPr="00D17879">
        <w:rPr>
          <w:rFonts w:ascii="Arial" w:hAnsi="Arial" w:cs="Arial"/>
          <w:color w:val="000000" w:themeColor="text1"/>
        </w:rPr>
        <w:t xml:space="preserve"> (</w:t>
      </w:r>
      <w:r w:rsidR="00113D11">
        <w:rPr>
          <w:rFonts w:ascii="Arial" w:hAnsi="Arial" w:cs="Arial"/>
          <w:color w:val="000000" w:themeColor="text1"/>
        </w:rPr>
        <w:t>návod k použití, záruční list,</w:t>
      </w:r>
      <w:r w:rsidR="00515CDF">
        <w:rPr>
          <w:rFonts w:ascii="Arial" w:hAnsi="Arial" w:cs="Arial"/>
          <w:color w:val="000000" w:themeColor="text1"/>
        </w:rPr>
        <w:t xml:space="preserve"> CE prohlášení o shodě,</w:t>
      </w:r>
      <w:r w:rsidR="00113D11">
        <w:rPr>
          <w:rFonts w:ascii="Arial" w:hAnsi="Arial" w:cs="Arial"/>
          <w:color w:val="000000" w:themeColor="text1"/>
        </w:rPr>
        <w:t xml:space="preserve"> dodací list, předávací protokol</w:t>
      </w:r>
      <w:r w:rsidR="000A6F47" w:rsidRPr="00D17879">
        <w:rPr>
          <w:rFonts w:ascii="Arial" w:hAnsi="Arial" w:cs="Arial"/>
          <w:color w:val="000000" w:themeColor="text1"/>
        </w:rPr>
        <w:t>)</w:t>
      </w:r>
      <w:r w:rsidRPr="00D17879">
        <w:rPr>
          <w:rFonts w:ascii="Arial" w:hAnsi="Arial" w:cs="Arial"/>
          <w:color w:val="000000" w:themeColor="text1"/>
        </w:rPr>
        <w:t>.</w:t>
      </w:r>
      <w:bookmarkStart w:id="0" w:name="_GoBack"/>
      <w:bookmarkEnd w:id="0"/>
    </w:p>
    <w:p w14:paraId="57889052" w14:textId="77777777"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2D157C19" w14:textId="412641A6"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O dodání věci bude stranami pořízen protokol, který podepíší oprávnění zástupci obou smluvních stran (dále jen „protokol“). Oprávněný zástupce kupujícího je</w:t>
      </w:r>
      <w:r w:rsidR="00114910">
        <w:rPr>
          <w:rFonts w:ascii="Arial" w:hAnsi="Arial" w:cs="Arial"/>
        </w:rPr>
        <w:t xml:space="preserve"> </w:t>
      </w:r>
      <w:r w:rsidR="00905593" w:rsidRPr="00905593">
        <w:rPr>
          <w:rFonts w:ascii="Arial" w:hAnsi="Arial" w:cs="Arial"/>
        </w:rPr>
        <w:t>Mgr. Kristina Nešporová Ph.D.</w:t>
      </w:r>
      <w:r w:rsidR="008C4020">
        <w:rPr>
          <w:rFonts w:ascii="Arial" w:hAnsi="Arial" w:cs="Arial"/>
        </w:rPr>
        <w:t>,</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2C468A8C" w14:textId="77777777" w:rsidR="005B5962" w:rsidRPr="009417B1" w:rsidRDefault="005B5962" w:rsidP="00114910">
      <w:pPr>
        <w:spacing w:line="320" w:lineRule="exact"/>
        <w:ind w:left="720"/>
        <w:jc w:val="both"/>
        <w:rPr>
          <w:rFonts w:ascii="Arial" w:hAnsi="Arial" w:cs="Arial"/>
        </w:rPr>
      </w:pPr>
    </w:p>
    <w:p w14:paraId="293DF0EE"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4850ACA8"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2AB7D905" w:rsidR="009D7693" w:rsidRPr="00905593"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sidRPr="00905593">
        <w:rPr>
          <w:rFonts w:ascii="Arial" w:hAnsi="Arial" w:cs="Arial"/>
        </w:rPr>
        <w:t xml:space="preserve">nejméně </w:t>
      </w:r>
      <w:r w:rsidR="00905593" w:rsidRPr="00905593">
        <w:rPr>
          <w:rFonts w:ascii="Arial" w:hAnsi="Arial" w:cs="Arial"/>
        </w:rPr>
        <w:t>24</w:t>
      </w:r>
      <w:r w:rsidR="00816349" w:rsidRPr="00905593">
        <w:rPr>
          <w:rFonts w:ascii="Arial" w:hAnsi="Arial" w:cs="Arial"/>
        </w:rPr>
        <w:t xml:space="preserve"> </w:t>
      </w:r>
      <w:r w:rsidRPr="00905593">
        <w:rPr>
          <w:rFonts w:ascii="Arial" w:hAnsi="Arial" w:cs="Arial"/>
        </w:rPr>
        <w:t>měsíců</w:t>
      </w:r>
      <w:r w:rsidR="009F1A9B" w:rsidRPr="00905593">
        <w:rPr>
          <w:rFonts w:ascii="Arial" w:hAnsi="Arial" w:cs="Arial"/>
        </w:rPr>
        <w:t>, vyjma příslušenství spotřebního charakteru, jehož záruční lhůta činí 6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4DAE9179"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3D0F9DC8"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023DC528" w:rsidR="00E701D4" w:rsidRPr="00EB36B1" w:rsidRDefault="00E701D4" w:rsidP="00114910">
      <w:pPr>
        <w:numPr>
          <w:ilvl w:val="0"/>
          <w:numId w:val="17"/>
        </w:numPr>
        <w:spacing w:line="320" w:lineRule="exact"/>
        <w:jc w:val="both"/>
        <w:rPr>
          <w:rFonts w:ascii="Arial" w:hAnsi="Arial" w:cs="Arial"/>
        </w:rPr>
      </w:pPr>
      <w:r>
        <w:rPr>
          <w:rFonts w:ascii="Arial" w:hAnsi="Arial" w:cs="Arial"/>
        </w:rPr>
        <w:t xml:space="preserve">V rámci </w:t>
      </w:r>
      <w:r w:rsidRPr="00905593">
        <w:rPr>
          <w:rFonts w:ascii="Arial" w:hAnsi="Arial" w:cs="Arial"/>
        </w:rPr>
        <w:t xml:space="preserve">záručního i pozáručního servisu garantuje prodávající servisní </w:t>
      </w:r>
      <w:r w:rsidR="00905593" w:rsidRPr="00905593">
        <w:rPr>
          <w:rFonts w:ascii="Arial" w:hAnsi="Arial" w:cs="Arial"/>
        </w:rPr>
        <w:t>reakční dobu</w:t>
      </w:r>
      <w:r w:rsidRPr="00905593">
        <w:rPr>
          <w:rFonts w:ascii="Arial" w:hAnsi="Arial" w:cs="Arial"/>
        </w:rPr>
        <w:t xml:space="preserve"> maximálně do </w:t>
      </w:r>
      <w:r w:rsidR="00905593" w:rsidRPr="00905593">
        <w:rPr>
          <w:rFonts w:ascii="Arial" w:hAnsi="Arial" w:cs="Arial"/>
        </w:rPr>
        <w:t>72 hodin</w:t>
      </w:r>
      <w:r w:rsidRPr="00905593">
        <w:rPr>
          <w:rFonts w:ascii="Arial" w:hAnsi="Arial" w:cs="Arial"/>
        </w:rPr>
        <w:t>.</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106B435B"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lastRenderedPageBreak/>
        <w:t xml:space="preserve">Kupující je oprávněn v případě nedodržení času a způsobu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 xml:space="preserve">V. </w:t>
      </w:r>
      <w:r w:rsidRPr="009417B1">
        <w:rPr>
          <w:rFonts w:ascii="Arial" w:hAnsi="Arial" w:cs="Arial"/>
        </w:rPr>
        <w:t>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subjektům provádějícím kontrolu v souvislosti s dotací, která byla přidělena kupujícímu na projekt </w:t>
      </w:r>
      <w:r w:rsidR="00C5122C" w:rsidRPr="00905593">
        <w:rPr>
          <w:rFonts w:ascii="Arial" w:hAnsi="Arial" w:cs="Arial"/>
        </w:rPr>
        <w:t xml:space="preserve">reg. </w:t>
      </w:r>
      <w:r w:rsidR="00C5122C" w:rsidRPr="00905593">
        <w:rPr>
          <w:rFonts w:ascii="Arial" w:hAnsi="Arial" w:cs="Arial"/>
          <w:b/>
        </w:rPr>
        <w:t xml:space="preserve">č.: </w:t>
      </w:r>
      <w:r w:rsidR="00114910" w:rsidRPr="00905593">
        <w:rPr>
          <w:rFonts w:ascii="Arial" w:hAnsi="Arial" w:cs="Arial"/>
          <w:b/>
        </w:rPr>
        <w:t>CZ.01.1.02/0.0/0.0/16_092/0010034</w:t>
      </w:r>
      <w:r w:rsidR="004E0FC7" w:rsidRPr="00905593">
        <w:rPr>
          <w:rFonts w:ascii="Arial" w:hAnsi="Arial" w:cs="Arial"/>
          <w:b/>
        </w:rPr>
        <w:t>,</w:t>
      </w:r>
      <w:r w:rsidR="00114910" w:rsidRPr="00905593">
        <w:rPr>
          <w:rFonts w:ascii="Arial" w:hAnsi="Arial" w:cs="Arial"/>
          <w:b/>
        </w:rPr>
        <w:t xml:space="preserve"> Rozšíření centra pro přípravu vzorků pro preklinické a klinické testování,</w:t>
      </w:r>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2245309" w:rsidR="0090559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68AA8E5C" w14:textId="69274404" w:rsidR="005E22A3" w:rsidRPr="009417B1" w:rsidRDefault="00905593" w:rsidP="00905593">
      <w:pPr>
        <w:rPr>
          <w:rFonts w:ascii="Arial" w:hAnsi="Arial" w:cs="Arial"/>
        </w:rPr>
      </w:pPr>
      <w:r>
        <w:rPr>
          <w:rFonts w:ascii="Arial" w:hAnsi="Arial" w:cs="Arial"/>
        </w:rPr>
        <w:br w:type="page"/>
      </w:r>
    </w:p>
    <w:p w14:paraId="52B2885D"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lastRenderedPageBreak/>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62648DB" w14:textId="2269377B" w:rsidR="00FB30C4" w:rsidRDefault="00FB30C4" w:rsidP="00114910">
      <w:pPr>
        <w:spacing w:line="320" w:lineRule="exact"/>
        <w:rPr>
          <w:rFonts w:ascii="Arial" w:hAnsi="Arial" w:cs="Arial"/>
        </w:rPr>
      </w:pPr>
    </w:p>
    <w:p w14:paraId="39821DFC" w14:textId="77777777" w:rsidR="00905593" w:rsidRPr="009417B1" w:rsidRDefault="00905593" w:rsidP="00114910">
      <w:pPr>
        <w:spacing w:line="320" w:lineRule="exact"/>
        <w:rPr>
          <w:rFonts w:ascii="Arial" w:hAnsi="Arial" w:cs="Arial"/>
        </w:rPr>
      </w:pPr>
    </w:p>
    <w:p w14:paraId="25C5B0B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632"/>
        <w:gridCol w:w="4657"/>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 xml:space="preserve">Contipro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DF68B" w14:textId="77777777" w:rsidR="004D7772" w:rsidRDefault="004D7772" w:rsidP="005D166E">
      <w:r>
        <w:separator/>
      </w:r>
    </w:p>
  </w:endnote>
  <w:endnote w:type="continuationSeparator" w:id="0">
    <w:p w14:paraId="29D15C9D" w14:textId="77777777" w:rsidR="004D7772" w:rsidRDefault="004D7772"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B8EB2" w14:textId="77777777" w:rsidR="004D7772" w:rsidRDefault="004D7772" w:rsidP="005D166E">
      <w:r>
        <w:separator/>
      </w:r>
    </w:p>
  </w:footnote>
  <w:footnote w:type="continuationSeparator" w:id="0">
    <w:p w14:paraId="6E650CFD" w14:textId="77777777" w:rsidR="004D7772" w:rsidRDefault="004D7772"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359F"/>
    <w:rsid w:val="00004B9A"/>
    <w:rsid w:val="0001592C"/>
    <w:rsid w:val="00021FEF"/>
    <w:rsid w:val="000257C0"/>
    <w:rsid w:val="00033A50"/>
    <w:rsid w:val="00043661"/>
    <w:rsid w:val="0004554E"/>
    <w:rsid w:val="00063F2C"/>
    <w:rsid w:val="000663C9"/>
    <w:rsid w:val="00070913"/>
    <w:rsid w:val="00095564"/>
    <w:rsid w:val="000A43C9"/>
    <w:rsid w:val="000A4A03"/>
    <w:rsid w:val="000A5B12"/>
    <w:rsid w:val="000A6F47"/>
    <w:rsid w:val="000B5236"/>
    <w:rsid w:val="000E5B2F"/>
    <w:rsid w:val="000F60FD"/>
    <w:rsid w:val="00102E3F"/>
    <w:rsid w:val="00113D11"/>
    <w:rsid w:val="00114910"/>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90507"/>
    <w:rsid w:val="002A359F"/>
    <w:rsid w:val="002D32BE"/>
    <w:rsid w:val="002E1FBF"/>
    <w:rsid w:val="002F6DB8"/>
    <w:rsid w:val="0031787C"/>
    <w:rsid w:val="00357CB1"/>
    <w:rsid w:val="00364D3D"/>
    <w:rsid w:val="00387BE1"/>
    <w:rsid w:val="00390F1C"/>
    <w:rsid w:val="0039623F"/>
    <w:rsid w:val="00396CB3"/>
    <w:rsid w:val="003D65C3"/>
    <w:rsid w:val="003D6ED1"/>
    <w:rsid w:val="003E66AA"/>
    <w:rsid w:val="00410D83"/>
    <w:rsid w:val="004119AC"/>
    <w:rsid w:val="00457A2D"/>
    <w:rsid w:val="0046146E"/>
    <w:rsid w:val="00461CEF"/>
    <w:rsid w:val="00463101"/>
    <w:rsid w:val="00480AD5"/>
    <w:rsid w:val="0049081A"/>
    <w:rsid w:val="004927BD"/>
    <w:rsid w:val="004960EE"/>
    <w:rsid w:val="004B239E"/>
    <w:rsid w:val="004D4C4B"/>
    <w:rsid w:val="004D7772"/>
    <w:rsid w:val="004E0FC7"/>
    <w:rsid w:val="00515CDF"/>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A0A9B"/>
    <w:rsid w:val="007A13E4"/>
    <w:rsid w:val="007B3DA7"/>
    <w:rsid w:val="007C1D6A"/>
    <w:rsid w:val="007D279A"/>
    <w:rsid w:val="007D4425"/>
    <w:rsid w:val="00804777"/>
    <w:rsid w:val="00805AF4"/>
    <w:rsid w:val="008119B1"/>
    <w:rsid w:val="0081270F"/>
    <w:rsid w:val="00816349"/>
    <w:rsid w:val="00822B0C"/>
    <w:rsid w:val="008475FA"/>
    <w:rsid w:val="00864413"/>
    <w:rsid w:val="00881496"/>
    <w:rsid w:val="0089486B"/>
    <w:rsid w:val="00895D65"/>
    <w:rsid w:val="008A07D1"/>
    <w:rsid w:val="008C4020"/>
    <w:rsid w:val="008C60E5"/>
    <w:rsid w:val="008C6FAA"/>
    <w:rsid w:val="008D2469"/>
    <w:rsid w:val="008F06C1"/>
    <w:rsid w:val="008F63CC"/>
    <w:rsid w:val="00905593"/>
    <w:rsid w:val="00920BD0"/>
    <w:rsid w:val="00923137"/>
    <w:rsid w:val="009417B1"/>
    <w:rsid w:val="00945A4B"/>
    <w:rsid w:val="00950885"/>
    <w:rsid w:val="00951094"/>
    <w:rsid w:val="00955E89"/>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E7741"/>
    <w:rsid w:val="00B040F9"/>
    <w:rsid w:val="00B066BC"/>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3523E"/>
    <w:rsid w:val="00E4183A"/>
    <w:rsid w:val="00E57CEB"/>
    <w:rsid w:val="00E701D4"/>
    <w:rsid w:val="00E70B55"/>
    <w:rsid w:val="00E95291"/>
    <w:rsid w:val="00EB1AAE"/>
    <w:rsid w:val="00ED1052"/>
    <w:rsid w:val="00ED2F15"/>
    <w:rsid w:val="00ED6340"/>
    <w:rsid w:val="00EE325E"/>
    <w:rsid w:val="00EE6D48"/>
    <w:rsid w:val="00F24CA2"/>
    <w:rsid w:val="00F4305E"/>
    <w:rsid w:val="00F52B28"/>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CharCharCharChar">
    <w:name w:val="Char Char Char Char"/>
    <w:basedOn w:val="Normln"/>
    <w:rsid w:val="00905593"/>
    <w:pPr>
      <w:spacing w:after="160" w:line="240" w:lineRule="exact"/>
    </w:pPr>
    <w:rPr>
      <w:rFonts w:ascii="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43688-CB72-4833-9F67-68D393DAD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1510</Words>
  <Characters>8910</Characters>
  <Application>Microsoft Office Word</Application>
  <DocSecurity>0</DocSecurity>
  <Lines>74</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10400</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15</cp:revision>
  <cp:lastPrinted>2016-11-28T06:39:00Z</cp:lastPrinted>
  <dcterms:created xsi:type="dcterms:W3CDTF">2017-10-24T05:35:00Z</dcterms:created>
  <dcterms:modified xsi:type="dcterms:W3CDTF">2018-04-12T14:39:00Z</dcterms:modified>
</cp:coreProperties>
</file>