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C287B1" w14:textId="77777777" w:rsidR="002B6188" w:rsidRPr="00EC7224" w:rsidRDefault="002B6188" w:rsidP="002B6188">
      <w:pPr>
        <w:spacing w:after="0" w:line="320" w:lineRule="atLeast"/>
        <w:jc w:val="center"/>
        <w:rPr>
          <w:rFonts w:ascii="Palatino Linotype" w:hAnsi="Palatino Linotype" w:cs="Times New Roman"/>
          <w:i/>
          <w:iCs/>
          <w:sz w:val="28"/>
          <w:szCs w:val="28"/>
        </w:rPr>
      </w:pP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Příloha č. </w:t>
      </w:r>
      <w:r w:rsidR="00EC7224" w:rsidRPr="00EC7224">
        <w:rPr>
          <w:rFonts w:ascii="Palatino Linotype" w:hAnsi="Palatino Linotype" w:cs="Times New Roman"/>
          <w:i/>
          <w:iCs/>
          <w:sz w:val="28"/>
          <w:szCs w:val="28"/>
        </w:rPr>
        <w:t>2</w:t>
      </w: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 - Technická specifikace</w:t>
      </w:r>
    </w:p>
    <w:p w14:paraId="18DC5736" w14:textId="77777777" w:rsidR="002B6188" w:rsidRPr="00EC7224" w:rsidRDefault="002B6188" w:rsidP="00402E6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9" w:color="auto"/>
        </w:pBdr>
        <w:shd w:val="clear" w:color="auto" w:fill="D9D9D9"/>
        <w:spacing w:after="0" w:line="320" w:lineRule="atLeast"/>
        <w:jc w:val="center"/>
        <w:rPr>
          <w:rFonts w:ascii="Palatino Linotype" w:hAnsi="Palatino Linotype" w:cs="Times New Roman"/>
          <w:b/>
          <w:bCs/>
          <w:caps/>
          <w:sz w:val="24"/>
          <w:szCs w:val="24"/>
        </w:rPr>
      </w:pPr>
      <w:r w:rsidRPr="00EC7224">
        <w:rPr>
          <w:rFonts w:ascii="Palatino Linotype" w:hAnsi="Palatino Linotype" w:cs="Times New Roman"/>
          <w:b/>
          <w:bCs/>
          <w:caps/>
          <w:sz w:val="24"/>
          <w:szCs w:val="24"/>
        </w:rPr>
        <w:t>Identifikační údaje zadavatele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48"/>
        <w:gridCol w:w="5040"/>
      </w:tblGrid>
      <w:tr w:rsidR="002B6188" w:rsidRPr="00EC7224" w14:paraId="17901D5F" w14:textId="77777777" w:rsidTr="00ED0526">
        <w:tc>
          <w:tcPr>
            <w:tcW w:w="4248" w:type="dxa"/>
            <w:vAlign w:val="center"/>
          </w:tcPr>
          <w:p w14:paraId="580A7826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Obchodní název:</w:t>
            </w:r>
          </w:p>
        </w:tc>
        <w:tc>
          <w:tcPr>
            <w:tcW w:w="5040" w:type="dxa"/>
            <w:vAlign w:val="center"/>
          </w:tcPr>
          <w:p w14:paraId="24B0393A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proofErr w:type="spellStart"/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Contipro</w:t>
            </w:r>
            <w:proofErr w:type="spellEnd"/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 xml:space="preserve"> a. s.</w:t>
            </w:r>
          </w:p>
        </w:tc>
      </w:tr>
      <w:tr w:rsidR="002B6188" w:rsidRPr="00EC7224" w14:paraId="268B15AD" w14:textId="77777777" w:rsidTr="00ED0526">
        <w:tc>
          <w:tcPr>
            <w:tcW w:w="4248" w:type="dxa"/>
            <w:vAlign w:val="center"/>
          </w:tcPr>
          <w:p w14:paraId="0EC37AF0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Sídlo:</w:t>
            </w:r>
          </w:p>
        </w:tc>
        <w:tc>
          <w:tcPr>
            <w:tcW w:w="5040" w:type="dxa"/>
            <w:vAlign w:val="center"/>
          </w:tcPr>
          <w:p w14:paraId="7C501037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Dolní Dobrouč 401, 561 01 Dolní Dobrouč</w:t>
            </w:r>
          </w:p>
        </w:tc>
      </w:tr>
      <w:tr w:rsidR="002B6188" w:rsidRPr="00EC7224" w14:paraId="56CBF8AF" w14:textId="77777777" w:rsidTr="00ED0526">
        <w:tc>
          <w:tcPr>
            <w:tcW w:w="4248" w:type="dxa"/>
            <w:vAlign w:val="center"/>
          </w:tcPr>
          <w:p w14:paraId="40CB65E4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IČO:</w:t>
            </w:r>
          </w:p>
        </w:tc>
        <w:tc>
          <w:tcPr>
            <w:tcW w:w="5040" w:type="dxa"/>
            <w:vAlign w:val="center"/>
          </w:tcPr>
          <w:p w14:paraId="56109FB6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60917431</w:t>
            </w:r>
          </w:p>
        </w:tc>
      </w:tr>
      <w:tr w:rsidR="002B6188" w:rsidRPr="00EC7224" w14:paraId="19D9ED31" w14:textId="77777777" w:rsidTr="00ED0526">
        <w:tc>
          <w:tcPr>
            <w:tcW w:w="4248" w:type="dxa"/>
            <w:vAlign w:val="center"/>
          </w:tcPr>
          <w:p w14:paraId="6A103D2B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Zastoupená:</w:t>
            </w:r>
          </w:p>
        </w:tc>
        <w:tc>
          <w:tcPr>
            <w:tcW w:w="5040" w:type="dxa"/>
            <w:vAlign w:val="center"/>
          </w:tcPr>
          <w:p w14:paraId="0C079488" w14:textId="77777777" w:rsidR="002B6188" w:rsidRPr="00EC7224" w:rsidRDefault="00B02044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14:paraId="586D24BA" w14:textId="77777777" w:rsidR="002B6188" w:rsidRPr="00EC7224" w:rsidRDefault="002B6188" w:rsidP="002B6188">
      <w:pPr>
        <w:pStyle w:val="Odstavecseseznamem"/>
        <w:spacing w:after="0" w:line="320" w:lineRule="atLeast"/>
        <w:ind w:left="0"/>
        <w:jc w:val="both"/>
        <w:rPr>
          <w:rFonts w:ascii="Palatino Linotype" w:hAnsi="Palatino Linotype" w:cs="Times New Roman"/>
          <w:sz w:val="24"/>
          <w:szCs w:val="24"/>
        </w:rPr>
      </w:pPr>
    </w:p>
    <w:p w14:paraId="6E26C8B0" w14:textId="77777777"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Předmět veřejné zakázky:</w:t>
      </w:r>
    </w:p>
    <w:p w14:paraId="60EDEEF6" w14:textId="77777777" w:rsidR="00920CEF" w:rsidRDefault="00A07152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A07152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Předmětem veřejné zakázky je dodávka </w:t>
      </w:r>
      <w:r w:rsidR="00B70CE7">
        <w:rPr>
          <w:rFonts w:ascii="Palatino Linotype" w:hAnsi="Palatino Linotype" w:cs="Times New Roman"/>
          <w:bCs/>
          <w:kern w:val="0"/>
          <w:sz w:val="22"/>
          <w:szCs w:val="22"/>
        </w:rPr>
        <w:t>s</w:t>
      </w:r>
      <w:r w:rsidR="00B70CE7" w:rsidRPr="00B70CE7">
        <w:rPr>
          <w:rFonts w:ascii="Palatino Linotype" w:hAnsi="Palatino Linotype" w:cs="Times New Roman"/>
          <w:bCs/>
          <w:kern w:val="0"/>
          <w:sz w:val="22"/>
          <w:szCs w:val="22"/>
        </w:rPr>
        <w:t>ystém</w:t>
      </w:r>
      <w:r w:rsidR="00B70CE7">
        <w:rPr>
          <w:rFonts w:ascii="Palatino Linotype" w:hAnsi="Palatino Linotype" w:cs="Times New Roman"/>
          <w:bCs/>
          <w:kern w:val="0"/>
          <w:sz w:val="22"/>
          <w:szCs w:val="22"/>
        </w:rPr>
        <w:t>u</w:t>
      </w:r>
      <w:r w:rsidR="00B70CE7" w:rsidRPr="00B70CE7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sledování fermentačních procesů</w:t>
      </w:r>
      <w:r w:rsidRPr="00A07152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pro využití v </w:t>
      </w:r>
      <w:proofErr w:type="spellStart"/>
      <w:r w:rsidRPr="00A07152">
        <w:rPr>
          <w:rFonts w:ascii="Palatino Linotype" w:hAnsi="Palatino Linotype" w:cs="Times New Roman"/>
          <w:bCs/>
          <w:kern w:val="0"/>
          <w:sz w:val="22"/>
          <w:szCs w:val="22"/>
        </w:rPr>
        <w:t>biofarmaceutické</w:t>
      </w:r>
      <w:proofErr w:type="spellEnd"/>
      <w:r w:rsidRPr="00A07152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produkci. Dodané zařízení musí být vhodné pro </w:t>
      </w:r>
      <w:r w:rsidR="00B70CE7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nepřetržité snímání infračerveného spektra fermentačního média a vyhodnocováni v reálném čase koncentrací živin (sacharóza, dusíkaté látky), metabolitů (laktát, octan) a produktu (kyselina hyaluronová). </w:t>
      </w:r>
      <w:r w:rsidR="00FB2083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Sledování fermentačních procesů dovolí v reálném čase sledovat dopad přídavků do média různých látek, zlepší pochopení </w:t>
      </w:r>
      <w:proofErr w:type="spellStart"/>
      <w:r w:rsidR="00FB2083">
        <w:rPr>
          <w:rFonts w:ascii="Palatino Linotype" w:hAnsi="Palatino Linotype" w:cs="Times New Roman"/>
          <w:bCs/>
          <w:kern w:val="0"/>
          <w:sz w:val="22"/>
          <w:szCs w:val="22"/>
        </w:rPr>
        <w:t>bioprocesu</w:t>
      </w:r>
      <w:proofErr w:type="spellEnd"/>
      <w:r w:rsidR="00FB2083">
        <w:rPr>
          <w:rFonts w:ascii="Palatino Linotype" w:hAnsi="Palatino Linotype" w:cs="Times New Roman"/>
          <w:bCs/>
          <w:kern w:val="0"/>
          <w:sz w:val="22"/>
          <w:szCs w:val="22"/>
        </w:rPr>
        <w:t>, poskytne informace pro optimalizaci kultivačních podmínek.</w:t>
      </w:r>
      <w:r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Zařízení má splňovat níže uvedené technické specifikace</w:t>
      </w:r>
      <w:r w:rsidR="00BE5BCA" w:rsidRPr="00EC7224">
        <w:rPr>
          <w:rFonts w:ascii="Palatino Linotype" w:hAnsi="Palatino Linotype" w:cs="Times New Roman"/>
          <w:bCs/>
          <w:kern w:val="0"/>
          <w:sz w:val="22"/>
          <w:szCs w:val="22"/>
        </w:rPr>
        <w:t>.</w:t>
      </w:r>
    </w:p>
    <w:p w14:paraId="22F54A48" w14:textId="77777777" w:rsidR="00BE5BCA" w:rsidRPr="00EC7224" w:rsidRDefault="00BE5BCA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EC7224">
        <w:rPr>
          <w:rFonts w:ascii="Palatino Linotype" w:hAnsi="Palatino Linotype" w:cs="Times New Roman"/>
          <w:bCs/>
          <w:kern w:val="0"/>
          <w:sz w:val="22"/>
          <w:szCs w:val="22"/>
        </w:rPr>
        <w:t>Veškeré dodané technické vybavení musí být nové, využití dříve používaných či repasovaných součástí je nepřijatelné.</w:t>
      </w:r>
    </w:p>
    <w:p w14:paraId="372F69C0" w14:textId="77777777" w:rsidR="00BE5BCA" w:rsidRPr="00EC7224" w:rsidRDefault="00BE5BCA" w:rsidP="00BE5BCA">
      <w:pPr>
        <w:autoSpaceDE/>
        <w:autoSpaceDN/>
        <w:spacing w:after="0"/>
        <w:rPr>
          <w:rFonts w:ascii="Palatino Linotype" w:hAnsi="Palatino Linotype"/>
          <w:bCs/>
          <w:kern w:val="0"/>
          <w:sz w:val="22"/>
          <w:szCs w:val="22"/>
        </w:rPr>
      </w:pPr>
    </w:p>
    <w:p w14:paraId="30F8AA11" w14:textId="77777777" w:rsidR="00BE5BCA" w:rsidRPr="00402E62" w:rsidRDefault="00402E62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>
        <w:rPr>
          <w:rFonts w:ascii="Palatino Linotype" w:eastAsia="Calibri" w:hAnsi="Palatino Linotype" w:cs="Times New Roman"/>
          <w:b/>
          <w:kern w:val="0"/>
          <w:sz w:val="24"/>
          <w:szCs w:val="24"/>
        </w:rPr>
        <w:t>Technická s</w:t>
      </w:r>
      <w:r w:rsidR="00BE5BCA"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pecifikace předmětu veřejné zakázky:</w:t>
      </w: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9"/>
        <w:gridCol w:w="2693"/>
        <w:gridCol w:w="1412"/>
      </w:tblGrid>
      <w:tr w:rsidR="00BE5BCA" w:rsidRPr="00EC7224" w14:paraId="0E7BBE5B" w14:textId="77777777" w:rsidTr="00402E62">
        <w:trPr>
          <w:trHeight w:val="300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EA1144F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Popis parametru (povinné parametry)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494F524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Požadovaná hodnota (povinné parametry)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8D22C5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Vyjádření uchazeče</w:t>
            </w:r>
          </w:p>
        </w:tc>
      </w:tr>
      <w:tr w:rsidR="00BE5BCA" w:rsidRPr="00EC7224" w14:paraId="11670AF6" w14:textId="77777777" w:rsidTr="00402E62">
        <w:trPr>
          <w:trHeight w:val="300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253EB" w14:textId="77777777" w:rsidR="00BE5BCA" w:rsidRPr="00402E62" w:rsidRDefault="00775A9D" w:rsidP="00402E62">
            <w:pPr>
              <w:autoSpaceDE/>
              <w:autoSpaceDN/>
              <w:spacing w:after="0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Základní technologie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A3450" w14:textId="77777777" w:rsidR="00BE5BCA" w:rsidRPr="00402E62" w:rsidRDefault="009B4F67" w:rsidP="00402E62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Přímá i</w:t>
            </w:r>
            <w:r w:rsidR="00775A9D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nfračervená spektroskopie bez odběru vzorku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5C803" w14:textId="77777777" w:rsidR="00BE5BCA" w:rsidRPr="00402E62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</w:p>
        </w:tc>
      </w:tr>
      <w:tr w:rsidR="0030533F" w:rsidRPr="00EC7224" w14:paraId="352DD6DF" w14:textId="77777777" w:rsidTr="00FB2083">
        <w:trPr>
          <w:trHeight w:val="300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C053E9" w14:textId="77777777" w:rsidR="0030533F" w:rsidRPr="00402E62" w:rsidRDefault="0030533F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bookmarkStart w:id="0" w:name="_GoBack"/>
            <w:bookmarkEnd w:id="0"/>
            <w:proofErr w:type="spellStart"/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Ingold</w:t>
            </w:r>
            <w:proofErr w:type="spellEnd"/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 xml:space="preserve"> port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FE0C5" w14:textId="77777777" w:rsidR="0030533F" w:rsidRPr="00402E62" w:rsidRDefault="0030533F" w:rsidP="00402E62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25 mm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EB836" w14:textId="77777777" w:rsidR="0030533F" w:rsidRPr="00402E62" w:rsidRDefault="0030533F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</w:p>
        </w:tc>
      </w:tr>
      <w:tr w:rsidR="008D6150" w:rsidRPr="00EC7224" w14:paraId="7A5A7144" w14:textId="77777777" w:rsidTr="00FB2083">
        <w:trPr>
          <w:trHeight w:val="300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98E807" w14:textId="77777777" w:rsidR="008D6150" w:rsidRPr="00402E62" w:rsidRDefault="00402E62" w:rsidP="00E33A2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Prach</w:t>
            </w:r>
            <w:r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u odolnost</w:t>
            </w:r>
            <w:r w:rsidR="0030533F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-a voděodoln</w:t>
            </w:r>
            <w:r w:rsidR="008F4B81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ost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A252B" w14:textId="7854741F" w:rsidR="008D6150" w:rsidRPr="00402E62" w:rsidRDefault="00FF63C1" w:rsidP="00402E62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minimálně</w:t>
            </w:r>
            <w:r w:rsidR="008F4B81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 xml:space="preserve"> IP65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0A72D" w14:textId="77777777" w:rsidR="008D6150" w:rsidRPr="00402E62" w:rsidRDefault="008D6150" w:rsidP="00E33A2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</w:p>
        </w:tc>
      </w:tr>
      <w:tr w:rsidR="00BE5BCA" w:rsidRPr="00EC7224" w14:paraId="3454C6FC" w14:textId="77777777" w:rsidTr="00FB2083">
        <w:trPr>
          <w:trHeight w:val="300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B82AB8" w14:textId="77777777" w:rsidR="00BE5BCA" w:rsidRPr="00402E62" w:rsidRDefault="008F4B81" w:rsidP="00E33A2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Odolnost vůči vibracím</w:t>
            </w:r>
            <w:r w:rsidR="009B4F67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 xml:space="preserve"> a otřesům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BE024" w14:textId="77777777" w:rsidR="008D6150" w:rsidRPr="00402E62" w:rsidRDefault="008F4B81" w:rsidP="00402E62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Ano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26BF8" w14:textId="77777777" w:rsidR="00BE5BCA" w:rsidRPr="00402E62" w:rsidRDefault="00BE5BCA" w:rsidP="00E33A2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</w:p>
        </w:tc>
      </w:tr>
      <w:tr w:rsidR="00E33A23" w:rsidRPr="00EC7224" w14:paraId="15F5F030" w14:textId="77777777" w:rsidTr="00FB2083">
        <w:trPr>
          <w:trHeight w:val="300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628CBC" w14:textId="77777777" w:rsidR="00E33A23" w:rsidRPr="00402E62" w:rsidRDefault="0030533F" w:rsidP="00E33A2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Maximální</w:t>
            </w:r>
            <w:r w:rsidR="00775A9D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 xml:space="preserve"> tlak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DE44F" w14:textId="77777777" w:rsidR="008D6150" w:rsidRPr="00402E62" w:rsidRDefault="0030533F" w:rsidP="00402E62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≥</w:t>
            </w:r>
            <w:r w:rsidR="00775A9D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3 bar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C86A3" w14:textId="77777777" w:rsidR="00E33A23" w:rsidRPr="00402E62" w:rsidRDefault="00E33A23" w:rsidP="00E33A2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</w:p>
        </w:tc>
      </w:tr>
      <w:tr w:rsidR="00E33A23" w:rsidRPr="00EC7224" w14:paraId="4DA35224" w14:textId="77777777" w:rsidTr="00FB2083">
        <w:trPr>
          <w:trHeight w:val="300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0C142B" w14:textId="77777777" w:rsidR="00E33A23" w:rsidRPr="00402E62" w:rsidRDefault="00FB2083" w:rsidP="00E33A2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Sterilizace na místě (</w:t>
            </w:r>
            <w:proofErr w:type="spellStart"/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Sterilization</w:t>
            </w:r>
            <w:proofErr w:type="spellEnd"/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-In-Place, SIP)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266DA" w14:textId="77777777" w:rsidR="00FF63C1" w:rsidRDefault="00FB2083" w:rsidP="00402E62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Ano</w:t>
            </w:r>
          </w:p>
          <w:p w14:paraId="456E67F9" w14:textId="7ECB8821" w:rsidR="008D6150" w:rsidRPr="00402E62" w:rsidRDefault="00FF63C1" w:rsidP="00402E62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minimálně</w:t>
            </w:r>
            <w:r w:rsidR="008F4B81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 xml:space="preserve"> 121</w:t>
            </w:r>
            <w:r w:rsidR="00402E62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 xml:space="preserve"> </w:t>
            </w:r>
            <w:r w:rsidR="008F4B81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°C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797B2" w14:textId="77777777" w:rsidR="00E33A23" w:rsidRPr="00402E62" w:rsidRDefault="00E33A23" w:rsidP="00E33A2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</w:p>
        </w:tc>
      </w:tr>
      <w:tr w:rsidR="00E33A23" w:rsidRPr="00EC7224" w14:paraId="78C5595E" w14:textId="77777777" w:rsidTr="00FB2083">
        <w:trPr>
          <w:trHeight w:val="300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931E0D" w14:textId="77777777" w:rsidR="00E33A23" w:rsidRPr="00402E62" w:rsidRDefault="00FB2083" w:rsidP="00E33A2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Sanitace na místě (</w:t>
            </w:r>
            <w:proofErr w:type="spellStart"/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Clean</w:t>
            </w:r>
            <w:proofErr w:type="spellEnd"/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-In-Place, CIP)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207C7" w14:textId="77777777" w:rsidR="00FF63C1" w:rsidRDefault="00FB2083" w:rsidP="00402E62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Ano</w:t>
            </w:r>
          </w:p>
          <w:p w14:paraId="5FF48C92" w14:textId="48868B12" w:rsidR="008D6150" w:rsidRPr="00402E62" w:rsidRDefault="00FF63C1" w:rsidP="00402E62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minimálně</w:t>
            </w:r>
            <w:r w:rsidR="008F4B81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 xml:space="preserve"> 1</w:t>
            </w:r>
            <w:r w:rsidR="00402E62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 xml:space="preserve"> </w:t>
            </w:r>
            <w:r w:rsidR="008F4B81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 xml:space="preserve">% </w:t>
            </w:r>
            <w:proofErr w:type="spellStart"/>
            <w:r w:rsidR="008F4B81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NaOH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1B18D" w14:textId="77777777" w:rsidR="00E33A23" w:rsidRPr="00402E62" w:rsidRDefault="00E33A23" w:rsidP="00E33A2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</w:p>
        </w:tc>
      </w:tr>
      <w:tr w:rsidR="00E33A23" w:rsidRPr="00EC7224" w14:paraId="0CCB53E4" w14:textId="77777777" w:rsidTr="00FB2083">
        <w:trPr>
          <w:trHeight w:val="300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02619C" w14:textId="77777777" w:rsidR="00E33A23" w:rsidRPr="00402E62" w:rsidRDefault="00FB2083" w:rsidP="00E33A2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Software pro zpracování a ukládaní spektr</w:t>
            </w:r>
            <w:r w:rsidR="0030533F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ografických</w:t>
            </w: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 xml:space="preserve"> dát</w:t>
            </w:r>
            <w:r w:rsidR="0030533F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 xml:space="preserve"> (základní řídicí modul)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77E41" w14:textId="77777777" w:rsidR="00E33A23" w:rsidRPr="00402E62" w:rsidRDefault="0030533F" w:rsidP="00402E62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Ano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3629F" w14:textId="77777777" w:rsidR="00E33A23" w:rsidRPr="00402E62" w:rsidRDefault="00E33A23" w:rsidP="00E33A2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</w:p>
        </w:tc>
      </w:tr>
      <w:tr w:rsidR="00E33A23" w:rsidRPr="00EC7224" w14:paraId="4EB4C1E2" w14:textId="77777777" w:rsidTr="00FB2083">
        <w:trPr>
          <w:trHeight w:val="300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5E1B7B" w14:textId="77777777" w:rsidR="00E33A23" w:rsidRPr="00402E62" w:rsidRDefault="00FB2083" w:rsidP="00E33A2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 xml:space="preserve">Software pro stanovení analytů na základě </w:t>
            </w:r>
            <w:r w:rsidR="0030533F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 xml:space="preserve">spektrografických </w:t>
            </w: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dát (</w:t>
            </w:r>
            <w:proofErr w:type="spellStart"/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chemo</w:t>
            </w:r>
            <w:r w:rsidR="0030533F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metrický</w:t>
            </w:r>
            <w:proofErr w:type="spellEnd"/>
            <w:r w:rsidR="0030533F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 xml:space="preserve"> modul</w:t>
            </w: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12CBB" w14:textId="77777777" w:rsidR="00E33A23" w:rsidRPr="00402E62" w:rsidRDefault="0030533F" w:rsidP="00402E62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Ano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DBCE7" w14:textId="77777777" w:rsidR="00E33A23" w:rsidRPr="00402E62" w:rsidRDefault="00E33A23" w:rsidP="00E33A2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</w:p>
        </w:tc>
      </w:tr>
      <w:tr w:rsidR="0030533F" w:rsidRPr="00EC7224" w14:paraId="003625DC" w14:textId="77777777" w:rsidTr="00FB2083">
        <w:trPr>
          <w:trHeight w:val="300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7EDE63" w14:textId="77777777" w:rsidR="0030533F" w:rsidRPr="00402E62" w:rsidRDefault="0030533F" w:rsidP="0030533F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Software pro kvalitativní charakterizaci kultivace („</w:t>
            </w:r>
            <w:proofErr w:type="spellStart"/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golden</w:t>
            </w:r>
            <w:proofErr w:type="spellEnd"/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 xml:space="preserve"> </w:t>
            </w:r>
            <w:proofErr w:type="spellStart"/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batch</w:t>
            </w:r>
            <w:proofErr w:type="spellEnd"/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“ modul)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622EE" w14:textId="77777777" w:rsidR="0030533F" w:rsidRPr="00402E62" w:rsidRDefault="0030533F" w:rsidP="00402E62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Ano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6C952" w14:textId="77777777" w:rsidR="0030533F" w:rsidRPr="00402E62" w:rsidRDefault="0030533F" w:rsidP="0030533F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</w:p>
        </w:tc>
      </w:tr>
    </w:tbl>
    <w:p w14:paraId="38571EF2" w14:textId="77777777" w:rsidR="000B6E5A" w:rsidRPr="00EC7224" w:rsidRDefault="000B6E5A" w:rsidP="00920CEF">
      <w:pPr>
        <w:pStyle w:val="Odstavecseseznamem"/>
        <w:spacing w:after="0" w:line="320" w:lineRule="atLeast"/>
        <w:ind w:left="0"/>
        <w:jc w:val="both"/>
        <w:rPr>
          <w:rFonts w:ascii="Palatino Linotype" w:hAnsi="Palatino Linotype"/>
        </w:rPr>
      </w:pPr>
    </w:p>
    <w:sectPr w:rsidR="000B6E5A" w:rsidRPr="00EC7224" w:rsidSect="00CB5F4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244BCD" w14:textId="77777777" w:rsidR="004A3C36" w:rsidRDefault="004A3C36">
      <w:pPr>
        <w:spacing w:after="0"/>
      </w:pPr>
      <w:r>
        <w:separator/>
      </w:r>
    </w:p>
  </w:endnote>
  <w:endnote w:type="continuationSeparator" w:id="0">
    <w:p w14:paraId="45AFE221" w14:textId="77777777" w:rsidR="004A3C36" w:rsidRDefault="004A3C3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.PalatinoTTEE">
    <w:panose1 w:val="00000000000000000000"/>
    <w:charset w:val="02"/>
    <w:family w:val="swiss"/>
    <w:notTrueType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6281C0" w14:textId="3B1AD944" w:rsidR="00D11544" w:rsidRDefault="00272D2B">
    <w:pPr>
      <w:pStyle w:val="Zpat"/>
      <w:jc w:val="right"/>
    </w:pPr>
    <w:r>
      <w:fldChar w:fldCharType="begin"/>
    </w:r>
    <w:r w:rsidR="00D41856">
      <w:instrText>PAGE   \* MERGEFORMAT</w:instrText>
    </w:r>
    <w:r>
      <w:fldChar w:fldCharType="separate"/>
    </w:r>
    <w:r w:rsidR="004B4EB4">
      <w:rPr>
        <w:noProof/>
      </w:rPr>
      <w:t>1</w:t>
    </w:r>
    <w:r>
      <w:fldChar w:fldCharType="end"/>
    </w:r>
  </w:p>
  <w:p w14:paraId="6C189E3B" w14:textId="77777777" w:rsidR="00D11544" w:rsidRDefault="004A3C3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AD8C4A" w14:textId="77777777" w:rsidR="004A3C36" w:rsidRDefault="004A3C36">
      <w:pPr>
        <w:spacing w:after="0"/>
      </w:pPr>
      <w:r>
        <w:separator/>
      </w:r>
    </w:p>
  </w:footnote>
  <w:footnote w:type="continuationSeparator" w:id="0">
    <w:p w14:paraId="290BCA0F" w14:textId="77777777" w:rsidR="004A3C36" w:rsidRDefault="004A3C3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7900D7" w14:textId="77777777" w:rsidR="00033FCC" w:rsidRDefault="00796A2E" w:rsidP="00796A2E">
    <w:pPr>
      <w:pStyle w:val="Zhlav"/>
      <w:jc w:val="right"/>
    </w:pPr>
    <w:r w:rsidRPr="00796A2E">
      <w:rPr>
        <w:noProof/>
        <w:lang w:val="ru-RU" w:eastAsia="ru-RU"/>
      </w:rPr>
      <w:drawing>
        <wp:inline distT="0" distB="0" distL="0" distR="0" wp14:anchorId="214E2D77" wp14:editId="4F32ED8B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2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6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3"/>
  </w:num>
  <w:num w:numId="5">
    <w:abstractNumId w:val="15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188"/>
    <w:rsid w:val="000B6E5A"/>
    <w:rsid w:val="000F35FF"/>
    <w:rsid w:val="00123C9A"/>
    <w:rsid w:val="00192213"/>
    <w:rsid w:val="00272D2B"/>
    <w:rsid w:val="002B6188"/>
    <w:rsid w:val="002C3B29"/>
    <w:rsid w:val="002E3F14"/>
    <w:rsid w:val="0030533F"/>
    <w:rsid w:val="003A19D0"/>
    <w:rsid w:val="003C3535"/>
    <w:rsid w:val="003F63EB"/>
    <w:rsid w:val="00402E62"/>
    <w:rsid w:val="00425E0D"/>
    <w:rsid w:val="004A3C36"/>
    <w:rsid w:val="004B4EB4"/>
    <w:rsid w:val="005421E2"/>
    <w:rsid w:val="005B3E68"/>
    <w:rsid w:val="005C1C50"/>
    <w:rsid w:val="006436E5"/>
    <w:rsid w:val="00667117"/>
    <w:rsid w:val="007303D4"/>
    <w:rsid w:val="007449FA"/>
    <w:rsid w:val="00775A9D"/>
    <w:rsid w:val="00792023"/>
    <w:rsid w:val="00796A2E"/>
    <w:rsid w:val="007B23A3"/>
    <w:rsid w:val="008165BE"/>
    <w:rsid w:val="008B7D17"/>
    <w:rsid w:val="008D6150"/>
    <w:rsid w:val="008F4B81"/>
    <w:rsid w:val="00906023"/>
    <w:rsid w:val="00907FD2"/>
    <w:rsid w:val="00920CEF"/>
    <w:rsid w:val="009B4F67"/>
    <w:rsid w:val="00A07152"/>
    <w:rsid w:val="00AB550F"/>
    <w:rsid w:val="00AD455D"/>
    <w:rsid w:val="00B02044"/>
    <w:rsid w:val="00B70CE7"/>
    <w:rsid w:val="00BC1432"/>
    <w:rsid w:val="00BE5BCA"/>
    <w:rsid w:val="00BF6FBF"/>
    <w:rsid w:val="00D41856"/>
    <w:rsid w:val="00E33A23"/>
    <w:rsid w:val="00EC44CB"/>
    <w:rsid w:val="00EC7224"/>
    <w:rsid w:val="00F82632"/>
    <w:rsid w:val="00F92EBA"/>
    <w:rsid w:val="00FB2083"/>
    <w:rsid w:val="00FC1FCF"/>
    <w:rsid w:val="00FD6572"/>
    <w:rsid w:val="00FF63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ABFB7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250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4</cp:revision>
  <dcterms:created xsi:type="dcterms:W3CDTF">2018-06-15T08:09:00Z</dcterms:created>
  <dcterms:modified xsi:type="dcterms:W3CDTF">2018-07-19T09:16:00Z</dcterms:modified>
</cp:coreProperties>
</file>