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6E7E" w14:textId="17EE1E0A" w:rsidR="002914F1" w:rsidRDefault="002914F1" w:rsidP="002914F1">
      <w:pPr>
        <w:rPr>
          <w:rStyle w:val="Siln"/>
          <w:rFonts w:ascii="Century Gothic" w:hAnsi="Century Gothic"/>
          <w:sz w:val="22"/>
          <w:szCs w:val="22"/>
        </w:rPr>
      </w:pPr>
      <w:r>
        <w:rPr>
          <w:rStyle w:val="Siln"/>
          <w:rFonts w:ascii="Century Gothic" w:hAnsi="Century Gothic"/>
          <w:sz w:val="22"/>
          <w:szCs w:val="22"/>
        </w:rPr>
        <w:t>Příloha č. 2</w:t>
      </w:r>
    </w:p>
    <w:p w14:paraId="7E9DA0D3" w14:textId="77777777" w:rsidR="002914F1" w:rsidRPr="0022360A" w:rsidRDefault="002914F1" w:rsidP="002914F1">
      <w:pPr>
        <w:ind w:left="68"/>
        <w:jc w:val="center"/>
        <w:outlineLvl w:val="0"/>
        <w:rPr>
          <w:rFonts w:cs="Calibri"/>
          <w:b/>
        </w:rPr>
      </w:pPr>
      <w:bookmarkStart w:id="0" w:name="_Toc369498413"/>
    </w:p>
    <w:p w14:paraId="002FC2AE" w14:textId="77777777" w:rsidR="002914F1" w:rsidRPr="001C6634" w:rsidRDefault="002914F1" w:rsidP="002914F1">
      <w:pPr>
        <w:ind w:left="68"/>
        <w:jc w:val="center"/>
        <w:outlineLvl w:val="0"/>
        <w:rPr>
          <w:rFonts w:ascii="Century Gothic" w:hAnsi="Century Gothic" w:cs="Calibri"/>
          <w:b/>
          <w:sz w:val="28"/>
          <w:szCs w:val="28"/>
        </w:rPr>
      </w:pPr>
      <w:bookmarkStart w:id="1" w:name="_Toc374942173"/>
      <w:bookmarkStart w:id="2" w:name="_Toc374942295"/>
      <w:bookmarkStart w:id="3" w:name="_Toc375128030"/>
      <w:bookmarkStart w:id="4" w:name="_Toc399246761"/>
      <w:bookmarkStart w:id="5" w:name="_Toc462215365"/>
      <w:bookmarkEnd w:id="0"/>
      <w:r w:rsidRPr="001C6634">
        <w:rPr>
          <w:rFonts w:ascii="Century Gothic" w:hAnsi="Century Gothic" w:cs="Calibri"/>
          <w:b/>
          <w:sz w:val="28"/>
          <w:szCs w:val="28"/>
        </w:rPr>
        <w:t>ČESTNÉ PROHLÁŠENÍ UCHAZEČE</w:t>
      </w:r>
      <w:bookmarkEnd w:id="1"/>
      <w:bookmarkEnd w:id="2"/>
      <w:bookmarkEnd w:id="3"/>
      <w:bookmarkEnd w:id="4"/>
      <w:bookmarkEnd w:id="5"/>
    </w:p>
    <w:p w14:paraId="434C42C9" w14:textId="77777777" w:rsidR="002914F1" w:rsidRPr="001C6634" w:rsidRDefault="002914F1" w:rsidP="002914F1">
      <w:pPr>
        <w:ind w:left="68"/>
        <w:jc w:val="center"/>
        <w:outlineLvl w:val="0"/>
        <w:rPr>
          <w:rFonts w:ascii="Century Gothic" w:hAnsi="Century Gothic" w:cs="Calibri"/>
          <w:b/>
          <w:sz w:val="22"/>
          <w:szCs w:val="22"/>
        </w:rPr>
      </w:pPr>
    </w:p>
    <w:p w14:paraId="5FAAEDFD" w14:textId="4F64B1DB" w:rsidR="002914F1" w:rsidRPr="001C6634" w:rsidRDefault="002914F1" w:rsidP="002914F1">
      <w:pPr>
        <w:jc w:val="both"/>
        <w:rPr>
          <w:rStyle w:val="Siln"/>
          <w:rFonts w:ascii="Century Gothic" w:hAnsi="Century Gothic" w:cs="Calibri"/>
          <w:b w:val="0"/>
          <w:bCs w:val="0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K</w:t>
      </w:r>
      <w:r w:rsidRPr="001C6634">
        <w:rPr>
          <w:rFonts w:ascii="Century Gothic" w:hAnsi="Century Gothic" w:cs="Calibri"/>
          <w:i/>
          <w:sz w:val="22"/>
          <w:szCs w:val="22"/>
        </w:rPr>
        <w:t xml:space="preserve"> </w:t>
      </w:r>
      <w:r w:rsidRPr="001C6634">
        <w:rPr>
          <w:rFonts w:ascii="Century Gothic" w:hAnsi="Century Gothic" w:cs="Calibri"/>
          <w:sz w:val="22"/>
          <w:szCs w:val="22"/>
        </w:rPr>
        <w:t>nabídce podané ve výběrovém řízení</w:t>
      </w:r>
      <w:r w:rsidRPr="001C6634">
        <w:rPr>
          <w:rFonts w:ascii="Century Gothic" w:hAnsi="Century Gothic" w:cs="Calibri"/>
          <w:b/>
          <w:i/>
          <w:sz w:val="22"/>
          <w:szCs w:val="22"/>
        </w:rPr>
        <w:t xml:space="preserve"> </w:t>
      </w:r>
      <w:r w:rsidRPr="001C6634">
        <w:rPr>
          <w:rStyle w:val="Siln"/>
          <w:rFonts w:ascii="Century Gothic" w:hAnsi="Century Gothic" w:cs="Calibri"/>
          <w:b w:val="0"/>
          <w:sz w:val="22"/>
          <w:szCs w:val="22"/>
        </w:rPr>
        <w:t xml:space="preserve">na </w:t>
      </w:r>
      <w:r w:rsidRPr="006863B0">
        <w:rPr>
          <w:rStyle w:val="Siln"/>
          <w:rFonts w:ascii="Century Gothic" w:hAnsi="Century Gothic" w:cs="Calibri"/>
          <w:b w:val="0"/>
          <w:sz w:val="22"/>
          <w:szCs w:val="22"/>
        </w:rPr>
        <w:t>zakázku „</w:t>
      </w:r>
      <w:r w:rsidR="006863B0" w:rsidRPr="006863B0">
        <w:rPr>
          <w:rStyle w:val="Siln"/>
          <w:rFonts w:ascii="Century Gothic" w:hAnsi="Century Gothic" w:cs="Calibri"/>
          <w:bCs w:val="0"/>
          <w:i/>
          <w:sz w:val="22"/>
          <w:szCs w:val="22"/>
        </w:rPr>
        <w:t>SPE systém pro purifikaci peptidů</w:t>
      </w:r>
      <w:r w:rsidRPr="006863B0">
        <w:rPr>
          <w:rStyle w:val="Siln"/>
          <w:rFonts w:ascii="Century Gothic" w:hAnsi="Century Gothic" w:cs="Calibri"/>
          <w:b w:val="0"/>
          <w:bCs w:val="0"/>
          <w:sz w:val="22"/>
          <w:szCs w:val="22"/>
        </w:rPr>
        <w:t xml:space="preserve">“ v rámci projektu </w:t>
      </w:r>
      <w:r w:rsidRPr="006863B0">
        <w:rPr>
          <w:rStyle w:val="Siln"/>
          <w:rFonts w:ascii="Century Gothic" w:hAnsi="Century Gothic"/>
          <w:sz w:val="22"/>
          <w:szCs w:val="22"/>
        </w:rPr>
        <w:t xml:space="preserve">reg. </w:t>
      </w:r>
      <w:proofErr w:type="gramStart"/>
      <w:r w:rsidRPr="006863B0">
        <w:rPr>
          <w:rStyle w:val="Siln"/>
          <w:rFonts w:ascii="Century Gothic" w:hAnsi="Century Gothic"/>
          <w:sz w:val="22"/>
          <w:szCs w:val="22"/>
        </w:rPr>
        <w:t>č.</w:t>
      </w:r>
      <w:proofErr w:type="gramEnd"/>
      <w:r w:rsidRPr="006863B0">
        <w:rPr>
          <w:rStyle w:val="Siln"/>
          <w:rFonts w:ascii="Century Gothic" w:hAnsi="Century Gothic"/>
          <w:sz w:val="22"/>
          <w:szCs w:val="22"/>
        </w:rPr>
        <w:t xml:space="preserve">: </w:t>
      </w:r>
      <w:r w:rsidRPr="006863B0">
        <w:rPr>
          <w:rStyle w:val="datalabel"/>
          <w:rFonts w:ascii="Century Gothic" w:hAnsi="Century Gothic"/>
          <w:b/>
          <w:sz w:val="22"/>
          <w:szCs w:val="22"/>
        </w:rPr>
        <w:t>CZ.01.1.02/0.0/0.0/1</w:t>
      </w:r>
      <w:r w:rsidRPr="005D70F6">
        <w:rPr>
          <w:rStyle w:val="datalabel"/>
          <w:rFonts w:ascii="Century Gothic" w:hAnsi="Century Gothic"/>
          <w:b/>
          <w:sz w:val="22"/>
          <w:szCs w:val="22"/>
        </w:rPr>
        <w:t>5_002/0003645</w:t>
      </w:r>
      <w:r w:rsidRPr="005D70F6">
        <w:rPr>
          <w:rStyle w:val="Siln"/>
          <w:rFonts w:ascii="Century Gothic" w:hAnsi="Century Gothic"/>
          <w:sz w:val="22"/>
          <w:szCs w:val="22"/>
        </w:rPr>
        <w:t xml:space="preserve"> </w:t>
      </w:r>
      <w:r w:rsidRPr="001C6634">
        <w:rPr>
          <w:rStyle w:val="Siln"/>
          <w:rFonts w:ascii="Century Gothic" w:hAnsi="Century Gothic"/>
          <w:b w:val="0"/>
          <w:sz w:val="22"/>
          <w:szCs w:val="22"/>
        </w:rPr>
        <w:t>Rozšíření centra technologického vývoje pro aplikace v </w:t>
      </w:r>
      <w:r w:rsidR="00813C5B">
        <w:rPr>
          <w:rStyle w:val="Siln"/>
          <w:rFonts w:ascii="Century Gothic" w:hAnsi="Century Gothic"/>
          <w:b w:val="0"/>
          <w:sz w:val="22"/>
          <w:szCs w:val="22"/>
        </w:rPr>
        <w:t>lékařských nanobiotechnologiích</w:t>
      </w:r>
      <w:r w:rsidRPr="001C6634">
        <w:rPr>
          <w:rStyle w:val="Siln"/>
          <w:rFonts w:ascii="Century Gothic" w:hAnsi="Century Gothic"/>
          <w:b w:val="0"/>
          <w:sz w:val="22"/>
          <w:szCs w:val="22"/>
        </w:rPr>
        <w:t xml:space="preserve"> v rámci Operačního programu Podnikání a inovace pro konkurenceschopnost</w:t>
      </w:r>
    </w:p>
    <w:p w14:paraId="3B78EA63" w14:textId="77777777" w:rsidR="002914F1" w:rsidRDefault="002914F1" w:rsidP="002914F1">
      <w:pPr>
        <w:spacing w:before="120"/>
        <w:ind w:left="66"/>
        <w:rPr>
          <w:rFonts w:ascii="Century Gothic" w:hAnsi="Century Gothic" w:cs="Calibri"/>
          <w:sz w:val="22"/>
          <w:szCs w:val="22"/>
        </w:rPr>
      </w:pPr>
    </w:p>
    <w:p w14:paraId="28C4ABE3" w14:textId="77777777" w:rsidR="002914F1" w:rsidRPr="001C6634" w:rsidRDefault="002914F1" w:rsidP="00813C5B">
      <w:pPr>
        <w:spacing w:before="120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 xml:space="preserve">Já (my), níže </w:t>
      </w:r>
      <w:proofErr w:type="gramStart"/>
      <w:r w:rsidRPr="001C6634">
        <w:rPr>
          <w:rFonts w:ascii="Century Gothic" w:hAnsi="Century Gothic" w:cs="Calibri"/>
          <w:sz w:val="22"/>
          <w:szCs w:val="22"/>
        </w:rPr>
        <w:t>podepsaný(í), čestně</w:t>
      </w:r>
      <w:proofErr w:type="gramEnd"/>
      <w:r w:rsidRPr="001C6634">
        <w:rPr>
          <w:rFonts w:ascii="Century Gothic" w:hAnsi="Century Gothic" w:cs="Calibri"/>
          <w:sz w:val="22"/>
          <w:szCs w:val="22"/>
        </w:rPr>
        <w:t xml:space="preserve"> prohlašuji(</w:t>
      </w:r>
      <w:proofErr w:type="spellStart"/>
      <w:r w:rsidRPr="001C6634">
        <w:rPr>
          <w:rFonts w:ascii="Century Gothic" w:hAnsi="Century Gothic" w:cs="Calibri"/>
          <w:sz w:val="22"/>
          <w:szCs w:val="22"/>
        </w:rPr>
        <w:t>eme</w:t>
      </w:r>
      <w:proofErr w:type="spellEnd"/>
      <w:r w:rsidRPr="001C6634">
        <w:rPr>
          <w:rFonts w:ascii="Century Gothic" w:hAnsi="Century Gothic" w:cs="Calibri"/>
          <w:sz w:val="22"/>
          <w:szCs w:val="22"/>
        </w:rPr>
        <w:t>), že uchazeč:</w:t>
      </w:r>
    </w:p>
    <w:p w14:paraId="1C02E7BA" w14:textId="77777777" w:rsidR="002914F1" w:rsidRPr="001C6634" w:rsidRDefault="002914F1" w:rsidP="002914F1">
      <w:pPr>
        <w:spacing w:before="120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Obchodní firma:</w:t>
      </w:r>
    </w:p>
    <w:p w14:paraId="36809041" w14:textId="77777777" w:rsidR="002914F1" w:rsidRPr="001C6634" w:rsidRDefault="002914F1" w:rsidP="002914F1">
      <w:pPr>
        <w:spacing w:before="120"/>
        <w:outlineLvl w:val="0"/>
        <w:rPr>
          <w:rFonts w:ascii="Century Gothic" w:hAnsi="Century Gothic" w:cs="Calibri"/>
          <w:sz w:val="22"/>
          <w:szCs w:val="22"/>
        </w:rPr>
      </w:pPr>
      <w:bookmarkStart w:id="6" w:name="_Toc325354471"/>
      <w:bookmarkStart w:id="7" w:name="_Toc365899649"/>
      <w:bookmarkStart w:id="8" w:name="_Toc369498414"/>
      <w:bookmarkStart w:id="9" w:name="_Toc374942174"/>
      <w:bookmarkStart w:id="10" w:name="_Toc374942296"/>
      <w:bookmarkStart w:id="11" w:name="_Toc375128031"/>
      <w:bookmarkStart w:id="12" w:name="_Toc399246762"/>
      <w:bookmarkStart w:id="13" w:name="_Toc462215366"/>
      <w:r w:rsidRPr="001C6634">
        <w:rPr>
          <w:rFonts w:ascii="Century Gothic" w:hAnsi="Century Gothic" w:cs="Calibri"/>
          <w:sz w:val="22"/>
          <w:szCs w:val="22"/>
        </w:rPr>
        <w:t>IČ: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D2AE49A" w14:textId="77777777" w:rsidR="002914F1" w:rsidRPr="001C6634" w:rsidRDefault="002914F1" w:rsidP="002914F1">
      <w:pPr>
        <w:spacing w:before="120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Sídlo:</w:t>
      </w:r>
    </w:p>
    <w:p w14:paraId="7190E3B9" w14:textId="77777777" w:rsidR="002914F1" w:rsidRPr="001C6634" w:rsidRDefault="002914F1" w:rsidP="002914F1">
      <w:pPr>
        <w:spacing w:before="120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Zastoupen:</w:t>
      </w:r>
    </w:p>
    <w:p w14:paraId="5E7D331B" w14:textId="77777777" w:rsidR="002914F1" w:rsidRPr="001C6634" w:rsidRDefault="002914F1" w:rsidP="002914F1">
      <w:pPr>
        <w:spacing w:before="120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Zapsaný v OR vedeném ………., oddíl …</w:t>
      </w:r>
      <w:proofErr w:type="gramStart"/>
      <w:r w:rsidRPr="001C6634">
        <w:rPr>
          <w:rFonts w:ascii="Century Gothic" w:hAnsi="Century Gothic" w:cs="Calibri"/>
          <w:sz w:val="22"/>
          <w:szCs w:val="22"/>
        </w:rPr>
        <w:t>….., vložka</w:t>
      </w:r>
      <w:proofErr w:type="gramEnd"/>
      <w:r w:rsidRPr="001C6634">
        <w:rPr>
          <w:rFonts w:ascii="Century Gothic" w:hAnsi="Century Gothic" w:cs="Calibri"/>
          <w:sz w:val="22"/>
          <w:szCs w:val="22"/>
        </w:rPr>
        <w:t>…….</w:t>
      </w:r>
    </w:p>
    <w:p w14:paraId="041E793D" w14:textId="77777777" w:rsidR="002914F1" w:rsidRPr="001C6634" w:rsidRDefault="002914F1" w:rsidP="002914F1">
      <w:pPr>
        <w:rPr>
          <w:rFonts w:ascii="Century Gothic" w:hAnsi="Century Gothic" w:cs="Calibri"/>
          <w:sz w:val="22"/>
          <w:szCs w:val="22"/>
        </w:rPr>
      </w:pPr>
    </w:p>
    <w:p w14:paraId="201DD841" w14:textId="77777777" w:rsidR="002914F1" w:rsidRPr="001C6634" w:rsidRDefault="002914F1" w:rsidP="002914F1">
      <w:pPr>
        <w:spacing w:after="200"/>
        <w:jc w:val="center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splňuje následující kvalifikační předpoklady</w:t>
      </w:r>
    </w:p>
    <w:p w14:paraId="33FDE6D8" w14:textId="77777777" w:rsidR="002914F1" w:rsidRPr="001C6634" w:rsidRDefault="002914F1" w:rsidP="002914F1">
      <w:pPr>
        <w:numPr>
          <w:ilvl w:val="0"/>
          <w:numId w:val="21"/>
        </w:numPr>
        <w:spacing w:after="200"/>
        <w:ind w:left="426"/>
        <w:jc w:val="both"/>
        <w:rPr>
          <w:rFonts w:ascii="Century Gothic" w:hAnsi="Century Gothic" w:cs="Calibri"/>
          <w:i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Na majetek uchazeče nebyl prohlášen konkurz nebo nebylo proti němu zahájeno insolvenční řízení nebo není v likvidaci.</w:t>
      </w:r>
    </w:p>
    <w:p w14:paraId="2E8DACE9" w14:textId="77777777" w:rsidR="002914F1" w:rsidRPr="001C6634" w:rsidRDefault="002914F1" w:rsidP="002914F1">
      <w:pPr>
        <w:numPr>
          <w:ilvl w:val="0"/>
          <w:numId w:val="21"/>
        </w:numPr>
        <w:spacing w:after="200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Uchazeč nemá v evidenci daní zachyceny daňové nedoplatky.</w:t>
      </w:r>
    </w:p>
    <w:p w14:paraId="0C2F2237" w14:textId="77777777" w:rsidR="002914F1" w:rsidRPr="001C6634" w:rsidRDefault="002914F1" w:rsidP="002914F1">
      <w:pPr>
        <w:numPr>
          <w:ilvl w:val="0"/>
          <w:numId w:val="21"/>
        </w:numPr>
        <w:spacing w:after="200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Nikdo ze členů statutárního orgánu uchazeče nebyl pravomocně odsouzen za trestný čin, jehož skutková podstata souvisí s předmětem podnikání uchazeče, nebo za trestný čin hospodářský nebo trestný čin proti majetku.</w:t>
      </w:r>
    </w:p>
    <w:p w14:paraId="07405AF8" w14:textId="77777777" w:rsidR="002914F1" w:rsidRDefault="002914F1" w:rsidP="002914F1">
      <w:pPr>
        <w:numPr>
          <w:ilvl w:val="0"/>
          <w:numId w:val="21"/>
        </w:numPr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>Uchazeč nemá splatný nedoplatek na pojistném a na penále na veřejném zdravotním pojištění nebo na pojistném a na penále na sociálním zabezpečení a</w:t>
      </w:r>
      <w:r>
        <w:rPr>
          <w:rFonts w:ascii="Century Gothic" w:hAnsi="Century Gothic" w:cs="Calibri"/>
          <w:sz w:val="22"/>
          <w:szCs w:val="22"/>
        </w:rPr>
        <w:t> </w:t>
      </w:r>
      <w:r w:rsidRPr="001C6634">
        <w:rPr>
          <w:rFonts w:ascii="Century Gothic" w:hAnsi="Century Gothic" w:cs="Calibri"/>
          <w:sz w:val="22"/>
          <w:szCs w:val="22"/>
        </w:rPr>
        <w:t>příspěvku na státní politiku zaměstnanosti.</w:t>
      </w:r>
    </w:p>
    <w:p w14:paraId="4AEE9E68" w14:textId="77777777" w:rsidR="002914F1" w:rsidRDefault="002914F1" w:rsidP="002914F1">
      <w:pPr>
        <w:ind w:left="426"/>
        <w:jc w:val="both"/>
        <w:rPr>
          <w:rFonts w:ascii="Century Gothic" w:hAnsi="Century Gothic" w:cs="Calibri"/>
          <w:sz w:val="22"/>
          <w:szCs w:val="22"/>
        </w:rPr>
      </w:pPr>
    </w:p>
    <w:p w14:paraId="3F3FCC1B" w14:textId="77777777" w:rsidR="002914F1" w:rsidRDefault="002914F1" w:rsidP="002914F1">
      <w:pPr>
        <w:ind w:left="426"/>
        <w:jc w:val="both"/>
        <w:rPr>
          <w:rFonts w:ascii="Century Gothic" w:hAnsi="Century Gothic" w:cs="Calibri"/>
          <w:sz w:val="22"/>
          <w:szCs w:val="22"/>
        </w:rPr>
      </w:pPr>
    </w:p>
    <w:p w14:paraId="0D85F6DD" w14:textId="77777777" w:rsidR="002914F1" w:rsidRPr="001C6634" w:rsidRDefault="002914F1" w:rsidP="002914F1">
      <w:pPr>
        <w:tabs>
          <w:tab w:val="left" w:pos="6096"/>
        </w:tabs>
        <w:spacing w:before="120"/>
        <w:ind w:left="720"/>
        <w:outlineLvl w:val="0"/>
        <w:rPr>
          <w:rFonts w:ascii="Century Gothic" w:hAnsi="Century Gothic" w:cs="Calibri"/>
          <w:sz w:val="22"/>
          <w:szCs w:val="22"/>
        </w:rPr>
      </w:pPr>
      <w:bookmarkStart w:id="14" w:name="_Toc374942175"/>
      <w:bookmarkStart w:id="15" w:name="_Toc374942297"/>
      <w:bookmarkStart w:id="16" w:name="_Toc375128032"/>
      <w:bookmarkStart w:id="17" w:name="_Toc399246763"/>
      <w:bookmarkStart w:id="18" w:name="_Toc462215367"/>
      <w:bookmarkStart w:id="19" w:name="_Toc325354472"/>
      <w:bookmarkStart w:id="20" w:name="_Toc365899650"/>
      <w:bookmarkStart w:id="21" w:name="_Toc369498415"/>
      <w:r w:rsidRPr="001C6634">
        <w:rPr>
          <w:rFonts w:ascii="Century Gothic" w:hAnsi="Century Gothic" w:cs="Calibri"/>
          <w:sz w:val="22"/>
          <w:szCs w:val="22"/>
        </w:rPr>
        <w:t>V ………</w:t>
      </w:r>
      <w:r>
        <w:rPr>
          <w:rFonts w:ascii="Century Gothic" w:hAnsi="Century Gothic" w:cs="Calibri"/>
          <w:sz w:val="22"/>
          <w:szCs w:val="22"/>
        </w:rPr>
        <w:t>……………</w:t>
      </w:r>
      <w:proofErr w:type="gramStart"/>
      <w:r>
        <w:rPr>
          <w:rFonts w:ascii="Century Gothic" w:hAnsi="Century Gothic" w:cs="Calibri"/>
          <w:sz w:val="22"/>
          <w:szCs w:val="22"/>
        </w:rPr>
        <w:t>….</w:t>
      </w:r>
      <w:r w:rsidRPr="001C6634">
        <w:rPr>
          <w:rFonts w:ascii="Century Gothic" w:hAnsi="Century Gothic" w:cs="Calibri"/>
          <w:sz w:val="22"/>
          <w:szCs w:val="22"/>
        </w:rPr>
        <w:t>.,  dne</w:t>
      </w:r>
      <w:proofErr w:type="gramEnd"/>
      <w:r w:rsidRPr="001C6634">
        <w:rPr>
          <w:rFonts w:ascii="Century Gothic" w:hAnsi="Century Gothic" w:cs="Calibri"/>
          <w:sz w:val="22"/>
          <w:szCs w:val="22"/>
        </w:rPr>
        <w:t>…………</w:t>
      </w:r>
      <w:bookmarkEnd w:id="14"/>
      <w:bookmarkEnd w:id="15"/>
      <w:bookmarkEnd w:id="16"/>
      <w:bookmarkEnd w:id="17"/>
      <w:bookmarkEnd w:id="18"/>
    </w:p>
    <w:p w14:paraId="675C2199" w14:textId="77777777" w:rsidR="002914F1" w:rsidRPr="001C6634" w:rsidRDefault="002914F1" w:rsidP="002914F1">
      <w:pPr>
        <w:tabs>
          <w:tab w:val="left" w:pos="5940"/>
          <w:tab w:val="left" w:pos="6096"/>
        </w:tabs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ab/>
        <w:t>________________________</w:t>
      </w:r>
    </w:p>
    <w:p w14:paraId="5481D5F4" w14:textId="77777777" w:rsidR="002914F1" w:rsidRPr="001C6634" w:rsidRDefault="002914F1" w:rsidP="002914F1">
      <w:pPr>
        <w:tabs>
          <w:tab w:val="left" w:pos="6096"/>
          <w:tab w:val="left" w:pos="7020"/>
        </w:tabs>
        <w:ind w:left="720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ab/>
      </w:r>
      <w:r w:rsidRPr="001C6634">
        <w:rPr>
          <w:rFonts w:ascii="Century Gothic" w:hAnsi="Century Gothic" w:cs="Calibri"/>
          <w:sz w:val="22"/>
          <w:szCs w:val="22"/>
        </w:rPr>
        <w:tab/>
        <w:t>podpis</w:t>
      </w:r>
      <w:r w:rsidRPr="001C6634">
        <w:rPr>
          <w:rStyle w:val="Znakapoznpodarou"/>
          <w:rFonts w:ascii="Century Gothic" w:hAnsi="Century Gothic" w:cs="Calibri"/>
          <w:sz w:val="22"/>
          <w:szCs w:val="22"/>
        </w:rPr>
        <w:footnoteReference w:id="1"/>
      </w:r>
    </w:p>
    <w:p w14:paraId="13F9D6A6" w14:textId="77777777" w:rsidR="002914F1" w:rsidRPr="001C6634" w:rsidRDefault="002914F1" w:rsidP="002914F1">
      <w:pPr>
        <w:tabs>
          <w:tab w:val="right" w:pos="5954"/>
        </w:tabs>
        <w:ind w:left="720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ab/>
        <w:t>Jméno a příjmení:</w:t>
      </w:r>
    </w:p>
    <w:p w14:paraId="72AC4C15" w14:textId="77777777" w:rsidR="002914F1" w:rsidRPr="001C6634" w:rsidRDefault="002914F1" w:rsidP="002914F1">
      <w:pPr>
        <w:tabs>
          <w:tab w:val="right" w:pos="5954"/>
        </w:tabs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ab/>
        <w:t>Funkce:</w:t>
      </w:r>
    </w:p>
    <w:p w14:paraId="56EFC128" w14:textId="77777777" w:rsidR="002914F1" w:rsidRDefault="002914F1" w:rsidP="002914F1">
      <w:pPr>
        <w:tabs>
          <w:tab w:val="right" w:pos="5954"/>
        </w:tabs>
        <w:ind w:left="720"/>
        <w:rPr>
          <w:rFonts w:ascii="Century Gothic" w:hAnsi="Century Gothic" w:cs="Calibri"/>
          <w:sz w:val="22"/>
          <w:szCs w:val="22"/>
        </w:rPr>
      </w:pPr>
      <w:r w:rsidRPr="001C6634">
        <w:rPr>
          <w:rFonts w:ascii="Century Gothic" w:hAnsi="Century Gothic" w:cs="Calibri"/>
          <w:sz w:val="22"/>
          <w:szCs w:val="22"/>
        </w:rPr>
        <w:tab/>
      </w:r>
      <w:proofErr w:type="gramStart"/>
      <w:r w:rsidRPr="001C6634">
        <w:rPr>
          <w:rFonts w:ascii="Century Gothic" w:hAnsi="Century Gothic" w:cs="Calibri"/>
          <w:sz w:val="22"/>
          <w:szCs w:val="22"/>
        </w:rPr>
        <w:t>Za</w:t>
      </w:r>
      <w:proofErr w:type="gramEnd"/>
      <w:r w:rsidRPr="001C6634">
        <w:rPr>
          <w:rFonts w:ascii="Century Gothic" w:hAnsi="Century Gothic" w:cs="Calibri"/>
          <w:sz w:val="22"/>
          <w:szCs w:val="22"/>
        </w:rPr>
        <w:t>:</w:t>
      </w:r>
      <w:bookmarkEnd w:id="19"/>
      <w:bookmarkEnd w:id="20"/>
      <w:bookmarkEnd w:id="21"/>
    </w:p>
    <w:p w14:paraId="46D1FB5D" w14:textId="2503313D" w:rsidR="00CD4894" w:rsidRDefault="00CD4894" w:rsidP="00FF743B">
      <w:pPr>
        <w:tabs>
          <w:tab w:val="right" w:pos="5954"/>
        </w:tabs>
        <w:rPr>
          <w:rStyle w:val="Siln"/>
          <w:rFonts w:ascii="Century Gothic" w:hAnsi="Century Gothic"/>
          <w:sz w:val="22"/>
          <w:szCs w:val="22"/>
        </w:rPr>
      </w:pPr>
    </w:p>
    <w:sectPr w:rsidR="00CD4894" w:rsidSect="001834BF">
      <w:pgSz w:w="11906" w:h="16838"/>
      <w:pgMar w:top="1417" w:right="1417" w:bottom="18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1D730" w14:textId="77777777" w:rsidR="00E6773F" w:rsidRDefault="00E6773F">
      <w:r>
        <w:separator/>
      </w:r>
    </w:p>
  </w:endnote>
  <w:endnote w:type="continuationSeparator" w:id="0">
    <w:p w14:paraId="435516EC" w14:textId="77777777" w:rsidR="00E6773F" w:rsidRDefault="00E6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8510" w14:textId="77777777" w:rsidR="00E6773F" w:rsidRDefault="00E6773F">
      <w:r>
        <w:separator/>
      </w:r>
    </w:p>
  </w:footnote>
  <w:footnote w:type="continuationSeparator" w:id="0">
    <w:p w14:paraId="02B67B6A" w14:textId="77777777" w:rsidR="00E6773F" w:rsidRDefault="00E6773F">
      <w:r>
        <w:continuationSeparator/>
      </w:r>
    </w:p>
  </w:footnote>
  <w:footnote w:id="1">
    <w:p w14:paraId="79469C9E" w14:textId="77777777" w:rsidR="002914F1" w:rsidRPr="00CD4894" w:rsidRDefault="002914F1" w:rsidP="00CD4894">
      <w:pPr>
        <w:spacing w:before="120"/>
        <w:jc w:val="both"/>
        <w:rPr>
          <w:rFonts w:ascii="Century Gothic" w:hAnsi="Century Gothic" w:cs="Aparajita"/>
          <w:sz w:val="16"/>
          <w:szCs w:val="16"/>
        </w:rPr>
      </w:pPr>
      <w:r w:rsidRPr="00CD4894">
        <w:rPr>
          <w:rStyle w:val="Znakapoznpodarou"/>
          <w:rFonts w:cs="Aparajita"/>
          <w:sz w:val="16"/>
          <w:szCs w:val="16"/>
        </w:rPr>
        <w:footnoteRef/>
      </w:r>
      <w:r w:rsidRPr="00CD4894">
        <w:rPr>
          <w:rFonts w:ascii="Century Gothic" w:hAnsi="Century Gothic" w:cs="Aparajita"/>
          <w:sz w:val="16"/>
          <w:szCs w:val="16"/>
        </w:rPr>
        <w:t xml:space="preserve"> </w:t>
      </w:r>
      <w:r w:rsidR="00CD4894" w:rsidRPr="00CD4894">
        <w:rPr>
          <w:rFonts w:ascii="Century Gothic" w:hAnsi="Century Gothic" w:cs="Aparajita"/>
          <w:sz w:val="16"/>
          <w:szCs w:val="16"/>
        </w:rPr>
        <w:t>Způsob podepisování je uveden v bodu 15 Zadávací dokumentace.</w:t>
      </w:r>
      <w:bookmarkStart w:id="22" w:name="_GoBack"/>
      <w:bookmarkEnd w:id="2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1208"/>
    <w:multiLevelType w:val="hybridMultilevel"/>
    <w:tmpl w:val="C750FA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57ECA"/>
    <w:multiLevelType w:val="hybridMultilevel"/>
    <w:tmpl w:val="DA3CC66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6C4AB44">
      <w:start w:val="27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7222E0"/>
    <w:multiLevelType w:val="multilevel"/>
    <w:tmpl w:val="9C90C1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F3D289D"/>
    <w:multiLevelType w:val="hybridMultilevel"/>
    <w:tmpl w:val="B640268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5E54711"/>
    <w:multiLevelType w:val="hybridMultilevel"/>
    <w:tmpl w:val="48B00ED2"/>
    <w:lvl w:ilvl="0" w:tplc="0405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82054"/>
    <w:multiLevelType w:val="hybridMultilevel"/>
    <w:tmpl w:val="E41C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F225D"/>
    <w:multiLevelType w:val="hybridMultilevel"/>
    <w:tmpl w:val="065407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E0302"/>
    <w:multiLevelType w:val="hybridMultilevel"/>
    <w:tmpl w:val="2AD81EE8"/>
    <w:lvl w:ilvl="0" w:tplc="2A322348">
      <w:start w:val="1"/>
      <w:numFmt w:val="lowerLetter"/>
      <w:lvlText w:val="%1)"/>
      <w:lvlJc w:val="left"/>
      <w:pPr>
        <w:ind w:left="63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7AEE50EA"/>
    <w:multiLevelType w:val="hybridMultilevel"/>
    <w:tmpl w:val="EEAE4480"/>
    <w:lvl w:ilvl="0" w:tplc="4878BA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7"/>
  </w:num>
  <w:num w:numId="22">
    <w:abstractNumId w:val="3"/>
  </w:num>
  <w:num w:numId="23">
    <w:abstractNumId w:val="4"/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1"/>
    <w:rsid w:val="00020F4B"/>
    <w:rsid w:val="00026274"/>
    <w:rsid w:val="000316DD"/>
    <w:rsid w:val="00034358"/>
    <w:rsid w:val="000418BF"/>
    <w:rsid w:val="00055AAE"/>
    <w:rsid w:val="000570D4"/>
    <w:rsid w:val="00076504"/>
    <w:rsid w:val="000A4F35"/>
    <w:rsid w:val="000A6159"/>
    <w:rsid w:val="000B597E"/>
    <w:rsid w:val="000E0CE7"/>
    <w:rsid w:val="000E3A2B"/>
    <w:rsid w:val="000E595B"/>
    <w:rsid w:val="000F1FE4"/>
    <w:rsid w:val="001105BB"/>
    <w:rsid w:val="001263C5"/>
    <w:rsid w:val="0013541F"/>
    <w:rsid w:val="00160C05"/>
    <w:rsid w:val="00162F75"/>
    <w:rsid w:val="00171FC0"/>
    <w:rsid w:val="001834BF"/>
    <w:rsid w:val="001A6A89"/>
    <w:rsid w:val="001B10FA"/>
    <w:rsid w:val="001C1942"/>
    <w:rsid w:val="001D3CF9"/>
    <w:rsid w:val="001D7342"/>
    <w:rsid w:val="001E4DCE"/>
    <w:rsid w:val="00200E5E"/>
    <w:rsid w:val="00233017"/>
    <w:rsid w:val="00233CC5"/>
    <w:rsid w:val="00276730"/>
    <w:rsid w:val="002863A9"/>
    <w:rsid w:val="002914F1"/>
    <w:rsid w:val="00296FC5"/>
    <w:rsid w:val="00297F18"/>
    <w:rsid w:val="002A64D8"/>
    <w:rsid w:val="002C25AC"/>
    <w:rsid w:val="002D216D"/>
    <w:rsid w:val="002E2FF8"/>
    <w:rsid w:val="002F04C9"/>
    <w:rsid w:val="002F2734"/>
    <w:rsid w:val="00306FD2"/>
    <w:rsid w:val="00327D95"/>
    <w:rsid w:val="00330B91"/>
    <w:rsid w:val="003312D3"/>
    <w:rsid w:val="003611C1"/>
    <w:rsid w:val="003628B0"/>
    <w:rsid w:val="003A4A36"/>
    <w:rsid w:val="003C20A4"/>
    <w:rsid w:val="003F3238"/>
    <w:rsid w:val="00413BFE"/>
    <w:rsid w:val="00424D4B"/>
    <w:rsid w:val="00430F38"/>
    <w:rsid w:val="004617B4"/>
    <w:rsid w:val="00464719"/>
    <w:rsid w:val="0047242D"/>
    <w:rsid w:val="00494B94"/>
    <w:rsid w:val="004A5683"/>
    <w:rsid w:val="004A6207"/>
    <w:rsid w:val="004B57E8"/>
    <w:rsid w:val="004D0A61"/>
    <w:rsid w:val="004D4B9D"/>
    <w:rsid w:val="004E20C3"/>
    <w:rsid w:val="004F69EF"/>
    <w:rsid w:val="00511C7A"/>
    <w:rsid w:val="00562217"/>
    <w:rsid w:val="0057222C"/>
    <w:rsid w:val="00582966"/>
    <w:rsid w:val="005D2CBA"/>
    <w:rsid w:val="005F6778"/>
    <w:rsid w:val="00610FAC"/>
    <w:rsid w:val="0064512F"/>
    <w:rsid w:val="00652BE7"/>
    <w:rsid w:val="0065441A"/>
    <w:rsid w:val="00666733"/>
    <w:rsid w:val="00674D42"/>
    <w:rsid w:val="00674DE1"/>
    <w:rsid w:val="00677702"/>
    <w:rsid w:val="006802F1"/>
    <w:rsid w:val="006819C5"/>
    <w:rsid w:val="006863B0"/>
    <w:rsid w:val="00692642"/>
    <w:rsid w:val="0069486A"/>
    <w:rsid w:val="006A098A"/>
    <w:rsid w:val="006B01B3"/>
    <w:rsid w:val="006C4F5B"/>
    <w:rsid w:val="00707387"/>
    <w:rsid w:val="007325BF"/>
    <w:rsid w:val="0074534E"/>
    <w:rsid w:val="00745D7B"/>
    <w:rsid w:val="00760444"/>
    <w:rsid w:val="00760D2B"/>
    <w:rsid w:val="00766387"/>
    <w:rsid w:val="0077280A"/>
    <w:rsid w:val="007763B1"/>
    <w:rsid w:val="00781925"/>
    <w:rsid w:val="007A082B"/>
    <w:rsid w:val="007D0BD9"/>
    <w:rsid w:val="007D7972"/>
    <w:rsid w:val="007E13CB"/>
    <w:rsid w:val="007E32E2"/>
    <w:rsid w:val="007E41FB"/>
    <w:rsid w:val="00810AD5"/>
    <w:rsid w:val="00813C5B"/>
    <w:rsid w:val="00816D27"/>
    <w:rsid w:val="00845781"/>
    <w:rsid w:val="00861B45"/>
    <w:rsid w:val="008650DA"/>
    <w:rsid w:val="00865B9F"/>
    <w:rsid w:val="0087083B"/>
    <w:rsid w:val="008822B6"/>
    <w:rsid w:val="00885DE4"/>
    <w:rsid w:val="008B4803"/>
    <w:rsid w:val="008E369F"/>
    <w:rsid w:val="008E4A2E"/>
    <w:rsid w:val="008E65BF"/>
    <w:rsid w:val="0091432E"/>
    <w:rsid w:val="00941E0F"/>
    <w:rsid w:val="0094643F"/>
    <w:rsid w:val="00953A41"/>
    <w:rsid w:val="00961F62"/>
    <w:rsid w:val="00965E20"/>
    <w:rsid w:val="0097120E"/>
    <w:rsid w:val="009852A7"/>
    <w:rsid w:val="009952D3"/>
    <w:rsid w:val="009B45C9"/>
    <w:rsid w:val="009C6E0B"/>
    <w:rsid w:val="009E4C49"/>
    <w:rsid w:val="009F082A"/>
    <w:rsid w:val="00A0283F"/>
    <w:rsid w:val="00A158F2"/>
    <w:rsid w:val="00A41ED2"/>
    <w:rsid w:val="00A444AD"/>
    <w:rsid w:val="00A51F62"/>
    <w:rsid w:val="00A53078"/>
    <w:rsid w:val="00A53C47"/>
    <w:rsid w:val="00A570D5"/>
    <w:rsid w:val="00A7397F"/>
    <w:rsid w:val="00A94039"/>
    <w:rsid w:val="00AA42E5"/>
    <w:rsid w:val="00AD1F95"/>
    <w:rsid w:val="00AD32BE"/>
    <w:rsid w:val="00AD33EB"/>
    <w:rsid w:val="00AE2979"/>
    <w:rsid w:val="00B672CE"/>
    <w:rsid w:val="00B67747"/>
    <w:rsid w:val="00B77B59"/>
    <w:rsid w:val="00B8121E"/>
    <w:rsid w:val="00BA30FA"/>
    <w:rsid w:val="00BB3688"/>
    <w:rsid w:val="00BC5C8F"/>
    <w:rsid w:val="00BF03B6"/>
    <w:rsid w:val="00C51730"/>
    <w:rsid w:val="00C5298C"/>
    <w:rsid w:val="00C814BB"/>
    <w:rsid w:val="00C83FA0"/>
    <w:rsid w:val="00C94013"/>
    <w:rsid w:val="00C96278"/>
    <w:rsid w:val="00C96D93"/>
    <w:rsid w:val="00C97890"/>
    <w:rsid w:val="00CA727B"/>
    <w:rsid w:val="00CB4EA0"/>
    <w:rsid w:val="00CD4894"/>
    <w:rsid w:val="00CE2C87"/>
    <w:rsid w:val="00D04861"/>
    <w:rsid w:val="00D12F44"/>
    <w:rsid w:val="00D14EA5"/>
    <w:rsid w:val="00D225B1"/>
    <w:rsid w:val="00D40EC8"/>
    <w:rsid w:val="00D50FCC"/>
    <w:rsid w:val="00D562B0"/>
    <w:rsid w:val="00D67AFB"/>
    <w:rsid w:val="00D70533"/>
    <w:rsid w:val="00D82D5F"/>
    <w:rsid w:val="00D96B2C"/>
    <w:rsid w:val="00DB0FD7"/>
    <w:rsid w:val="00DB7666"/>
    <w:rsid w:val="00DC6969"/>
    <w:rsid w:val="00DD456E"/>
    <w:rsid w:val="00DD5581"/>
    <w:rsid w:val="00DD5E1F"/>
    <w:rsid w:val="00DE00F9"/>
    <w:rsid w:val="00DF3D11"/>
    <w:rsid w:val="00DF4303"/>
    <w:rsid w:val="00E0262F"/>
    <w:rsid w:val="00E126F2"/>
    <w:rsid w:val="00E24186"/>
    <w:rsid w:val="00E379EB"/>
    <w:rsid w:val="00E648F0"/>
    <w:rsid w:val="00E6773F"/>
    <w:rsid w:val="00E73611"/>
    <w:rsid w:val="00E74127"/>
    <w:rsid w:val="00E80656"/>
    <w:rsid w:val="00E80C0B"/>
    <w:rsid w:val="00E93B8C"/>
    <w:rsid w:val="00EA361E"/>
    <w:rsid w:val="00EB6DAE"/>
    <w:rsid w:val="00ED78CC"/>
    <w:rsid w:val="00EF6856"/>
    <w:rsid w:val="00EF6BAB"/>
    <w:rsid w:val="00F13073"/>
    <w:rsid w:val="00F329D1"/>
    <w:rsid w:val="00F4784F"/>
    <w:rsid w:val="00F55CC6"/>
    <w:rsid w:val="00F63A8D"/>
    <w:rsid w:val="00F72E07"/>
    <w:rsid w:val="00F74491"/>
    <w:rsid w:val="00FA0E75"/>
    <w:rsid w:val="00FC5941"/>
    <w:rsid w:val="00FF743B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CDB4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97890"/>
    <w:pPr>
      <w:keepNext/>
      <w:numPr>
        <w:numId w:val="1"/>
      </w:numPr>
      <w:spacing w:before="240" w:after="60"/>
      <w:jc w:val="both"/>
      <w:outlineLvl w:val="0"/>
    </w:pPr>
    <w:rPr>
      <w:rFonts w:ascii="Century Gothic" w:hAnsi="Century Gothic" w:cs="Century Gothic"/>
      <w:b/>
      <w:bCs/>
      <w:kern w:val="32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978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entury Gothic" w:hAnsi="Century Gothic" w:cs="Century Gothic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97890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entury Gothic" w:hAnsi="Century Gothic" w:cs="Century Gothic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C9789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C97890"/>
    <w:pPr>
      <w:numPr>
        <w:ilvl w:val="4"/>
        <w:numId w:val="1"/>
      </w:numPr>
      <w:spacing w:before="240" w:after="60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C97890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C97890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sz w:val="20"/>
      <w:szCs w:val="20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C97890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C97890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semiHidden/>
    <w:rsid w:val="007E41FB"/>
    <w:rPr>
      <w:sz w:val="24"/>
      <w:szCs w:val="24"/>
    </w:rPr>
  </w:style>
  <w:style w:type="character" w:customStyle="1" w:styleId="Nadpis1Char">
    <w:name w:val="Nadpis 1 Char"/>
    <w:link w:val="Nadpis1"/>
    <w:uiPriority w:val="99"/>
    <w:rsid w:val="00C97890"/>
    <w:rPr>
      <w:rFonts w:ascii="Century Gothic" w:hAnsi="Century Gothic" w:cs="Century Gothic"/>
      <w:b/>
      <w:bCs/>
      <w:kern w:val="32"/>
    </w:rPr>
  </w:style>
  <w:style w:type="character" w:customStyle="1" w:styleId="Nadpis2Char">
    <w:name w:val="Nadpis 2 Char"/>
    <w:link w:val="Nadpis2"/>
    <w:uiPriority w:val="99"/>
    <w:rsid w:val="00C97890"/>
    <w:rPr>
      <w:rFonts w:ascii="Century Gothic" w:hAnsi="Century Gothic" w:cs="Century Gothic"/>
      <w:b/>
      <w:bCs/>
    </w:rPr>
  </w:style>
  <w:style w:type="character" w:customStyle="1" w:styleId="Nadpis3Char">
    <w:name w:val="Nadpis 3 Char"/>
    <w:link w:val="Nadpis3"/>
    <w:uiPriority w:val="99"/>
    <w:rsid w:val="00C97890"/>
    <w:rPr>
      <w:rFonts w:ascii="Century Gothic" w:hAnsi="Century Gothic" w:cs="Century Gothic"/>
      <w:b/>
      <w:bCs/>
    </w:rPr>
  </w:style>
  <w:style w:type="character" w:customStyle="1" w:styleId="Nadpis4Char">
    <w:name w:val="Nadpis 4 Char"/>
    <w:link w:val="Nadpis4"/>
    <w:uiPriority w:val="99"/>
    <w:rsid w:val="00C97890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Nadpis5Char">
    <w:name w:val="Nadpis 5 Char"/>
    <w:link w:val="Nadpis5"/>
    <w:uiPriority w:val="99"/>
    <w:rsid w:val="00C97890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uiPriority w:val="99"/>
    <w:rsid w:val="00C97890"/>
    <w:rPr>
      <w:rFonts w:ascii="Calibri" w:hAnsi="Calibri" w:cs="Calibri"/>
      <w:b/>
      <w:bCs/>
      <w:lang w:val="en-US"/>
    </w:rPr>
  </w:style>
  <w:style w:type="character" w:customStyle="1" w:styleId="Nadpis7Char">
    <w:name w:val="Nadpis 7 Char"/>
    <w:link w:val="Nadpis7"/>
    <w:uiPriority w:val="99"/>
    <w:rsid w:val="00C97890"/>
    <w:rPr>
      <w:rFonts w:ascii="Calibri" w:hAnsi="Calibri" w:cs="Calibri"/>
      <w:lang w:val="en-US"/>
    </w:rPr>
  </w:style>
  <w:style w:type="character" w:customStyle="1" w:styleId="Nadpis8Char">
    <w:name w:val="Nadpis 8 Char"/>
    <w:link w:val="Nadpis8"/>
    <w:uiPriority w:val="99"/>
    <w:rsid w:val="00C97890"/>
    <w:rPr>
      <w:rFonts w:ascii="Calibri" w:hAnsi="Calibri" w:cs="Calibri"/>
      <w:i/>
      <w:iCs/>
      <w:lang w:val="en-US"/>
    </w:rPr>
  </w:style>
  <w:style w:type="character" w:customStyle="1" w:styleId="Nadpis9Char">
    <w:name w:val="Nadpis 9 Char"/>
    <w:link w:val="Nadpis9"/>
    <w:uiPriority w:val="99"/>
    <w:rsid w:val="00C97890"/>
    <w:rPr>
      <w:rFonts w:ascii="Cambria" w:hAnsi="Cambria" w:cs="Cambria"/>
      <w:lang w:val="en-US"/>
    </w:rPr>
  </w:style>
  <w:style w:type="character" w:styleId="Hypertextovodkaz">
    <w:name w:val="Hyperlink"/>
    <w:uiPriority w:val="99"/>
    <w:rsid w:val="00C97890"/>
    <w:rPr>
      <w:color w:val="0000FF"/>
      <w:u w:val="single"/>
    </w:rPr>
  </w:style>
  <w:style w:type="character" w:styleId="Siln">
    <w:name w:val="Strong"/>
    <w:uiPriority w:val="99"/>
    <w:qFormat/>
    <w:rsid w:val="00C97890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4617B4"/>
    <w:pPr>
      <w:tabs>
        <w:tab w:val="left" w:pos="1134"/>
        <w:tab w:val="left" w:pos="1320"/>
        <w:tab w:val="right" w:leader="dot" w:pos="9062"/>
      </w:tabs>
      <w:spacing w:before="60"/>
      <w:ind w:firstLine="709"/>
      <w:jc w:val="both"/>
    </w:pPr>
    <w:rPr>
      <w:rFonts w:ascii="Calibri" w:hAnsi="Calibri" w:cs="Calibri"/>
      <w:b/>
      <w:bCs/>
      <w:caps/>
      <w:sz w:val="20"/>
      <w:szCs w:val="20"/>
      <w:lang w:val="en-US" w:eastAsia="en-US"/>
    </w:rPr>
  </w:style>
  <w:style w:type="paragraph" w:customStyle="1" w:styleId="Normbezmezer">
    <w:name w:val="Norm bez mezer"/>
    <w:basedOn w:val="Normln"/>
    <w:link w:val="NormbezmezerChar"/>
    <w:uiPriority w:val="99"/>
    <w:rsid w:val="00C97890"/>
    <w:pPr>
      <w:jc w:val="both"/>
    </w:pPr>
    <w:rPr>
      <w:rFonts w:ascii="Century Gothic" w:hAnsi="Century Gothic" w:cs="Century Gothic"/>
      <w:sz w:val="20"/>
      <w:szCs w:val="20"/>
    </w:rPr>
  </w:style>
  <w:style w:type="character" w:customStyle="1" w:styleId="NormbezmezerChar">
    <w:name w:val="Norm bez mezer Char"/>
    <w:link w:val="Normbezmezer"/>
    <w:uiPriority w:val="99"/>
    <w:locked/>
    <w:rsid w:val="00C97890"/>
    <w:rPr>
      <w:rFonts w:ascii="Century Gothic" w:hAnsi="Century Gothic" w:cs="Century Gothic"/>
    </w:rPr>
  </w:style>
  <w:style w:type="character" w:customStyle="1" w:styleId="datalabel">
    <w:name w:val="datalabel"/>
    <w:rsid w:val="00C97890"/>
  </w:style>
  <w:style w:type="paragraph" w:styleId="Odstavecseseznamem">
    <w:name w:val="List Paragraph"/>
    <w:basedOn w:val="Normln"/>
    <w:link w:val="OdstavecseseznamemChar"/>
    <w:uiPriority w:val="34"/>
    <w:qFormat/>
    <w:rsid w:val="00233017"/>
    <w:pPr>
      <w:spacing w:after="120" w:line="276" w:lineRule="auto"/>
      <w:ind w:left="720"/>
      <w:jc w:val="both"/>
    </w:pPr>
    <w:rPr>
      <w:rFonts w:ascii="Century Gothic" w:hAnsi="Century Gothic" w:cs="Century Gothic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33017"/>
    <w:rPr>
      <w:rFonts w:ascii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91950-B968-4CF1-9CF9-B59303EF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CzechInvest</Company>
  <LinksUpToDate>false</LinksUpToDate>
  <CharactersWithSpaces>1218</CharactersWithSpaces>
  <SharedDoc>false</SharedDoc>
  <HLinks>
    <vt:vector size="96" baseType="variant">
      <vt:variant>
        <vt:i4>1441894</vt:i4>
      </vt:variant>
      <vt:variant>
        <vt:i4>93</vt:i4>
      </vt:variant>
      <vt:variant>
        <vt:i4>0</vt:i4>
      </vt:variant>
      <vt:variant>
        <vt:i4>5</vt:i4>
      </vt:variant>
      <vt:variant>
        <vt:lpwstr>mailto:Blanka.Dolezalova@contipro.com</vt:lpwstr>
      </vt:variant>
      <vt:variant>
        <vt:lpwstr/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_Toc444756435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_Toc444756434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_Toc444756433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_Toc444756432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_Toc444756431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_Toc444756430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_Toc444756429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_Toc444756428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_Toc444756427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_Toc444756426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_Toc444756425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_Toc444756424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_Toc444756423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_Toc444756422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_Toc444756421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Klara.Kalousova</dc:creator>
  <cp:lastModifiedBy>Doležalová Blanka</cp:lastModifiedBy>
  <cp:revision>8</cp:revision>
  <cp:lastPrinted>2016-03-04T11:23:00Z</cp:lastPrinted>
  <dcterms:created xsi:type="dcterms:W3CDTF">2016-09-30T06:24:00Z</dcterms:created>
  <dcterms:modified xsi:type="dcterms:W3CDTF">2016-09-30T12:12:00Z</dcterms:modified>
</cp:coreProperties>
</file>