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254BC42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0F924953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7A13AB9F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5FABF4FC" w14:textId="365520F1" w:rsidR="00920CEF" w:rsidRDefault="00020D59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>
        <w:rPr>
          <w:rFonts w:ascii="Palatino Linotype" w:hAnsi="Palatino Linotype" w:cs="Times New Roman"/>
          <w:bCs/>
          <w:kern w:val="0"/>
          <w:sz w:val="22"/>
          <w:szCs w:val="22"/>
        </w:rPr>
        <w:t>Předmětem veřejné zakázky je</w:t>
      </w:r>
      <w:r w:rsidR="00423E4F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komplexní dodávka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laboratorní</w:t>
      </w:r>
      <w:r w:rsidR="00423E4F">
        <w:rPr>
          <w:rFonts w:ascii="Palatino Linotype" w:hAnsi="Palatino Linotype" w:cs="Times New Roman"/>
          <w:bCs/>
          <w:kern w:val="0"/>
          <w:sz w:val="22"/>
          <w:szCs w:val="22"/>
        </w:rPr>
        <w:t>ho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proofErr w:type="spellStart"/>
      <w:r>
        <w:rPr>
          <w:rFonts w:ascii="Palatino Linotype" w:hAnsi="Palatino Linotype" w:cs="Times New Roman"/>
          <w:bCs/>
          <w:kern w:val="0"/>
          <w:sz w:val="22"/>
          <w:szCs w:val="22"/>
        </w:rPr>
        <w:t>lyofilizátor</w:t>
      </w:r>
      <w:r w:rsidR="00423E4F">
        <w:rPr>
          <w:rFonts w:ascii="Palatino Linotype" w:hAnsi="Palatino Linotype" w:cs="Times New Roman"/>
          <w:bCs/>
          <w:kern w:val="0"/>
          <w:sz w:val="22"/>
          <w:szCs w:val="22"/>
        </w:rPr>
        <w:t>u</w:t>
      </w:r>
      <w:proofErr w:type="spellEnd"/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uvedených technických specifikací.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Zařízení bude sloužit pro přípravu vzorků </w:t>
      </w:r>
      <w:proofErr w:type="spellStart"/>
      <w:r>
        <w:rPr>
          <w:rFonts w:ascii="Palatino Linotype" w:hAnsi="Palatino Linotype" w:cs="Times New Roman"/>
          <w:bCs/>
          <w:kern w:val="0"/>
          <w:sz w:val="22"/>
          <w:szCs w:val="22"/>
        </w:rPr>
        <w:t>hyaluronanu</w:t>
      </w:r>
      <w:proofErr w:type="spellEnd"/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nebo jeho derivátů </w:t>
      </w:r>
      <w:proofErr w:type="spellStart"/>
      <w:r>
        <w:rPr>
          <w:rFonts w:ascii="Palatino Linotype" w:hAnsi="Palatino Linotype" w:cs="Times New Roman"/>
          <w:bCs/>
          <w:kern w:val="0"/>
          <w:sz w:val="22"/>
          <w:szCs w:val="22"/>
        </w:rPr>
        <w:t>lyofilizací</w:t>
      </w:r>
      <w:proofErr w:type="spellEnd"/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. Zařízení musí umožňovat </w:t>
      </w:r>
      <w:proofErr w:type="spellStart"/>
      <w:r>
        <w:rPr>
          <w:rFonts w:ascii="Palatino Linotype" w:hAnsi="Palatino Linotype" w:cs="Times New Roman"/>
          <w:bCs/>
          <w:kern w:val="0"/>
          <w:sz w:val="22"/>
          <w:szCs w:val="22"/>
        </w:rPr>
        <w:t>lyofilizaci</w:t>
      </w:r>
      <w:proofErr w:type="spellEnd"/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proofErr w:type="spellStart"/>
      <w:r>
        <w:rPr>
          <w:rFonts w:ascii="Palatino Linotype" w:hAnsi="Palatino Linotype" w:cs="Times New Roman"/>
          <w:bCs/>
          <w:kern w:val="0"/>
          <w:sz w:val="22"/>
          <w:szCs w:val="22"/>
        </w:rPr>
        <w:t>hyaluronanu</w:t>
      </w:r>
      <w:proofErr w:type="spellEnd"/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v množství několika miligramů až desítek gramů.</w:t>
      </w:r>
    </w:p>
    <w:p w14:paraId="62E25C0F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0F29699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53563C59" w14:textId="50F831D3" w:rsidR="00BE5BCA" w:rsidRPr="0014428C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14:paraId="0F94634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14:paraId="599154CA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14:paraId="4AB0DBA1" w14:textId="005148D5" w:rsidR="00BE5BCA" w:rsidRPr="00EC7224" w:rsidRDefault="00020D59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Lyofilizátor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849A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F7A1557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4C143F16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6EAD57" w14:textId="5C9C499C" w:rsidR="00BE5BCA" w:rsidRPr="00EC7224" w:rsidRDefault="00020D59" w:rsidP="00723548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Laboratorní </w:t>
            </w:r>
            <w:proofErr w:type="spellStart"/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lyofilizátor</w:t>
            </w:r>
            <w:proofErr w:type="spellEnd"/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vhodný k </w:t>
            </w:r>
            <w:proofErr w:type="spellStart"/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lyofilizaci</w:t>
            </w:r>
            <w:proofErr w:type="spellEnd"/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vodných roztoků i roztoků obsahujících rozpouštědla s nízkou teplotou tání</w:t>
            </w:r>
            <w:r w:rsidR="0014428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A1EC" w14:textId="1ADD1F8A" w:rsidR="00BE5BCA" w:rsidRPr="00EC7224" w:rsidRDefault="00020D59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A0DF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18312568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87397" w14:textId="57363398" w:rsidR="00191639" w:rsidRPr="00EC7224" w:rsidRDefault="002825E6" w:rsidP="00723548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Kondenzátor – </w:t>
            </w:r>
            <w:r w:rsidR="00801C8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k</w:t>
            </w:r>
            <w:r w:rsidR="00191639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apacita min. 4 kg,</w:t>
            </w:r>
            <w:r w:rsidR="00801C8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191639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výkonem min. 4 kg/24 hod a dosažitelnou teplotou min. -80</w:t>
            </w:r>
            <w:r w:rsidR="0072354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191639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°C</w:t>
            </w:r>
            <w:r w:rsidR="0072354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3B19" w14:textId="3E156A41" w:rsidR="00191639" w:rsidRPr="00EC7224" w:rsidRDefault="00191639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26B7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6A12B3C6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4C1FA" w14:textId="6B36EDD8" w:rsidR="00191639" w:rsidRPr="00EC7224" w:rsidRDefault="00191639" w:rsidP="00723548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Dosažitelná teplota produktu/police min. -30</w:t>
            </w:r>
            <w:r w:rsidR="0072354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°C</w:t>
            </w:r>
            <w:r w:rsidR="0072354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5A55" w14:textId="6DB03B26" w:rsidR="00191639" w:rsidRPr="00EC7224" w:rsidRDefault="00191639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01F6F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3F4C65E6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79396" w14:textId="354F5AE7" w:rsidR="00191639" w:rsidRPr="00EC7224" w:rsidRDefault="00191639" w:rsidP="00723548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Zdroj elektrické energie – běžná elektrická zásuvka (2</w:t>
            </w:r>
            <w:r w:rsidR="009A496A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3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0 V / 50 Hz)</w:t>
            </w:r>
            <w:r w:rsidR="0072354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C778" w14:textId="27BF4A76" w:rsidR="00191639" w:rsidRPr="00EC7224" w:rsidRDefault="00191639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289A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0994DC85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E0D1B" w14:textId="7B26C126" w:rsidR="00191639" w:rsidRPr="00EC7224" w:rsidRDefault="00191639" w:rsidP="00723548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Komunikační rozhraní </w:t>
            </w:r>
            <w:r w:rsidR="0072354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–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ethernet</w:t>
            </w:r>
            <w:r w:rsidR="0072354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BBDE" w14:textId="20232BDF" w:rsidR="00191639" w:rsidRPr="00EC7224" w:rsidRDefault="00191639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259E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2C7C3CF9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C7DAF" w14:textId="18CCB7DB" w:rsidR="00191639" w:rsidRPr="009A496A" w:rsidRDefault="00191639" w:rsidP="00723548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9A496A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Je vybaven měřením a kontrolou vakua</w:t>
            </w:r>
            <w:r w:rsidR="00723548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239" w14:textId="3D300D02" w:rsidR="00191639" w:rsidRPr="00EC7224" w:rsidRDefault="00191639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D1C5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201F3998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BDE18" w14:textId="00B61984" w:rsidR="00191639" w:rsidRPr="00EC7224" w:rsidRDefault="00191639" w:rsidP="00723548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Je vybaven měřením teploty kondenzátoru a produktu a měřením a kontrolou teploty poli</w:t>
            </w:r>
            <w:r w:rsidR="009A496A">
              <w:rPr>
                <w:rFonts w:ascii="Palatino Linotype" w:hAnsi="Palatino Linotype" w:cs="Century Gothic"/>
                <w:kern w:val="0"/>
                <w:lang w:eastAsia="en-US"/>
              </w:rPr>
              <w:t>c</w:t>
            </w:r>
            <w:r w:rsidR="00723548">
              <w:rPr>
                <w:rFonts w:ascii="Palatino Linotype" w:hAnsi="Palatino Linotype" w:cs="Century Gothic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1D0D" w14:textId="33726974" w:rsidR="00191639" w:rsidRPr="00EC7224" w:rsidRDefault="009A496A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6FDE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1486A3EA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13A8F" w14:textId="64FD7EF8" w:rsidR="00191639" w:rsidRPr="00EC7224" w:rsidRDefault="009A496A" w:rsidP="00723548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Konec </w:t>
            </w:r>
            <w:proofErr w:type="spellStart"/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lyofilizace</w:t>
            </w:r>
            <w:proofErr w:type="spellEnd"/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je určen měřením teploty produktu</w:t>
            </w:r>
            <w:r w:rsidR="00723548">
              <w:rPr>
                <w:rFonts w:ascii="Palatino Linotype" w:eastAsia="Calibri" w:hAnsi="Palatino Linotype" w:cs="Times New Roman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7597" w14:textId="6EEEBD79" w:rsidR="00191639" w:rsidRPr="00EC7224" w:rsidRDefault="009A496A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BDC13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5C346646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B07C6" w14:textId="7F1032B0" w:rsidR="00191639" w:rsidRPr="00EC7224" w:rsidRDefault="009A496A" w:rsidP="00723548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Je vybaven čerpadlem pro tvorbu vakua včetně filtru určeného k separaci olejové mlhy</w:t>
            </w:r>
            <w:r w:rsidR="00D72C0F">
              <w:rPr>
                <w:rFonts w:ascii="Palatino Linotype" w:eastAsia="Calibri" w:hAnsi="Palatino Linotype" w:cs="Times New Roman"/>
                <w:kern w:val="0"/>
                <w:lang w:eastAsia="en-US"/>
              </w:rPr>
              <w:t>. Sací výkon čerpadla je min. 90 L/min. Drobný materiál nutný k napojení čerpadla k </w:t>
            </w:r>
            <w:proofErr w:type="spellStart"/>
            <w:r w:rsidR="00D72C0F">
              <w:rPr>
                <w:rFonts w:ascii="Palatino Linotype" w:eastAsia="Calibri" w:hAnsi="Palatino Linotype" w:cs="Times New Roman"/>
                <w:kern w:val="0"/>
                <w:lang w:eastAsia="en-US"/>
              </w:rPr>
              <w:t>lyofilizátoru</w:t>
            </w:r>
            <w:proofErr w:type="spellEnd"/>
            <w:r w:rsidR="00D72C0F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je součástí dodávky.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0083" w14:textId="25596E6B" w:rsidR="00191639" w:rsidRPr="00EC7224" w:rsidRDefault="009A496A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E634E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2FBCD9F8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47B72" w14:textId="26240AFC" w:rsidR="00191639" w:rsidRPr="009A496A" w:rsidRDefault="009A496A" w:rsidP="00723548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9A496A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Je vybaven komorou o min. průměru 28 cm a odpovídající výšce tak, aby bylo možno lyofilizovat až na 5 policích o průměru min. 20 cm</w:t>
            </w:r>
            <w:r w:rsidR="00395CE6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B376" w14:textId="184E7443" w:rsidR="00191639" w:rsidRPr="00EC7224" w:rsidRDefault="009A496A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170B0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6972780B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2C440" w14:textId="756FA7B2" w:rsidR="00191639" w:rsidRPr="00EC7224" w:rsidRDefault="009A496A" w:rsidP="00723548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 xml:space="preserve">Je vybaven držákem bezdrátových </w:t>
            </w:r>
            <w:r w:rsidR="00D72C0F">
              <w:rPr>
                <w:rFonts w:ascii="Palatino Linotype" w:hAnsi="Palatino Linotype" w:cs="Times New Roman"/>
                <w:kern w:val="0"/>
                <w:lang w:eastAsia="en-US"/>
              </w:rPr>
              <w:t xml:space="preserve">vyhřívaných </w:t>
            </w:r>
            <w:r>
              <w:rPr>
                <w:rFonts w:ascii="Palatino Linotype" w:hAnsi="Palatino Linotype" w:cs="Times New Roman"/>
                <w:kern w:val="0"/>
                <w:lang w:eastAsia="en-US"/>
              </w:rPr>
              <w:t>polic o průměru min. 20 cm</w:t>
            </w:r>
            <w:r w:rsidR="00D72C0F">
              <w:rPr>
                <w:rFonts w:ascii="Palatino Linotype" w:hAnsi="Palatino Linotype" w:cs="Times New Roman"/>
                <w:kern w:val="0"/>
                <w:lang w:eastAsia="en-US"/>
              </w:rPr>
              <w:t>.</w:t>
            </w:r>
            <w:r>
              <w:rPr>
                <w:rFonts w:ascii="Palatino Linotype" w:hAnsi="Palatino Linotype" w:cs="Times New Roman"/>
                <w:kern w:val="0"/>
                <w:lang w:eastAsia="en-US"/>
              </w:rPr>
              <w:t xml:space="preserve"> </w:t>
            </w:r>
            <w:r w:rsidR="00D72C0F">
              <w:rPr>
                <w:rFonts w:ascii="Palatino Linotype" w:hAnsi="Palatino Linotype" w:cs="Times New Roman"/>
                <w:kern w:val="0"/>
                <w:lang w:eastAsia="en-US"/>
              </w:rPr>
              <w:t>M</w:t>
            </w:r>
            <w:r>
              <w:rPr>
                <w:rFonts w:ascii="Palatino Linotype" w:hAnsi="Palatino Linotype" w:cs="Times New Roman"/>
                <w:kern w:val="0"/>
                <w:lang w:eastAsia="en-US"/>
              </w:rPr>
              <w:t>in. 5 těchto polic je součástí dodávky</w:t>
            </w:r>
            <w:r w:rsidR="00D72C0F">
              <w:rPr>
                <w:rFonts w:ascii="Palatino Linotype" w:hAnsi="Palatino Linotype" w:cs="Times New Roman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FBE31" w14:textId="087318C8" w:rsidR="00191639" w:rsidRPr="00EC7224" w:rsidRDefault="009A496A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029DB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1639" w:rsidRPr="00EC7224" w14:paraId="3483D120" w14:textId="77777777" w:rsidTr="00020D5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434C1" w14:textId="57814967" w:rsidR="00191639" w:rsidRPr="00EC7224" w:rsidRDefault="009A496A" w:rsidP="00191639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lastRenderedPageBreak/>
              <w:t xml:space="preserve">Další potřebné příslušenství pro použití </w:t>
            </w:r>
            <w:proofErr w:type="spellStart"/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lyofilizátoru</w:t>
            </w:r>
            <w:proofErr w:type="spellEnd"/>
            <w:r w:rsidR="00D72C0F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je součástí dodávky.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CC7E" w14:textId="71C2567F" w:rsidR="00191639" w:rsidRPr="00EC7224" w:rsidRDefault="00D72C0F" w:rsidP="001916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EBB3" w14:textId="77777777" w:rsidR="00191639" w:rsidRPr="00EC7224" w:rsidRDefault="00191639" w:rsidP="00191639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F19E9" w14:textId="77777777" w:rsidR="002C4ED9" w:rsidRDefault="002C4ED9">
      <w:pPr>
        <w:spacing w:after="0"/>
      </w:pPr>
      <w:r>
        <w:separator/>
      </w:r>
    </w:p>
  </w:endnote>
  <w:endnote w:type="continuationSeparator" w:id="0">
    <w:p w14:paraId="6B6F6F8F" w14:textId="77777777" w:rsidR="002C4ED9" w:rsidRDefault="002C4E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801C8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8BC9E" w14:textId="77777777" w:rsidR="002C4ED9" w:rsidRDefault="002C4ED9">
      <w:pPr>
        <w:spacing w:after="0"/>
      </w:pPr>
      <w:r>
        <w:separator/>
      </w:r>
    </w:p>
  </w:footnote>
  <w:footnote w:type="continuationSeparator" w:id="0">
    <w:p w14:paraId="61EF8D41" w14:textId="77777777" w:rsidR="002C4ED9" w:rsidRDefault="002C4E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20D59"/>
    <w:rsid w:val="000B6E5A"/>
    <w:rsid w:val="000D5DFA"/>
    <w:rsid w:val="000F35FF"/>
    <w:rsid w:val="000F53C5"/>
    <w:rsid w:val="00122CDE"/>
    <w:rsid w:val="00123C9A"/>
    <w:rsid w:val="0014428C"/>
    <w:rsid w:val="00191639"/>
    <w:rsid w:val="00192213"/>
    <w:rsid w:val="00272D2B"/>
    <w:rsid w:val="002825E6"/>
    <w:rsid w:val="002B6188"/>
    <w:rsid w:val="002C3B29"/>
    <w:rsid w:val="002C4ED9"/>
    <w:rsid w:val="002E3F14"/>
    <w:rsid w:val="00395CE6"/>
    <w:rsid w:val="003A19D0"/>
    <w:rsid w:val="003C3535"/>
    <w:rsid w:val="003F63EB"/>
    <w:rsid w:val="00423E4F"/>
    <w:rsid w:val="00425E0D"/>
    <w:rsid w:val="005421E2"/>
    <w:rsid w:val="005C1C50"/>
    <w:rsid w:val="006436E5"/>
    <w:rsid w:val="00667117"/>
    <w:rsid w:val="00723548"/>
    <w:rsid w:val="007303D4"/>
    <w:rsid w:val="007449FA"/>
    <w:rsid w:val="00792023"/>
    <w:rsid w:val="00796A2E"/>
    <w:rsid w:val="007B23A3"/>
    <w:rsid w:val="00801C88"/>
    <w:rsid w:val="008B7D17"/>
    <w:rsid w:val="00907FD2"/>
    <w:rsid w:val="00920CEF"/>
    <w:rsid w:val="009A496A"/>
    <w:rsid w:val="00AB550F"/>
    <w:rsid w:val="00AD455D"/>
    <w:rsid w:val="00B02044"/>
    <w:rsid w:val="00BC1432"/>
    <w:rsid w:val="00BE5BCA"/>
    <w:rsid w:val="00BF6FBF"/>
    <w:rsid w:val="00D41856"/>
    <w:rsid w:val="00D72C0F"/>
    <w:rsid w:val="00EC44CB"/>
    <w:rsid w:val="00EC7224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322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3</cp:revision>
  <dcterms:created xsi:type="dcterms:W3CDTF">2021-02-19T06:35:00Z</dcterms:created>
  <dcterms:modified xsi:type="dcterms:W3CDTF">2021-02-19T06:39:00Z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