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8BDF2" w14:textId="0E70830D" w:rsidR="002B6188" w:rsidRPr="00C7066E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2"/>
          <w:szCs w:val="22"/>
        </w:rPr>
      </w:pPr>
      <w:r w:rsidRPr="00C7066E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2117AB" w:rsidRPr="00C7066E">
        <w:rPr>
          <w:rFonts w:ascii="Palatino Linotype" w:hAnsi="Palatino Linotype" w:cs="Times New Roman"/>
          <w:i/>
          <w:iCs/>
          <w:sz w:val="28"/>
          <w:szCs w:val="28"/>
        </w:rPr>
        <w:t>4</w:t>
      </w:r>
      <w:r w:rsidRPr="00C7066E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  <w:r w:rsidR="002117AB" w:rsidRPr="00C7066E">
        <w:rPr>
          <w:rFonts w:ascii="Palatino Linotype" w:hAnsi="Palatino Linotype" w:cs="Times New Roman"/>
          <w:i/>
          <w:iCs/>
          <w:sz w:val="28"/>
          <w:szCs w:val="28"/>
        </w:rPr>
        <w:t xml:space="preserve"> 3. DP</w:t>
      </w:r>
    </w:p>
    <w:p w14:paraId="66B0104F" w14:textId="77777777" w:rsidR="002B6188" w:rsidRPr="00C7066E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2"/>
          <w:szCs w:val="22"/>
        </w:rPr>
      </w:pPr>
      <w:r w:rsidRPr="00C7066E">
        <w:rPr>
          <w:rFonts w:ascii="Palatino Linotype" w:hAnsi="Palatino Linotype" w:cs="Times New Roman"/>
          <w:b/>
          <w:bCs/>
          <w:caps/>
          <w:sz w:val="22"/>
          <w:szCs w:val="22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C7066E" w14:paraId="78CBC759" w14:textId="77777777" w:rsidTr="00ED0526">
        <w:tc>
          <w:tcPr>
            <w:tcW w:w="4248" w:type="dxa"/>
            <w:vAlign w:val="center"/>
          </w:tcPr>
          <w:p w14:paraId="0B6E9D3D" w14:textId="77777777" w:rsidR="002B6188" w:rsidRPr="00C7066E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2"/>
                <w:szCs w:val="22"/>
              </w:rPr>
            </w:pPr>
            <w:r w:rsidRPr="00C7066E">
              <w:rPr>
                <w:rFonts w:ascii="Palatino Linotype" w:hAnsi="Palatino Linotype" w:cs="Times New Roman"/>
                <w:sz w:val="22"/>
                <w:szCs w:val="22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D92EE46" w14:textId="77777777" w:rsidR="002B6188" w:rsidRPr="00C7066E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</w:pPr>
            <w:r w:rsidRPr="00C7066E"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>Contipro a. s.</w:t>
            </w:r>
          </w:p>
        </w:tc>
      </w:tr>
      <w:tr w:rsidR="002B6188" w:rsidRPr="00C7066E" w14:paraId="51DB45CD" w14:textId="77777777" w:rsidTr="00ED0526">
        <w:tc>
          <w:tcPr>
            <w:tcW w:w="4248" w:type="dxa"/>
            <w:vAlign w:val="center"/>
          </w:tcPr>
          <w:p w14:paraId="3CAB8BF5" w14:textId="77777777" w:rsidR="002B6188" w:rsidRPr="00C7066E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2"/>
                <w:szCs w:val="22"/>
              </w:rPr>
            </w:pPr>
            <w:r w:rsidRPr="00C7066E">
              <w:rPr>
                <w:rFonts w:ascii="Palatino Linotype" w:hAnsi="Palatino Linotype" w:cs="Times New Roman"/>
                <w:sz w:val="22"/>
                <w:szCs w:val="22"/>
              </w:rPr>
              <w:t>Sídlo:</w:t>
            </w:r>
          </w:p>
        </w:tc>
        <w:tc>
          <w:tcPr>
            <w:tcW w:w="5040" w:type="dxa"/>
            <w:vAlign w:val="center"/>
          </w:tcPr>
          <w:p w14:paraId="1C24FBC4" w14:textId="77777777" w:rsidR="002B6188" w:rsidRPr="00C7066E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2"/>
                <w:szCs w:val="22"/>
              </w:rPr>
            </w:pPr>
            <w:r w:rsidRPr="00C7066E">
              <w:rPr>
                <w:rFonts w:ascii="Palatino Linotype" w:hAnsi="Palatino Linotype" w:cs="Times New Roman"/>
                <w:sz w:val="22"/>
                <w:szCs w:val="22"/>
              </w:rPr>
              <w:t>Dolní Dobrouč 401, 561 01 Dolní Dobrouč</w:t>
            </w:r>
          </w:p>
        </w:tc>
      </w:tr>
      <w:tr w:rsidR="002B6188" w:rsidRPr="00C7066E" w14:paraId="3A94AF27" w14:textId="77777777" w:rsidTr="00ED0526">
        <w:tc>
          <w:tcPr>
            <w:tcW w:w="4248" w:type="dxa"/>
            <w:vAlign w:val="center"/>
          </w:tcPr>
          <w:p w14:paraId="64119AC5" w14:textId="77777777" w:rsidR="002B6188" w:rsidRPr="00C7066E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2"/>
                <w:szCs w:val="22"/>
              </w:rPr>
            </w:pPr>
            <w:r w:rsidRPr="00C7066E">
              <w:rPr>
                <w:rFonts w:ascii="Palatino Linotype" w:hAnsi="Palatino Linotype" w:cs="Times New Roman"/>
                <w:sz w:val="22"/>
                <w:szCs w:val="22"/>
              </w:rPr>
              <w:t>IČO:</w:t>
            </w:r>
          </w:p>
        </w:tc>
        <w:tc>
          <w:tcPr>
            <w:tcW w:w="5040" w:type="dxa"/>
            <w:vAlign w:val="center"/>
          </w:tcPr>
          <w:p w14:paraId="126B547B" w14:textId="77777777" w:rsidR="002B6188" w:rsidRPr="00C7066E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2"/>
                <w:szCs w:val="22"/>
              </w:rPr>
            </w:pPr>
            <w:r w:rsidRPr="00C7066E">
              <w:rPr>
                <w:rFonts w:ascii="Palatino Linotype" w:hAnsi="Palatino Linotype" w:cs="Times New Roman"/>
                <w:sz w:val="22"/>
                <w:szCs w:val="22"/>
              </w:rPr>
              <w:t>60917431</w:t>
            </w:r>
          </w:p>
        </w:tc>
      </w:tr>
      <w:tr w:rsidR="002B6188" w:rsidRPr="00C7066E" w14:paraId="08751AD0" w14:textId="77777777" w:rsidTr="00ED0526">
        <w:tc>
          <w:tcPr>
            <w:tcW w:w="4248" w:type="dxa"/>
            <w:vAlign w:val="center"/>
          </w:tcPr>
          <w:p w14:paraId="7510350B" w14:textId="77777777" w:rsidR="002B6188" w:rsidRPr="00C7066E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2"/>
                <w:szCs w:val="22"/>
              </w:rPr>
            </w:pPr>
            <w:r w:rsidRPr="00C7066E">
              <w:rPr>
                <w:rFonts w:ascii="Palatino Linotype" w:hAnsi="Palatino Linotype" w:cs="Times New Roman"/>
                <w:sz w:val="22"/>
                <w:szCs w:val="22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9CFEAF3" w14:textId="77777777" w:rsidR="002B6188" w:rsidRPr="00C7066E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2"/>
                <w:szCs w:val="22"/>
              </w:rPr>
            </w:pPr>
            <w:r w:rsidRPr="00C7066E">
              <w:rPr>
                <w:rFonts w:ascii="Palatino Linotype" w:hAnsi="Palatino Linotype" w:cs="Times New Roman"/>
                <w:sz w:val="22"/>
                <w:szCs w:val="22"/>
              </w:rPr>
              <w:t>doc. RNDr. Vladimír Velebný, CSc., předseda představenstva</w:t>
            </w:r>
          </w:p>
        </w:tc>
      </w:tr>
    </w:tbl>
    <w:p w14:paraId="7A13AB9F" w14:textId="77777777" w:rsidR="00BE5BCA" w:rsidRPr="00C7066E" w:rsidRDefault="00BE5BCA" w:rsidP="00C7066E">
      <w:pPr>
        <w:autoSpaceDE/>
        <w:autoSpaceDN/>
        <w:spacing w:before="100" w:beforeAutospacing="1" w:after="100" w:afterAutospacing="1" w:line="320" w:lineRule="atLeast"/>
        <w:jc w:val="both"/>
        <w:rPr>
          <w:rFonts w:ascii="Palatino Linotype" w:eastAsia="Calibri" w:hAnsi="Palatino Linotype" w:cs="Times New Roman"/>
          <w:b/>
          <w:kern w:val="0"/>
          <w:sz w:val="22"/>
          <w:szCs w:val="22"/>
        </w:rPr>
      </w:pPr>
      <w:r w:rsidRPr="00C7066E">
        <w:rPr>
          <w:rFonts w:ascii="Palatino Linotype" w:eastAsia="Calibri" w:hAnsi="Palatino Linotype" w:cs="Times New Roman"/>
          <w:b/>
          <w:kern w:val="0"/>
          <w:sz w:val="22"/>
          <w:szCs w:val="22"/>
        </w:rPr>
        <w:t>Předmět veřejné zakázky:</w:t>
      </w:r>
    </w:p>
    <w:p w14:paraId="5FABF4FC" w14:textId="3E7B4A77" w:rsidR="00920CEF" w:rsidRPr="00C7066E" w:rsidRDefault="00020D59" w:rsidP="00C7066E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C7066E">
        <w:rPr>
          <w:rFonts w:ascii="Palatino Linotype" w:hAnsi="Palatino Linotype" w:cs="Times New Roman"/>
          <w:bCs/>
          <w:kern w:val="0"/>
          <w:sz w:val="22"/>
          <w:szCs w:val="22"/>
        </w:rPr>
        <w:t>Předmětem veřejné zakázky je</w:t>
      </w:r>
      <w:r w:rsidR="00423E4F" w:rsidRPr="00C7066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komplexní dodávka</w:t>
      </w:r>
      <w:r w:rsidRPr="00C7066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FE78D5" w:rsidRPr="00C7066E">
        <w:rPr>
          <w:rFonts w:ascii="Palatino Linotype" w:hAnsi="Palatino Linotype" w:cs="Times New Roman"/>
          <w:b/>
          <w:kern w:val="0"/>
          <w:sz w:val="22"/>
          <w:szCs w:val="22"/>
        </w:rPr>
        <w:t xml:space="preserve">Vybavení pro </w:t>
      </w:r>
      <w:r w:rsidR="00716E18" w:rsidRPr="00C7066E">
        <w:rPr>
          <w:rFonts w:ascii="Palatino Linotype" w:hAnsi="Palatino Linotype" w:cs="Times New Roman"/>
          <w:b/>
          <w:kern w:val="0"/>
          <w:sz w:val="22"/>
          <w:szCs w:val="22"/>
        </w:rPr>
        <w:t>práci s roztoky</w:t>
      </w:r>
      <w:r w:rsidR="00BE5BCA" w:rsidRPr="00C7066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podle níže uveden</w:t>
      </w:r>
      <w:r w:rsidR="00FE78D5" w:rsidRPr="00C7066E">
        <w:rPr>
          <w:rFonts w:ascii="Palatino Linotype" w:hAnsi="Palatino Linotype" w:cs="Times New Roman"/>
          <w:bCs/>
          <w:kern w:val="0"/>
          <w:sz w:val="22"/>
          <w:szCs w:val="22"/>
        </w:rPr>
        <w:t>ých</w:t>
      </w:r>
      <w:r w:rsidR="00BE5BCA" w:rsidRPr="00C7066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technick</w:t>
      </w:r>
      <w:r w:rsidR="00FE78D5" w:rsidRPr="00C7066E">
        <w:rPr>
          <w:rFonts w:ascii="Palatino Linotype" w:hAnsi="Palatino Linotype" w:cs="Times New Roman"/>
          <w:bCs/>
          <w:kern w:val="0"/>
          <w:sz w:val="22"/>
          <w:szCs w:val="22"/>
        </w:rPr>
        <w:t>ých</w:t>
      </w:r>
      <w:r w:rsidR="00BE5BCA" w:rsidRPr="00C7066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specifikac</w:t>
      </w:r>
      <w:r w:rsidR="00FE78D5" w:rsidRPr="00C7066E">
        <w:rPr>
          <w:rFonts w:ascii="Palatino Linotype" w:hAnsi="Palatino Linotype" w:cs="Times New Roman"/>
          <w:bCs/>
          <w:kern w:val="0"/>
          <w:sz w:val="22"/>
          <w:szCs w:val="22"/>
        </w:rPr>
        <w:t>í</w:t>
      </w:r>
      <w:r w:rsidR="00BE5BCA" w:rsidRPr="00C7066E">
        <w:rPr>
          <w:rFonts w:ascii="Palatino Linotype" w:hAnsi="Palatino Linotype" w:cs="Times New Roman"/>
          <w:bCs/>
          <w:kern w:val="0"/>
          <w:sz w:val="22"/>
          <w:szCs w:val="22"/>
        </w:rPr>
        <w:t>.</w:t>
      </w:r>
      <w:r w:rsidRPr="00C7066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FE78D5" w:rsidRPr="00C7066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Vybavení zahrnuje </w:t>
      </w:r>
      <w:r w:rsidR="00716E18" w:rsidRPr="00C7066E">
        <w:rPr>
          <w:rFonts w:ascii="Palatino Linotype" w:hAnsi="Palatino Linotype" w:cs="Times New Roman"/>
          <w:b/>
          <w:kern w:val="0"/>
          <w:sz w:val="22"/>
          <w:szCs w:val="22"/>
        </w:rPr>
        <w:t>sad</w:t>
      </w:r>
      <w:r w:rsidR="001024DF" w:rsidRPr="00C7066E">
        <w:rPr>
          <w:rFonts w:ascii="Palatino Linotype" w:hAnsi="Palatino Linotype" w:cs="Times New Roman"/>
          <w:b/>
          <w:kern w:val="0"/>
          <w:sz w:val="22"/>
          <w:szCs w:val="22"/>
        </w:rPr>
        <w:t>u</w:t>
      </w:r>
      <w:r w:rsidR="00716E18" w:rsidRPr="00C7066E">
        <w:rPr>
          <w:rFonts w:ascii="Palatino Linotype" w:hAnsi="Palatino Linotype" w:cs="Times New Roman"/>
          <w:b/>
          <w:kern w:val="0"/>
          <w:sz w:val="22"/>
          <w:szCs w:val="22"/>
        </w:rPr>
        <w:t xml:space="preserve"> mikropipet s nastavitelným objemem včetně stojanu, mechanický dávkovač s nastavitelným objemem, centrifugu a termoblok s příslušenstvím</w:t>
      </w:r>
      <w:r w:rsidR="00FE78D5" w:rsidRPr="00C7066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. </w:t>
      </w:r>
    </w:p>
    <w:p w14:paraId="62E25C0F" w14:textId="77777777" w:rsidR="00BE5BCA" w:rsidRPr="00C7066E" w:rsidRDefault="00BE5BCA" w:rsidP="00C7066E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C7066E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37C9CF4D" w14:textId="196B401F" w:rsidR="00BF3E51" w:rsidRPr="00C7066E" w:rsidRDefault="00122CDE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2"/>
          <w:szCs w:val="22"/>
        </w:rPr>
      </w:pPr>
      <w:r w:rsidRPr="00C7066E">
        <w:rPr>
          <w:rFonts w:ascii="Palatino Linotype" w:eastAsia="Calibri" w:hAnsi="Palatino Linotype" w:cs="Times New Roman"/>
          <w:b/>
          <w:kern w:val="0"/>
          <w:sz w:val="22"/>
          <w:szCs w:val="22"/>
        </w:rPr>
        <w:t>Technická s</w:t>
      </w:r>
      <w:r w:rsidR="00BE5BCA" w:rsidRPr="00C7066E">
        <w:rPr>
          <w:rFonts w:ascii="Palatino Linotype" w:eastAsia="Calibri" w:hAnsi="Palatino Linotype" w:cs="Times New Roman"/>
          <w:b/>
          <w:kern w:val="0"/>
          <w:sz w:val="22"/>
          <w:szCs w:val="22"/>
        </w:rPr>
        <w:t xml:space="preserve">pecifikace předmětu veřejné </w:t>
      </w:r>
      <w:r w:rsidR="00C7066E" w:rsidRPr="00C7066E">
        <w:rPr>
          <w:rFonts w:ascii="Palatino Linotype" w:eastAsia="Calibri" w:hAnsi="Palatino Linotype" w:cs="Times New Roman"/>
          <w:b/>
          <w:kern w:val="0"/>
          <w:sz w:val="22"/>
          <w:szCs w:val="22"/>
        </w:rPr>
        <w:t>zakázky</w:t>
      </w:r>
      <w:r w:rsidR="00C7066E">
        <w:rPr>
          <w:rFonts w:ascii="Palatino Linotype" w:eastAsia="Calibri" w:hAnsi="Palatino Linotype" w:cs="Times New Roman"/>
          <w:b/>
          <w:kern w:val="0"/>
          <w:sz w:val="22"/>
          <w:szCs w:val="22"/>
        </w:rPr>
        <w:t xml:space="preserve"> – Dílčí</w:t>
      </w:r>
      <w:r w:rsidR="00BF3E51" w:rsidRPr="00C7066E">
        <w:rPr>
          <w:rFonts w:ascii="Palatino Linotype" w:eastAsia="Calibri" w:hAnsi="Palatino Linotype" w:cs="Times New Roman"/>
          <w:b/>
          <w:kern w:val="0"/>
          <w:sz w:val="22"/>
          <w:szCs w:val="22"/>
        </w:rPr>
        <w:t xml:space="preserve"> plnění č. </w:t>
      </w:r>
      <w:r w:rsidR="006E59CB" w:rsidRPr="00C7066E">
        <w:rPr>
          <w:rFonts w:ascii="Palatino Linotype" w:eastAsia="Calibri" w:hAnsi="Palatino Linotype" w:cs="Times New Roman"/>
          <w:b/>
          <w:kern w:val="0"/>
          <w:sz w:val="22"/>
          <w:szCs w:val="22"/>
        </w:rPr>
        <w:t>3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BE5BCA" w:rsidRPr="00C7066E" w14:paraId="0F946344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77777777" w:rsidR="00BE5BCA" w:rsidRPr="00C7066E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C7066E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77777777" w:rsidR="00BE5BCA" w:rsidRPr="00C7066E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C7066E" w14:paraId="599154CA" w14:textId="77777777" w:rsidTr="008B085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AB0DBA1" w14:textId="0C26B85A" w:rsidR="00BE5BCA" w:rsidRPr="00C7066E" w:rsidRDefault="00716E18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Sada mikropipet včetně stojanu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E6849A" w14:textId="77777777" w:rsidR="00BE5BCA" w:rsidRPr="00C7066E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7A1557" w14:textId="77777777" w:rsidR="00BE5BCA" w:rsidRPr="00C7066E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114053" w:rsidRPr="00C7066E" w14:paraId="35898A02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757F4C" w14:textId="0CE9BE48" w:rsidR="00114053" w:rsidRPr="00C7066E" w:rsidRDefault="00E06B42" w:rsidP="00723548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Pipety založené na vytěsňování vzduchu pro přesné pipetování vodných roztoků</w:t>
            </w:r>
            <w:r w:rsidR="00FF41E0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17A9A" w14:textId="2FA2119E" w:rsidR="00114053" w:rsidRPr="00C7066E" w:rsidRDefault="005D72A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2051" w14:textId="77777777" w:rsidR="00114053" w:rsidRPr="00C7066E" w:rsidRDefault="00114053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BE5BCA" w:rsidRPr="00C7066E" w14:paraId="4C143F16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6EAD57" w14:textId="1CCA0335" w:rsidR="00BE5BCA" w:rsidRPr="00C7066E" w:rsidRDefault="00E06B42" w:rsidP="00723548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Síla pro odhození špičky max. 3,6 N</w:t>
            </w:r>
            <w:r w:rsidR="00FF41E0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CA1EC" w14:textId="1ADD1F8A" w:rsidR="00BE5BCA" w:rsidRPr="00C7066E" w:rsidRDefault="00020D59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A0DF" w14:textId="77777777" w:rsidR="00BE5BCA" w:rsidRPr="00C7066E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91639" w:rsidRPr="00C7066E" w14:paraId="18312568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87397" w14:textId="0CBE4089" w:rsidR="00191639" w:rsidRPr="00C7066E" w:rsidRDefault="00E06B42" w:rsidP="00723548">
            <w:pPr>
              <w:autoSpaceDE/>
              <w:autoSpaceDN/>
              <w:jc w:val="both"/>
              <w:rPr>
                <w:rFonts w:ascii="Palatino Linotype" w:hAnsi="Palatino Linotype" w:cs="Calibri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Vybaveny odpruženým kónusem špičky za účelem minimalizace síly k upevnění špiček</w:t>
            </w:r>
            <w:r w:rsidR="00FF41E0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3B19" w14:textId="3E156A41" w:rsidR="00191639" w:rsidRPr="00C7066E" w:rsidRDefault="00191639" w:rsidP="0019163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326B7" w14:textId="77777777" w:rsidR="00191639" w:rsidRPr="00C7066E" w:rsidRDefault="00191639" w:rsidP="00191639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</w:p>
        </w:tc>
      </w:tr>
      <w:tr w:rsidR="00191639" w:rsidRPr="00C7066E" w14:paraId="6A12B3C6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74C1FA" w14:textId="7E50E6D3" w:rsidR="00693AA8" w:rsidRPr="00C7066E" w:rsidRDefault="00E63EB2" w:rsidP="00723548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Celé p</w:t>
            </w:r>
            <w:r w:rsidR="00E06B42" w:rsidRPr="00C7066E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 xml:space="preserve">ipety </w:t>
            </w:r>
            <w:r w:rsidR="00FF41E0" w:rsidRPr="00C7066E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lze sterilizovat v autoklávu.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25A55" w14:textId="6DB03B26" w:rsidR="00191639" w:rsidRPr="00C7066E" w:rsidRDefault="00191639" w:rsidP="00191639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01F6F" w14:textId="77777777" w:rsidR="00191639" w:rsidRPr="00C7066E" w:rsidRDefault="00191639" w:rsidP="00191639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5B1FF5" w:rsidRPr="00C7066E" w14:paraId="028B69D3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93177" w14:textId="3C867820" w:rsidR="005B1FF5" w:rsidRPr="00C7066E" w:rsidRDefault="005B1FF5" w:rsidP="00723548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Každá mikropipeta je dodána včetně špiček uložených v</w:t>
            </w:r>
            <w:r w:rsidR="006E59CB" w:rsidRPr="00C7066E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 xml:space="preserve">e sterilizovatelné </w:t>
            </w:r>
            <w:r w:rsidRPr="00C7066E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 xml:space="preserve">krabičce o odpovídajícím objemu.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B6178" w14:textId="7CDFAAC5" w:rsidR="005B1FF5" w:rsidRPr="00C7066E" w:rsidRDefault="006E59CB" w:rsidP="0019163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1E1F" w14:textId="77777777" w:rsidR="005B1FF5" w:rsidRPr="00C7066E" w:rsidRDefault="005B1FF5" w:rsidP="00191639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91639" w:rsidRPr="00C7066E" w14:paraId="3F4C65E6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79396" w14:textId="32062067" w:rsidR="00191639" w:rsidRPr="00C7066E" w:rsidRDefault="00E06B42" w:rsidP="00723548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Sada obsahuje </w:t>
            </w:r>
            <w:r w:rsidR="00FF41E0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dvě 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jednokanálové pipety s nastavitelným objemem v rozsa</w:t>
            </w:r>
            <w:r w:rsidR="00FF41E0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hu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 0,</w:t>
            </w:r>
            <w:r w:rsidR="001024DF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5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 – </w:t>
            </w:r>
            <w:r w:rsidR="001024DF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10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 ul</w:t>
            </w:r>
            <w:r w:rsidR="00E63EB2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 </w:t>
            </w:r>
            <w:r w:rsidR="00FF41E0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Systematická chyba je max. ± 1,5 % (stanoveno pro objem 5 a 10 ul).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5C778" w14:textId="27BF4A76" w:rsidR="00191639" w:rsidRPr="00C7066E" w:rsidRDefault="00191639" w:rsidP="00191639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2289A" w14:textId="77777777" w:rsidR="00191639" w:rsidRPr="00C7066E" w:rsidRDefault="00191639" w:rsidP="00191639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0994DC85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E0D1B" w14:textId="079F2064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Sada obsahuje dvě jednokanálové pipety s nastavitelným objemem v rozsahu </w:t>
            </w:r>
            <w:r w:rsidR="00C7066E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2–20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 ul. Systematická chyba je max. ± 1,2 % (stanoveno pro objem 10 a 20 ul).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BBDE" w14:textId="20232BDF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9259E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2C7C3CF9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C7DAF" w14:textId="6548F494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Sada obsahuje dvě jednokanálové pipety s nastavitelným objemem v rozsahu </w:t>
            </w:r>
            <w:r w:rsidR="00C7066E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20–200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 ul. Systematická chyba je max. ± 1,0 % (stanoveno pro objem 100 a 200 ul).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7239" w14:textId="3D300D02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0D1C5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6A265682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6356C" w14:textId="19501F9A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Sada obsahuje dvě jednokanálové pipety s nastavitelným objemem v rozsahu </w:t>
            </w:r>
            <w:r w:rsidR="00C7066E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100–1000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 ul. Systematická chyba je 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lastRenderedPageBreak/>
              <w:t>max. ± 1,0 % (stanoveno pro objem 500 a 1000 ul).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C53F6" w14:textId="2D55289F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lastRenderedPageBreak/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DFB81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7DC7741A" w14:textId="77777777" w:rsidTr="00F905D7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E9EB0" w14:textId="5413F13E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Sada obsahuje dvě </w:t>
            </w:r>
            <w:r w:rsidR="00C7066E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8kanálové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 mikropipety s nastavitelným objemem v rozsahu </w:t>
            </w:r>
            <w:r w:rsidR="00C7066E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10–100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 ul. Systematická chyba je max. ± 1,0 % (stanoveno pro objem 50 a 100 ul).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B37B" w14:textId="77777777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4651A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5445AB01" w14:textId="77777777" w:rsidTr="00F905D7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E0B98" w14:textId="4A5D4890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Sada obsahuje dvě </w:t>
            </w:r>
            <w:r w:rsidR="00C7066E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8kanálové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 mikropipety s nastavitelným objemem v rozsahu </w:t>
            </w:r>
            <w:r w:rsidR="00C7066E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30–300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 ul. Systematická chyba je max. ± 1,0 % (stanoveno pro objem 150 a 300 ul).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FB3B1" w14:textId="77777777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D4F3D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6E59CB" w:rsidRPr="00C7066E" w14:paraId="0CC1D151" w14:textId="77777777" w:rsidTr="00F905D7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84FA8F" w14:textId="075B0C38" w:rsidR="006E59CB" w:rsidRPr="00C7066E" w:rsidRDefault="006E59CB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Sada obsahuje dva stojany pro mikropipety. Každý stojan je vhodný k uložení 6 ks mikropipet.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D2F24" w14:textId="08D9E639" w:rsidR="006E59CB" w:rsidRPr="00C7066E" w:rsidRDefault="006E59CB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66733" w14:textId="77777777" w:rsidR="006E59CB" w:rsidRPr="00C7066E" w:rsidRDefault="006E59CB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EB43AA" w:rsidRPr="00C7066E" w14:paraId="2784EDF0" w14:textId="77777777" w:rsidTr="00F905D7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46B0F" w14:textId="25A20B83" w:rsidR="00EB43AA" w:rsidRPr="00C7066E" w:rsidRDefault="00EB43AA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Každá mikropipeta je dodána včetně kalibrace, která odpovídá pravidlům GLP. Kalibrace je doložena certifikátem o provedení kalibrace.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BF4FD" w14:textId="26F4BCE1" w:rsidR="00EB43AA" w:rsidRPr="00C7066E" w:rsidRDefault="00EB43AA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2863E" w14:textId="77777777" w:rsidR="00EB43AA" w:rsidRPr="00C7066E" w:rsidRDefault="00EB43AA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2914ED61" w14:textId="77777777" w:rsidTr="008B085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BD2E2CF" w14:textId="537A9AFE" w:rsidR="00FF41E0" w:rsidRPr="00C7066E" w:rsidRDefault="006E59CB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Mechanický dávkovač s nastavitelným objemem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53D2E7" w14:textId="77777777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CEA823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7FE550B9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E6B9B" w14:textId="2013B329" w:rsidR="00FF41E0" w:rsidRPr="00C7066E" w:rsidRDefault="00E06383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Mechanický dávkovač</w:t>
            </w:r>
            <w:r w:rsidR="00861156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, jednokanálový,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 s nastavitelným objemem v rozsahu min. 1 ul až 10 ml</w:t>
            </w:r>
            <w:r w:rsidR="00861156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2DF5D" w14:textId="384A5F2E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FEC9F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4856A0AF" w14:textId="77777777" w:rsidTr="00F905D7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EA249B" w14:textId="0D2A2D28" w:rsidR="00FF41E0" w:rsidRPr="00C7066E" w:rsidRDefault="00861156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Je vybavený systémem automatickým rozpoznáváním špiček.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B3065" w14:textId="77777777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3D40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44B164F2" w14:textId="77777777" w:rsidTr="00F905D7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F2AA6" w14:textId="1164DD0D" w:rsidR="00FF41E0" w:rsidRPr="00C7066E" w:rsidRDefault="00861156" w:rsidP="00FF41E0">
            <w:pPr>
              <w:autoSpaceDE/>
              <w:autoSpaceDN/>
              <w:jc w:val="both"/>
              <w:rPr>
                <w:rFonts w:ascii="Palatino Linotype" w:hAnsi="Palatino Linotype" w:cs="Calibri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Je vybaven integrovaným čítačem provedených kroků/pipetování.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3EA4F" w14:textId="77777777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0C7E5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2B48158D" w14:textId="77777777" w:rsidTr="00F905D7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083BF" w14:textId="5DF752EC" w:rsidR="00FF41E0" w:rsidRPr="00C7066E" w:rsidRDefault="00861156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Pracuje na principu pozitivního vytěsňování.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AEBD0" w14:textId="77777777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55199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3C03F2D8" w14:textId="77777777" w:rsidTr="00F905D7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F9A31" w14:textId="6B2C97BB" w:rsidR="00FF41E0" w:rsidRPr="00C7066E" w:rsidRDefault="00861156" w:rsidP="00FF41E0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Integrovaná funkce »Sleep«, tj. režim spánku, který vypne pipetu dávkovač, když se nepoužívá, což snižuje spotřebu energie.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B06B7" w14:textId="77777777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D8E2C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2ABBE783" w14:textId="77777777" w:rsidTr="00F905D7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881F88" w14:textId="12131FB9" w:rsidR="00FF41E0" w:rsidRPr="00C7066E" w:rsidRDefault="006A263F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Je vybaven držákem mechanického dávkovače a nabíjecím adaptérem.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EA728" w14:textId="77777777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F8205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7B53A3A2" w14:textId="77777777" w:rsidTr="00F905D7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D6370" w14:textId="53D1F3F4" w:rsidR="00FF41E0" w:rsidRPr="00C7066E" w:rsidRDefault="006A263F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Součástí dodávky je sada dávkovacích špiček vhodných pro pokrytí celého pracovního rozsahu dávkovače (tj. 1 ul až 10 ml).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C60CE" w14:textId="77777777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AA39E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5EB2D695" w14:textId="77777777" w:rsidTr="00F905D7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B67E4" w14:textId="251E04E2" w:rsidR="00FF41E0" w:rsidRPr="00C7066E" w:rsidRDefault="00EB43AA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Maximální s</w:t>
            </w:r>
            <w:r w:rsidR="006A263F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ystematická chyba je ± 1,2 % (stanoveno pro objem 10 ul)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, ± 0,6 % (stanoveno pro objem 100 ul), ± 0,5 % (stanoveno pro objem 1000 ul) a ± 0,3 % (stanoveno pro objem 10 ml)</w:t>
            </w:r>
            <w:r w:rsidR="006A263F"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D8CBE" w14:textId="77777777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D12B0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52D0A061" w14:textId="77777777" w:rsidTr="00202878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C5200B4" w14:textId="4E928638" w:rsidR="00FF41E0" w:rsidRPr="00C7066E" w:rsidRDefault="005E1D35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C</w:t>
            </w:r>
            <w:r w:rsidR="00EB43AA"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entrifuga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F1AC0B" w14:textId="77777777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61F3BF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C0221E" w:rsidRPr="00C7066E" w14:paraId="7E2449F6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29892" w14:textId="77B205D0" w:rsidR="00C0221E" w:rsidRPr="00C7066E" w:rsidRDefault="00C0221E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Odpovídající normám pro provoz v</w:t>
            </w:r>
            <w:r w:rsid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 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ČR</w:t>
            </w:r>
            <w:r w:rsid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3E431" w14:textId="64C54D8E" w:rsidR="00C0221E" w:rsidRPr="00C7066E" w:rsidRDefault="00FD6FE3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60CC2" w14:textId="77777777" w:rsidR="00C0221E" w:rsidRPr="00C7066E" w:rsidRDefault="00C0221E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5DA8140C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3084D" w14:textId="0395E790" w:rsidR="00FF41E0" w:rsidRPr="00C7066E" w:rsidRDefault="00C0221E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Stolní centrifuga, velikost max. 30 x 50 x 30 cm (Š x H x V)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24F56" w14:textId="04FC1F10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A5629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D6FE3" w:rsidRPr="00C7066E" w14:paraId="35DEE7E4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39E16D" w14:textId="28E1417A" w:rsidR="00FD6FE3" w:rsidRPr="00C7066E" w:rsidRDefault="00FD6FE3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Ovládání tlačítky nebo otočnými knoflíky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9CEEA" w14:textId="1E16F1AE" w:rsidR="00FD6FE3" w:rsidRPr="00C7066E" w:rsidRDefault="00FD6FE3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3C950" w14:textId="77777777" w:rsidR="00FD6FE3" w:rsidRPr="00C7066E" w:rsidRDefault="00FD6FE3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C0221E" w:rsidRPr="00C7066E" w14:paraId="6E4FBA82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E8A37" w14:textId="6499A7B4" w:rsidR="00C0221E" w:rsidRPr="00C7066E" w:rsidRDefault="00C0221E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Hlučnost max. 54 dB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92152" w14:textId="08539911" w:rsidR="00C0221E" w:rsidRPr="00C7066E" w:rsidRDefault="00C0221E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00940" w14:textId="77777777" w:rsidR="00C0221E" w:rsidRPr="00C7066E" w:rsidRDefault="00C0221E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C0221E" w:rsidRPr="00C7066E" w14:paraId="4F2E53A9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634523" w14:textId="75C3A20B" w:rsidR="00C0221E" w:rsidRPr="00C7066E" w:rsidRDefault="00C0221E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Vybavena rotorem vhodným k centrifugaci min. 24 vzorků o objemu 1,5-2,0 ml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027FB" w14:textId="3C6E5D2F" w:rsidR="00C0221E" w:rsidRPr="00C7066E" w:rsidRDefault="00FD6FE3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AA0FA" w14:textId="77777777" w:rsidR="00C0221E" w:rsidRPr="00C7066E" w:rsidRDefault="00C0221E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C0221E" w:rsidRPr="00C7066E" w14:paraId="0BE3E320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0CB3F2" w14:textId="5D02EFEF" w:rsidR="00C0221E" w:rsidRPr="00C7066E" w:rsidRDefault="00C0221E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Odstředivá síla min. 21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 xml:space="preserve"> </w:t>
            </w: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000 g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0189D" w14:textId="24EE0DB2" w:rsidR="00C0221E" w:rsidRPr="00C7066E" w:rsidRDefault="00FD6FE3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D26BD" w14:textId="77777777" w:rsidR="00C0221E" w:rsidRPr="00C7066E" w:rsidRDefault="00C0221E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C0221E" w:rsidRPr="00C7066E" w14:paraId="72D679E5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6D613" w14:textId="54BB8BC0" w:rsidR="00C0221E" w:rsidRPr="00C7066E" w:rsidRDefault="00C0221E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Nastavitelná teplota v rozsahu min. -5 až 37 °C</w:t>
            </w:r>
            <w:r w:rsid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F52B2" w14:textId="17BB3303" w:rsidR="00C0221E" w:rsidRPr="00C7066E" w:rsidRDefault="00FD6FE3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44E8E" w14:textId="77777777" w:rsidR="00C0221E" w:rsidRPr="00C7066E" w:rsidRDefault="00C0221E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D6FE3" w:rsidRPr="00C7066E" w14:paraId="20AB1D55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33C2D" w14:textId="39ED1C1E" w:rsidR="00FD6FE3" w:rsidRPr="00C7066E" w:rsidRDefault="00FD6FE3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Doba chlazení z 21 na 4 °C je max. 10 min</w:t>
            </w:r>
            <w:r w:rsid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84C5D" w14:textId="5FBADBFC" w:rsidR="00FD6FE3" w:rsidRPr="00C7066E" w:rsidRDefault="00FD6FE3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6403B" w14:textId="77777777" w:rsidR="00FD6FE3" w:rsidRPr="00C7066E" w:rsidRDefault="00FD6FE3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C0221E" w:rsidRPr="00C7066E" w14:paraId="154E29B8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652B2" w14:textId="36E43014" w:rsidR="00C0221E" w:rsidRPr="00C7066E" w:rsidRDefault="00C0221E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 xml:space="preserve">Je rozšířitelná o </w:t>
            </w:r>
            <w:r w:rsidR="00FD6FE3"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 xml:space="preserve">min. 2 </w:t>
            </w: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další rotory:</w:t>
            </w:r>
          </w:p>
          <w:p w14:paraId="775CB320" w14:textId="6F2C660A" w:rsidR="00C0221E" w:rsidRPr="00C7066E" w:rsidRDefault="00FD6FE3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- r</w:t>
            </w:r>
            <w:r w:rsidR="00C0221E"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otor pro min. 10 zkumavek o objemu 5 ml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,</w:t>
            </w:r>
          </w:p>
          <w:p w14:paraId="509AD6C1" w14:textId="585C7CCB" w:rsidR="00C0221E" w:rsidRPr="00C7066E" w:rsidRDefault="00FD6FE3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lastRenderedPageBreak/>
              <w:t>- r</w:t>
            </w:r>
            <w:r w:rsidR="00C0221E"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 xml:space="preserve">otor pro min. </w:t>
            </w: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96 PCR zkumavek o objemu 0,2 ml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D8107" w14:textId="0858F0D0" w:rsidR="00C0221E" w:rsidRPr="00C7066E" w:rsidRDefault="00FD6FE3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lastRenderedPageBreak/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BDE5B" w14:textId="77777777" w:rsidR="00C0221E" w:rsidRPr="00C7066E" w:rsidRDefault="00C0221E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D6FE3" w:rsidRPr="00C7066E" w14:paraId="5C638C08" w14:textId="77777777" w:rsidTr="00F905D7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2FFB6266" w14:textId="3031264C" w:rsidR="00FD6FE3" w:rsidRPr="00C7066E" w:rsidRDefault="00FD6FE3" w:rsidP="00F905D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Termoblok s příslušenstvím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A9D1F" w14:textId="77777777" w:rsidR="00FD6FE3" w:rsidRPr="00C7066E" w:rsidRDefault="00FD6FE3" w:rsidP="00F905D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6AA5B2" w14:textId="77777777" w:rsidR="00FD6FE3" w:rsidRPr="00C7066E" w:rsidRDefault="00FD6FE3" w:rsidP="00F905D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C0221E" w:rsidRPr="00C7066E" w14:paraId="3467FB87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44546" w14:textId="3C23814D" w:rsidR="00C0221E" w:rsidRPr="00C7066E" w:rsidRDefault="00FD6FE3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Odpovídající normám pro provoz v</w:t>
            </w:r>
            <w:r w:rsid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 </w:t>
            </w:r>
            <w:r w:rsidRP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ČR</w:t>
            </w:r>
            <w:r w:rsidR="00C7066E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256D0" w14:textId="2C52FCF9" w:rsidR="00C0221E" w:rsidRPr="00C7066E" w:rsidRDefault="00FD6FE3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92EDE" w14:textId="77777777" w:rsidR="00C0221E" w:rsidRPr="00C7066E" w:rsidRDefault="00C0221E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C0221E" w:rsidRPr="00C7066E" w14:paraId="376E1B99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D62FF" w14:textId="6E3ACCFF" w:rsidR="00C0221E" w:rsidRPr="00C7066E" w:rsidRDefault="008F0AB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Přístroj zabezpečující míchání, ohřívání a chlazení v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 </w:t>
            </w: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jednom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A2FC" w14:textId="50DA3E2F" w:rsidR="00C0221E" w:rsidRPr="00C7066E" w:rsidRDefault="00FD6FE3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868ED" w14:textId="77777777" w:rsidR="00C0221E" w:rsidRPr="00C7066E" w:rsidRDefault="00C0221E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373B6395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4B6D1" w14:textId="60D736BD" w:rsidR="00FF41E0" w:rsidRPr="00C7066E" w:rsidRDefault="008F0AB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 xml:space="preserve">Vybaven </w:t>
            </w:r>
            <w:r w:rsidR="00132562"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technologií</w:t>
            </w: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 xml:space="preserve"> zab</w:t>
            </w:r>
            <w:r w:rsidR="00132562"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raňující</w:t>
            </w: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 xml:space="preserve"> </w:t>
            </w:r>
            <w:r w:rsidR="00132562"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kondenzaci páry na víčkách a stěnách zkumavek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654DB" w14:textId="53BCBBBA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222BC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8F0AB0" w:rsidRPr="00C7066E" w14:paraId="47F9A973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A4835B" w14:textId="3B5BE446" w:rsidR="008F0AB0" w:rsidRPr="00C7066E" w:rsidRDefault="008F0AB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 xml:space="preserve">Nastavitelná frekvence míchání v rozsahu min. </w:t>
            </w:r>
            <w:r w:rsidR="00C7066E"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300–3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 xml:space="preserve"> </w:t>
            </w:r>
            <w:r w:rsidR="00C7066E"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000</w:t>
            </w: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 xml:space="preserve"> rpm s poloměrem (1,5 ± 0,5) mm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02D38" w14:textId="12E4165F" w:rsidR="008F0AB0" w:rsidRPr="00C7066E" w:rsidRDefault="00BA63DE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3C498" w14:textId="77777777" w:rsidR="008F0AB0" w:rsidRPr="00C7066E" w:rsidRDefault="008F0AB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8F0AB0" w:rsidRPr="00C7066E" w14:paraId="230B2778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AA830" w14:textId="4F5135AF" w:rsidR="008F0AB0" w:rsidRPr="00C7066E" w:rsidRDefault="008F0AB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Teplotní rozsah min. 10 až 100 °C (pro teplotu místnosti 22 °C)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1C57" w14:textId="254D0D64" w:rsidR="008F0AB0" w:rsidRPr="00C7066E" w:rsidRDefault="00BA63DE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32CD2" w14:textId="77777777" w:rsidR="008F0AB0" w:rsidRPr="00C7066E" w:rsidRDefault="008F0AB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8F0AB0" w:rsidRPr="00C7066E" w14:paraId="4B821029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F241B" w14:textId="798555C2" w:rsidR="008F0AB0" w:rsidRPr="00C7066E" w:rsidRDefault="008F0AB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Přesnost nastavení teploty max. ± 0,5 °C (pro teplotu v rozsahu 20 až 45 °C)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913BA" w14:textId="481E8ADE" w:rsidR="008F0AB0" w:rsidRPr="00C7066E" w:rsidRDefault="00BA63DE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679F9" w14:textId="77777777" w:rsidR="008F0AB0" w:rsidRPr="00C7066E" w:rsidRDefault="008F0AB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8F0AB0" w:rsidRPr="00C7066E" w14:paraId="0957BC9C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D7F36" w14:textId="0B37F5DB" w:rsidR="008F0AB0" w:rsidRPr="00C7066E" w:rsidRDefault="008F0AB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 xml:space="preserve">Rychlost chlazení </w:t>
            </w:r>
            <w:r w:rsidR="00132562"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min. 2,0 °C/min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60A44" w14:textId="0BDDDC1D" w:rsidR="008F0AB0" w:rsidRPr="00C7066E" w:rsidRDefault="00BA63DE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4AFC3" w14:textId="77777777" w:rsidR="008F0AB0" w:rsidRPr="00C7066E" w:rsidRDefault="008F0AB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132562" w:rsidRPr="00C7066E" w14:paraId="1BA01F0D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4C104D" w14:textId="7CDF8821" w:rsidR="00132562" w:rsidRPr="00C7066E" w:rsidRDefault="00132562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Rychlost ohřevu min. 5,0 °C/min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A1B3D" w14:textId="693A878A" w:rsidR="00132562" w:rsidRPr="00C7066E" w:rsidRDefault="00BA63DE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3AEA7" w14:textId="77777777" w:rsidR="00132562" w:rsidRPr="00C7066E" w:rsidRDefault="00132562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132562" w:rsidRPr="00C7066E" w14:paraId="5CA0B93D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413519" w14:textId="26765552" w:rsidR="00132562" w:rsidRPr="00C7066E" w:rsidRDefault="00132562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Vybaven termoblokem s víkem, vhodným pro přípravu vzorků v mikrodestičkách a destičkách s hlubokými jamkami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E636" w14:textId="309FA0E8" w:rsidR="00132562" w:rsidRPr="00C7066E" w:rsidRDefault="00BA63DE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26F32" w14:textId="77777777" w:rsidR="00132562" w:rsidRPr="00C7066E" w:rsidRDefault="00132562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132562" w:rsidRPr="00C7066E" w14:paraId="6705DAE0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D29A0" w14:textId="24B40408" w:rsidR="00132562" w:rsidRPr="00C7066E" w:rsidRDefault="00132562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Vybaven termoblokem pro min. 4 kónické zkumavky o objemu 50 ml</w:t>
            </w:r>
            <w:r w:rsidR="00C7066E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2A927" w14:textId="3743BCED" w:rsidR="00132562" w:rsidRPr="00C7066E" w:rsidRDefault="00BA63DE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028B1" w14:textId="77777777" w:rsidR="00132562" w:rsidRPr="00C7066E" w:rsidRDefault="00132562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BA63DE" w:rsidRPr="00C7066E" w14:paraId="12418590" w14:textId="77777777" w:rsidTr="00F905D7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5A71873C" w14:textId="25E01895" w:rsidR="00BA63DE" w:rsidRPr="00C7066E" w:rsidRDefault="00BA63DE" w:rsidP="00F905D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Další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5DE435" w14:textId="77777777" w:rsidR="00BA63DE" w:rsidRPr="00C7066E" w:rsidRDefault="00BA63DE" w:rsidP="00F905D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08B62C" w14:textId="77777777" w:rsidR="00BA63DE" w:rsidRPr="00C7066E" w:rsidRDefault="00BA63DE" w:rsidP="00F905D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3483D120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434C1" w14:textId="290B6732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Záruka 2 roky</w:t>
            </w:r>
            <w:r w:rsidR="00C7066E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8CC7E" w14:textId="71C2567F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9EBB3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47E1324B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F20F79" w14:textId="3582BD29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Dodavatel se zavazuje provádět záruční a pozáruční servis</w:t>
            </w:r>
            <w:r w:rsidR="00C7066E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896E3" w14:textId="550001A8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134BD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F41E0" w:rsidRPr="00C7066E" w14:paraId="26452C8A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AA5305" w14:textId="739F991F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Reakční doba je max. 2 pracovní dny od prokazatelného nahlášení závady, zásahová doba je max. 5 pracovních dnů od prokazatelného nahlášení závady</w:t>
            </w:r>
            <w:r w:rsidR="00C7066E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FC90D" w14:textId="57424115" w:rsidR="00FF41E0" w:rsidRPr="00C7066E" w:rsidRDefault="00FF41E0" w:rsidP="00FF41E0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C7066E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0B039" w14:textId="77777777" w:rsidR="00FF41E0" w:rsidRPr="00C7066E" w:rsidRDefault="00FF41E0" w:rsidP="00FF41E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7F389AF0" w14:textId="2688C622" w:rsidR="000B6E5A" w:rsidRPr="00C7066E" w:rsidRDefault="00122CDE" w:rsidP="00122CDE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C7066E">
        <w:rPr>
          <w:rFonts w:ascii="Palatino Linotype" w:hAnsi="Palatino Linotype"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C7066E" w:rsidSect="00CB5F4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F7D591" w14:textId="77777777" w:rsidR="00610D36" w:rsidRDefault="00610D36">
      <w:pPr>
        <w:spacing w:after="0"/>
      </w:pPr>
      <w:r>
        <w:separator/>
      </w:r>
    </w:p>
  </w:endnote>
  <w:endnote w:type="continuationSeparator" w:id="0">
    <w:p w14:paraId="56DEA1DE" w14:textId="77777777" w:rsidR="00610D36" w:rsidRDefault="00610D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02769" w14:textId="77777777" w:rsidR="00D11544" w:rsidRPr="007B2EB2" w:rsidRDefault="00272D2B">
    <w:pPr>
      <w:pStyle w:val="Zpat"/>
      <w:jc w:val="right"/>
      <w:rPr>
        <w:rFonts w:ascii="Palatino Linotype" w:hAnsi="Palatino Linotype"/>
      </w:rPr>
    </w:pPr>
    <w:r w:rsidRPr="007B2EB2">
      <w:rPr>
        <w:rFonts w:ascii="Palatino Linotype" w:hAnsi="Palatino Linotype"/>
      </w:rPr>
      <w:fldChar w:fldCharType="begin"/>
    </w:r>
    <w:r w:rsidR="00D41856" w:rsidRPr="007B2EB2">
      <w:rPr>
        <w:rFonts w:ascii="Palatino Linotype" w:hAnsi="Palatino Linotype"/>
      </w:rPr>
      <w:instrText>PAGE   \* MERGEFORMAT</w:instrText>
    </w:r>
    <w:r w:rsidRPr="007B2EB2">
      <w:rPr>
        <w:rFonts w:ascii="Palatino Linotype" w:hAnsi="Palatino Linotype"/>
      </w:rPr>
      <w:fldChar w:fldCharType="separate"/>
    </w:r>
    <w:r w:rsidR="00920CEF" w:rsidRPr="007B2EB2">
      <w:rPr>
        <w:rFonts w:ascii="Palatino Linotype" w:hAnsi="Palatino Linotype"/>
        <w:noProof/>
      </w:rPr>
      <w:t>1</w:t>
    </w:r>
    <w:r w:rsidRPr="007B2EB2">
      <w:rPr>
        <w:rFonts w:ascii="Palatino Linotype" w:hAnsi="Palatino Linotype"/>
      </w:rPr>
      <w:fldChar w:fldCharType="end"/>
    </w:r>
  </w:p>
  <w:p w14:paraId="1E049B4C" w14:textId="77777777" w:rsidR="00D11544" w:rsidRDefault="00610D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36122" w14:textId="77777777" w:rsidR="00610D36" w:rsidRDefault="00610D36">
      <w:pPr>
        <w:spacing w:after="0"/>
      </w:pPr>
      <w:r>
        <w:separator/>
      </w:r>
    </w:p>
  </w:footnote>
  <w:footnote w:type="continuationSeparator" w:id="0">
    <w:p w14:paraId="6A632175" w14:textId="77777777" w:rsidR="00610D36" w:rsidRDefault="00610D3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1917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188"/>
    <w:rsid w:val="00020D59"/>
    <w:rsid w:val="000B6E5A"/>
    <w:rsid w:val="000D5DFA"/>
    <w:rsid w:val="000F35FF"/>
    <w:rsid w:val="000F53C5"/>
    <w:rsid w:val="001024DF"/>
    <w:rsid w:val="00114053"/>
    <w:rsid w:val="00122CDE"/>
    <w:rsid w:val="00123C9A"/>
    <w:rsid w:val="00132562"/>
    <w:rsid w:val="0014428C"/>
    <w:rsid w:val="00152C61"/>
    <w:rsid w:val="00191639"/>
    <w:rsid w:val="00192213"/>
    <w:rsid w:val="00202878"/>
    <w:rsid w:val="002117AB"/>
    <w:rsid w:val="00243F55"/>
    <w:rsid w:val="00272D2B"/>
    <w:rsid w:val="002825E6"/>
    <w:rsid w:val="002B6188"/>
    <w:rsid w:val="002C23CE"/>
    <w:rsid w:val="002C3B29"/>
    <w:rsid w:val="002C4ED9"/>
    <w:rsid w:val="002D6C84"/>
    <w:rsid w:val="002E3F14"/>
    <w:rsid w:val="00395CE6"/>
    <w:rsid w:val="003A19D0"/>
    <w:rsid w:val="003C3535"/>
    <w:rsid w:val="003E0D3D"/>
    <w:rsid w:val="003F63EB"/>
    <w:rsid w:val="00423E4F"/>
    <w:rsid w:val="00425E0D"/>
    <w:rsid w:val="00437B6A"/>
    <w:rsid w:val="005421E2"/>
    <w:rsid w:val="005B1FF5"/>
    <w:rsid w:val="005C1C50"/>
    <w:rsid w:val="005D72A1"/>
    <w:rsid w:val="005E1D35"/>
    <w:rsid w:val="00610D36"/>
    <w:rsid w:val="006436E5"/>
    <w:rsid w:val="00667117"/>
    <w:rsid w:val="00693AA8"/>
    <w:rsid w:val="006A263F"/>
    <w:rsid w:val="006B1BA6"/>
    <w:rsid w:val="006C17D6"/>
    <w:rsid w:val="006E59CB"/>
    <w:rsid w:val="00716E18"/>
    <w:rsid w:val="00723548"/>
    <w:rsid w:val="007303D4"/>
    <w:rsid w:val="007449FA"/>
    <w:rsid w:val="00792023"/>
    <w:rsid w:val="00796A2E"/>
    <w:rsid w:val="007B23A3"/>
    <w:rsid w:val="007B2EB2"/>
    <w:rsid w:val="00861156"/>
    <w:rsid w:val="008B085A"/>
    <w:rsid w:val="008B7D17"/>
    <w:rsid w:val="008F0AB0"/>
    <w:rsid w:val="00907FD2"/>
    <w:rsid w:val="00920CEF"/>
    <w:rsid w:val="009A496A"/>
    <w:rsid w:val="009A7673"/>
    <w:rsid w:val="00A25A7C"/>
    <w:rsid w:val="00A82C53"/>
    <w:rsid w:val="00AB550F"/>
    <w:rsid w:val="00AD455D"/>
    <w:rsid w:val="00B02044"/>
    <w:rsid w:val="00B72C89"/>
    <w:rsid w:val="00BA63DE"/>
    <w:rsid w:val="00BC1432"/>
    <w:rsid w:val="00BC280B"/>
    <w:rsid w:val="00BE5BCA"/>
    <w:rsid w:val="00BF3E51"/>
    <w:rsid w:val="00BF6FBF"/>
    <w:rsid w:val="00C0221E"/>
    <w:rsid w:val="00C7066E"/>
    <w:rsid w:val="00CF2FC4"/>
    <w:rsid w:val="00D41856"/>
    <w:rsid w:val="00D72C0F"/>
    <w:rsid w:val="00E06383"/>
    <w:rsid w:val="00E06B42"/>
    <w:rsid w:val="00E4711A"/>
    <w:rsid w:val="00E63EB2"/>
    <w:rsid w:val="00EB43AA"/>
    <w:rsid w:val="00EC44CB"/>
    <w:rsid w:val="00EC7224"/>
    <w:rsid w:val="00F82632"/>
    <w:rsid w:val="00F92EBA"/>
    <w:rsid w:val="00FD6572"/>
    <w:rsid w:val="00FD6FE3"/>
    <w:rsid w:val="00FE78D5"/>
    <w:rsid w:val="00FF41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98AD5A-0A40-45DA-938C-1CFF968D7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</Pages>
  <Words>735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12</cp:revision>
  <dcterms:created xsi:type="dcterms:W3CDTF">2021-03-09T11:07:00Z</dcterms:created>
  <dcterms:modified xsi:type="dcterms:W3CDTF">2021-03-12T14:15:00Z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