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835BF" w14:textId="74C208B4" w:rsidR="0045541D" w:rsidRDefault="0045541D" w:rsidP="009E5D47">
      <w:pPr>
        <w:rPr>
          <w:rStyle w:val="Siln"/>
          <w:rFonts w:ascii="Century Gothic" w:hAnsi="Century Gothic"/>
          <w:sz w:val="22"/>
          <w:szCs w:val="22"/>
        </w:rPr>
      </w:pPr>
      <w:r>
        <w:rPr>
          <w:rStyle w:val="Siln"/>
          <w:rFonts w:ascii="Century Gothic" w:hAnsi="Century Gothic"/>
          <w:sz w:val="22"/>
          <w:szCs w:val="22"/>
        </w:rPr>
        <w:t>Příloha č. 2</w:t>
      </w:r>
    </w:p>
    <w:p w14:paraId="50F2D832" w14:textId="77777777" w:rsidR="0045541D" w:rsidRPr="0022360A" w:rsidRDefault="0045541D" w:rsidP="009E5D47">
      <w:pPr>
        <w:ind w:left="68"/>
        <w:jc w:val="center"/>
        <w:outlineLvl w:val="0"/>
        <w:rPr>
          <w:rFonts w:cs="Calibri"/>
          <w:b/>
        </w:rPr>
      </w:pPr>
      <w:bookmarkStart w:id="0" w:name="_Toc369498413"/>
    </w:p>
    <w:p w14:paraId="0F5CE104" w14:textId="77777777" w:rsidR="0045541D" w:rsidRPr="001C6634" w:rsidRDefault="0045541D" w:rsidP="009E5D47">
      <w:pPr>
        <w:ind w:left="68"/>
        <w:jc w:val="center"/>
        <w:outlineLvl w:val="0"/>
        <w:rPr>
          <w:rFonts w:ascii="Century Gothic" w:hAnsi="Century Gothic" w:cs="Calibri"/>
          <w:b/>
          <w:sz w:val="28"/>
          <w:szCs w:val="28"/>
        </w:rPr>
      </w:pPr>
      <w:bookmarkStart w:id="1" w:name="_Toc374942173"/>
      <w:bookmarkStart w:id="2" w:name="_Toc374942295"/>
      <w:bookmarkStart w:id="3" w:name="_Toc375128030"/>
      <w:bookmarkStart w:id="4" w:name="_Toc399246761"/>
      <w:bookmarkStart w:id="5" w:name="_Toc461086212"/>
      <w:bookmarkEnd w:id="0"/>
      <w:r w:rsidRPr="001C6634">
        <w:rPr>
          <w:rFonts w:ascii="Century Gothic" w:hAnsi="Century Gothic" w:cs="Calibri"/>
          <w:b/>
          <w:sz w:val="28"/>
          <w:szCs w:val="28"/>
        </w:rPr>
        <w:t>ČESTNÉ PROHLÁŠENÍ UCHAZEČE</w:t>
      </w:r>
      <w:bookmarkEnd w:id="1"/>
      <w:bookmarkEnd w:id="2"/>
      <w:bookmarkEnd w:id="3"/>
      <w:bookmarkEnd w:id="4"/>
      <w:bookmarkEnd w:id="5"/>
    </w:p>
    <w:p w14:paraId="79310AAD" w14:textId="77777777" w:rsidR="0045541D" w:rsidRPr="001C6634" w:rsidRDefault="0045541D" w:rsidP="009E5D47">
      <w:pPr>
        <w:ind w:left="68"/>
        <w:jc w:val="center"/>
        <w:outlineLvl w:val="0"/>
        <w:rPr>
          <w:rFonts w:ascii="Century Gothic" w:hAnsi="Century Gothic" w:cs="Calibri"/>
          <w:b/>
          <w:sz w:val="22"/>
          <w:szCs w:val="22"/>
        </w:rPr>
      </w:pPr>
    </w:p>
    <w:p w14:paraId="69737FD6" w14:textId="77777777" w:rsidR="0045541D" w:rsidRPr="001C6634" w:rsidRDefault="0045541D" w:rsidP="009E5D47">
      <w:pPr>
        <w:jc w:val="both"/>
        <w:rPr>
          <w:rStyle w:val="Siln"/>
          <w:rFonts w:ascii="Century Gothic" w:hAnsi="Century Gothic" w:cs="Calibri"/>
          <w:b w:val="0"/>
          <w:bCs w:val="0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K</w:t>
      </w:r>
      <w:r w:rsidRPr="001C6634">
        <w:rPr>
          <w:rFonts w:ascii="Century Gothic" w:hAnsi="Century Gothic" w:cs="Calibri"/>
          <w:i/>
          <w:sz w:val="22"/>
          <w:szCs w:val="22"/>
        </w:rPr>
        <w:t xml:space="preserve"> </w:t>
      </w:r>
      <w:r w:rsidRPr="001C6634">
        <w:rPr>
          <w:rFonts w:ascii="Century Gothic" w:hAnsi="Century Gothic" w:cs="Calibri"/>
          <w:sz w:val="22"/>
          <w:szCs w:val="22"/>
        </w:rPr>
        <w:t>nabídce podané ve výběrovém řízení</w:t>
      </w:r>
      <w:r w:rsidRPr="001C6634">
        <w:rPr>
          <w:rFonts w:ascii="Century Gothic" w:hAnsi="Century Gothic" w:cs="Calibri"/>
          <w:b/>
          <w:i/>
          <w:sz w:val="22"/>
          <w:szCs w:val="22"/>
        </w:rPr>
        <w:t xml:space="preserve"> </w:t>
      </w:r>
      <w:r w:rsidRPr="001C6634">
        <w:rPr>
          <w:rStyle w:val="Siln"/>
          <w:rFonts w:ascii="Century Gothic" w:hAnsi="Century Gothic" w:cs="Calibri"/>
          <w:b w:val="0"/>
          <w:sz w:val="22"/>
          <w:szCs w:val="22"/>
        </w:rPr>
        <w:t>na zakázku „</w:t>
      </w:r>
      <w:r>
        <w:rPr>
          <w:rStyle w:val="Siln"/>
          <w:rFonts w:ascii="Century Gothic" w:hAnsi="Century Gothic" w:cs="Calibri"/>
          <w:bCs w:val="0"/>
          <w:i/>
          <w:sz w:val="22"/>
          <w:szCs w:val="22"/>
        </w:rPr>
        <w:t>Nerezový reaktor 20 – 50 l</w:t>
      </w:r>
      <w:r w:rsidRPr="001C6634">
        <w:rPr>
          <w:rStyle w:val="Siln"/>
          <w:rFonts w:ascii="Century Gothic" w:hAnsi="Century Gothic" w:cs="Calibri"/>
          <w:b w:val="0"/>
          <w:bCs w:val="0"/>
          <w:sz w:val="22"/>
          <w:szCs w:val="22"/>
        </w:rPr>
        <w:t xml:space="preserve">“ v rámci projektu </w:t>
      </w:r>
      <w:r w:rsidRPr="001C6634">
        <w:rPr>
          <w:rStyle w:val="Siln"/>
          <w:rFonts w:ascii="Century Gothic" w:hAnsi="Century Gothic"/>
          <w:sz w:val="22"/>
          <w:szCs w:val="22"/>
        </w:rPr>
        <w:t xml:space="preserve">reg. </w:t>
      </w:r>
      <w:proofErr w:type="gramStart"/>
      <w:r w:rsidRPr="001C6634">
        <w:rPr>
          <w:rStyle w:val="Siln"/>
          <w:rFonts w:ascii="Century Gothic" w:hAnsi="Century Gothic"/>
          <w:sz w:val="22"/>
          <w:szCs w:val="22"/>
        </w:rPr>
        <w:t>č.</w:t>
      </w:r>
      <w:proofErr w:type="gramEnd"/>
      <w:r w:rsidRPr="001C6634">
        <w:rPr>
          <w:rStyle w:val="Siln"/>
          <w:rFonts w:ascii="Century Gothic" w:hAnsi="Century Gothic"/>
          <w:sz w:val="22"/>
          <w:szCs w:val="22"/>
        </w:rPr>
        <w:t>:</w:t>
      </w:r>
      <w:r w:rsidRPr="005D70F6">
        <w:rPr>
          <w:rStyle w:val="Siln"/>
          <w:rFonts w:ascii="Century Gothic" w:hAnsi="Century Gothic"/>
          <w:sz w:val="22"/>
          <w:szCs w:val="22"/>
        </w:rPr>
        <w:t xml:space="preserve"> </w:t>
      </w:r>
      <w:r w:rsidRPr="005D70F6">
        <w:rPr>
          <w:rStyle w:val="datalabel"/>
          <w:rFonts w:ascii="Century Gothic" w:hAnsi="Century Gothic"/>
          <w:b/>
          <w:sz w:val="22"/>
          <w:szCs w:val="22"/>
        </w:rPr>
        <w:t>CZ.01.1.02/0.0/0.0/15_002/0003645</w:t>
      </w:r>
      <w:r w:rsidRPr="005D70F6">
        <w:rPr>
          <w:rStyle w:val="Siln"/>
          <w:rFonts w:ascii="Century Gothic" w:hAnsi="Century Gothic"/>
          <w:sz w:val="22"/>
          <w:szCs w:val="22"/>
        </w:rPr>
        <w:t xml:space="preserve"> </w:t>
      </w:r>
      <w:r w:rsidRPr="001C6634">
        <w:rPr>
          <w:rStyle w:val="Siln"/>
          <w:rFonts w:ascii="Century Gothic" w:hAnsi="Century Gothic"/>
          <w:b w:val="0"/>
          <w:sz w:val="22"/>
          <w:szCs w:val="22"/>
        </w:rPr>
        <w:t>„Rozšíření centra technologického vývoje pro aplikace v lékařských nanobiotechnologiích“ v rámci Operačního programu Podnikání a inovace pro konkurenceschopnost</w:t>
      </w:r>
    </w:p>
    <w:p w14:paraId="0EFC31A7" w14:textId="77777777" w:rsidR="0045541D" w:rsidRDefault="0045541D" w:rsidP="009E5D47">
      <w:pPr>
        <w:ind w:left="66"/>
        <w:rPr>
          <w:rFonts w:ascii="Century Gothic" w:hAnsi="Century Gothic" w:cs="Calibri"/>
          <w:sz w:val="22"/>
          <w:szCs w:val="22"/>
        </w:rPr>
      </w:pPr>
    </w:p>
    <w:p w14:paraId="7C097F46" w14:textId="77777777" w:rsidR="0045541D" w:rsidRPr="001C6634" w:rsidRDefault="0045541D" w:rsidP="009E5D47">
      <w:pPr>
        <w:ind w:left="66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 xml:space="preserve">Já (my), níže </w:t>
      </w:r>
      <w:proofErr w:type="gramStart"/>
      <w:r w:rsidRPr="001C6634">
        <w:rPr>
          <w:rFonts w:ascii="Century Gothic" w:hAnsi="Century Gothic" w:cs="Calibri"/>
          <w:sz w:val="22"/>
          <w:szCs w:val="22"/>
        </w:rPr>
        <w:t>podepsaný(í), čestně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 xml:space="preserve"> prohlašuji(</w:t>
      </w:r>
      <w:proofErr w:type="spellStart"/>
      <w:r w:rsidRPr="001C6634">
        <w:rPr>
          <w:rFonts w:ascii="Century Gothic" w:hAnsi="Century Gothic" w:cs="Calibri"/>
          <w:sz w:val="22"/>
          <w:szCs w:val="22"/>
        </w:rPr>
        <w:t>eme</w:t>
      </w:r>
      <w:proofErr w:type="spellEnd"/>
      <w:r w:rsidRPr="001C6634">
        <w:rPr>
          <w:rFonts w:ascii="Century Gothic" w:hAnsi="Century Gothic" w:cs="Calibri"/>
          <w:sz w:val="22"/>
          <w:szCs w:val="22"/>
        </w:rPr>
        <w:t>), že uchazeč:</w:t>
      </w:r>
    </w:p>
    <w:p w14:paraId="136495B2" w14:textId="77777777" w:rsidR="0045541D" w:rsidRPr="001C6634" w:rsidRDefault="0045541D" w:rsidP="009E5D47">
      <w:pPr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Obchodní firma:</w:t>
      </w:r>
    </w:p>
    <w:p w14:paraId="14CF8B7C" w14:textId="77777777" w:rsidR="0045541D" w:rsidRPr="001C6634" w:rsidRDefault="0045541D" w:rsidP="009E5D47">
      <w:pPr>
        <w:outlineLvl w:val="0"/>
        <w:rPr>
          <w:rFonts w:ascii="Century Gothic" w:hAnsi="Century Gothic" w:cs="Calibri"/>
          <w:sz w:val="22"/>
          <w:szCs w:val="22"/>
        </w:rPr>
      </w:pPr>
      <w:bookmarkStart w:id="6" w:name="_Toc325354471"/>
      <w:bookmarkStart w:id="7" w:name="_Toc365899649"/>
      <w:bookmarkStart w:id="8" w:name="_Toc369498414"/>
      <w:bookmarkStart w:id="9" w:name="_Toc374942174"/>
      <w:bookmarkStart w:id="10" w:name="_Toc374942296"/>
      <w:bookmarkStart w:id="11" w:name="_Toc375128031"/>
      <w:bookmarkStart w:id="12" w:name="_Toc399246762"/>
      <w:bookmarkStart w:id="13" w:name="_Toc461086213"/>
      <w:r w:rsidRPr="001C6634">
        <w:rPr>
          <w:rFonts w:ascii="Century Gothic" w:hAnsi="Century Gothic" w:cs="Calibri"/>
          <w:sz w:val="22"/>
          <w:szCs w:val="22"/>
        </w:rPr>
        <w:t>IČ: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926C1E6" w14:textId="77777777" w:rsidR="0045541D" w:rsidRPr="001C6634" w:rsidRDefault="0045541D" w:rsidP="009E5D47">
      <w:pPr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Sídlo:</w:t>
      </w:r>
    </w:p>
    <w:p w14:paraId="5EE99B0D" w14:textId="77777777" w:rsidR="0045541D" w:rsidRPr="001C6634" w:rsidRDefault="0045541D" w:rsidP="009E5D47">
      <w:pPr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Zastoupen:</w:t>
      </w:r>
    </w:p>
    <w:p w14:paraId="42EE1D5C" w14:textId="77777777" w:rsidR="0045541D" w:rsidRPr="001C6634" w:rsidRDefault="0045541D" w:rsidP="009E5D47">
      <w:pPr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Zapsaný v OR vedeném ………., oddíl …</w:t>
      </w:r>
      <w:proofErr w:type="gramStart"/>
      <w:r w:rsidRPr="001C6634">
        <w:rPr>
          <w:rFonts w:ascii="Century Gothic" w:hAnsi="Century Gothic" w:cs="Calibri"/>
          <w:sz w:val="22"/>
          <w:szCs w:val="22"/>
        </w:rPr>
        <w:t>….., vložka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>…….</w:t>
      </w:r>
    </w:p>
    <w:p w14:paraId="43E931E1" w14:textId="77777777" w:rsidR="0045541D" w:rsidRPr="001C6634" w:rsidRDefault="0045541D" w:rsidP="009E5D47">
      <w:pPr>
        <w:rPr>
          <w:rFonts w:ascii="Century Gothic" w:hAnsi="Century Gothic" w:cs="Calibri"/>
          <w:sz w:val="22"/>
          <w:szCs w:val="22"/>
        </w:rPr>
      </w:pPr>
    </w:p>
    <w:p w14:paraId="642B6E4F" w14:textId="77777777" w:rsidR="0045541D" w:rsidRPr="001C6634" w:rsidRDefault="0045541D" w:rsidP="009E5D47">
      <w:pPr>
        <w:jc w:val="center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splňuje následující kvalifikační předpoklady</w:t>
      </w:r>
    </w:p>
    <w:p w14:paraId="7133CA47" w14:textId="77777777" w:rsidR="0045541D" w:rsidRPr="001C6634" w:rsidRDefault="0045541D" w:rsidP="009E5D47">
      <w:pPr>
        <w:numPr>
          <w:ilvl w:val="0"/>
          <w:numId w:val="19"/>
        </w:numPr>
        <w:ind w:left="426"/>
        <w:jc w:val="both"/>
        <w:rPr>
          <w:rFonts w:ascii="Century Gothic" w:hAnsi="Century Gothic" w:cs="Calibri"/>
          <w:i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Na majetek uchazeče nebyl prohlášen konkurz nebo nebylo proti němu zahájeno insolvenční řízení nebo není v likvidaci.</w:t>
      </w:r>
    </w:p>
    <w:p w14:paraId="6AE3F01D" w14:textId="77777777" w:rsidR="0045541D" w:rsidRPr="001C6634" w:rsidRDefault="0045541D" w:rsidP="009E5D47">
      <w:pPr>
        <w:numPr>
          <w:ilvl w:val="0"/>
          <w:numId w:val="19"/>
        </w:numPr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Uchazeč nemá v evidenci daní zachyceny daňové nedoplatky.</w:t>
      </w:r>
    </w:p>
    <w:p w14:paraId="457F7F26" w14:textId="5611CC0B" w:rsidR="0045541D" w:rsidRPr="001C6634" w:rsidRDefault="0045541D" w:rsidP="009E5D47">
      <w:pPr>
        <w:numPr>
          <w:ilvl w:val="0"/>
          <w:numId w:val="19"/>
        </w:numPr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Nikdo ze členů statutárního orgánu uchaze</w:t>
      </w:r>
      <w:r w:rsidR="003F58E1">
        <w:rPr>
          <w:rFonts w:ascii="Century Gothic" w:hAnsi="Century Gothic" w:cs="Calibri"/>
          <w:sz w:val="22"/>
          <w:szCs w:val="22"/>
        </w:rPr>
        <w:t>če nebyl pravomocně odsouzen za </w:t>
      </w:r>
      <w:r w:rsidRPr="001C6634">
        <w:rPr>
          <w:rFonts w:ascii="Century Gothic" w:hAnsi="Century Gothic" w:cs="Calibri"/>
          <w:sz w:val="22"/>
          <w:szCs w:val="22"/>
        </w:rPr>
        <w:t>trestný čin, jehož skutková podstata souvisí s předmětem podnikání uchazeče, nebo za trestný čin hospodářský nebo trestný čin proti majetku.</w:t>
      </w:r>
    </w:p>
    <w:p w14:paraId="473D9CF6" w14:textId="77777777" w:rsidR="0045541D" w:rsidRDefault="0045541D" w:rsidP="009E5D47">
      <w:pPr>
        <w:numPr>
          <w:ilvl w:val="0"/>
          <w:numId w:val="19"/>
        </w:numPr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Uchazeč nemá splatný nedoplatek na pojistném a na penále na veřejném zdravotním pojištění nebo na pojistném a na penále na sociálním zabezpečení a</w:t>
      </w:r>
      <w:r>
        <w:rPr>
          <w:rFonts w:ascii="Century Gothic" w:hAnsi="Century Gothic" w:cs="Calibri"/>
          <w:sz w:val="22"/>
          <w:szCs w:val="22"/>
        </w:rPr>
        <w:t> </w:t>
      </w:r>
      <w:r w:rsidRPr="001C6634">
        <w:rPr>
          <w:rFonts w:ascii="Century Gothic" w:hAnsi="Century Gothic" w:cs="Calibri"/>
          <w:sz w:val="22"/>
          <w:szCs w:val="22"/>
        </w:rPr>
        <w:t>příspěvku na státní politiku zaměstnanosti.</w:t>
      </w:r>
    </w:p>
    <w:p w14:paraId="21BB6023" w14:textId="77777777" w:rsidR="0045541D" w:rsidRDefault="0045541D" w:rsidP="009E5D47">
      <w:pPr>
        <w:ind w:left="426"/>
        <w:jc w:val="both"/>
        <w:rPr>
          <w:rFonts w:ascii="Century Gothic" w:hAnsi="Century Gothic" w:cs="Calibri"/>
          <w:sz w:val="22"/>
          <w:szCs w:val="22"/>
        </w:rPr>
      </w:pPr>
    </w:p>
    <w:p w14:paraId="2C63DF3B" w14:textId="77777777" w:rsidR="0045541D" w:rsidRDefault="0045541D" w:rsidP="009E5D47">
      <w:pPr>
        <w:ind w:left="426"/>
        <w:jc w:val="both"/>
        <w:rPr>
          <w:rFonts w:ascii="Century Gothic" w:hAnsi="Century Gothic" w:cs="Calibri"/>
          <w:sz w:val="22"/>
          <w:szCs w:val="22"/>
        </w:rPr>
      </w:pPr>
    </w:p>
    <w:p w14:paraId="0E779CF9" w14:textId="77777777" w:rsidR="0045541D" w:rsidRPr="001C6634" w:rsidRDefault="0045541D" w:rsidP="009E5D47">
      <w:pPr>
        <w:tabs>
          <w:tab w:val="left" w:pos="6096"/>
        </w:tabs>
        <w:ind w:left="720"/>
        <w:outlineLvl w:val="0"/>
        <w:rPr>
          <w:rFonts w:ascii="Century Gothic" w:hAnsi="Century Gothic" w:cs="Calibri"/>
          <w:sz w:val="22"/>
          <w:szCs w:val="22"/>
        </w:rPr>
      </w:pPr>
      <w:bookmarkStart w:id="14" w:name="_Toc374942175"/>
      <w:bookmarkStart w:id="15" w:name="_Toc374942297"/>
      <w:bookmarkStart w:id="16" w:name="_Toc375128032"/>
      <w:bookmarkStart w:id="17" w:name="_Toc399246763"/>
      <w:bookmarkStart w:id="18" w:name="_Toc461086214"/>
      <w:bookmarkStart w:id="19" w:name="_Toc325354472"/>
      <w:bookmarkStart w:id="20" w:name="_Toc365899650"/>
      <w:bookmarkStart w:id="21" w:name="_Toc369498415"/>
      <w:r w:rsidRPr="001C6634">
        <w:rPr>
          <w:rFonts w:ascii="Century Gothic" w:hAnsi="Century Gothic" w:cs="Calibri"/>
          <w:sz w:val="22"/>
          <w:szCs w:val="22"/>
        </w:rPr>
        <w:t>V ………</w:t>
      </w:r>
      <w:r>
        <w:rPr>
          <w:rFonts w:ascii="Century Gothic" w:hAnsi="Century Gothic" w:cs="Calibri"/>
          <w:sz w:val="22"/>
          <w:szCs w:val="22"/>
        </w:rPr>
        <w:t>……………</w:t>
      </w:r>
      <w:proofErr w:type="gramStart"/>
      <w:r>
        <w:rPr>
          <w:rFonts w:ascii="Century Gothic" w:hAnsi="Century Gothic" w:cs="Calibri"/>
          <w:sz w:val="22"/>
          <w:szCs w:val="22"/>
        </w:rPr>
        <w:t>….</w:t>
      </w:r>
      <w:r w:rsidRPr="001C6634">
        <w:rPr>
          <w:rFonts w:ascii="Century Gothic" w:hAnsi="Century Gothic" w:cs="Calibri"/>
          <w:sz w:val="22"/>
          <w:szCs w:val="22"/>
        </w:rPr>
        <w:t>.,  dne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>…………</w:t>
      </w:r>
      <w:bookmarkEnd w:id="14"/>
      <w:bookmarkEnd w:id="15"/>
      <w:bookmarkEnd w:id="16"/>
      <w:bookmarkEnd w:id="17"/>
      <w:bookmarkEnd w:id="18"/>
    </w:p>
    <w:p w14:paraId="1DCDBB53" w14:textId="77777777" w:rsidR="0045541D" w:rsidRPr="001C6634" w:rsidRDefault="0045541D" w:rsidP="009E5D47">
      <w:pPr>
        <w:tabs>
          <w:tab w:val="left" w:pos="5940"/>
          <w:tab w:val="left" w:pos="6096"/>
        </w:tabs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  <w:t>________________________</w:t>
      </w:r>
    </w:p>
    <w:p w14:paraId="789821D6" w14:textId="77777777" w:rsidR="0045541D" w:rsidRPr="001C6634" w:rsidRDefault="0045541D" w:rsidP="009E5D47">
      <w:pPr>
        <w:tabs>
          <w:tab w:val="left" w:pos="6096"/>
          <w:tab w:val="left" w:pos="7020"/>
        </w:tabs>
        <w:ind w:left="7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</w:r>
      <w:r w:rsidRPr="001C6634">
        <w:rPr>
          <w:rFonts w:ascii="Century Gothic" w:hAnsi="Century Gothic" w:cs="Calibri"/>
          <w:sz w:val="22"/>
          <w:szCs w:val="22"/>
        </w:rPr>
        <w:tab/>
        <w:t>podpis</w:t>
      </w:r>
      <w:r w:rsidRPr="001C6634">
        <w:rPr>
          <w:rStyle w:val="Znakapoznpodarou"/>
          <w:rFonts w:ascii="Century Gothic" w:hAnsi="Century Gothic" w:cs="Calibri"/>
          <w:sz w:val="22"/>
          <w:szCs w:val="22"/>
        </w:rPr>
        <w:footnoteReference w:id="1"/>
      </w:r>
    </w:p>
    <w:p w14:paraId="7F5701E7" w14:textId="77777777" w:rsidR="0045541D" w:rsidRPr="001C6634" w:rsidRDefault="0045541D" w:rsidP="009E5D47">
      <w:pPr>
        <w:tabs>
          <w:tab w:val="right" w:pos="5954"/>
        </w:tabs>
        <w:ind w:left="7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  <w:t>Jméno a příjmení:</w:t>
      </w:r>
    </w:p>
    <w:p w14:paraId="47F1022A" w14:textId="77777777" w:rsidR="0045541D" w:rsidRPr="001C6634" w:rsidRDefault="0045541D" w:rsidP="009E5D47">
      <w:pPr>
        <w:tabs>
          <w:tab w:val="right" w:pos="5954"/>
        </w:tabs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  <w:t>Funkce:</w:t>
      </w:r>
    </w:p>
    <w:p w14:paraId="03ECD9DB" w14:textId="77777777" w:rsidR="0045541D" w:rsidRDefault="0045541D" w:rsidP="009E5D47">
      <w:pPr>
        <w:tabs>
          <w:tab w:val="right" w:pos="5954"/>
        </w:tabs>
        <w:ind w:left="7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</w:r>
      <w:proofErr w:type="gramStart"/>
      <w:r w:rsidRPr="001C6634">
        <w:rPr>
          <w:rFonts w:ascii="Century Gothic" w:hAnsi="Century Gothic" w:cs="Calibri"/>
          <w:sz w:val="22"/>
          <w:szCs w:val="22"/>
        </w:rPr>
        <w:t>Za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>:</w:t>
      </w:r>
      <w:bookmarkEnd w:id="19"/>
      <w:bookmarkEnd w:id="20"/>
      <w:bookmarkEnd w:id="21"/>
    </w:p>
    <w:p w14:paraId="0754E6AD" w14:textId="60D7D506" w:rsidR="00DB7EF8" w:rsidRDefault="00BE17ED" w:rsidP="00BE17E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F2227A7" w14:textId="77777777" w:rsidR="00DB7EF8" w:rsidRPr="00D82D5F" w:rsidRDefault="00DB7EF8" w:rsidP="009E5D4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sectPr w:rsidR="00DB7EF8" w:rsidRPr="00D82D5F" w:rsidSect="00255C28">
      <w:headerReference w:type="default" r:id="rId8"/>
      <w:pgSz w:w="11906" w:h="16838"/>
      <w:pgMar w:top="1418" w:right="1418" w:bottom="22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70AE" w14:textId="77777777" w:rsidR="00E15D42" w:rsidRDefault="00E15D42">
      <w:r>
        <w:separator/>
      </w:r>
    </w:p>
  </w:endnote>
  <w:endnote w:type="continuationSeparator" w:id="0">
    <w:p w14:paraId="06CE3727" w14:textId="77777777" w:rsidR="00E15D42" w:rsidRDefault="00E1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BC27" w14:textId="77777777" w:rsidR="00E15D42" w:rsidRDefault="00E15D42">
      <w:r>
        <w:separator/>
      </w:r>
    </w:p>
  </w:footnote>
  <w:footnote w:type="continuationSeparator" w:id="0">
    <w:p w14:paraId="509D4665" w14:textId="77777777" w:rsidR="00E15D42" w:rsidRDefault="00E15D42">
      <w:r>
        <w:continuationSeparator/>
      </w:r>
    </w:p>
  </w:footnote>
  <w:footnote w:id="1">
    <w:p w14:paraId="0CEFF166" w14:textId="77777777" w:rsidR="00E15D42" w:rsidRPr="009B65B9" w:rsidRDefault="00E15D42" w:rsidP="0045541D">
      <w:pPr>
        <w:spacing w:before="120"/>
        <w:ind w:left="720"/>
        <w:jc w:val="both"/>
        <w:rPr>
          <w:rFonts w:ascii="Century Gothic" w:hAnsi="Century Gothic" w:cs="Aparajita"/>
          <w:i/>
          <w:sz w:val="16"/>
          <w:szCs w:val="16"/>
        </w:rPr>
      </w:pPr>
      <w:r w:rsidRPr="00C40E68">
        <w:rPr>
          <w:rStyle w:val="Znakapoznpodarou"/>
          <w:rFonts w:cs="Aparajita"/>
          <w:sz w:val="16"/>
          <w:szCs w:val="16"/>
        </w:rPr>
        <w:footnoteRef/>
      </w:r>
      <w:r w:rsidRPr="009B65B9">
        <w:rPr>
          <w:rFonts w:ascii="Century Gothic" w:hAnsi="Century Gothic" w:cs="Aparajita"/>
          <w:sz w:val="16"/>
          <w:szCs w:val="16"/>
        </w:rPr>
        <w:t xml:space="preserve"> </w:t>
      </w:r>
      <w:r w:rsidRPr="009B65B9">
        <w:rPr>
          <w:rFonts w:ascii="Century Gothic" w:hAnsi="Century Gothic" w:cs="Aparajita"/>
          <w:b/>
          <w:i/>
          <w:sz w:val="16"/>
          <w:szCs w:val="16"/>
        </w:rPr>
        <w:t>U právnických osob</w:t>
      </w:r>
      <w:r w:rsidRPr="009B65B9">
        <w:rPr>
          <w:rFonts w:ascii="Century Gothic" w:hAnsi="Century Gothic" w:cs="Aparajita"/>
          <w:i/>
          <w:sz w:val="16"/>
          <w:szCs w:val="16"/>
        </w:rPr>
        <w:t xml:space="preserve"> je na </w:t>
      </w:r>
      <w:r w:rsidRPr="009B65B9">
        <w:rPr>
          <w:rFonts w:ascii="Century Gothic" w:hAnsi="Century Gothic" w:cs="Arial"/>
          <w:i/>
          <w:sz w:val="16"/>
          <w:szCs w:val="16"/>
        </w:rPr>
        <w:t>Č</w:t>
      </w:r>
      <w:r w:rsidRPr="009B65B9">
        <w:rPr>
          <w:rFonts w:ascii="Century Gothic" w:hAnsi="Century Gothic" w:cs="Aparajita"/>
          <w:i/>
          <w:sz w:val="16"/>
          <w:szCs w:val="16"/>
        </w:rPr>
        <w:t xml:space="preserve">estném prohlášení vyžadován podpis nebo podpisy statutárního orgánu </w:t>
      </w:r>
      <w:r w:rsidRPr="009B65B9">
        <w:rPr>
          <w:rFonts w:ascii="Century Gothic" w:hAnsi="Century Gothic" w:cs="Arial"/>
          <w:i/>
          <w:sz w:val="16"/>
          <w:szCs w:val="16"/>
        </w:rPr>
        <w:t>č</w:t>
      </w:r>
      <w:r w:rsidRPr="009B65B9">
        <w:rPr>
          <w:rFonts w:ascii="Century Gothic" w:hAnsi="Century Gothic" w:cs="Aparajita"/>
          <w:i/>
          <w:sz w:val="16"/>
          <w:szCs w:val="16"/>
        </w:rPr>
        <w:t>i prokuristy oprávn</w:t>
      </w:r>
      <w:r w:rsidRPr="009B65B9">
        <w:rPr>
          <w:rFonts w:ascii="Century Gothic" w:hAnsi="Century Gothic" w:cs="Arial"/>
          <w:i/>
          <w:sz w:val="16"/>
          <w:szCs w:val="16"/>
        </w:rPr>
        <w:t>ě</w:t>
      </w:r>
      <w:r w:rsidRPr="009B65B9">
        <w:rPr>
          <w:rFonts w:ascii="Century Gothic" w:hAnsi="Century Gothic" w:cs="Aparajita"/>
          <w:i/>
          <w:sz w:val="16"/>
          <w:szCs w:val="16"/>
        </w:rPr>
        <w:t>ného k jednání za spole</w:t>
      </w:r>
      <w:r w:rsidRPr="009B65B9">
        <w:rPr>
          <w:rFonts w:ascii="Century Gothic" w:hAnsi="Century Gothic" w:cs="Arial"/>
          <w:i/>
          <w:sz w:val="16"/>
          <w:szCs w:val="16"/>
        </w:rPr>
        <w:t>č</w:t>
      </w:r>
      <w:r w:rsidRPr="009B65B9">
        <w:rPr>
          <w:rFonts w:ascii="Century Gothic" w:hAnsi="Century Gothic" w:cs="Aparajita"/>
          <w:i/>
          <w:sz w:val="16"/>
          <w:szCs w:val="16"/>
        </w:rPr>
        <w:t>nost v souladu se zápisem o zp</w:t>
      </w:r>
      <w:r w:rsidRPr="009B65B9">
        <w:rPr>
          <w:rFonts w:ascii="Century Gothic" w:hAnsi="Century Gothic" w:cs="Arial"/>
          <w:i/>
          <w:sz w:val="16"/>
          <w:szCs w:val="16"/>
        </w:rPr>
        <w:t>ů</w:t>
      </w:r>
      <w:r w:rsidRPr="009B65B9">
        <w:rPr>
          <w:rFonts w:ascii="Century Gothic" w:hAnsi="Century Gothic" w:cs="Aparajita"/>
          <w:i/>
          <w:sz w:val="16"/>
          <w:szCs w:val="16"/>
        </w:rPr>
        <w:t>sobu jednání právnické osoby v obchodním rejst</w:t>
      </w:r>
      <w:r w:rsidRPr="009B65B9">
        <w:rPr>
          <w:rFonts w:ascii="Century Gothic" w:hAnsi="Century Gothic" w:cs="Arial"/>
          <w:i/>
          <w:sz w:val="16"/>
          <w:szCs w:val="16"/>
        </w:rPr>
        <w:t>ř</w:t>
      </w:r>
      <w:r w:rsidRPr="009B65B9">
        <w:rPr>
          <w:rFonts w:ascii="Century Gothic" w:hAnsi="Century Gothic" w:cs="Aparajita"/>
          <w:i/>
          <w:sz w:val="16"/>
          <w:szCs w:val="16"/>
        </w:rPr>
        <w:t>íku, resp. podpis jiného oprávn</w:t>
      </w:r>
      <w:r w:rsidRPr="009B65B9">
        <w:rPr>
          <w:rFonts w:ascii="Century Gothic" w:hAnsi="Century Gothic" w:cs="Arial"/>
          <w:i/>
          <w:sz w:val="16"/>
          <w:szCs w:val="16"/>
        </w:rPr>
        <w:t>ě</w:t>
      </w:r>
      <w:r w:rsidRPr="009B65B9">
        <w:rPr>
          <w:rFonts w:ascii="Century Gothic" w:hAnsi="Century Gothic" w:cs="Aparajita"/>
          <w:i/>
          <w:sz w:val="16"/>
          <w:szCs w:val="16"/>
        </w:rPr>
        <w:t>ného zástupce, oprávn</w:t>
      </w:r>
      <w:r w:rsidRPr="009B65B9">
        <w:rPr>
          <w:rFonts w:ascii="Century Gothic" w:hAnsi="Century Gothic" w:cs="Arial"/>
          <w:i/>
          <w:sz w:val="16"/>
          <w:szCs w:val="16"/>
        </w:rPr>
        <w:t>ě</w:t>
      </w:r>
      <w:r w:rsidRPr="009B65B9">
        <w:rPr>
          <w:rFonts w:ascii="Century Gothic" w:hAnsi="Century Gothic" w:cs="Aparajita"/>
          <w:i/>
          <w:sz w:val="16"/>
          <w:szCs w:val="16"/>
        </w:rPr>
        <w:t xml:space="preserve">ní však musí být doloženo platnou plnou mocí, tedy jejím originálem </w:t>
      </w:r>
      <w:r w:rsidRPr="009B65B9">
        <w:rPr>
          <w:rFonts w:ascii="Century Gothic" w:hAnsi="Century Gothic" w:cs="Arial"/>
          <w:i/>
          <w:sz w:val="16"/>
          <w:szCs w:val="16"/>
        </w:rPr>
        <w:t>č</w:t>
      </w:r>
      <w:r w:rsidRPr="009B65B9">
        <w:rPr>
          <w:rFonts w:ascii="Century Gothic" w:hAnsi="Century Gothic" w:cs="Aparajita"/>
          <w:i/>
          <w:sz w:val="16"/>
          <w:szCs w:val="16"/>
        </w:rPr>
        <w:t>i ú</w:t>
      </w:r>
      <w:r w:rsidRPr="009B65B9">
        <w:rPr>
          <w:rFonts w:ascii="Century Gothic" w:hAnsi="Century Gothic" w:cs="Arial"/>
          <w:i/>
          <w:sz w:val="16"/>
          <w:szCs w:val="16"/>
        </w:rPr>
        <w:t>ř</w:t>
      </w:r>
      <w:r w:rsidRPr="009B65B9">
        <w:rPr>
          <w:rFonts w:ascii="Century Gothic" w:hAnsi="Century Gothic" w:cs="Aparajita"/>
          <w:i/>
          <w:sz w:val="16"/>
          <w:szCs w:val="16"/>
        </w:rPr>
        <w:t>edn</w:t>
      </w:r>
      <w:r w:rsidRPr="009B65B9">
        <w:rPr>
          <w:rFonts w:ascii="Century Gothic" w:hAnsi="Century Gothic" w:cs="Arial"/>
          <w:i/>
          <w:sz w:val="16"/>
          <w:szCs w:val="16"/>
        </w:rPr>
        <w:t>ě</w:t>
      </w:r>
      <w:r w:rsidRPr="009B65B9">
        <w:rPr>
          <w:rFonts w:ascii="Century Gothic" w:hAnsi="Century Gothic" w:cs="Aparajita"/>
          <w:i/>
          <w:sz w:val="16"/>
          <w:szCs w:val="16"/>
        </w:rPr>
        <w:t xml:space="preserve"> ov</w:t>
      </w:r>
      <w:r w:rsidRPr="009B65B9">
        <w:rPr>
          <w:rFonts w:ascii="Century Gothic" w:hAnsi="Century Gothic" w:cs="Arial"/>
          <w:i/>
          <w:sz w:val="16"/>
          <w:szCs w:val="16"/>
        </w:rPr>
        <w:t>ěř</w:t>
      </w:r>
      <w:r w:rsidRPr="009B65B9">
        <w:rPr>
          <w:rFonts w:ascii="Century Gothic" w:hAnsi="Century Gothic" w:cs="Aparajita"/>
          <w:i/>
          <w:sz w:val="16"/>
          <w:szCs w:val="16"/>
        </w:rPr>
        <w:t xml:space="preserve">enou kopií. </w:t>
      </w:r>
      <w:r w:rsidRPr="009B65B9">
        <w:rPr>
          <w:rFonts w:ascii="Century Gothic" w:hAnsi="Century Gothic" w:cs="Aparajita"/>
          <w:b/>
          <w:i/>
          <w:sz w:val="16"/>
          <w:szCs w:val="16"/>
        </w:rPr>
        <w:t>U fyzických osob</w:t>
      </w:r>
      <w:r w:rsidRPr="009B65B9">
        <w:rPr>
          <w:rFonts w:ascii="Century Gothic" w:hAnsi="Century Gothic" w:cs="Aparajita"/>
          <w:i/>
          <w:sz w:val="16"/>
          <w:szCs w:val="16"/>
        </w:rPr>
        <w:t xml:space="preserve"> je na </w:t>
      </w:r>
      <w:r w:rsidRPr="009B65B9">
        <w:rPr>
          <w:rFonts w:ascii="Century Gothic" w:hAnsi="Century Gothic" w:cs="Arial"/>
          <w:i/>
          <w:sz w:val="16"/>
          <w:szCs w:val="16"/>
        </w:rPr>
        <w:t>Č</w:t>
      </w:r>
      <w:r w:rsidRPr="009B65B9">
        <w:rPr>
          <w:rFonts w:ascii="Century Gothic" w:hAnsi="Century Gothic" w:cs="Aparajita"/>
          <w:i/>
          <w:sz w:val="16"/>
          <w:szCs w:val="16"/>
        </w:rPr>
        <w:t>estném prohlášení vyžadován podpis této fyzické osoby.</w:t>
      </w:r>
      <w:bookmarkStart w:id="22" w:name="_GoBack"/>
      <w:bookmarkEnd w:id="2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E15D42" w14:paraId="2FFB38DA" w14:textId="77777777" w:rsidTr="000A6159">
      <w:trPr>
        <w:trHeight w:val="1051"/>
      </w:trPr>
      <w:tc>
        <w:tcPr>
          <w:tcW w:w="5145" w:type="dxa"/>
          <w:vAlign w:val="center"/>
        </w:tcPr>
        <w:p w14:paraId="64280D56" w14:textId="5B0C1912" w:rsidR="00E15D42" w:rsidRPr="00C97890" w:rsidRDefault="00E15D42" w:rsidP="007E41FB">
          <w:pPr>
            <w:pStyle w:val="Zhlav"/>
            <w:rPr>
              <w:rFonts w:ascii="Century Gothic" w:hAnsi="Century Gothic"/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14:paraId="6F948690" w14:textId="0DE6CD7E" w:rsidR="00E15D42" w:rsidRPr="00C97890" w:rsidRDefault="00E15D42" w:rsidP="007E41FB">
          <w:pPr>
            <w:pStyle w:val="Zhlav"/>
            <w:jc w:val="center"/>
            <w:rPr>
              <w:rFonts w:ascii="Century Gothic" w:hAnsi="Century Gothic"/>
            </w:rPr>
          </w:pPr>
        </w:p>
      </w:tc>
    </w:tr>
  </w:tbl>
  <w:p w14:paraId="53C0C475" w14:textId="77777777" w:rsidR="00E15D42" w:rsidRDefault="00E15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E2102"/>
    <w:multiLevelType w:val="hybridMultilevel"/>
    <w:tmpl w:val="E230060C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CE9"/>
    <w:multiLevelType w:val="hybridMultilevel"/>
    <w:tmpl w:val="21180C7E"/>
    <w:lvl w:ilvl="0" w:tplc="BBB0D46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7222E0"/>
    <w:multiLevelType w:val="multilevel"/>
    <w:tmpl w:val="78E4222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3C224F7"/>
    <w:multiLevelType w:val="hybridMultilevel"/>
    <w:tmpl w:val="A9DAB68C"/>
    <w:lvl w:ilvl="0" w:tplc="5372BA10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97589"/>
    <w:multiLevelType w:val="hybridMultilevel"/>
    <w:tmpl w:val="B364A2A0"/>
    <w:lvl w:ilvl="0" w:tplc="11A2BBAE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0002CB"/>
    <w:multiLevelType w:val="hybridMultilevel"/>
    <w:tmpl w:val="83503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D66D74">
      <w:start w:val="1"/>
      <w:numFmt w:val="decimal"/>
      <w:lvlText w:val="2.%3."/>
      <w:lvlJc w:val="left"/>
      <w:pPr>
        <w:ind w:left="2160" w:hanging="180"/>
      </w:pPr>
      <w:rPr>
        <w:rFonts w:ascii="Calibri" w:hAnsi="Calibri" w:cs="Calibri" w:hint="default"/>
      </w:rPr>
    </w:lvl>
    <w:lvl w:ilvl="3" w:tplc="6B32B7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4C3"/>
    <w:multiLevelType w:val="hybridMultilevel"/>
    <w:tmpl w:val="C360D3E0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0E36"/>
    <w:multiLevelType w:val="hybridMultilevel"/>
    <w:tmpl w:val="EC3662C0"/>
    <w:lvl w:ilvl="0" w:tplc="11A2BBAE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C71193"/>
    <w:multiLevelType w:val="hybridMultilevel"/>
    <w:tmpl w:val="C92C5A32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30D7A"/>
    <w:multiLevelType w:val="hybridMultilevel"/>
    <w:tmpl w:val="7BE22E52"/>
    <w:lvl w:ilvl="0" w:tplc="4BF099F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847C8C"/>
    <w:multiLevelType w:val="hybridMultilevel"/>
    <w:tmpl w:val="9932816C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142"/>
    <w:multiLevelType w:val="hybridMultilevel"/>
    <w:tmpl w:val="DE6EA8C2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3DFE"/>
    <w:multiLevelType w:val="hybridMultilevel"/>
    <w:tmpl w:val="1846A5BA"/>
    <w:lvl w:ilvl="0" w:tplc="11A2BB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0665F"/>
    <w:multiLevelType w:val="hybridMultilevel"/>
    <w:tmpl w:val="43B61B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017"/>
    <w:multiLevelType w:val="hybridMultilevel"/>
    <w:tmpl w:val="88CEEC9E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12AE"/>
    <w:multiLevelType w:val="multilevel"/>
    <w:tmpl w:val="6D8C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C47C7E"/>
    <w:multiLevelType w:val="hybridMultilevel"/>
    <w:tmpl w:val="A28A2C6A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281"/>
    <w:multiLevelType w:val="hybridMultilevel"/>
    <w:tmpl w:val="E34C67DE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A5241"/>
    <w:multiLevelType w:val="hybridMultilevel"/>
    <w:tmpl w:val="D9647E80"/>
    <w:lvl w:ilvl="0" w:tplc="5372BA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72AA7"/>
    <w:multiLevelType w:val="hybridMultilevel"/>
    <w:tmpl w:val="2A8E0F84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A210F"/>
    <w:multiLevelType w:val="hybridMultilevel"/>
    <w:tmpl w:val="D9F8A5F6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5A6F"/>
    <w:multiLevelType w:val="hybridMultilevel"/>
    <w:tmpl w:val="4DA421AC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739D0"/>
    <w:multiLevelType w:val="multilevel"/>
    <w:tmpl w:val="F594D780"/>
    <w:name w:val="WW8Num6222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286957"/>
    <w:multiLevelType w:val="hybridMultilevel"/>
    <w:tmpl w:val="F4F2765C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B2A27"/>
    <w:multiLevelType w:val="hybridMultilevel"/>
    <w:tmpl w:val="C7D23C52"/>
    <w:lvl w:ilvl="0" w:tplc="3D6CC9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7063EA"/>
    <w:multiLevelType w:val="hybridMultilevel"/>
    <w:tmpl w:val="A454A7BC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82A3B"/>
    <w:multiLevelType w:val="hybridMultilevel"/>
    <w:tmpl w:val="C32E71F4"/>
    <w:lvl w:ilvl="0" w:tplc="3D6CC9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640275A3"/>
    <w:multiLevelType w:val="hybridMultilevel"/>
    <w:tmpl w:val="710E8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C6B3C"/>
    <w:multiLevelType w:val="hybridMultilevel"/>
    <w:tmpl w:val="75F6DAAA"/>
    <w:lvl w:ilvl="0" w:tplc="11A2BBA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7247F45"/>
    <w:multiLevelType w:val="hybridMultilevel"/>
    <w:tmpl w:val="AC2A6AE8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415AF"/>
    <w:multiLevelType w:val="hybridMultilevel"/>
    <w:tmpl w:val="377E3362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6E35"/>
    <w:multiLevelType w:val="hybridMultilevel"/>
    <w:tmpl w:val="7688E444"/>
    <w:lvl w:ilvl="0" w:tplc="3D6C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3"/>
  </w:num>
  <w:num w:numId="4">
    <w:abstractNumId w:val="0"/>
  </w:num>
  <w:num w:numId="5">
    <w:abstractNumId w:val="30"/>
  </w:num>
  <w:num w:numId="6">
    <w:abstractNumId w:val="19"/>
  </w:num>
  <w:num w:numId="7">
    <w:abstractNumId w:val="7"/>
  </w:num>
  <w:num w:numId="8">
    <w:abstractNumId w:val="6"/>
  </w:num>
  <w:num w:numId="9">
    <w:abstractNumId w:val="9"/>
  </w:num>
  <w:num w:numId="10">
    <w:abstractNumId w:val="23"/>
  </w:num>
  <w:num w:numId="11">
    <w:abstractNumId w:val="20"/>
  </w:num>
  <w:num w:numId="12">
    <w:abstractNumId w:val="12"/>
  </w:num>
  <w:num w:numId="13">
    <w:abstractNumId w:val="11"/>
  </w:num>
  <w:num w:numId="14">
    <w:abstractNumId w:val="24"/>
  </w:num>
  <w:num w:numId="15">
    <w:abstractNumId w:val="5"/>
  </w:num>
  <w:num w:numId="16">
    <w:abstractNumId w:val="31"/>
  </w:num>
  <w:num w:numId="17">
    <w:abstractNumId w:val="25"/>
  </w:num>
  <w:num w:numId="18">
    <w:abstractNumId w:val="17"/>
  </w:num>
  <w:num w:numId="19">
    <w:abstractNumId w:val="21"/>
  </w:num>
  <w:num w:numId="20">
    <w:abstractNumId w:val="8"/>
  </w:num>
  <w:num w:numId="21">
    <w:abstractNumId w:val="16"/>
  </w:num>
  <w:num w:numId="22">
    <w:abstractNumId w:val="34"/>
  </w:num>
  <w:num w:numId="23">
    <w:abstractNumId w:val="1"/>
  </w:num>
  <w:num w:numId="24">
    <w:abstractNumId w:val="14"/>
  </w:num>
  <w:num w:numId="25">
    <w:abstractNumId w:val="15"/>
  </w:num>
  <w:num w:numId="26">
    <w:abstractNumId w:val="35"/>
  </w:num>
  <w:num w:numId="27">
    <w:abstractNumId w:val="29"/>
  </w:num>
  <w:num w:numId="28">
    <w:abstractNumId w:val="10"/>
  </w:num>
  <w:num w:numId="29">
    <w:abstractNumId w:val="27"/>
  </w:num>
  <w:num w:numId="30">
    <w:abstractNumId w:val="2"/>
  </w:num>
  <w:num w:numId="31">
    <w:abstractNumId w:val="13"/>
  </w:num>
  <w:num w:numId="32">
    <w:abstractNumId w:val="18"/>
  </w:num>
  <w:num w:numId="33">
    <w:abstractNumId w:val="26"/>
  </w:num>
  <w:num w:numId="34">
    <w:abstractNumId w:val="32"/>
  </w:num>
  <w:num w:numId="35">
    <w:abstractNumId w:val="22"/>
  </w:num>
  <w:num w:numId="36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03F1E"/>
    <w:rsid w:val="00020F4B"/>
    <w:rsid w:val="00026274"/>
    <w:rsid w:val="000316DD"/>
    <w:rsid w:val="00034358"/>
    <w:rsid w:val="000418BF"/>
    <w:rsid w:val="00055AAE"/>
    <w:rsid w:val="00067E6E"/>
    <w:rsid w:val="00075BA7"/>
    <w:rsid w:val="00076504"/>
    <w:rsid w:val="000A4F35"/>
    <w:rsid w:val="000A6159"/>
    <w:rsid w:val="000A644D"/>
    <w:rsid w:val="000B597E"/>
    <w:rsid w:val="000C0E04"/>
    <w:rsid w:val="000C4281"/>
    <w:rsid w:val="000D4CE8"/>
    <w:rsid w:val="000E0CE7"/>
    <w:rsid w:val="000E3A2B"/>
    <w:rsid w:val="000E595B"/>
    <w:rsid w:val="000F1FE4"/>
    <w:rsid w:val="001105BB"/>
    <w:rsid w:val="00114291"/>
    <w:rsid w:val="001263C5"/>
    <w:rsid w:val="001265AF"/>
    <w:rsid w:val="00127A78"/>
    <w:rsid w:val="0013541F"/>
    <w:rsid w:val="001466BF"/>
    <w:rsid w:val="00164F85"/>
    <w:rsid w:val="0017149B"/>
    <w:rsid w:val="00171FC0"/>
    <w:rsid w:val="001824A9"/>
    <w:rsid w:val="001A6A89"/>
    <w:rsid w:val="001C1942"/>
    <w:rsid w:val="001D3CF9"/>
    <w:rsid w:val="001D7342"/>
    <w:rsid w:val="001E2261"/>
    <w:rsid w:val="001E4DCE"/>
    <w:rsid w:val="001F089B"/>
    <w:rsid w:val="001F4286"/>
    <w:rsid w:val="001F626C"/>
    <w:rsid w:val="00216FC2"/>
    <w:rsid w:val="002218C3"/>
    <w:rsid w:val="0022633B"/>
    <w:rsid w:val="00233017"/>
    <w:rsid w:val="00233CC5"/>
    <w:rsid w:val="00255C28"/>
    <w:rsid w:val="00276730"/>
    <w:rsid w:val="00297F18"/>
    <w:rsid w:val="00297FBC"/>
    <w:rsid w:val="002C25AC"/>
    <w:rsid w:val="002D216D"/>
    <w:rsid w:val="002E2FF8"/>
    <w:rsid w:val="002F2734"/>
    <w:rsid w:val="00303416"/>
    <w:rsid w:val="00303BE0"/>
    <w:rsid w:val="00306FD2"/>
    <w:rsid w:val="003115D9"/>
    <w:rsid w:val="003312D3"/>
    <w:rsid w:val="003611C1"/>
    <w:rsid w:val="003628B0"/>
    <w:rsid w:val="00375DC7"/>
    <w:rsid w:val="00381FB7"/>
    <w:rsid w:val="00395CE1"/>
    <w:rsid w:val="003A4A36"/>
    <w:rsid w:val="003C20A4"/>
    <w:rsid w:val="003F3238"/>
    <w:rsid w:val="003F58E1"/>
    <w:rsid w:val="00413BFE"/>
    <w:rsid w:val="00417E1C"/>
    <w:rsid w:val="004242C2"/>
    <w:rsid w:val="00430F38"/>
    <w:rsid w:val="004423C2"/>
    <w:rsid w:val="00444D0B"/>
    <w:rsid w:val="0045541D"/>
    <w:rsid w:val="00464719"/>
    <w:rsid w:val="0047242D"/>
    <w:rsid w:val="0049479F"/>
    <w:rsid w:val="00494B94"/>
    <w:rsid w:val="0049662D"/>
    <w:rsid w:val="004A5683"/>
    <w:rsid w:val="004B57E8"/>
    <w:rsid w:val="004D4B9D"/>
    <w:rsid w:val="004E20C3"/>
    <w:rsid w:val="004F1BDB"/>
    <w:rsid w:val="004F46DB"/>
    <w:rsid w:val="00503A4A"/>
    <w:rsid w:val="00510C19"/>
    <w:rsid w:val="00511C7A"/>
    <w:rsid w:val="005158DE"/>
    <w:rsid w:val="00530D66"/>
    <w:rsid w:val="00562217"/>
    <w:rsid w:val="0057222C"/>
    <w:rsid w:val="00582966"/>
    <w:rsid w:val="005A0DD0"/>
    <w:rsid w:val="005A6E55"/>
    <w:rsid w:val="005D2CBA"/>
    <w:rsid w:val="005D70F6"/>
    <w:rsid w:val="005E41E2"/>
    <w:rsid w:val="005F6778"/>
    <w:rsid w:val="00610FAC"/>
    <w:rsid w:val="006150B1"/>
    <w:rsid w:val="00625B48"/>
    <w:rsid w:val="006373A8"/>
    <w:rsid w:val="0064512F"/>
    <w:rsid w:val="006617AC"/>
    <w:rsid w:val="00674D42"/>
    <w:rsid w:val="00677702"/>
    <w:rsid w:val="006802F1"/>
    <w:rsid w:val="00692642"/>
    <w:rsid w:val="006A098A"/>
    <w:rsid w:val="006B01B3"/>
    <w:rsid w:val="006C4F5B"/>
    <w:rsid w:val="006C586A"/>
    <w:rsid w:val="006E2C46"/>
    <w:rsid w:val="006E3EE5"/>
    <w:rsid w:val="006E54D3"/>
    <w:rsid w:val="0074534E"/>
    <w:rsid w:val="00745809"/>
    <w:rsid w:val="0075712B"/>
    <w:rsid w:val="00760444"/>
    <w:rsid w:val="00760D2B"/>
    <w:rsid w:val="0077280A"/>
    <w:rsid w:val="007763B1"/>
    <w:rsid w:val="00785A8B"/>
    <w:rsid w:val="007A082B"/>
    <w:rsid w:val="007B6120"/>
    <w:rsid w:val="007C003F"/>
    <w:rsid w:val="007C112E"/>
    <w:rsid w:val="007D0BD9"/>
    <w:rsid w:val="007D7972"/>
    <w:rsid w:val="007D7CF3"/>
    <w:rsid w:val="007E0BF3"/>
    <w:rsid w:val="007E13CB"/>
    <w:rsid w:val="007E32E2"/>
    <w:rsid w:val="007E41FB"/>
    <w:rsid w:val="0080450A"/>
    <w:rsid w:val="00807215"/>
    <w:rsid w:val="00810AD5"/>
    <w:rsid w:val="00816D27"/>
    <w:rsid w:val="008250A6"/>
    <w:rsid w:val="00842C32"/>
    <w:rsid w:val="00845781"/>
    <w:rsid w:val="00861B45"/>
    <w:rsid w:val="008650DA"/>
    <w:rsid w:val="00865B9F"/>
    <w:rsid w:val="0087083B"/>
    <w:rsid w:val="008822B6"/>
    <w:rsid w:val="00885DE4"/>
    <w:rsid w:val="00892CE4"/>
    <w:rsid w:val="008B1DF2"/>
    <w:rsid w:val="008B4803"/>
    <w:rsid w:val="008E2188"/>
    <w:rsid w:val="008E369F"/>
    <w:rsid w:val="008E4A2E"/>
    <w:rsid w:val="008E65BF"/>
    <w:rsid w:val="008F32E5"/>
    <w:rsid w:val="00915D70"/>
    <w:rsid w:val="00924475"/>
    <w:rsid w:val="0093336E"/>
    <w:rsid w:val="00941E0F"/>
    <w:rsid w:val="009449C0"/>
    <w:rsid w:val="0094643F"/>
    <w:rsid w:val="009473B2"/>
    <w:rsid w:val="00965E20"/>
    <w:rsid w:val="0097120E"/>
    <w:rsid w:val="009810C8"/>
    <w:rsid w:val="0098432B"/>
    <w:rsid w:val="009852A7"/>
    <w:rsid w:val="009952D3"/>
    <w:rsid w:val="009B45C9"/>
    <w:rsid w:val="009C6E0B"/>
    <w:rsid w:val="009E4C49"/>
    <w:rsid w:val="009E5D47"/>
    <w:rsid w:val="00A0283F"/>
    <w:rsid w:val="00A063CD"/>
    <w:rsid w:val="00A158F2"/>
    <w:rsid w:val="00A2543A"/>
    <w:rsid w:val="00A41ED2"/>
    <w:rsid w:val="00A444AD"/>
    <w:rsid w:val="00A4467A"/>
    <w:rsid w:val="00A53078"/>
    <w:rsid w:val="00A53C47"/>
    <w:rsid w:val="00A54558"/>
    <w:rsid w:val="00A570D5"/>
    <w:rsid w:val="00A94039"/>
    <w:rsid w:val="00AB31F6"/>
    <w:rsid w:val="00AC5BF8"/>
    <w:rsid w:val="00AD1F95"/>
    <w:rsid w:val="00AD32BE"/>
    <w:rsid w:val="00AD33EB"/>
    <w:rsid w:val="00AE2979"/>
    <w:rsid w:val="00B03B4C"/>
    <w:rsid w:val="00B24BAB"/>
    <w:rsid w:val="00B67747"/>
    <w:rsid w:val="00B77B59"/>
    <w:rsid w:val="00B8121E"/>
    <w:rsid w:val="00B96F28"/>
    <w:rsid w:val="00BA1FA2"/>
    <w:rsid w:val="00BA30FA"/>
    <w:rsid w:val="00BA36D8"/>
    <w:rsid w:val="00BC5C8F"/>
    <w:rsid w:val="00BE17ED"/>
    <w:rsid w:val="00BF0E3B"/>
    <w:rsid w:val="00C40234"/>
    <w:rsid w:val="00C51730"/>
    <w:rsid w:val="00C52980"/>
    <w:rsid w:val="00C5298C"/>
    <w:rsid w:val="00C63F24"/>
    <w:rsid w:val="00C73338"/>
    <w:rsid w:val="00C814BB"/>
    <w:rsid w:val="00C83FA0"/>
    <w:rsid w:val="00C94013"/>
    <w:rsid w:val="00C96278"/>
    <w:rsid w:val="00C96D93"/>
    <w:rsid w:val="00C97890"/>
    <w:rsid w:val="00CA727B"/>
    <w:rsid w:val="00CB7A55"/>
    <w:rsid w:val="00CC027C"/>
    <w:rsid w:val="00CE2C87"/>
    <w:rsid w:val="00CE7C44"/>
    <w:rsid w:val="00D02A67"/>
    <w:rsid w:val="00D0332D"/>
    <w:rsid w:val="00D04861"/>
    <w:rsid w:val="00D12F44"/>
    <w:rsid w:val="00D14EA5"/>
    <w:rsid w:val="00D225B1"/>
    <w:rsid w:val="00D40EC8"/>
    <w:rsid w:val="00D4316F"/>
    <w:rsid w:val="00D50FCC"/>
    <w:rsid w:val="00D55F57"/>
    <w:rsid w:val="00D562B0"/>
    <w:rsid w:val="00D70533"/>
    <w:rsid w:val="00D82D5F"/>
    <w:rsid w:val="00D96B2C"/>
    <w:rsid w:val="00DB0FD7"/>
    <w:rsid w:val="00DB7666"/>
    <w:rsid w:val="00DB7EF8"/>
    <w:rsid w:val="00DC6969"/>
    <w:rsid w:val="00DD0EC1"/>
    <w:rsid w:val="00DD456E"/>
    <w:rsid w:val="00DD5581"/>
    <w:rsid w:val="00DE00F9"/>
    <w:rsid w:val="00DF3D11"/>
    <w:rsid w:val="00DF4303"/>
    <w:rsid w:val="00E0262F"/>
    <w:rsid w:val="00E126F2"/>
    <w:rsid w:val="00E15D42"/>
    <w:rsid w:val="00E24186"/>
    <w:rsid w:val="00E27F22"/>
    <w:rsid w:val="00E379EB"/>
    <w:rsid w:val="00E648F0"/>
    <w:rsid w:val="00E74127"/>
    <w:rsid w:val="00E80656"/>
    <w:rsid w:val="00E80C0B"/>
    <w:rsid w:val="00E826DD"/>
    <w:rsid w:val="00E93B8C"/>
    <w:rsid w:val="00EA361E"/>
    <w:rsid w:val="00EA3CDE"/>
    <w:rsid w:val="00EB6DAE"/>
    <w:rsid w:val="00EB7A8B"/>
    <w:rsid w:val="00EC7006"/>
    <w:rsid w:val="00ED78CC"/>
    <w:rsid w:val="00EF6856"/>
    <w:rsid w:val="00F07820"/>
    <w:rsid w:val="00F329D1"/>
    <w:rsid w:val="00F3303C"/>
    <w:rsid w:val="00F4784F"/>
    <w:rsid w:val="00F506FA"/>
    <w:rsid w:val="00F5230B"/>
    <w:rsid w:val="00F63A8D"/>
    <w:rsid w:val="00F72E07"/>
    <w:rsid w:val="00F74491"/>
    <w:rsid w:val="00F767AD"/>
    <w:rsid w:val="00FC5941"/>
    <w:rsid w:val="00FF4FF0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1BEB06"/>
  <w15:docId w15:val="{B9C7B981-0039-422C-8C9E-1B68E85C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E5D47"/>
    <w:pPr>
      <w:keepNext/>
      <w:numPr>
        <w:numId w:val="1"/>
      </w:numPr>
      <w:spacing w:before="360" w:after="240"/>
      <w:ind w:left="431" w:hanging="431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9E5D47"/>
    <w:rPr>
      <w:rFonts w:ascii="Century Gothic" w:hAnsi="Century Gothic" w:cs="Century Gothic"/>
      <w:b/>
      <w:bCs/>
      <w:kern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075BA7"/>
    <w:pPr>
      <w:tabs>
        <w:tab w:val="left" w:pos="1134"/>
        <w:tab w:val="right" w:leader="dot" w:pos="9062"/>
      </w:tabs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785A8B"/>
    <w:pPr>
      <w:numPr>
        <w:numId w:val="0"/>
      </w:numPr>
      <w:ind w:left="1143" w:hanging="576"/>
    </w:pPr>
  </w:style>
  <w:style w:type="paragraph" w:customStyle="1" w:styleId="Default">
    <w:name w:val="Default"/>
    <w:uiPriority w:val="99"/>
    <w:rsid w:val="007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customStyle="1" w:styleId="Styl1Char">
    <w:name w:val="Styl1 Char"/>
    <w:link w:val="Styl1"/>
    <w:rsid w:val="00A063CD"/>
    <w:rPr>
      <w:rFonts w:ascii="Century Gothic" w:hAnsi="Century Gothic" w:cs="Century Gothic"/>
      <w:b/>
      <w:bCs/>
      <w:kern w:val="32"/>
    </w:rPr>
  </w:style>
  <w:style w:type="table" w:customStyle="1" w:styleId="Mkatabulky1">
    <w:name w:val="Mřížka tabulky1"/>
    <w:basedOn w:val="Normlntabulka"/>
    <w:next w:val="Mkatabulky"/>
    <w:uiPriority w:val="59"/>
    <w:rsid w:val="00F506FA"/>
    <w:rPr>
      <w:rFonts w:ascii="Calibri" w:eastAsia="Calibri" w:hAnsi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5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84D3-E69E-4ECD-AEBF-16B6C0B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1215</CharactersWithSpaces>
  <SharedDoc>false</SharedDoc>
  <HLinks>
    <vt:vector size="102" baseType="variant">
      <vt:variant>
        <vt:i4>7929979</vt:i4>
      </vt:variant>
      <vt:variant>
        <vt:i4>99</vt:i4>
      </vt:variant>
      <vt:variant>
        <vt:i4>0</vt:i4>
      </vt:variant>
      <vt:variant>
        <vt:i4>5</vt:i4>
      </vt:variant>
      <vt:variant>
        <vt:lpwstr>mailto:Jaroslav Pavlik@contipro.com</vt:lpwstr>
      </vt:variant>
      <vt:variant>
        <vt:lpwstr/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1048584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1048585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1048582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1048583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1048580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1048581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1048578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1048579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1048576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13</cp:revision>
  <cp:lastPrinted>2016-09-08T06:19:00Z</cp:lastPrinted>
  <dcterms:created xsi:type="dcterms:W3CDTF">2016-08-18T05:03:00Z</dcterms:created>
  <dcterms:modified xsi:type="dcterms:W3CDTF">2016-09-08T07:52:00Z</dcterms:modified>
</cp:coreProperties>
</file>