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E715E9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715E9">
        <w:rPr>
          <w:rFonts w:ascii="Arial" w:eastAsia="Times New Roman" w:hAnsi="Arial" w:cs="Arial"/>
          <w:b/>
          <w:sz w:val="20"/>
          <w:szCs w:val="20"/>
          <w:lang w:eastAsia="cs-CZ"/>
        </w:rPr>
        <w:t>Zajištění provozní podpory, údržby a dalšího rozvoje DMS ELO</w:t>
      </w:r>
    </w:p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FB7881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E715E9">
        <w:rPr>
          <w:rFonts w:ascii="Arial" w:hAnsi="Arial" w:cs="Arial"/>
          <w:color w:val="000000"/>
          <w:sz w:val="20"/>
          <w:szCs w:val="20"/>
        </w:rPr>
        <w:t>1 293 913,50</w:t>
      </w:r>
      <w:r w:rsidR="00FB7881">
        <w:rPr>
          <w:rFonts w:ascii="Arial" w:hAnsi="Arial" w:cs="Arial"/>
          <w:color w:val="000000"/>
          <w:sz w:val="20"/>
          <w:szCs w:val="20"/>
        </w:rPr>
        <w:t xml:space="preserve"> </w:t>
      </w:r>
      <w:r w:rsidR="00711C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8C5AF0" w:rsidRDefault="00E0011E" w:rsidP="00FB7881">
      <w:pPr>
        <w:tabs>
          <w:tab w:val="left" w:pos="3969"/>
        </w:tabs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715E9">
        <w:rPr>
          <w:rFonts w:ascii="Arial" w:hAnsi="Arial" w:cs="Arial"/>
          <w:color w:val="000000"/>
          <w:sz w:val="20"/>
          <w:szCs w:val="20"/>
        </w:rPr>
        <w:t>1 069 350,00</w:t>
      </w:r>
      <w:bookmarkStart w:id="0" w:name="_GoBack"/>
      <w:bookmarkEnd w:id="0"/>
      <w:r w:rsidR="00FB788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246E71"/>
    <w:rsid w:val="002736C7"/>
    <w:rsid w:val="003572F4"/>
    <w:rsid w:val="00636C6A"/>
    <w:rsid w:val="00711CA0"/>
    <w:rsid w:val="008C5AF0"/>
    <w:rsid w:val="00A35D89"/>
    <w:rsid w:val="00A57D7C"/>
    <w:rsid w:val="00B046EA"/>
    <w:rsid w:val="00C874A0"/>
    <w:rsid w:val="00DC09A4"/>
    <w:rsid w:val="00E0011E"/>
    <w:rsid w:val="00E715E9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A7C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2021-03-03T09:01:00Z</dcterms:created>
  <dcterms:modified xsi:type="dcterms:W3CDTF">2021-03-03T09:01:00Z</dcterms:modified>
</cp:coreProperties>
</file>