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59" w:rsidRDefault="00841259" w:rsidP="00841259">
      <w:pPr>
        <w:widowControl w:val="0"/>
        <w:adjustRightInd w:val="0"/>
        <w:spacing w:after="120"/>
        <w:textAlignment w:val="baseline"/>
        <w:rPr>
          <w:rFonts w:cs="Calibri"/>
          <w:b/>
          <w:lang w:eastAsia="x-none"/>
        </w:rPr>
      </w:pPr>
      <w:bookmarkStart w:id="0" w:name="_GoBack"/>
      <w:bookmarkEnd w:id="0"/>
    </w:p>
    <w:p w:rsidR="00841259" w:rsidRDefault="00841259" w:rsidP="00841259">
      <w:pPr>
        <w:widowControl w:val="0"/>
        <w:adjustRightInd w:val="0"/>
        <w:spacing w:after="120"/>
        <w:textAlignment w:val="baseline"/>
        <w:rPr>
          <w:rFonts w:cs="Calibri"/>
          <w:b/>
          <w:lang w:eastAsia="x-none"/>
        </w:rPr>
      </w:pPr>
      <w:r w:rsidRPr="00E53A32">
        <w:rPr>
          <w:rFonts w:cs="Calibri"/>
          <w:b/>
          <w:lang w:eastAsia="x-none"/>
        </w:rPr>
        <w:t>Příloha č.</w:t>
      </w:r>
      <w:r>
        <w:rPr>
          <w:rFonts w:cs="Calibri"/>
          <w:b/>
          <w:lang w:eastAsia="x-none"/>
        </w:rPr>
        <w:t xml:space="preserve"> 1</w:t>
      </w:r>
      <w:r w:rsidRPr="00E53A32">
        <w:rPr>
          <w:rFonts w:cs="Calibri"/>
          <w:b/>
          <w:lang w:eastAsia="x-none"/>
        </w:rPr>
        <w:t xml:space="preserve"> </w:t>
      </w:r>
      <w:r>
        <w:rPr>
          <w:rFonts w:cs="Calibri"/>
          <w:b/>
          <w:lang w:eastAsia="x-none"/>
        </w:rPr>
        <w:t>-</w:t>
      </w:r>
      <w:r w:rsidRPr="00E53A32">
        <w:rPr>
          <w:rFonts w:cs="Calibri"/>
          <w:b/>
          <w:lang w:eastAsia="x-none"/>
        </w:rPr>
        <w:t xml:space="preserve"> </w:t>
      </w:r>
      <w:r>
        <w:rPr>
          <w:rFonts w:cs="Calibri"/>
          <w:b/>
          <w:lang w:eastAsia="x-none"/>
        </w:rPr>
        <w:t>Krycí list nabídky</w:t>
      </w:r>
    </w:p>
    <w:p w:rsidR="00841259" w:rsidRPr="00542734" w:rsidRDefault="00841259" w:rsidP="00841259">
      <w:pPr>
        <w:widowControl w:val="0"/>
        <w:adjustRightInd w:val="0"/>
        <w:spacing w:after="120"/>
        <w:jc w:val="center"/>
        <w:textAlignment w:val="baseline"/>
        <w:rPr>
          <w:rFonts w:ascii="Verdana" w:hAnsi="Verdana"/>
          <w:b/>
          <w:sz w:val="36"/>
          <w:szCs w:val="36"/>
        </w:rPr>
      </w:pPr>
      <w:r w:rsidRPr="00542734">
        <w:rPr>
          <w:rFonts w:ascii="Verdana" w:hAnsi="Verdana"/>
          <w:b/>
          <w:sz w:val="36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918"/>
        <w:gridCol w:w="1052"/>
        <w:gridCol w:w="1903"/>
        <w:gridCol w:w="1978"/>
        <w:gridCol w:w="1845"/>
      </w:tblGrid>
      <w:tr w:rsidR="00841259" w:rsidRPr="0064675A" w:rsidTr="003E2464">
        <w:tc>
          <w:tcPr>
            <w:tcW w:w="2544" w:type="dxa"/>
            <w:gridSpan w:val="2"/>
            <w:shd w:val="clear" w:color="auto" w:fill="F2F2F2"/>
          </w:tcPr>
          <w:p w:rsidR="00841259" w:rsidRPr="00542734" w:rsidRDefault="00841259" w:rsidP="003E2464">
            <w:pPr>
              <w:tabs>
                <w:tab w:val="left" w:pos="284"/>
              </w:tabs>
              <w:spacing w:before="40" w:after="40"/>
              <w:ind w:left="142" w:hanging="142"/>
              <w:jc w:val="both"/>
              <w:rPr>
                <w:rFonts w:cs="Calibri"/>
                <w:sz w:val="18"/>
                <w:szCs w:val="18"/>
              </w:rPr>
            </w:pPr>
            <w:r w:rsidRPr="00542734">
              <w:rPr>
                <w:rFonts w:cs="Calibri"/>
                <w:sz w:val="18"/>
                <w:szCs w:val="18"/>
              </w:rPr>
              <w:tab/>
              <w:t>Název veřejné zakázky:</w:t>
            </w:r>
          </w:p>
        </w:tc>
        <w:tc>
          <w:tcPr>
            <w:tcW w:w="6778" w:type="dxa"/>
            <w:gridSpan w:val="4"/>
          </w:tcPr>
          <w:p w:rsidR="00841259" w:rsidRPr="00542734" w:rsidRDefault="00841259" w:rsidP="003E2464">
            <w:pPr>
              <w:spacing w:before="40" w:after="40"/>
              <w:jc w:val="both"/>
              <w:rPr>
                <w:rFonts w:cs="Calibri"/>
                <w:b/>
              </w:rPr>
            </w:pPr>
            <w:r w:rsidRPr="00841259">
              <w:rPr>
                <w:rFonts w:cs="Calibri"/>
                <w:b/>
              </w:rPr>
              <w:t>Externí výzkum a vývoj projektu Podpora výzkumu v bezpečnosti pro Be</w:t>
            </w:r>
            <w:r>
              <w:rPr>
                <w:rFonts w:cs="Calibri"/>
                <w:b/>
              </w:rPr>
              <w:t>zpečnostně technologický klastr</w:t>
            </w:r>
          </w:p>
        </w:tc>
      </w:tr>
      <w:tr w:rsidR="00841259" w:rsidRPr="0064675A" w:rsidTr="003E2464">
        <w:tc>
          <w:tcPr>
            <w:tcW w:w="2544" w:type="dxa"/>
            <w:gridSpan w:val="2"/>
            <w:shd w:val="clear" w:color="auto" w:fill="F2F2F2"/>
          </w:tcPr>
          <w:p w:rsidR="00841259" w:rsidRPr="00542734" w:rsidRDefault="00841259" w:rsidP="003E2464">
            <w:pPr>
              <w:spacing w:before="40" w:after="40"/>
              <w:ind w:left="142" w:hanging="142"/>
              <w:jc w:val="both"/>
              <w:rPr>
                <w:rFonts w:cs="Calibri"/>
                <w:sz w:val="18"/>
                <w:szCs w:val="18"/>
              </w:rPr>
            </w:pPr>
            <w:r w:rsidRPr="00542734">
              <w:rPr>
                <w:rFonts w:cs="Calibri"/>
                <w:sz w:val="18"/>
                <w:szCs w:val="18"/>
              </w:rPr>
              <w:t>Zadavatel:</w:t>
            </w:r>
          </w:p>
        </w:tc>
        <w:tc>
          <w:tcPr>
            <w:tcW w:w="6778" w:type="dxa"/>
            <w:gridSpan w:val="4"/>
          </w:tcPr>
          <w:p w:rsidR="00841259" w:rsidRDefault="00841259" w:rsidP="003E2464">
            <w:pPr>
              <w:spacing w:before="40" w:after="4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Bezpečnostně technologický klastr, o.s.</w:t>
            </w:r>
          </w:p>
          <w:p w:rsidR="00841259" w:rsidRDefault="00841259" w:rsidP="003E2464">
            <w:pPr>
              <w:spacing w:before="40" w:after="4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Lumírova 630/13</w:t>
            </w:r>
          </w:p>
          <w:p w:rsidR="00841259" w:rsidRPr="00542734" w:rsidRDefault="00841259" w:rsidP="003E2464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700 30 Ostrava</w:t>
            </w:r>
          </w:p>
        </w:tc>
      </w:tr>
      <w:tr w:rsidR="00841259" w:rsidRPr="0064675A" w:rsidTr="003E2464">
        <w:tc>
          <w:tcPr>
            <w:tcW w:w="9322" w:type="dxa"/>
            <w:gridSpan w:val="6"/>
            <w:shd w:val="clear" w:color="auto" w:fill="F2F2F2"/>
          </w:tcPr>
          <w:p w:rsidR="00841259" w:rsidRPr="00542734" w:rsidRDefault="00841259" w:rsidP="003E2464">
            <w:pPr>
              <w:spacing w:before="40" w:after="4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  <w:r w:rsidRPr="00542734">
              <w:rPr>
                <w:rFonts w:cs="Calibri"/>
                <w:sz w:val="18"/>
                <w:szCs w:val="18"/>
              </w:rPr>
              <w:t>Identifikační údaje uchazeče:</w:t>
            </w:r>
          </w:p>
        </w:tc>
      </w:tr>
      <w:tr w:rsidR="00841259" w:rsidRPr="0064675A" w:rsidTr="003E2464">
        <w:tc>
          <w:tcPr>
            <w:tcW w:w="2544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841259" w:rsidRPr="00542734" w:rsidRDefault="00841259" w:rsidP="003E2464">
            <w:pPr>
              <w:spacing w:before="40" w:after="40"/>
              <w:ind w:left="142" w:hanging="142"/>
              <w:jc w:val="both"/>
              <w:rPr>
                <w:rFonts w:cs="Calibri"/>
                <w:sz w:val="18"/>
                <w:szCs w:val="18"/>
              </w:rPr>
            </w:pPr>
            <w:r w:rsidRPr="00542734">
              <w:rPr>
                <w:rFonts w:cs="Calibri"/>
                <w:sz w:val="18"/>
                <w:szCs w:val="18"/>
              </w:rPr>
              <w:tab/>
              <w:t>Obchodní firma/název:</w:t>
            </w:r>
          </w:p>
        </w:tc>
        <w:tc>
          <w:tcPr>
            <w:tcW w:w="6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41259" w:rsidRPr="00542734" w:rsidRDefault="00841259" w:rsidP="003E2464">
            <w:pPr>
              <w:spacing w:before="40" w:after="40"/>
              <w:jc w:val="both"/>
              <w:rPr>
                <w:rFonts w:cs="Calibri"/>
                <w:b/>
              </w:rPr>
            </w:pPr>
            <w:r w:rsidRPr="00542734">
              <w:rPr>
                <w:rFonts w:cs="Calibri"/>
                <w:b/>
                <w:color w:val="FFFFFF"/>
                <w:highlight w:val="yellow"/>
              </w:rPr>
              <w:t>...........................................................................................................</w:t>
            </w:r>
          </w:p>
        </w:tc>
      </w:tr>
      <w:tr w:rsidR="00841259" w:rsidRPr="0064675A" w:rsidTr="003E2464">
        <w:tc>
          <w:tcPr>
            <w:tcW w:w="2544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841259" w:rsidRPr="00542734" w:rsidRDefault="00841259" w:rsidP="003E2464">
            <w:pPr>
              <w:spacing w:before="40" w:after="40"/>
              <w:ind w:left="142" w:hanging="142"/>
              <w:jc w:val="both"/>
              <w:rPr>
                <w:rFonts w:cs="Calibri"/>
                <w:sz w:val="18"/>
                <w:szCs w:val="18"/>
              </w:rPr>
            </w:pPr>
            <w:r w:rsidRPr="00542734">
              <w:rPr>
                <w:rFonts w:cs="Calibri"/>
                <w:sz w:val="18"/>
                <w:szCs w:val="18"/>
              </w:rPr>
              <w:tab/>
              <w:t>Sídlo</w:t>
            </w:r>
          </w:p>
        </w:tc>
        <w:tc>
          <w:tcPr>
            <w:tcW w:w="677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41259" w:rsidRPr="00542734" w:rsidRDefault="00841259" w:rsidP="003E2464">
            <w:pPr>
              <w:spacing w:before="40" w:after="40"/>
              <w:jc w:val="both"/>
              <w:rPr>
                <w:rFonts w:cs="Calibri"/>
              </w:rPr>
            </w:pPr>
            <w:r w:rsidRPr="00542734">
              <w:rPr>
                <w:rFonts w:cs="Calibri"/>
                <w:b/>
                <w:color w:val="FFFFFF"/>
                <w:highlight w:val="yellow"/>
              </w:rPr>
              <w:t>...........................................................................................................</w:t>
            </w:r>
          </w:p>
        </w:tc>
      </w:tr>
      <w:tr w:rsidR="00841259" w:rsidRPr="0064675A" w:rsidTr="003E2464">
        <w:tc>
          <w:tcPr>
            <w:tcW w:w="2544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841259" w:rsidRPr="00542734" w:rsidRDefault="00841259" w:rsidP="003E2464">
            <w:pPr>
              <w:spacing w:before="40" w:after="40"/>
              <w:ind w:left="142" w:hanging="142"/>
              <w:jc w:val="both"/>
              <w:rPr>
                <w:rFonts w:cs="Calibri"/>
                <w:sz w:val="18"/>
                <w:szCs w:val="18"/>
              </w:rPr>
            </w:pPr>
            <w:r w:rsidRPr="00542734">
              <w:rPr>
                <w:rFonts w:cs="Calibri"/>
                <w:sz w:val="18"/>
                <w:szCs w:val="18"/>
              </w:rPr>
              <w:tab/>
              <w:t>IČ:</w:t>
            </w:r>
          </w:p>
        </w:tc>
        <w:tc>
          <w:tcPr>
            <w:tcW w:w="677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41259" w:rsidRPr="00542734" w:rsidRDefault="00841259" w:rsidP="003E2464">
            <w:pPr>
              <w:spacing w:before="40" w:after="40"/>
              <w:jc w:val="both"/>
              <w:rPr>
                <w:rFonts w:cs="Calibri"/>
              </w:rPr>
            </w:pPr>
            <w:r w:rsidRPr="00542734">
              <w:rPr>
                <w:rFonts w:cs="Calibri"/>
                <w:b/>
                <w:color w:val="FFFFFF"/>
                <w:highlight w:val="yellow"/>
              </w:rPr>
              <w:t>...........................................................................................................</w:t>
            </w:r>
          </w:p>
        </w:tc>
      </w:tr>
      <w:tr w:rsidR="00841259" w:rsidRPr="0064675A" w:rsidTr="003E2464">
        <w:tc>
          <w:tcPr>
            <w:tcW w:w="2544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841259" w:rsidRPr="00542734" w:rsidRDefault="00841259" w:rsidP="003E2464">
            <w:pPr>
              <w:spacing w:before="40" w:after="40"/>
              <w:ind w:left="142" w:hanging="142"/>
              <w:jc w:val="both"/>
              <w:rPr>
                <w:rFonts w:cs="Calibri"/>
                <w:sz w:val="18"/>
                <w:szCs w:val="18"/>
              </w:rPr>
            </w:pPr>
            <w:r w:rsidRPr="00542734"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>Jednající/</w:t>
            </w:r>
            <w:r w:rsidRPr="00542734">
              <w:rPr>
                <w:rFonts w:cs="Calibri"/>
                <w:sz w:val="18"/>
                <w:szCs w:val="18"/>
              </w:rPr>
              <w:t>Zastoupená:</w:t>
            </w:r>
          </w:p>
        </w:tc>
        <w:tc>
          <w:tcPr>
            <w:tcW w:w="677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1259" w:rsidRPr="00542734" w:rsidRDefault="00841259" w:rsidP="003E2464">
            <w:pPr>
              <w:spacing w:before="40" w:after="40"/>
              <w:jc w:val="both"/>
              <w:rPr>
                <w:rFonts w:cs="Calibri"/>
              </w:rPr>
            </w:pPr>
            <w:r w:rsidRPr="00542734">
              <w:rPr>
                <w:rFonts w:cs="Calibri"/>
                <w:b/>
                <w:color w:val="FFFFFF"/>
                <w:highlight w:val="yellow"/>
              </w:rPr>
              <w:t>...........................................................................................................</w:t>
            </w:r>
          </w:p>
        </w:tc>
      </w:tr>
      <w:tr w:rsidR="00841259" w:rsidRPr="0064675A" w:rsidTr="003E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542734">
              <w:rPr>
                <w:rFonts w:cs="Calibri"/>
                <w:b/>
                <w:bCs/>
                <w:color w:val="000000"/>
              </w:rPr>
              <w:t>Nabídková cena</w:t>
            </w:r>
          </w:p>
        </w:tc>
      </w:tr>
      <w:tr w:rsidR="00841259" w:rsidRPr="0064675A" w:rsidTr="003E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542734">
              <w:rPr>
                <w:rFonts w:cs="Calibri"/>
                <w:b/>
                <w:bCs/>
                <w:color w:val="000000"/>
              </w:rPr>
              <w:t>Cena v Kč bez DPH</w:t>
            </w:r>
            <w:r>
              <w:rPr>
                <w:rFonts w:cs="Calibri"/>
                <w:b/>
                <w:bCs/>
                <w:color w:val="000000"/>
              </w:rPr>
              <w:t xml:space="preserve"> (předmět hodnocení)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542734">
              <w:rPr>
                <w:rFonts w:cs="Calibri"/>
                <w:b/>
                <w:bCs/>
                <w:color w:val="000000"/>
              </w:rPr>
              <w:t>Sazba DPH (%)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Výše </w:t>
            </w:r>
            <w:r w:rsidRPr="00542734">
              <w:rPr>
                <w:rFonts w:cs="Calibri"/>
                <w:b/>
                <w:bCs/>
                <w:color w:val="000000"/>
              </w:rPr>
              <w:t>DPH (Kč)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542734">
              <w:rPr>
                <w:rFonts w:cs="Calibri"/>
                <w:b/>
                <w:bCs/>
                <w:color w:val="000000"/>
              </w:rPr>
              <w:t>Cena v Kč vč. DPH</w:t>
            </w:r>
          </w:p>
        </w:tc>
      </w:tr>
      <w:tr w:rsidR="00841259" w:rsidRPr="0064675A" w:rsidTr="003E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841259" w:rsidRPr="00542734" w:rsidRDefault="00841259" w:rsidP="003E2464">
            <w:pPr>
              <w:spacing w:before="40" w:after="40"/>
              <w:rPr>
                <w:rFonts w:cs="Calibri"/>
                <w:b/>
                <w:bCs/>
                <w:color w:val="000000"/>
              </w:rPr>
            </w:pPr>
            <w:r w:rsidRPr="00542734">
              <w:rPr>
                <w:rFonts w:cs="Calibri"/>
                <w:b/>
                <w:bCs/>
                <w:color w:val="000000"/>
              </w:rPr>
              <w:t>Celková nabídková cena: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FFFFFF"/>
              </w:rPr>
            </w:pPr>
            <w:r w:rsidRPr="00542734">
              <w:rPr>
                <w:rFonts w:cs="Calibri"/>
                <w:b/>
                <w:bCs/>
                <w:color w:val="FFFFFF"/>
                <w:highlight w:val="yellow"/>
              </w:rPr>
              <w:t>..............................</w:t>
            </w:r>
          </w:p>
        </w:tc>
        <w:tc>
          <w:tcPr>
            <w:tcW w:w="19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542734">
              <w:rPr>
                <w:rFonts w:cs="Calibri"/>
                <w:b/>
                <w:bCs/>
                <w:color w:val="FFFFFF"/>
                <w:highlight w:val="yellow"/>
              </w:rPr>
              <w:t>..............................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542734">
              <w:rPr>
                <w:rFonts w:cs="Calibri"/>
                <w:b/>
                <w:bCs/>
                <w:color w:val="FFFFFF"/>
                <w:highlight w:val="yellow"/>
              </w:rPr>
              <w:t>.............................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259" w:rsidRPr="00542734" w:rsidRDefault="00841259" w:rsidP="003E2464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</w:rPr>
            </w:pPr>
            <w:r w:rsidRPr="00542734">
              <w:rPr>
                <w:rFonts w:cs="Calibri"/>
                <w:b/>
                <w:bCs/>
                <w:color w:val="FFFFFF"/>
                <w:highlight w:val="yellow"/>
              </w:rPr>
              <w:t>.............................</w:t>
            </w:r>
          </w:p>
        </w:tc>
      </w:tr>
    </w:tbl>
    <w:p w:rsidR="00841259" w:rsidRPr="00542734" w:rsidRDefault="00841259" w:rsidP="00841259">
      <w:pPr>
        <w:autoSpaceDE w:val="0"/>
        <w:autoSpaceDN w:val="0"/>
        <w:adjustRightInd w:val="0"/>
        <w:spacing w:before="240" w:after="0" w:line="240" w:lineRule="auto"/>
        <w:rPr>
          <w:rFonts w:cs="Calibri"/>
          <w:b/>
          <w:bCs/>
          <w:sz w:val="20"/>
        </w:rPr>
      </w:pPr>
      <w:r w:rsidRPr="00542734">
        <w:rPr>
          <w:rFonts w:cs="Calibri"/>
          <w:b/>
          <w:bCs/>
          <w:sz w:val="20"/>
        </w:rPr>
        <w:t>Prohlášení o nabídkové ceně:</w:t>
      </w:r>
    </w:p>
    <w:p w:rsidR="00841259" w:rsidRPr="00542734" w:rsidRDefault="00841259" w:rsidP="008412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</w:rPr>
      </w:pPr>
      <w:r w:rsidRPr="00542734">
        <w:rPr>
          <w:rFonts w:cs="Calibri"/>
          <w:sz w:val="20"/>
        </w:rPr>
        <w:t xml:space="preserve">nabídková cena je stanovena jako celková nabídková cena za kompletní splnění předmětné </w:t>
      </w:r>
      <w:r>
        <w:rPr>
          <w:rFonts w:cs="Calibri"/>
          <w:sz w:val="20"/>
        </w:rPr>
        <w:t xml:space="preserve">části </w:t>
      </w:r>
      <w:r w:rsidRPr="00542734">
        <w:rPr>
          <w:rFonts w:cs="Calibri"/>
          <w:sz w:val="20"/>
        </w:rPr>
        <w:t>veřejné zakázky, a že</w:t>
      </w:r>
    </w:p>
    <w:p w:rsidR="00841259" w:rsidRPr="00542734" w:rsidRDefault="00841259" w:rsidP="008412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</w:rPr>
      </w:pPr>
      <w:r w:rsidRPr="00542734">
        <w:rPr>
          <w:rFonts w:cs="Calibri"/>
          <w:sz w:val="20"/>
        </w:rPr>
        <w:t>nabídková cena je stanovena jako maximální a její překročení je nepřípustné,</w:t>
      </w:r>
      <w:r>
        <w:rPr>
          <w:rFonts w:cs="Calibri"/>
          <w:sz w:val="20"/>
        </w:rPr>
        <w:t xml:space="preserve"> vyjma změny právních předpisů upravujících DPH,</w:t>
      </w:r>
      <w:r w:rsidRPr="00542734">
        <w:rPr>
          <w:rFonts w:cs="Calibri"/>
          <w:sz w:val="20"/>
        </w:rPr>
        <w:t xml:space="preserve"> a že</w:t>
      </w:r>
    </w:p>
    <w:p w:rsidR="00841259" w:rsidRPr="00542734" w:rsidRDefault="00841259" w:rsidP="008412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</w:rPr>
      </w:pPr>
      <w:r w:rsidRPr="00542734">
        <w:rPr>
          <w:rFonts w:cs="Calibri"/>
          <w:sz w:val="20"/>
        </w:rPr>
        <w:t xml:space="preserve">nabídková cena obsahuje ocenění všech plnění </w:t>
      </w:r>
      <w:r>
        <w:rPr>
          <w:rFonts w:cs="Calibri"/>
          <w:sz w:val="20"/>
        </w:rPr>
        <w:t>prodávajícího</w:t>
      </w:r>
      <w:r w:rsidRPr="00542734">
        <w:rPr>
          <w:rFonts w:cs="Calibri"/>
          <w:sz w:val="20"/>
        </w:rPr>
        <w:t xml:space="preserve"> nutných k řádnému splnění předmětné veřejné zakázky, tj. zahrnuje ocenění veškerých činností, dodávek a souvisejících výkonů nutných k naplnění účelu a cíle smlouvy </w:t>
      </w:r>
      <w:r>
        <w:rPr>
          <w:rFonts w:cs="Calibri"/>
          <w:sz w:val="20"/>
        </w:rPr>
        <w:t>-</w:t>
      </w:r>
      <w:r w:rsidRPr="00542734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dodávky zboží</w:t>
      </w:r>
      <w:r w:rsidRPr="00542734">
        <w:rPr>
          <w:rFonts w:cs="Calibri"/>
          <w:sz w:val="20"/>
        </w:rPr>
        <w:t xml:space="preserve"> - předmětné veřejné zakázky, t.j. i ocenění činností, dodávek a souvisejících výkonů, které nejsou v nabídce výslovně uvedeny.</w:t>
      </w:r>
    </w:p>
    <w:p w:rsidR="00841259" w:rsidRPr="00542734" w:rsidRDefault="00841259" w:rsidP="00841259">
      <w:pPr>
        <w:autoSpaceDE w:val="0"/>
        <w:autoSpaceDN w:val="0"/>
        <w:adjustRightInd w:val="0"/>
        <w:spacing w:before="120" w:after="0" w:line="240" w:lineRule="auto"/>
        <w:rPr>
          <w:rFonts w:cs="Calibri"/>
          <w:b/>
          <w:bCs/>
          <w:sz w:val="20"/>
        </w:rPr>
      </w:pPr>
      <w:r w:rsidRPr="00542734">
        <w:rPr>
          <w:rFonts w:cs="Calibri"/>
          <w:b/>
          <w:bCs/>
          <w:sz w:val="20"/>
        </w:rPr>
        <w:t>Čestné prohlášení o zpracování nabídky:</w:t>
      </w:r>
    </w:p>
    <w:p w:rsidR="00841259" w:rsidRPr="00542734" w:rsidRDefault="00841259" w:rsidP="008412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</w:rPr>
      </w:pPr>
      <w:r w:rsidRPr="00542734">
        <w:rPr>
          <w:rFonts w:cs="Calibri"/>
          <w:sz w:val="20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841259" w:rsidRPr="00542734" w:rsidRDefault="00841259" w:rsidP="008412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</w:rPr>
      </w:pPr>
      <w:r w:rsidRPr="00542734">
        <w:rPr>
          <w:rFonts w:cs="Calibri"/>
          <w:sz w:val="20"/>
        </w:rPr>
        <w:t>zájemce nezpracoval nabídku v součinnosti s jiným dodavatelem, který podal nabídku.</w:t>
      </w:r>
    </w:p>
    <w:p w:rsidR="00841259" w:rsidRPr="00542734" w:rsidRDefault="00841259" w:rsidP="00841259">
      <w:pPr>
        <w:pStyle w:val="Zkladntext"/>
        <w:tabs>
          <w:tab w:val="left" w:pos="4500"/>
          <w:tab w:val="right" w:leader="dot" w:pos="8505"/>
        </w:tabs>
        <w:spacing w:before="120" w:after="120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542734">
        <w:rPr>
          <w:rFonts w:ascii="Calibri" w:hAnsi="Calibri" w:cs="Calibri"/>
          <w:sz w:val="22"/>
          <w:szCs w:val="22"/>
        </w:rPr>
        <w:t xml:space="preserve"> V </w:t>
      </w:r>
      <w:r w:rsidRPr="00542734">
        <w:rPr>
          <w:rFonts w:ascii="Calibri" w:hAnsi="Calibri" w:cs="Calibri"/>
          <w:color w:val="FFFFFF"/>
          <w:sz w:val="22"/>
          <w:szCs w:val="22"/>
          <w:highlight w:val="yellow"/>
        </w:rPr>
        <w:t>.....................................................</w:t>
      </w:r>
      <w:r w:rsidRPr="00542734">
        <w:rPr>
          <w:rFonts w:ascii="Calibri" w:hAnsi="Calibri" w:cs="Calibri"/>
          <w:sz w:val="22"/>
          <w:szCs w:val="22"/>
        </w:rPr>
        <w:t xml:space="preserve"> dne </w:t>
      </w:r>
      <w:r w:rsidRPr="00542734">
        <w:rPr>
          <w:rFonts w:ascii="Calibri" w:hAnsi="Calibri" w:cs="Calibri"/>
          <w:color w:val="FFFFFF"/>
          <w:sz w:val="22"/>
          <w:szCs w:val="22"/>
          <w:highlight w:val="yellow"/>
        </w:rPr>
        <w:t>........................................</w:t>
      </w:r>
      <w:r w:rsidRPr="00542734">
        <w:rPr>
          <w:rFonts w:ascii="Calibri" w:hAnsi="Calibri" w:cs="Calibri"/>
          <w:color w:val="FFFFFF"/>
          <w:sz w:val="22"/>
          <w:szCs w:val="22"/>
        </w:rPr>
        <w:t>.</w:t>
      </w:r>
    </w:p>
    <w:p w:rsidR="00841259" w:rsidRPr="00542734" w:rsidRDefault="00841259" w:rsidP="00841259">
      <w:pPr>
        <w:pStyle w:val="Zkladntext"/>
        <w:tabs>
          <w:tab w:val="left" w:pos="4111"/>
          <w:tab w:val="right" w:leader="dot" w:pos="8505"/>
        </w:tabs>
        <w:spacing w:before="480" w:after="0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542734">
        <w:rPr>
          <w:rFonts w:ascii="Calibri" w:hAnsi="Calibri" w:cs="Calibri"/>
          <w:color w:val="FFFFFF"/>
          <w:sz w:val="22"/>
          <w:szCs w:val="22"/>
        </w:rPr>
        <w:tab/>
      </w:r>
      <w:r w:rsidRPr="00542734">
        <w:rPr>
          <w:rFonts w:ascii="Calibri" w:hAnsi="Calibri" w:cs="Calibri"/>
          <w:color w:val="FFFFFF"/>
          <w:sz w:val="22"/>
          <w:szCs w:val="22"/>
          <w:highlight w:val="yellow"/>
        </w:rPr>
        <w:t>..................................................................................</w:t>
      </w:r>
    </w:p>
    <w:p w:rsidR="00841259" w:rsidRPr="00542734" w:rsidRDefault="00841259" w:rsidP="00841259">
      <w:pPr>
        <w:pStyle w:val="Zkladntext"/>
        <w:tabs>
          <w:tab w:val="left" w:pos="3119"/>
          <w:tab w:val="left" w:leader="dot" w:pos="9000"/>
        </w:tabs>
        <w:spacing w:after="120"/>
        <w:jc w:val="right"/>
        <w:rPr>
          <w:rFonts w:ascii="Calibri" w:hAnsi="Calibri" w:cs="Calibri"/>
          <w:i/>
          <w:iCs/>
          <w:sz w:val="22"/>
          <w:szCs w:val="22"/>
        </w:rPr>
      </w:pPr>
      <w:r w:rsidRPr="00542734">
        <w:rPr>
          <w:rFonts w:ascii="Calibri" w:hAnsi="Calibri" w:cs="Calibri"/>
          <w:sz w:val="22"/>
          <w:szCs w:val="22"/>
        </w:rPr>
        <w:tab/>
        <w:t>razítko a podpis</w:t>
      </w:r>
      <w:r>
        <w:rPr>
          <w:rFonts w:ascii="Calibri" w:hAnsi="Calibri" w:cs="Calibri"/>
          <w:sz w:val="22"/>
          <w:szCs w:val="22"/>
        </w:rPr>
        <w:t xml:space="preserve"> osoby</w:t>
      </w:r>
      <w:r w:rsidRPr="00542734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>é</w:t>
      </w:r>
      <w:r w:rsidRPr="005427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jednat jménem či za </w:t>
      </w:r>
      <w:r w:rsidRPr="00542734">
        <w:rPr>
          <w:rFonts w:ascii="Calibri" w:hAnsi="Calibri" w:cs="Calibri"/>
          <w:sz w:val="22"/>
          <w:szCs w:val="22"/>
        </w:rPr>
        <w:t>dodavatele</w:t>
      </w:r>
    </w:p>
    <w:p w:rsidR="00841259" w:rsidRPr="00542734" w:rsidRDefault="00841259" w:rsidP="00841259">
      <w:pPr>
        <w:spacing w:before="240" w:after="0"/>
        <w:rPr>
          <w:rFonts w:cs="Calibri"/>
          <w:color w:val="FFFFFF"/>
        </w:rPr>
      </w:pPr>
      <w:r w:rsidRPr="00542734">
        <w:rPr>
          <w:rFonts w:cs="Calibri"/>
        </w:rPr>
        <w:t xml:space="preserve">Údaje o případném zmocnění:  </w:t>
      </w:r>
      <w:r w:rsidRPr="00542734">
        <w:rPr>
          <w:rFonts w:cs="Calibri"/>
          <w:color w:val="FFFFFF"/>
          <w:highlight w:val="yellow"/>
        </w:rPr>
        <w:t>.................................................................................    ............................</w:t>
      </w:r>
    </w:p>
    <w:p w:rsidR="00841259" w:rsidRDefault="00841259" w:rsidP="00841259">
      <w:pPr>
        <w:widowControl w:val="0"/>
        <w:adjustRightInd w:val="0"/>
        <w:textAlignment w:val="baseline"/>
        <w:rPr>
          <w:rFonts w:cs="Calibri"/>
          <w:b/>
          <w:lang w:eastAsia="x-none"/>
        </w:rPr>
        <w:sectPr w:rsidR="00841259" w:rsidSect="00AA4630">
          <w:headerReference w:type="default" r:id="rId8"/>
          <w:pgSz w:w="11906" w:h="16838" w:code="9"/>
          <w:pgMar w:top="1675" w:right="1418" w:bottom="1418" w:left="1418" w:header="709" w:footer="709" w:gutter="0"/>
          <w:pgNumType w:fmt="numberInDash"/>
          <w:cols w:space="708"/>
          <w:docGrid w:linePitch="360"/>
        </w:sectPr>
      </w:pPr>
    </w:p>
    <w:p w:rsidR="00841259" w:rsidRDefault="00841259" w:rsidP="00841259">
      <w:pPr>
        <w:widowControl w:val="0"/>
        <w:adjustRightInd w:val="0"/>
        <w:textAlignment w:val="baseline"/>
        <w:rPr>
          <w:rFonts w:cs="Calibri"/>
          <w:b/>
          <w:lang w:eastAsia="x-none"/>
        </w:rPr>
      </w:pPr>
    </w:p>
    <w:p w:rsidR="00841259" w:rsidRDefault="00841259" w:rsidP="00841259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  <w:r w:rsidRPr="00E53A32">
        <w:rPr>
          <w:rFonts w:cs="Calibri"/>
          <w:b/>
          <w:lang w:eastAsia="x-none"/>
        </w:rPr>
        <w:t>Příloha č.</w:t>
      </w:r>
      <w:r>
        <w:rPr>
          <w:rFonts w:cs="Calibri"/>
          <w:b/>
          <w:lang w:eastAsia="x-none"/>
        </w:rPr>
        <w:t xml:space="preserve"> 2</w:t>
      </w:r>
      <w:r w:rsidRPr="00E53A32">
        <w:rPr>
          <w:rFonts w:cs="Calibri"/>
          <w:b/>
          <w:lang w:eastAsia="x-none"/>
        </w:rPr>
        <w:t xml:space="preserve"> </w:t>
      </w:r>
      <w:r>
        <w:rPr>
          <w:rFonts w:cs="Calibri"/>
          <w:b/>
          <w:lang w:eastAsia="x-none"/>
        </w:rPr>
        <w:t>-</w:t>
      </w:r>
      <w:r w:rsidRPr="00E53A32">
        <w:rPr>
          <w:rFonts w:cs="Calibri"/>
          <w:b/>
          <w:lang w:eastAsia="x-none"/>
        </w:rPr>
        <w:t xml:space="preserve"> </w:t>
      </w:r>
      <w:r>
        <w:rPr>
          <w:rFonts w:cs="Calibri"/>
          <w:b/>
          <w:lang w:eastAsia="x-none"/>
        </w:rPr>
        <w:t>Čestné prohlášení k základním kvalifikačním předpokladům</w:t>
      </w:r>
    </w:p>
    <w:p w:rsidR="00841259" w:rsidRPr="00AF5549" w:rsidRDefault="00841259" w:rsidP="00841259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  <w:r w:rsidRPr="00AF5549">
        <w:rPr>
          <w:rFonts w:ascii="Verdana" w:hAnsi="Verdana"/>
          <w:b/>
          <w:sz w:val="36"/>
          <w:szCs w:val="36"/>
        </w:rPr>
        <w:t>Čestné prohlášení</w:t>
      </w:r>
    </w:p>
    <w:p w:rsidR="00841259" w:rsidRPr="00AF5549" w:rsidRDefault="00841259" w:rsidP="00841259">
      <w:pPr>
        <w:widowControl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  <w:r w:rsidRPr="00AF5549">
        <w:rPr>
          <w:rFonts w:ascii="Verdana" w:hAnsi="Verdana"/>
          <w:sz w:val="18"/>
          <w:szCs w:val="18"/>
        </w:rPr>
        <w:t>dle zákona č. 137/2006 Sb., o veřejných zakázkách</w:t>
      </w:r>
      <w:r>
        <w:rPr>
          <w:rFonts w:ascii="Verdana" w:hAnsi="Verdana"/>
          <w:sz w:val="18"/>
          <w:szCs w:val="18"/>
        </w:rPr>
        <w:t>, v platném znění,</w:t>
      </w:r>
      <w:r w:rsidRPr="00AF5549">
        <w:rPr>
          <w:rFonts w:ascii="Verdana" w:hAnsi="Verdana"/>
          <w:sz w:val="18"/>
          <w:szCs w:val="18"/>
        </w:rPr>
        <w:t xml:space="preserve"> (dále jen „zákon“)</w:t>
      </w:r>
    </w:p>
    <w:p w:rsidR="00841259" w:rsidRPr="00AF5549" w:rsidRDefault="00841259" w:rsidP="00841259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AF5549">
        <w:rPr>
          <w:rFonts w:ascii="Verdana" w:hAnsi="Verdana"/>
          <w:sz w:val="18"/>
          <w:szCs w:val="18"/>
        </w:rPr>
        <w:t>Prohlašuji tímto čestně, že:</w:t>
      </w:r>
    </w:p>
    <w:p w:rsidR="00841259" w:rsidRPr="00F6527C" w:rsidRDefault="00841259" w:rsidP="00841259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44D3D">
        <w:rPr>
          <w:rFonts w:ascii="Verdana" w:hAnsi="Verdana"/>
          <w:sz w:val="18"/>
          <w:szCs w:val="18"/>
        </w:rPr>
        <w:t>dle § 53 odst. 1 písm. c) zákona</w:t>
      </w:r>
      <w:r w:rsidRPr="00D44D3D">
        <w:rPr>
          <w:rFonts w:ascii="Verdana" w:hAnsi="Verdana"/>
          <w:sz w:val="18"/>
          <w:szCs w:val="18"/>
        </w:rPr>
        <w:tab/>
        <w:t xml:space="preserve">- dodavatel </w:t>
      </w:r>
      <w:r w:rsidRPr="001138C3">
        <w:rPr>
          <w:rFonts w:ascii="Verdana" w:hAnsi="Verdana"/>
          <w:sz w:val="18"/>
          <w:szCs w:val="18"/>
        </w:rPr>
        <w:t xml:space="preserve">v posledních 3 letech </w:t>
      </w:r>
      <w:r w:rsidRPr="00D44D3D">
        <w:rPr>
          <w:rFonts w:ascii="Verdana" w:hAnsi="Verdana"/>
          <w:sz w:val="18"/>
          <w:szCs w:val="18"/>
        </w:rPr>
        <w:t xml:space="preserve">nenaplnil skutkovou podstatu jednání nekalé </w:t>
      </w:r>
      <w:r w:rsidRPr="00F6527C">
        <w:rPr>
          <w:rFonts w:ascii="Verdana" w:hAnsi="Verdana"/>
          <w:sz w:val="18"/>
          <w:szCs w:val="18"/>
        </w:rPr>
        <w:t xml:space="preserve">soutěže formou podplácení podle § 49 </w:t>
      </w:r>
      <w:r>
        <w:rPr>
          <w:rFonts w:ascii="Verdana" w:hAnsi="Verdana"/>
          <w:sz w:val="18"/>
          <w:szCs w:val="18"/>
        </w:rPr>
        <w:t xml:space="preserve">zákona č. 513/1991 Sb., </w:t>
      </w:r>
      <w:r w:rsidRPr="00F6527C">
        <w:rPr>
          <w:rFonts w:ascii="Verdana" w:hAnsi="Verdana"/>
          <w:sz w:val="18"/>
          <w:szCs w:val="18"/>
        </w:rPr>
        <w:t>obchodního zákoníku,</w:t>
      </w:r>
      <w:r>
        <w:rPr>
          <w:rFonts w:ascii="Verdana" w:hAnsi="Verdana"/>
          <w:sz w:val="18"/>
          <w:szCs w:val="18"/>
        </w:rPr>
        <w:t xml:space="preserve"> v platném znění,</w:t>
      </w:r>
    </w:p>
    <w:p w:rsidR="00841259" w:rsidRPr="00F6527C" w:rsidRDefault="00841259" w:rsidP="00841259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F6527C">
        <w:rPr>
          <w:rFonts w:ascii="Verdana" w:hAnsi="Verdana"/>
          <w:sz w:val="18"/>
          <w:szCs w:val="18"/>
        </w:rPr>
        <w:t>dle § 53 odst. 1 písm. d) zákona</w:t>
      </w:r>
      <w:r w:rsidRPr="00F6527C">
        <w:rPr>
          <w:rFonts w:ascii="Verdana" w:hAnsi="Verdana"/>
          <w:sz w:val="18"/>
          <w:szCs w:val="18"/>
        </w:rPr>
        <w:tab/>
        <w:t xml:space="preserve">- vůči </w:t>
      </w:r>
      <w:r>
        <w:rPr>
          <w:rFonts w:ascii="Verdana" w:hAnsi="Verdana"/>
          <w:sz w:val="18"/>
          <w:szCs w:val="18"/>
        </w:rPr>
        <w:t>mému</w:t>
      </w:r>
      <w:r w:rsidRPr="00F6527C">
        <w:rPr>
          <w:rFonts w:ascii="Verdana" w:hAnsi="Verdana"/>
          <w:sz w:val="18"/>
          <w:szCs w:val="18"/>
        </w:rPr>
        <w:t xml:space="preserve"> majetku neprobíhá </w:t>
      </w:r>
      <w:r>
        <w:rPr>
          <w:rFonts w:ascii="Verdana" w:hAnsi="Verdana"/>
          <w:sz w:val="18"/>
          <w:szCs w:val="18"/>
        </w:rPr>
        <w:t xml:space="preserve">nebo v posledních 3 letech neproběhlo </w:t>
      </w:r>
      <w:r w:rsidRPr="00F6527C">
        <w:rPr>
          <w:rFonts w:ascii="Verdana" w:hAnsi="Verdana"/>
          <w:sz w:val="18"/>
          <w:szCs w:val="18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841259" w:rsidRPr="00F6527C" w:rsidRDefault="00841259" w:rsidP="00841259">
      <w:pPr>
        <w:ind w:left="2835" w:hanging="2835"/>
        <w:rPr>
          <w:rFonts w:ascii="Verdana" w:hAnsi="Verdana"/>
          <w:sz w:val="18"/>
          <w:szCs w:val="18"/>
        </w:rPr>
      </w:pPr>
      <w:r w:rsidRPr="00F6527C">
        <w:rPr>
          <w:rFonts w:ascii="Verdana" w:hAnsi="Verdana"/>
          <w:sz w:val="18"/>
          <w:szCs w:val="18"/>
        </w:rPr>
        <w:t>dle § 53 odst. 1 písm. e) zákona</w:t>
      </w:r>
      <w:r w:rsidRPr="00F6527C">
        <w:rPr>
          <w:rFonts w:ascii="Verdana" w:hAnsi="Verdana"/>
          <w:sz w:val="18"/>
          <w:szCs w:val="18"/>
        </w:rPr>
        <w:tab/>
        <w:t>- dodavatel není v likvidaci,</w:t>
      </w:r>
    </w:p>
    <w:p w:rsidR="00841259" w:rsidRDefault="00841259" w:rsidP="0084125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dle § 53 odst. 1 písm. f) zákona</w:t>
      </w:r>
      <w:r>
        <w:rPr>
          <w:rFonts w:ascii="Verdana" w:hAnsi="Verdana"/>
          <w:sz w:val="18"/>
          <w:szCs w:val="18"/>
        </w:rPr>
        <w:tab/>
        <w:t>- dodavatel nemá v evidenci daní zachyceny daňové nedoplatky, a to jak v České republice, tak v zemi sídla, místa podnikání či bydliště dodavatele</w:t>
      </w:r>
    </w:p>
    <w:p w:rsidR="00841259" w:rsidRPr="00D44D3D" w:rsidRDefault="00841259" w:rsidP="00841259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44D3D">
        <w:rPr>
          <w:rFonts w:ascii="Verdana" w:hAnsi="Verdana"/>
          <w:sz w:val="18"/>
          <w:szCs w:val="18"/>
        </w:rPr>
        <w:t>dle § 53 odst. 1 písm. g) zákona</w:t>
      </w:r>
      <w:r w:rsidRPr="00D44D3D">
        <w:rPr>
          <w:rFonts w:ascii="Verdana" w:hAnsi="Verdana"/>
          <w:sz w:val="18"/>
          <w:szCs w:val="18"/>
        </w:rPr>
        <w:tab/>
        <w:t>- dodavatel nemá nedoplatek na pojistném a na penále na veřejné zdravotní pojištění, a to jak v České republice, tak v zemi sídla, místa podnikání či bydliště dodavatele,</w:t>
      </w:r>
    </w:p>
    <w:p w:rsidR="00841259" w:rsidRDefault="00841259" w:rsidP="00841259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44D3D">
        <w:rPr>
          <w:rFonts w:ascii="Verdana" w:hAnsi="Verdana"/>
          <w:sz w:val="18"/>
          <w:szCs w:val="18"/>
        </w:rPr>
        <w:t>dle § 53 odst. 1 písm. i) zákona</w:t>
      </w:r>
      <w:r w:rsidRPr="00D44D3D">
        <w:rPr>
          <w:rFonts w:ascii="Verdana" w:hAnsi="Verdana"/>
          <w:sz w:val="18"/>
          <w:szCs w:val="18"/>
        </w:rPr>
        <w:tab/>
        <w:t>-</w:t>
      </w:r>
      <w:r>
        <w:rPr>
          <w:rFonts w:ascii="Verdana" w:hAnsi="Verdana"/>
          <w:sz w:val="18"/>
          <w:szCs w:val="18"/>
        </w:rPr>
        <w:t> </w:t>
      </w:r>
      <w:r w:rsidRPr="00D44D3D">
        <w:rPr>
          <w:rFonts w:ascii="Verdana" w:hAnsi="Verdana"/>
          <w:sz w:val="18"/>
          <w:szCs w:val="18"/>
        </w:rPr>
        <w:t>dodavatel nebyl v 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předpisů. Totéž platí pro odpovědného zástupce a jiné osoby odpovídající za činnost dodavatele</w:t>
      </w:r>
      <w:r>
        <w:rPr>
          <w:rFonts w:ascii="Verdana" w:hAnsi="Verdana"/>
          <w:sz w:val="18"/>
          <w:szCs w:val="18"/>
        </w:rPr>
        <w:t>,</w:t>
      </w:r>
    </w:p>
    <w:p w:rsidR="00841259" w:rsidRPr="0070096A" w:rsidRDefault="00841259" w:rsidP="0084125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dle § 53 odst. 1 písm. j) zákona </w:t>
      </w:r>
      <w:r>
        <w:rPr>
          <w:rFonts w:ascii="Verdana" w:hAnsi="Verdana"/>
          <w:sz w:val="18"/>
          <w:szCs w:val="18"/>
        </w:rPr>
        <w:tab/>
        <w:t>- dodavatel není veden v rejstříku osob se zákazem plnění veřejných zakázek,</w:t>
      </w:r>
    </w:p>
    <w:p w:rsidR="00841259" w:rsidRPr="00627002" w:rsidRDefault="00841259" w:rsidP="00841259">
      <w:pPr>
        <w:widowControl w:val="0"/>
        <w:adjustRightInd w:val="0"/>
        <w:ind w:left="3540" w:hanging="3540"/>
        <w:jc w:val="both"/>
        <w:textAlignment w:val="baseline"/>
        <w:rPr>
          <w:rFonts w:ascii="Verdana" w:hAnsi="Verdana"/>
          <w:sz w:val="18"/>
          <w:szCs w:val="18"/>
        </w:rPr>
      </w:pPr>
      <w:r w:rsidRPr="00AF5549">
        <w:rPr>
          <w:rFonts w:ascii="Verdana" w:hAnsi="Verdana"/>
          <w:sz w:val="18"/>
          <w:szCs w:val="18"/>
        </w:rPr>
        <w:t xml:space="preserve">dle § 53 odst. 1 písm. k) zákona </w:t>
      </w:r>
      <w:r w:rsidRPr="00AF554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- </w:t>
      </w:r>
      <w:r w:rsidRPr="00627002">
        <w:rPr>
          <w:rFonts w:ascii="Verdana" w:hAnsi="Verdana"/>
          <w:sz w:val="18"/>
          <w:szCs w:val="18"/>
        </w:rPr>
        <w:t>dodavateli nebyla pravomocně uložena pokuta za umožnění nelegální práce dle § 5 písm. e) bodu 3 zákona č. 435/200</w:t>
      </w:r>
      <w:r>
        <w:rPr>
          <w:rFonts w:ascii="Verdana" w:hAnsi="Verdana"/>
          <w:sz w:val="18"/>
          <w:szCs w:val="18"/>
        </w:rPr>
        <w:t>4</w:t>
      </w:r>
      <w:r w:rsidRPr="00627002">
        <w:rPr>
          <w:rFonts w:ascii="Verdana" w:hAnsi="Verdana"/>
          <w:sz w:val="18"/>
          <w:szCs w:val="18"/>
        </w:rPr>
        <w:t xml:space="preserve"> Sb., o zaměstnanosti</w:t>
      </w:r>
      <w:r>
        <w:rPr>
          <w:rFonts w:ascii="Verdana" w:hAnsi="Verdana"/>
          <w:sz w:val="18"/>
          <w:szCs w:val="18"/>
        </w:rPr>
        <w:t>, v platném znění.</w:t>
      </w:r>
    </w:p>
    <w:p w:rsidR="00841259" w:rsidRPr="00AF5549" w:rsidRDefault="00841259" w:rsidP="00841259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AF5549">
        <w:rPr>
          <w:rFonts w:ascii="Verdana" w:hAnsi="Verdana"/>
          <w:sz w:val="18"/>
          <w:szCs w:val="18"/>
        </w:rPr>
        <w:t xml:space="preserve">V </w:t>
      </w:r>
      <w:r w:rsidRPr="008C5F48">
        <w:rPr>
          <w:rFonts w:ascii="Verdana" w:hAnsi="Verdana"/>
          <w:sz w:val="18"/>
          <w:szCs w:val="18"/>
          <w:highlight w:val="yellow"/>
        </w:rPr>
        <w:t>……………………………</w:t>
      </w:r>
      <w:r w:rsidRPr="00AF5549">
        <w:rPr>
          <w:rFonts w:ascii="Verdana" w:hAnsi="Verdana"/>
          <w:sz w:val="18"/>
          <w:szCs w:val="18"/>
        </w:rPr>
        <w:t xml:space="preserve"> dne </w:t>
      </w:r>
      <w:r w:rsidRPr="008C5F48">
        <w:rPr>
          <w:rFonts w:ascii="Verdana" w:hAnsi="Verdana"/>
          <w:sz w:val="18"/>
          <w:szCs w:val="18"/>
          <w:highlight w:val="yellow"/>
        </w:rPr>
        <w:t>……………………………</w:t>
      </w:r>
    </w:p>
    <w:p w:rsidR="00841259" w:rsidRDefault="00841259" w:rsidP="00841259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F5549">
        <w:rPr>
          <w:rFonts w:ascii="Verdana" w:hAnsi="Verdana"/>
          <w:sz w:val="18"/>
          <w:szCs w:val="18"/>
        </w:rPr>
        <w:tab/>
      </w:r>
      <w:r w:rsidRPr="008C5F48">
        <w:rPr>
          <w:rFonts w:ascii="Verdana" w:hAnsi="Verdana"/>
          <w:sz w:val="18"/>
          <w:szCs w:val="18"/>
          <w:highlight w:val="yellow"/>
        </w:rPr>
        <w:t>………………………………………………………</w:t>
      </w:r>
    </w:p>
    <w:p w:rsidR="00841259" w:rsidRDefault="00841259" w:rsidP="00841259">
      <w:pPr>
        <w:widowControl w:val="0"/>
        <w:adjustRightInd w:val="0"/>
        <w:spacing w:line="360" w:lineRule="atLeast"/>
        <w:ind w:left="4111"/>
        <w:jc w:val="both"/>
        <w:textAlignment w:val="baseline"/>
      </w:pPr>
      <w:r w:rsidRPr="00AF5549">
        <w:rPr>
          <w:rFonts w:ascii="Verdana" w:hAnsi="Verdana"/>
          <w:sz w:val="18"/>
          <w:szCs w:val="18"/>
        </w:rPr>
        <w:t>(Obchodní firma – osoba oprávněná jednat</w:t>
      </w:r>
      <w:r>
        <w:rPr>
          <w:rFonts w:ascii="Verdana" w:hAnsi="Verdana"/>
          <w:sz w:val="18"/>
          <w:szCs w:val="18"/>
        </w:rPr>
        <w:t xml:space="preserve"> jménem či</w:t>
      </w:r>
      <w:r w:rsidRPr="00AF5549">
        <w:rPr>
          <w:rFonts w:ascii="Verdana" w:hAnsi="Verdana"/>
          <w:sz w:val="18"/>
          <w:szCs w:val="18"/>
        </w:rPr>
        <w:t xml:space="preserve"> za uchazeče - doplní uchazeč)</w:t>
      </w:r>
      <w:r>
        <w:t xml:space="preserve"> </w:t>
      </w:r>
    </w:p>
    <w:p w:rsidR="00841259" w:rsidRDefault="00841259" w:rsidP="00841259">
      <w:pPr>
        <w:pStyle w:val="Zkladntext2"/>
        <w:rPr>
          <w:rFonts w:cs="Calibri"/>
          <w:sz w:val="22"/>
          <w:szCs w:val="22"/>
          <w:lang w:val="cs-CZ"/>
        </w:rPr>
        <w:sectPr w:rsidR="00841259" w:rsidSect="00AA4630">
          <w:pgSz w:w="11906" w:h="16838" w:code="9"/>
          <w:pgMar w:top="1675" w:right="1418" w:bottom="1418" w:left="1418" w:header="709" w:footer="709" w:gutter="0"/>
          <w:pgNumType w:fmt="numberInDash"/>
          <w:cols w:space="708"/>
          <w:docGrid w:linePitch="360"/>
        </w:sectPr>
      </w:pPr>
    </w:p>
    <w:p w:rsidR="00841259" w:rsidRDefault="00841259" w:rsidP="00841259">
      <w:pPr>
        <w:pStyle w:val="Zkladntext2"/>
        <w:spacing w:after="0"/>
        <w:rPr>
          <w:rFonts w:cs="Calibri"/>
          <w:b/>
          <w:lang w:val="cs-CZ"/>
        </w:rPr>
      </w:pPr>
    </w:p>
    <w:p w:rsidR="00841259" w:rsidRDefault="00841259" w:rsidP="00841259">
      <w:pPr>
        <w:pStyle w:val="Zkladntext2"/>
        <w:spacing w:after="0"/>
        <w:rPr>
          <w:rFonts w:cs="Calibri"/>
          <w:b/>
          <w:lang w:val="cs-CZ"/>
        </w:rPr>
      </w:pPr>
    </w:p>
    <w:p w:rsidR="00841259" w:rsidRDefault="00841259" w:rsidP="00841259">
      <w:pPr>
        <w:pStyle w:val="Zkladntext2"/>
        <w:spacing w:after="0"/>
        <w:rPr>
          <w:rFonts w:cs="Calibri"/>
          <w:b/>
          <w:lang w:val="cs-CZ"/>
        </w:rPr>
      </w:pPr>
    </w:p>
    <w:p w:rsidR="00841259" w:rsidRDefault="00841259" w:rsidP="00841259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AF5549">
        <w:rPr>
          <w:rFonts w:ascii="Verdana" w:hAnsi="Verdana"/>
          <w:b/>
          <w:sz w:val="36"/>
          <w:szCs w:val="36"/>
        </w:rPr>
        <w:t>Čestné prohlášení</w:t>
      </w:r>
    </w:p>
    <w:p w:rsidR="00841259" w:rsidRPr="007D612B" w:rsidRDefault="00841259" w:rsidP="00841259">
      <w:pPr>
        <w:spacing w:before="120"/>
        <w:jc w:val="both"/>
        <w:rPr>
          <w:lang w:eastAsia="x-none"/>
        </w:rPr>
      </w:pPr>
      <w:r>
        <w:rPr>
          <w:lang w:eastAsia="x-none"/>
        </w:rPr>
        <w:t>Uchazeč tímto čestně prohlašuje, že neuzavřel a neuzavře zakázanou dohodu podle z. č. 143/2001 Sb., o ochraně hospodářské soutěže, v platném znění, v souvislosti se zakázkou s názvem: ,,Externí výzkum a vývoj projektu Podpora výzkumu v bezpečnosti pro Bezpečnostně technologický klastr</w:t>
      </w:r>
      <w:r>
        <w:rPr>
          <w:rFonts w:cs="Calibri"/>
          <w:b/>
        </w:rPr>
        <w:t>“</w:t>
      </w:r>
      <w:r w:rsidRPr="007D612B">
        <w:rPr>
          <w:lang w:eastAsia="x-none"/>
        </w:rPr>
        <w:t xml:space="preserve">. </w:t>
      </w:r>
    </w:p>
    <w:p w:rsidR="00841259" w:rsidRDefault="00841259" w:rsidP="00841259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</w:p>
    <w:p w:rsidR="00841259" w:rsidRPr="00AF5549" w:rsidRDefault="00841259" w:rsidP="00841259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AF5549">
        <w:rPr>
          <w:rFonts w:ascii="Verdana" w:hAnsi="Verdana"/>
          <w:sz w:val="18"/>
          <w:szCs w:val="18"/>
        </w:rPr>
        <w:t xml:space="preserve">V </w:t>
      </w:r>
      <w:r w:rsidRPr="008C5F48">
        <w:rPr>
          <w:rFonts w:ascii="Verdana" w:hAnsi="Verdana"/>
          <w:sz w:val="18"/>
          <w:szCs w:val="18"/>
          <w:highlight w:val="yellow"/>
        </w:rPr>
        <w:t>……………………………</w:t>
      </w:r>
      <w:r w:rsidRPr="00AF5549">
        <w:rPr>
          <w:rFonts w:ascii="Verdana" w:hAnsi="Verdana"/>
          <w:sz w:val="18"/>
          <w:szCs w:val="18"/>
        </w:rPr>
        <w:t xml:space="preserve"> dne </w:t>
      </w:r>
      <w:r w:rsidRPr="008C5F48">
        <w:rPr>
          <w:rFonts w:ascii="Verdana" w:hAnsi="Verdana"/>
          <w:sz w:val="18"/>
          <w:szCs w:val="18"/>
          <w:highlight w:val="yellow"/>
        </w:rPr>
        <w:t>……………………………</w:t>
      </w:r>
    </w:p>
    <w:p w:rsidR="00841259" w:rsidRDefault="00841259" w:rsidP="00841259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ascii="Verdana" w:hAnsi="Verdana"/>
          <w:sz w:val="18"/>
          <w:szCs w:val="18"/>
        </w:rPr>
      </w:pPr>
      <w:r w:rsidRPr="00AF5549">
        <w:rPr>
          <w:rFonts w:ascii="Verdana" w:hAnsi="Verdana"/>
          <w:sz w:val="18"/>
          <w:szCs w:val="18"/>
        </w:rPr>
        <w:tab/>
      </w:r>
      <w:r w:rsidRPr="00AF5549">
        <w:rPr>
          <w:rFonts w:ascii="Verdana" w:hAnsi="Verdana"/>
          <w:sz w:val="18"/>
          <w:szCs w:val="18"/>
        </w:rPr>
        <w:tab/>
      </w:r>
      <w:r w:rsidRPr="00AF5549">
        <w:rPr>
          <w:rFonts w:ascii="Verdana" w:hAnsi="Verdana"/>
          <w:sz w:val="18"/>
          <w:szCs w:val="18"/>
        </w:rPr>
        <w:tab/>
      </w:r>
    </w:p>
    <w:p w:rsidR="00841259" w:rsidRDefault="00841259" w:rsidP="00841259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F5549">
        <w:rPr>
          <w:rFonts w:ascii="Verdana" w:hAnsi="Verdana"/>
          <w:sz w:val="18"/>
          <w:szCs w:val="18"/>
        </w:rPr>
        <w:tab/>
      </w:r>
      <w:r w:rsidRPr="008C5F48">
        <w:rPr>
          <w:rFonts w:ascii="Verdana" w:hAnsi="Verdana"/>
          <w:sz w:val="18"/>
          <w:szCs w:val="18"/>
          <w:highlight w:val="yellow"/>
        </w:rPr>
        <w:t>………………………………………………………</w:t>
      </w:r>
    </w:p>
    <w:p w:rsidR="00841259" w:rsidRDefault="00841259" w:rsidP="00841259">
      <w:pPr>
        <w:widowControl w:val="0"/>
        <w:adjustRightInd w:val="0"/>
        <w:spacing w:line="360" w:lineRule="atLeast"/>
        <w:ind w:left="4254" w:hanging="2835"/>
        <w:jc w:val="both"/>
        <w:textAlignment w:val="baseline"/>
      </w:pPr>
      <w:r>
        <w:rPr>
          <w:rFonts w:ascii="Verdana" w:hAnsi="Verdana"/>
          <w:sz w:val="18"/>
          <w:szCs w:val="18"/>
        </w:rPr>
        <w:tab/>
      </w:r>
      <w:r w:rsidRPr="00AF5549">
        <w:rPr>
          <w:rFonts w:ascii="Verdana" w:hAnsi="Verdana"/>
          <w:sz w:val="18"/>
          <w:szCs w:val="18"/>
        </w:rPr>
        <w:t xml:space="preserve">(Obchodní firma – osoba oprávněná jednat </w:t>
      </w:r>
      <w:r>
        <w:rPr>
          <w:rFonts w:ascii="Verdana" w:hAnsi="Verdana"/>
          <w:sz w:val="18"/>
          <w:szCs w:val="18"/>
        </w:rPr>
        <w:t xml:space="preserve">jménem či </w:t>
      </w:r>
      <w:r w:rsidRPr="00AF5549">
        <w:rPr>
          <w:rFonts w:ascii="Verdana" w:hAnsi="Verdana"/>
          <w:sz w:val="18"/>
          <w:szCs w:val="18"/>
        </w:rPr>
        <w:t>za uchazeče - doplní uchazeč)</w:t>
      </w:r>
      <w:r>
        <w:t xml:space="preserve"> </w:t>
      </w:r>
    </w:p>
    <w:p w:rsidR="00841259" w:rsidRPr="001138C3" w:rsidRDefault="00841259" w:rsidP="00841259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ascii="Verdana" w:hAnsi="Verdana"/>
          <w:sz w:val="18"/>
          <w:szCs w:val="18"/>
        </w:rPr>
      </w:pPr>
    </w:p>
    <w:p w:rsidR="00841259" w:rsidRDefault="00841259" w:rsidP="00841259">
      <w:pPr>
        <w:pStyle w:val="Zkladntext2"/>
        <w:sectPr w:rsidR="00841259" w:rsidSect="00AA4630">
          <w:pgSz w:w="11906" w:h="16838" w:code="9"/>
          <w:pgMar w:top="1675" w:right="1418" w:bottom="1418" w:left="1418" w:header="709" w:footer="709" w:gutter="0"/>
          <w:pgNumType w:fmt="numberInDash"/>
          <w:cols w:space="708"/>
          <w:docGrid w:linePitch="360"/>
        </w:sectPr>
      </w:pPr>
    </w:p>
    <w:p w:rsidR="00841259" w:rsidRDefault="00841259" w:rsidP="00841259">
      <w:pPr>
        <w:pStyle w:val="Zkladntext2"/>
        <w:spacing w:after="0"/>
        <w:rPr>
          <w:rFonts w:cs="Calibri"/>
          <w:b/>
          <w:lang w:val="cs-CZ"/>
        </w:rPr>
      </w:pPr>
    </w:p>
    <w:p w:rsidR="00841259" w:rsidRDefault="00841259" w:rsidP="00841259">
      <w:pPr>
        <w:pStyle w:val="Zkladntext2"/>
        <w:spacing w:after="0"/>
        <w:rPr>
          <w:rFonts w:cs="Calibri"/>
          <w:b/>
          <w:lang w:val="cs-CZ"/>
        </w:rPr>
      </w:pPr>
    </w:p>
    <w:p w:rsidR="00841259" w:rsidRPr="00D04B71" w:rsidRDefault="00841259" w:rsidP="00841259">
      <w:pPr>
        <w:pStyle w:val="Zkladntext2"/>
        <w:spacing w:after="0"/>
        <w:rPr>
          <w:rFonts w:cs="Calibri"/>
          <w:b/>
          <w:lang w:val="cs-CZ"/>
        </w:rPr>
      </w:pPr>
      <w:r w:rsidRPr="00F04D74">
        <w:rPr>
          <w:rFonts w:cs="Calibri"/>
          <w:b/>
        </w:rPr>
        <w:t xml:space="preserve">Čestné prohlášení o ekonomické a finanční </w:t>
      </w:r>
      <w:r>
        <w:rPr>
          <w:rFonts w:cs="Calibri"/>
          <w:b/>
          <w:lang w:val="cs-CZ"/>
        </w:rPr>
        <w:t>způsobilosti</w:t>
      </w:r>
    </w:p>
    <w:p w:rsidR="00841259" w:rsidRDefault="00841259" w:rsidP="00841259">
      <w:p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AF5549">
        <w:rPr>
          <w:rFonts w:ascii="Verdana" w:hAnsi="Verdana"/>
          <w:b/>
          <w:sz w:val="36"/>
          <w:szCs w:val="36"/>
        </w:rPr>
        <w:t>Čestné prohlášení</w:t>
      </w:r>
    </w:p>
    <w:p w:rsidR="00841259" w:rsidRPr="007D612B" w:rsidRDefault="00841259" w:rsidP="00841259">
      <w:pPr>
        <w:spacing w:before="120"/>
        <w:jc w:val="both"/>
        <w:rPr>
          <w:lang w:eastAsia="x-none"/>
        </w:rPr>
      </w:pPr>
      <w:r>
        <w:rPr>
          <w:lang w:eastAsia="x-none"/>
        </w:rPr>
        <w:t xml:space="preserve">Uchazeč tímto čestně prohlašuje, že je </w:t>
      </w:r>
      <w:r w:rsidRPr="007D612B">
        <w:rPr>
          <w:lang w:eastAsia="x-none"/>
        </w:rPr>
        <w:t>ekonomick</w:t>
      </w:r>
      <w:r>
        <w:rPr>
          <w:lang w:eastAsia="x-none"/>
        </w:rPr>
        <w:t>y</w:t>
      </w:r>
      <w:r w:rsidRPr="007D612B">
        <w:rPr>
          <w:lang w:eastAsia="x-none"/>
        </w:rPr>
        <w:t xml:space="preserve"> a finančn</w:t>
      </w:r>
      <w:r>
        <w:rPr>
          <w:lang w:eastAsia="x-none"/>
        </w:rPr>
        <w:t>ě</w:t>
      </w:r>
      <w:r w:rsidRPr="007D612B">
        <w:rPr>
          <w:lang w:eastAsia="x-none"/>
        </w:rPr>
        <w:t xml:space="preserve"> způsobil</w:t>
      </w:r>
      <w:r>
        <w:rPr>
          <w:lang w:eastAsia="x-none"/>
        </w:rPr>
        <w:t>ý</w:t>
      </w:r>
      <w:r w:rsidRPr="007D612B">
        <w:rPr>
          <w:lang w:eastAsia="x-none"/>
        </w:rPr>
        <w:t xml:space="preserve"> splnit veřejnou zakázku</w:t>
      </w:r>
      <w:r>
        <w:rPr>
          <w:lang w:eastAsia="x-none"/>
        </w:rPr>
        <w:t xml:space="preserve"> s názvem: ,,</w:t>
      </w:r>
      <w:r w:rsidRPr="00841259">
        <w:rPr>
          <w:lang w:eastAsia="x-none"/>
        </w:rPr>
        <w:t>Externí výzkum a vývoj projektu Podpora výzkumu v bezpečnosti pro Bezpečnostně technologický klastr</w:t>
      </w:r>
      <w:r>
        <w:rPr>
          <w:rFonts w:cs="Calibri"/>
          <w:b/>
        </w:rPr>
        <w:t>“</w:t>
      </w:r>
      <w:r w:rsidRPr="007D612B">
        <w:rPr>
          <w:lang w:eastAsia="x-none"/>
        </w:rPr>
        <w:t xml:space="preserve">. </w:t>
      </w:r>
    </w:p>
    <w:p w:rsidR="00841259" w:rsidRDefault="00841259" w:rsidP="00841259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</w:p>
    <w:p w:rsidR="00841259" w:rsidRPr="00AF5549" w:rsidRDefault="00841259" w:rsidP="00841259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AF5549">
        <w:rPr>
          <w:rFonts w:ascii="Verdana" w:hAnsi="Verdana"/>
          <w:sz w:val="18"/>
          <w:szCs w:val="18"/>
        </w:rPr>
        <w:t xml:space="preserve">V </w:t>
      </w:r>
      <w:r w:rsidRPr="008C5F48">
        <w:rPr>
          <w:rFonts w:ascii="Verdana" w:hAnsi="Verdana"/>
          <w:sz w:val="18"/>
          <w:szCs w:val="18"/>
          <w:highlight w:val="yellow"/>
        </w:rPr>
        <w:t>……………………………</w:t>
      </w:r>
      <w:r w:rsidRPr="00AF5549">
        <w:rPr>
          <w:rFonts w:ascii="Verdana" w:hAnsi="Verdana"/>
          <w:sz w:val="18"/>
          <w:szCs w:val="18"/>
        </w:rPr>
        <w:t xml:space="preserve"> dne </w:t>
      </w:r>
      <w:r w:rsidRPr="008C5F48">
        <w:rPr>
          <w:rFonts w:ascii="Verdana" w:hAnsi="Verdana"/>
          <w:sz w:val="18"/>
          <w:szCs w:val="18"/>
          <w:highlight w:val="yellow"/>
        </w:rPr>
        <w:t>……………………………</w:t>
      </w:r>
    </w:p>
    <w:p w:rsidR="00841259" w:rsidRDefault="00841259" w:rsidP="00841259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ascii="Verdana" w:hAnsi="Verdana"/>
          <w:sz w:val="18"/>
          <w:szCs w:val="18"/>
        </w:rPr>
      </w:pPr>
      <w:r w:rsidRPr="00AF5549">
        <w:rPr>
          <w:rFonts w:ascii="Verdana" w:hAnsi="Verdana"/>
          <w:sz w:val="18"/>
          <w:szCs w:val="18"/>
        </w:rPr>
        <w:tab/>
      </w:r>
      <w:r w:rsidRPr="00AF5549">
        <w:rPr>
          <w:rFonts w:ascii="Verdana" w:hAnsi="Verdana"/>
          <w:sz w:val="18"/>
          <w:szCs w:val="18"/>
        </w:rPr>
        <w:tab/>
      </w:r>
      <w:r w:rsidRPr="00AF5549">
        <w:rPr>
          <w:rFonts w:ascii="Verdana" w:hAnsi="Verdana"/>
          <w:sz w:val="18"/>
          <w:szCs w:val="18"/>
        </w:rPr>
        <w:tab/>
      </w:r>
    </w:p>
    <w:p w:rsidR="00841259" w:rsidRDefault="00841259" w:rsidP="00841259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F5549">
        <w:rPr>
          <w:rFonts w:ascii="Verdana" w:hAnsi="Verdana"/>
          <w:sz w:val="18"/>
          <w:szCs w:val="18"/>
        </w:rPr>
        <w:tab/>
      </w:r>
      <w:r w:rsidRPr="008C5F48">
        <w:rPr>
          <w:rFonts w:ascii="Verdana" w:hAnsi="Verdana"/>
          <w:sz w:val="18"/>
          <w:szCs w:val="18"/>
          <w:highlight w:val="yellow"/>
        </w:rPr>
        <w:t>………………………………………………………</w:t>
      </w:r>
    </w:p>
    <w:p w:rsidR="00841259" w:rsidRDefault="00841259" w:rsidP="00841259">
      <w:pPr>
        <w:widowControl w:val="0"/>
        <w:adjustRightInd w:val="0"/>
        <w:spacing w:line="360" w:lineRule="atLeast"/>
        <w:ind w:left="4254" w:hanging="2835"/>
        <w:jc w:val="both"/>
        <w:textAlignment w:val="baseline"/>
      </w:pPr>
      <w:r>
        <w:rPr>
          <w:rFonts w:ascii="Verdana" w:hAnsi="Verdana"/>
          <w:sz w:val="18"/>
          <w:szCs w:val="18"/>
        </w:rPr>
        <w:tab/>
      </w:r>
      <w:r w:rsidRPr="00AF5549">
        <w:rPr>
          <w:rFonts w:ascii="Verdana" w:hAnsi="Verdana"/>
          <w:sz w:val="18"/>
          <w:szCs w:val="18"/>
        </w:rPr>
        <w:t xml:space="preserve">(Obchodní firma – osoba oprávněná jednat </w:t>
      </w:r>
      <w:r>
        <w:rPr>
          <w:rFonts w:ascii="Verdana" w:hAnsi="Verdana"/>
          <w:sz w:val="18"/>
          <w:szCs w:val="18"/>
        </w:rPr>
        <w:t xml:space="preserve">jménem či </w:t>
      </w:r>
      <w:r w:rsidRPr="00AF5549">
        <w:rPr>
          <w:rFonts w:ascii="Verdana" w:hAnsi="Verdana"/>
          <w:sz w:val="18"/>
          <w:szCs w:val="18"/>
        </w:rPr>
        <w:t>za uchazeče - doplní uchazeč)</w:t>
      </w:r>
      <w:r>
        <w:t xml:space="preserve"> </w:t>
      </w:r>
    </w:p>
    <w:p w:rsidR="00841259" w:rsidRPr="001138C3" w:rsidRDefault="00841259" w:rsidP="00841259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ascii="Verdana" w:hAnsi="Verdana"/>
          <w:sz w:val="18"/>
          <w:szCs w:val="18"/>
        </w:rPr>
      </w:pPr>
    </w:p>
    <w:p w:rsidR="00841259" w:rsidRDefault="00841259" w:rsidP="00841259">
      <w:pPr>
        <w:pStyle w:val="Zkladntext2"/>
      </w:pPr>
    </w:p>
    <w:p w:rsidR="00841259" w:rsidRDefault="00841259" w:rsidP="00841259">
      <w:pPr>
        <w:ind w:firstLine="709"/>
        <w:rPr>
          <w:lang w:eastAsia="x-none"/>
        </w:rPr>
      </w:pPr>
    </w:p>
    <w:p w:rsidR="00841259" w:rsidRDefault="00841259" w:rsidP="00841259">
      <w:pPr>
        <w:ind w:firstLine="709"/>
        <w:rPr>
          <w:lang w:eastAsia="x-none"/>
        </w:rPr>
      </w:pPr>
    </w:p>
    <w:p w:rsidR="00841259" w:rsidRDefault="00841259" w:rsidP="00841259">
      <w:pPr>
        <w:ind w:firstLine="709"/>
        <w:rPr>
          <w:lang w:eastAsia="x-none"/>
        </w:rPr>
      </w:pPr>
    </w:p>
    <w:p w:rsidR="00841259" w:rsidRDefault="00841259" w:rsidP="00841259">
      <w:pPr>
        <w:ind w:firstLine="709"/>
        <w:rPr>
          <w:lang w:eastAsia="x-none"/>
        </w:rPr>
      </w:pPr>
    </w:p>
    <w:p w:rsidR="00841259" w:rsidRDefault="00841259" w:rsidP="00841259">
      <w:pPr>
        <w:ind w:firstLine="709"/>
        <w:rPr>
          <w:lang w:eastAsia="x-none"/>
        </w:rPr>
      </w:pPr>
    </w:p>
    <w:p w:rsidR="00841259" w:rsidRDefault="00841259" w:rsidP="00841259">
      <w:pPr>
        <w:ind w:firstLine="709"/>
        <w:rPr>
          <w:lang w:eastAsia="x-none"/>
        </w:rPr>
      </w:pPr>
    </w:p>
    <w:p w:rsidR="00841259" w:rsidRDefault="00841259" w:rsidP="00841259">
      <w:pPr>
        <w:ind w:firstLine="709"/>
        <w:rPr>
          <w:lang w:eastAsia="x-none"/>
        </w:rPr>
      </w:pPr>
    </w:p>
    <w:p w:rsidR="00841259" w:rsidRDefault="00841259" w:rsidP="00841259">
      <w:pPr>
        <w:ind w:firstLine="709"/>
        <w:rPr>
          <w:lang w:eastAsia="x-none"/>
        </w:rPr>
      </w:pPr>
    </w:p>
    <w:p w:rsidR="00841259" w:rsidRDefault="00841259" w:rsidP="00841259">
      <w:pPr>
        <w:ind w:firstLine="709"/>
        <w:rPr>
          <w:lang w:eastAsia="x-none"/>
        </w:rPr>
      </w:pPr>
    </w:p>
    <w:p w:rsidR="00841259" w:rsidRPr="00EE6E71" w:rsidRDefault="00841259" w:rsidP="00841259">
      <w:pPr>
        <w:ind w:firstLine="709"/>
        <w:rPr>
          <w:lang w:eastAsia="x-none"/>
        </w:rPr>
      </w:pPr>
    </w:p>
    <w:p w:rsidR="00840D40" w:rsidRDefault="00840D40"/>
    <w:sectPr w:rsidR="00840D40" w:rsidSect="00AA4630">
      <w:footerReference w:type="default" r:id="rId9"/>
      <w:pgSz w:w="11906" w:h="16838" w:code="9"/>
      <w:pgMar w:top="1675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A9" w:rsidRDefault="00510DA9" w:rsidP="00841259">
      <w:pPr>
        <w:spacing w:after="0" w:line="240" w:lineRule="auto"/>
      </w:pPr>
      <w:r>
        <w:separator/>
      </w:r>
    </w:p>
  </w:endnote>
  <w:endnote w:type="continuationSeparator" w:id="0">
    <w:p w:rsidR="00510DA9" w:rsidRDefault="00510DA9" w:rsidP="0084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1C" w:rsidRPr="00841259" w:rsidRDefault="00510DA9" w:rsidP="008412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A9" w:rsidRDefault="00510DA9" w:rsidP="00841259">
      <w:pPr>
        <w:spacing w:after="0" w:line="240" w:lineRule="auto"/>
      </w:pPr>
      <w:r>
        <w:separator/>
      </w:r>
    </w:p>
  </w:footnote>
  <w:footnote w:type="continuationSeparator" w:id="0">
    <w:p w:rsidR="00510DA9" w:rsidRDefault="00510DA9" w:rsidP="0084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59" w:rsidRDefault="0084125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142875</wp:posOffset>
          </wp:positionV>
          <wp:extent cx="2285365" cy="498475"/>
          <wp:effectExtent l="0" t="0" r="635" b="0"/>
          <wp:wrapSquare wrapText="bothSides"/>
          <wp:docPr id="1" name="Obrázek 1" descr="EU + texty cz barva ramec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+ texty cz barva ramec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259" w:rsidRDefault="008412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59"/>
    <w:rsid w:val="00510DA9"/>
    <w:rsid w:val="00840D40"/>
    <w:rsid w:val="00841259"/>
    <w:rsid w:val="00A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25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41259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41259"/>
    <w:rPr>
      <w:rFonts w:ascii="Verdana" w:eastAsia="Times New Roman" w:hAnsi="Verdana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841259"/>
    <w:pPr>
      <w:jc w:val="both"/>
    </w:pPr>
    <w:rPr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41259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841259"/>
    <w:pPr>
      <w:tabs>
        <w:tab w:val="center" w:pos="4536"/>
        <w:tab w:val="right" w:pos="9072"/>
      </w:tabs>
    </w:pPr>
    <w:rPr>
      <w:sz w:val="24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41259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qFormat/>
    <w:rsid w:val="008412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259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2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25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41259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41259"/>
    <w:rPr>
      <w:rFonts w:ascii="Verdana" w:eastAsia="Times New Roman" w:hAnsi="Verdana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841259"/>
    <w:pPr>
      <w:jc w:val="both"/>
    </w:pPr>
    <w:rPr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41259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841259"/>
    <w:pPr>
      <w:tabs>
        <w:tab w:val="center" w:pos="4536"/>
        <w:tab w:val="right" w:pos="9072"/>
      </w:tabs>
    </w:pPr>
    <w:rPr>
      <w:sz w:val="24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41259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qFormat/>
    <w:rsid w:val="008412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259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2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Sandra Tokařová</cp:lastModifiedBy>
  <cp:revision>2</cp:revision>
  <dcterms:created xsi:type="dcterms:W3CDTF">2013-12-27T11:23:00Z</dcterms:created>
  <dcterms:modified xsi:type="dcterms:W3CDTF">2013-12-27T11:23:00Z</dcterms:modified>
</cp:coreProperties>
</file>