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81" w:rsidRDefault="00B32081" w:rsidP="00B32081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A2AFC">
        <w:rPr>
          <w:rFonts w:ascii="Times New Roman" w:hAnsi="Times New Roman"/>
          <w:sz w:val="24"/>
          <w:szCs w:val="24"/>
        </w:rPr>
        <w:t>SMLOUVA O PROPAGACI</w:t>
      </w:r>
    </w:p>
    <w:p w:rsidR="00B32081" w:rsidRPr="007A2AFC" w:rsidRDefault="00B32081" w:rsidP="00B32081">
      <w:pPr>
        <w:rPr>
          <w:lang w:val="x-none" w:eastAsia="x-none"/>
        </w:rPr>
      </w:pPr>
    </w:p>
    <w:p w:rsidR="00B32081" w:rsidRPr="007A2AFC" w:rsidRDefault="00B32081" w:rsidP="00B32081">
      <w:pPr>
        <w:pStyle w:val="Nzev"/>
        <w:outlineLvl w:val="0"/>
        <w:rPr>
          <w:b w:val="0"/>
          <w:szCs w:val="24"/>
        </w:rPr>
      </w:pPr>
      <w:r w:rsidRPr="007A2AFC">
        <w:rPr>
          <w:b w:val="0"/>
          <w:szCs w:val="24"/>
        </w:rPr>
        <w:t>uzavřená podle § 1746 odst. 2, zákona č. 89/2012 Sb., občanský zákoník,</w:t>
      </w:r>
    </w:p>
    <w:p w:rsidR="00B32081" w:rsidRPr="007A2AFC" w:rsidRDefault="00B32081" w:rsidP="00B32081">
      <w:pPr>
        <w:pStyle w:val="Nzev"/>
        <w:outlineLvl w:val="0"/>
        <w:rPr>
          <w:b w:val="0"/>
          <w:bCs/>
          <w:szCs w:val="24"/>
        </w:rPr>
      </w:pPr>
      <w:r w:rsidRPr="007A2AFC">
        <w:rPr>
          <w:b w:val="0"/>
          <w:bCs/>
          <w:szCs w:val="24"/>
        </w:rPr>
        <w:t>v platném znění (dále jen „občanský zákoník“)</w:t>
      </w:r>
    </w:p>
    <w:p w:rsidR="00B32081" w:rsidRPr="007A2AFC" w:rsidRDefault="00B32081" w:rsidP="00B32081">
      <w:pPr>
        <w:pStyle w:val="Nzev"/>
        <w:rPr>
          <w:b w:val="0"/>
          <w:szCs w:val="24"/>
        </w:rPr>
      </w:pPr>
      <w:r w:rsidRPr="007A2AFC">
        <w:rPr>
          <w:b w:val="0"/>
          <w:szCs w:val="24"/>
        </w:rPr>
        <w:t>mezi:</w:t>
      </w:r>
    </w:p>
    <w:p w:rsidR="00B32081" w:rsidRPr="007A2AFC" w:rsidRDefault="00B32081" w:rsidP="00B32081">
      <w:pPr>
        <w:pStyle w:val="Nzev"/>
        <w:rPr>
          <w:b w:val="0"/>
          <w:i/>
          <w:szCs w:val="24"/>
        </w:rPr>
      </w:pPr>
    </w:p>
    <w:p w:rsidR="00B32081" w:rsidRPr="007A2AFC" w:rsidRDefault="00B32081" w:rsidP="00B32081">
      <w:pPr>
        <w:pStyle w:val="Odstave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cs-CZ" w:eastAsia="cs-CZ"/>
        </w:rPr>
      </w:pPr>
      <w:r w:rsidRPr="007A2AF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cs-CZ" w:eastAsia="cs-CZ"/>
        </w:rPr>
        <w:t>Asociace malých a středních podniků a živnostníků ČR</w:t>
      </w:r>
    </w:p>
    <w:p w:rsidR="00B32081" w:rsidRDefault="00B32081" w:rsidP="00B32081">
      <w:pPr>
        <w:rPr>
          <w:bCs/>
          <w:sz w:val="24"/>
          <w:szCs w:val="24"/>
        </w:rPr>
      </w:pPr>
      <w:r w:rsidRPr="007A2AFC">
        <w:rPr>
          <w:sz w:val="24"/>
          <w:szCs w:val="24"/>
        </w:rPr>
        <w:t>Sídlo:</w:t>
      </w:r>
      <w:r w:rsidRPr="007A2AFC">
        <w:rPr>
          <w:b/>
          <w:bCs/>
          <w:sz w:val="24"/>
          <w:szCs w:val="24"/>
        </w:rPr>
        <w:t xml:space="preserve"> </w:t>
      </w:r>
      <w:r w:rsidRPr="007A2AFC">
        <w:rPr>
          <w:b/>
          <w:bCs/>
          <w:sz w:val="24"/>
          <w:szCs w:val="24"/>
        </w:rPr>
        <w:tab/>
      </w:r>
      <w:r w:rsidRPr="007A2AFC">
        <w:rPr>
          <w:b/>
          <w:bCs/>
          <w:sz w:val="24"/>
          <w:szCs w:val="24"/>
        </w:rPr>
        <w:tab/>
      </w:r>
      <w:r w:rsidRPr="007A2AFC">
        <w:rPr>
          <w:b/>
          <w:bCs/>
          <w:sz w:val="24"/>
          <w:szCs w:val="24"/>
        </w:rPr>
        <w:tab/>
      </w:r>
      <w:r w:rsidRPr="007A2AFC">
        <w:rPr>
          <w:bCs/>
          <w:sz w:val="24"/>
          <w:szCs w:val="24"/>
        </w:rPr>
        <w:t xml:space="preserve">Sokolovská 100/94186 00 Praha 8 – Karlín </w:t>
      </w:r>
    </w:p>
    <w:p w:rsidR="00B32081" w:rsidRPr="007A2AFC" w:rsidRDefault="00B32081" w:rsidP="00B32081">
      <w:pPr>
        <w:ind w:left="1416" w:firstLine="708"/>
        <w:rPr>
          <w:sz w:val="24"/>
          <w:szCs w:val="24"/>
        </w:rPr>
      </w:pPr>
      <w:r w:rsidRPr="007A2AFC">
        <w:rPr>
          <w:bCs/>
          <w:sz w:val="24"/>
          <w:szCs w:val="24"/>
        </w:rPr>
        <w:t>(METEOR Centre Office Park B)</w:t>
      </w:r>
    </w:p>
    <w:p w:rsidR="00B32081" w:rsidRDefault="00B32081" w:rsidP="00B3208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</w:pPr>
      <w:r w:rsidRPr="007A2AFC"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>Zapsaná</w:t>
      </w:r>
      <w:r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>:</w:t>
      </w:r>
      <w:r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ab/>
      </w:r>
      <w:r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ab/>
      </w:r>
      <w:r w:rsidRPr="007A2AFC"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>ve spolkovém rejstříku vedeném Městským soudem v Praze,</w:t>
      </w:r>
    </w:p>
    <w:p w:rsidR="00B32081" w:rsidRPr="007A2AFC" w:rsidRDefault="00B32081" w:rsidP="00B3208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</w:pPr>
      <w:r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ab/>
      </w:r>
      <w:r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ab/>
      </w:r>
      <w:r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ab/>
      </w:r>
      <w:r w:rsidRPr="007A2AFC">
        <w:rPr>
          <w:rStyle w:val="platne1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  <w:t>spisová značka L 12282</w:t>
      </w:r>
    </w:p>
    <w:p w:rsidR="00B32081" w:rsidRPr="007A2AFC" w:rsidRDefault="00B32081" w:rsidP="00B3208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7A2AFC">
        <w:rPr>
          <w:rFonts w:ascii="Times New Roman" w:hAnsi="Times New Roman" w:cs="Times New Roman"/>
          <w:sz w:val="24"/>
          <w:szCs w:val="24"/>
          <w:lang w:val="cs-CZ"/>
        </w:rPr>
        <w:t xml:space="preserve">IČO: </w:t>
      </w:r>
      <w:r w:rsidRPr="007A2AF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A2AF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A2AFC">
        <w:rPr>
          <w:rFonts w:ascii="Times New Roman" w:hAnsi="Times New Roman" w:cs="Times New Roman"/>
          <w:sz w:val="24"/>
          <w:szCs w:val="24"/>
          <w:lang w:val="cs-CZ"/>
        </w:rPr>
        <w:tab/>
        <w:t xml:space="preserve">26547783, </w:t>
      </w:r>
    </w:p>
    <w:p w:rsidR="00B32081" w:rsidRPr="007A2AFC" w:rsidRDefault="00B32081" w:rsidP="00B3208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platne1"/>
          <w:rFonts w:ascii="Times New Roman" w:hAnsi="Times New Roman" w:cs="Times New Roman"/>
          <w:sz w:val="24"/>
          <w:szCs w:val="24"/>
          <w:lang w:val="cs-CZ"/>
        </w:rPr>
      </w:pPr>
      <w:r w:rsidRPr="007A2AFC">
        <w:rPr>
          <w:rFonts w:ascii="Times New Roman" w:hAnsi="Times New Roman" w:cs="Times New Roman"/>
          <w:sz w:val="24"/>
          <w:szCs w:val="24"/>
          <w:lang w:val="cs-CZ"/>
        </w:rPr>
        <w:t xml:space="preserve">DIČ: </w:t>
      </w:r>
      <w:r w:rsidRPr="007A2AF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A2AF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A2AFC">
        <w:rPr>
          <w:rFonts w:ascii="Times New Roman" w:hAnsi="Times New Roman" w:cs="Times New Roman"/>
          <w:sz w:val="24"/>
          <w:szCs w:val="24"/>
          <w:lang w:val="cs-CZ"/>
        </w:rPr>
        <w:tab/>
        <w:t>CZ26547783</w:t>
      </w:r>
    </w:p>
    <w:p w:rsidR="00B32081" w:rsidRPr="007A2AFC" w:rsidRDefault="00B32081" w:rsidP="00B32081">
      <w:pPr>
        <w:rPr>
          <w:sz w:val="24"/>
          <w:szCs w:val="24"/>
        </w:rPr>
      </w:pPr>
      <w:r w:rsidRPr="007A2AFC">
        <w:rPr>
          <w:rStyle w:val="platne1"/>
          <w:sz w:val="24"/>
          <w:szCs w:val="24"/>
        </w:rPr>
        <w:t xml:space="preserve">Bankovní </w:t>
      </w:r>
      <w:proofErr w:type="gramStart"/>
      <w:r w:rsidRPr="007A2AFC">
        <w:rPr>
          <w:rStyle w:val="platne1"/>
          <w:sz w:val="24"/>
          <w:szCs w:val="24"/>
        </w:rPr>
        <w:t xml:space="preserve">spojení:  </w:t>
      </w:r>
      <w:r w:rsidRPr="007A2AFC">
        <w:rPr>
          <w:rStyle w:val="platne1"/>
          <w:sz w:val="24"/>
          <w:szCs w:val="24"/>
        </w:rPr>
        <w:tab/>
      </w:r>
      <w:proofErr w:type="spellStart"/>
      <w:proofErr w:type="gramEnd"/>
      <w:r w:rsidRPr="007A2AFC">
        <w:rPr>
          <w:rStyle w:val="platne1"/>
          <w:sz w:val="24"/>
          <w:szCs w:val="24"/>
        </w:rPr>
        <w:t>Raiffeisenbank</w:t>
      </w:r>
      <w:proofErr w:type="spellEnd"/>
      <w:r w:rsidRPr="007A2AFC">
        <w:rPr>
          <w:rStyle w:val="platne1"/>
          <w:sz w:val="24"/>
          <w:szCs w:val="24"/>
        </w:rPr>
        <w:t xml:space="preserve">, </w:t>
      </w:r>
      <w:proofErr w:type="spellStart"/>
      <w:r w:rsidRPr="007A2AFC">
        <w:rPr>
          <w:rStyle w:val="platne1"/>
          <w:sz w:val="24"/>
          <w:szCs w:val="24"/>
        </w:rPr>
        <w:t>č.ú</w:t>
      </w:r>
      <w:proofErr w:type="spellEnd"/>
      <w:r w:rsidRPr="007A2AFC">
        <w:rPr>
          <w:rStyle w:val="platne1"/>
          <w:sz w:val="24"/>
          <w:szCs w:val="24"/>
        </w:rPr>
        <w:t>.: 1011047888/5500</w:t>
      </w:r>
    </w:p>
    <w:p w:rsidR="00B32081" w:rsidRPr="007A2AFC" w:rsidRDefault="00B32081" w:rsidP="00B32081">
      <w:pPr>
        <w:ind w:left="1416" w:hanging="1416"/>
        <w:rPr>
          <w:sz w:val="24"/>
          <w:szCs w:val="24"/>
        </w:rPr>
      </w:pPr>
      <w:r w:rsidRPr="007A2AFC">
        <w:rPr>
          <w:sz w:val="24"/>
          <w:szCs w:val="24"/>
        </w:rPr>
        <w:t>Zastoupená:</w:t>
      </w:r>
      <w:r w:rsidRPr="007A2AFC">
        <w:rPr>
          <w:sz w:val="24"/>
          <w:szCs w:val="24"/>
        </w:rPr>
        <w:tab/>
        <w:t xml:space="preserve"> </w:t>
      </w:r>
      <w:r w:rsidRPr="007A2AFC">
        <w:rPr>
          <w:sz w:val="24"/>
          <w:szCs w:val="24"/>
        </w:rPr>
        <w:tab/>
        <w:t>doc. Ing. Karlem Havlíčkem, Ph.D, MBA, předsedou představenstva</w:t>
      </w:r>
    </w:p>
    <w:p w:rsidR="00B32081" w:rsidRPr="007A2AFC" w:rsidRDefault="00B32081" w:rsidP="00B32081">
      <w:pPr>
        <w:rPr>
          <w:sz w:val="24"/>
          <w:szCs w:val="24"/>
        </w:rPr>
      </w:pPr>
      <w:r w:rsidRPr="007A2AFC">
        <w:rPr>
          <w:sz w:val="24"/>
          <w:szCs w:val="24"/>
        </w:rPr>
        <w:t>(dále jen „</w:t>
      </w:r>
      <w:r>
        <w:rPr>
          <w:sz w:val="24"/>
          <w:szCs w:val="24"/>
        </w:rPr>
        <w:t>Objednatel</w:t>
      </w:r>
      <w:r w:rsidRPr="007A2AFC">
        <w:rPr>
          <w:sz w:val="24"/>
          <w:szCs w:val="24"/>
        </w:rPr>
        <w:t>“)</w:t>
      </w:r>
    </w:p>
    <w:p w:rsidR="00B32081" w:rsidRPr="007A2AFC" w:rsidRDefault="00B32081" w:rsidP="00B32081">
      <w:pPr>
        <w:rPr>
          <w:sz w:val="24"/>
          <w:szCs w:val="24"/>
        </w:rPr>
      </w:pPr>
    </w:p>
    <w:p w:rsidR="00B32081" w:rsidRPr="007A2AFC" w:rsidRDefault="00B32081" w:rsidP="00B32081">
      <w:pPr>
        <w:rPr>
          <w:sz w:val="24"/>
          <w:szCs w:val="24"/>
        </w:rPr>
      </w:pPr>
      <w:r w:rsidRPr="007A2AFC">
        <w:rPr>
          <w:sz w:val="24"/>
          <w:szCs w:val="24"/>
        </w:rPr>
        <w:t>a</w:t>
      </w:r>
    </w:p>
    <w:p w:rsidR="00B32081" w:rsidRPr="007A2AFC" w:rsidRDefault="00B32081" w:rsidP="00B32081">
      <w:pPr>
        <w:rPr>
          <w:sz w:val="24"/>
          <w:szCs w:val="24"/>
        </w:rPr>
      </w:pPr>
    </w:p>
    <w:p w:rsidR="00B32081" w:rsidRPr="007A2AFC" w:rsidRDefault="00B32081" w:rsidP="00B32081">
      <w:pPr>
        <w:rPr>
          <w:b/>
          <w:sz w:val="24"/>
          <w:szCs w:val="24"/>
        </w:rPr>
      </w:pPr>
      <w:r w:rsidRPr="007A2AFC">
        <w:rPr>
          <w:b/>
          <w:sz w:val="24"/>
          <w:szCs w:val="24"/>
          <w:highlight w:val="yellow"/>
        </w:rPr>
        <w:t>………………………..</w:t>
      </w:r>
    </w:p>
    <w:p w:rsidR="00B32081" w:rsidRPr="007A2AFC" w:rsidRDefault="00B32081" w:rsidP="00B32081">
      <w:pPr>
        <w:rPr>
          <w:sz w:val="24"/>
          <w:szCs w:val="24"/>
        </w:rPr>
      </w:pPr>
      <w:r w:rsidRPr="007A2AFC">
        <w:rPr>
          <w:sz w:val="24"/>
          <w:szCs w:val="24"/>
        </w:rPr>
        <w:t>Sídlo:</w:t>
      </w:r>
      <w:r w:rsidRPr="007A2AFC">
        <w:rPr>
          <w:b/>
          <w:bCs/>
          <w:sz w:val="24"/>
          <w:szCs w:val="24"/>
        </w:rPr>
        <w:t xml:space="preserve"> </w:t>
      </w:r>
      <w:r w:rsidRPr="007A2AFC">
        <w:rPr>
          <w:b/>
          <w:bCs/>
          <w:sz w:val="24"/>
          <w:szCs w:val="24"/>
        </w:rPr>
        <w:tab/>
      </w:r>
      <w:r w:rsidRPr="007A2AFC">
        <w:rPr>
          <w:b/>
          <w:bCs/>
          <w:sz w:val="24"/>
          <w:szCs w:val="24"/>
        </w:rPr>
        <w:tab/>
      </w:r>
      <w:r w:rsidRPr="007A2AFC">
        <w:rPr>
          <w:b/>
          <w:bCs/>
          <w:sz w:val="24"/>
          <w:szCs w:val="24"/>
        </w:rPr>
        <w:tab/>
      </w:r>
      <w:r w:rsidRPr="007A2AFC">
        <w:rPr>
          <w:rStyle w:val="platne1"/>
          <w:sz w:val="24"/>
          <w:szCs w:val="24"/>
          <w:highlight w:val="yellow"/>
        </w:rPr>
        <w:t>…………………………</w:t>
      </w:r>
      <w:r w:rsidRPr="007A2AFC">
        <w:rPr>
          <w:rStyle w:val="platne1"/>
          <w:sz w:val="24"/>
          <w:szCs w:val="24"/>
        </w:rPr>
        <w:t xml:space="preserve"> </w:t>
      </w:r>
    </w:p>
    <w:p w:rsidR="00B32081" w:rsidRDefault="00B32081" w:rsidP="00B32081">
      <w:pPr>
        <w:pStyle w:val="Zkladntext"/>
        <w:rPr>
          <w:rStyle w:val="platne1"/>
          <w:szCs w:val="24"/>
          <w:highlight w:val="yellow"/>
        </w:rPr>
      </w:pPr>
      <w:r w:rsidRPr="007A2AFC">
        <w:rPr>
          <w:szCs w:val="24"/>
        </w:rPr>
        <w:t>Zapsaná</w:t>
      </w:r>
      <w:r>
        <w:rPr>
          <w:szCs w:val="24"/>
          <w:lang w:val="cs-CZ"/>
        </w:rPr>
        <w:t>: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7A2AFC">
        <w:rPr>
          <w:rStyle w:val="platne1"/>
          <w:szCs w:val="24"/>
          <w:highlight w:val="yellow"/>
        </w:rPr>
        <w:t>…………………………</w:t>
      </w:r>
    </w:p>
    <w:p w:rsidR="00B32081" w:rsidRPr="007A2AFC" w:rsidRDefault="00B32081" w:rsidP="00B32081">
      <w:pPr>
        <w:pStyle w:val="Zkladntext"/>
        <w:rPr>
          <w:szCs w:val="24"/>
        </w:rPr>
      </w:pPr>
      <w:r w:rsidRPr="007A2AFC">
        <w:rPr>
          <w:szCs w:val="24"/>
        </w:rPr>
        <w:t xml:space="preserve">IČO: </w:t>
      </w:r>
      <w:r w:rsidRPr="007A2AFC">
        <w:rPr>
          <w:szCs w:val="24"/>
        </w:rPr>
        <w:tab/>
      </w:r>
      <w:r w:rsidRPr="007A2AFC">
        <w:rPr>
          <w:szCs w:val="24"/>
        </w:rPr>
        <w:tab/>
      </w:r>
      <w:r w:rsidRPr="007A2AFC">
        <w:rPr>
          <w:szCs w:val="24"/>
        </w:rPr>
        <w:tab/>
      </w:r>
      <w:r w:rsidRPr="007A2AFC">
        <w:rPr>
          <w:rStyle w:val="platne1"/>
          <w:szCs w:val="24"/>
          <w:highlight w:val="yellow"/>
        </w:rPr>
        <w:t>…………………………</w:t>
      </w:r>
    </w:p>
    <w:p w:rsidR="00B32081" w:rsidRPr="007A2AFC" w:rsidRDefault="00B32081" w:rsidP="00B32081">
      <w:pPr>
        <w:rPr>
          <w:sz w:val="24"/>
          <w:szCs w:val="24"/>
        </w:rPr>
      </w:pPr>
      <w:r w:rsidRPr="007A2AFC">
        <w:rPr>
          <w:sz w:val="24"/>
          <w:szCs w:val="24"/>
        </w:rPr>
        <w:t xml:space="preserve">DIČ: </w:t>
      </w:r>
      <w:r w:rsidRPr="007A2AFC">
        <w:rPr>
          <w:sz w:val="24"/>
          <w:szCs w:val="24"/>
        </w:rPr>
        <w:tab/>
      </w:r>
      <w:r w:rsidRPr="007A2AFC">
        <w:rPr>
          <w:sz w:val="24"/>
          <w:szCs w:val="24"/>
        </w:rPr>
        <w:tab/>
      </w:r>
      <w:r w:rsidRPr="007A2AFC">
        <w:rPr>
          <w:sz w:val="24"/>
          <w:szCs w:val="24"/>
        </w:rPr>
        <w:tab/>
      </w:r>
      <w:r w:rsidRPr="007A2AFC">
        <w:rPr>
          <w:rStyle w:val="platne1"/>
          <w:sz w:val="24"/>
          <w:szCs w:val="24"/>
          <w:highlight w:val="yellow"/>
        </w:rPr>
        <w:t>…………………………</w:t>
      </w:r>
    </w:p>
    <w:p w:rsidR="00B32081" w:rsidRPr="007A2AFC" w:rsidRDefault="00B32081" w:rsidP="00B32081">
      <w:pPr>
        <w:pStyle w:val="Normlnweb"/>
      </w:pPr>
      <w:r w:rsidRPr="007A2AFC">
        <w:t xml:space="preserve">Bankovní spojení: </w:t>
      </w:r>
      <w:r w:rsidRPr="007A2AFC">
        <w:tab/>
      </w:r>
      <w:r w:rsidRPr="007A2AFC">
        <w:rPr>
          <w:rStyle w:val="platne1"/>
          <w:highlight w:val="yellow"/>
        </w:rPr>
        <w:t>…………………………</w:t>
      </w:r>
    </w:p>
    <w:p w:rsidR="00B32081" w:rsidRPr="007A2AFC" w:rsidRDefault="00B32081" w:rsidP="00B32081">
      <w:pPr>
        <w:rPr>
          <w:sz w:val="24"/>
          <w:szCs w:val="24"/>
        </w:rPr>
      </w:pPr>
      <w:r w:rsidRPr="007A2AFC">
        <w:rPr>
          <w:sz w:val="24"/>
          <w:szCs w:val="24"/>
        </w:rPr>
        <w:t>Zastoupená:</w:t>
      </w:r>
      <w:r w:rsidRPr="007A2AFC">
        <w:rPr>
          <w:sz w:val="24"/>
          <w:szCs w:val="24"/>
        </w:rPr>
        <w:tab/>
        <w:t xml:space="preserve"> </w:t>
      </w:r>
      <w:r w:rsidRPr="007A2AFC">
        <w:rPr>
          <w:sz w:val="24"/>
          <w:szCs w:val="24"/>
        </w:rPr>
        <w:tab/>
      </w:r>
      <w:r w:rsidRPr="007A2AFC">
        <w:rPr>
          <w:rStyle w:val="platne1"/>
          <w:sz w:val="24"/>
          <w:szCs w:val="24"/>
          <w:highlight w:val="yellow"/>
        </w:rPr>
        <w:t>…………………………</w:t>
      </w:r>
    </w:p>
    <w:p w:rsidR="00B32081" w:rsidRPr="007A2AFC" w:rsidRDefault="00B32081" w:rsidP="00B32081">
      <w:pPr>
        <w:rPr>
          <w:sz w:val="24"/>
          <w:szCs w:val="24"/>
        </w:rPr>
      </w:pPr>
      <w:r w:rsidRPr="007A2AFC">
        <w:rPr>
          <w:sz w:val="24"/>
          <w:szCs w:val="24"/>
        </w:rPr>
        <w:t>(dále jen „</w:t>
      </w:r>
      <w:r>
        <w:rPr>
          <w:sz w:val="24"/>
          <w:szCs w:val="24"/>
        </w:rPr>
        <w:t>Dodavatel</w:t>
      </w:r>
      <w:r w:rsidRPr="007A2AFC">
        <w:rPr>
          <w:sz w:val="24"/>
          <w:szCs w:val="24"/>
        </w:rPr>
        <w:t>“)</w:t>
      </w:r>
    </w:p>
    <w:p w:rsidR="00B32081" w:rsidRDefault="00B32081" w:rsidP="00B32081">
      <w:pPr>
        <w:rPr>
          <w:sz w:val="24"/>
          <w:szCs w:val="24"/>
        </w:rPr>
      </w:pPr>
    </w:p>
    <w:p w:rsidR="00B32081" w:rsidRPr="007A2AFC" w:rsidRDefault="00B32081" w:rsidP="00B32081">
      <w:pPr>
        <w:rPr>
          <w:sz w:val="24"/>
          <w:szCs w:val="24"/>
        </w:rPr>
      </w:pPr>
    </w:p>
    <w:p w:rsidR="00B32081" w:rsidRPr="007A2AFC" w:rsidRDefault="00B32081" w:rsidP="00B32081">
      <w:pPr>
        <w:pStyle w:val="Nzev"/>
        <w:rPr>
          <w:szCs w:val="24"/>
        </w:rPr>
      </w:pPr>
      <w:r w:rsidRPr="007A2AFC">
        <w:rPr>
          <w:szCs w:val="24"/>
        </w:rPr>
        <w:t>Preambule</w:t>
      </w:r>
    </w:p>
    <w:p w:rsidR="00B32081" w:rsidRPr="007A2AFC" w:rsidRDefault="00B32081" w:rsidP="00B32081">
      <w:pPr>
        <w:pStyle w:val="Nzev"/>
        <w:rPr>
          <w:szCs w:val="24"/>
        </w:rPr>
      </w:pPr>
    </w:p>
    <w:p w:rsidR="00B32081" w:rsidRPr="007A2AFC" w:rsidRDefault="00B32081" w:rsidP="00B32081">
      <w:pPr>
        <w:pStyle w:val="D-txt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7A2AFC">
        <w:rPr>
          <w:sz w:val="24"/>
          <w:szCs w:val="24"/>
        </w:rPr>
        <w:t xml:space="preserve"> realizuje projekt „…A TEĎ ČESKY“ – Podpora vzdělávacích aktivit a propagace regionálních zemědělských produktů v rámci platformy pro lokální pěstitele a producenty. Projekt je dotován v rámci státní dotační politiky vůči nestátním neziskovým organizacím z kapitoly Ministerstva zemědělství. Cílem projektu je zvýšení pozitivního vnímání zemědělství a podnikání v něm (zvýšení pozitivního vnímání drobných zemědělských producentů nejširší spotřebitelskou veřejností); propagace regionálních zemědělských produktů; podpora a rozvoj trhu a odbytu biopotravin; zvýšení pozitivního vnímání lokálních zemědělských produktů a bioproduktů ze strany českých spotřebitelů. Cílovou skupinou je široká spotřebitelská veřejnost v České republice.</w:t>
      </w:r>
    </w:p>
    <w:p w:rsidR="00B32081" w:rsidRPr="007A2AFC" w:rsidRDefault="00B32081" w:rsidP="00B32081">
      <w:pPr>
        <w:pStyle w:val="D-txt"/>
        <w:rPr>
          <w:sz w:val="24"/>
          <w:szCs w:val="24"/>
        </w:rPr>
      </w:pPr>
    </w:p>
    <w:p w:rsidR="00B32081" w:rsidRPr="007A2AFC" w:rsidRDefault="00B32081" w:rsidP="00B32081">
      <w:pPr>
        <w:pStyle w:val="D-txt"/>
        <w:rPr>
          <w:sz w:val="24"/>
          <w:szCs w:val="24"/>
        </w:rPr>
      </w:pPr>
      <w:r>
        <w:rPr>
          <w:sz w:val="24"/>
          <w:szCs w:val="24"/>
        </w:rPr>
        <w:t>Účelem této smlouvy je zajištění vysílání propagačních sdělení o regionálních zemědělských produktech.</w:t>
      </w:r>
    </w:p>
    <w:p w:rsidR="00B32081" w:rsidRDefault="00B32081" w:rsidP="00B32081">
      <w:pPr>
        <w:jc w:val="both"/>
        <w:rPr>
          <w:sz w:val="24"/>
          <w:szCs w:val="24"/>
        </w:rPr>
      </w:pPr>
    </w:p>
    <w:p w:rsidR="00B32081" w:rsidRPr="007A2AFC" w:rsidRDefault="00B32081" w:rsidP="00B32081">
      <w:pPr>
        <w:jc w:val="both"/>
        <w:rPr>
          <w:sz w:val="24"/>
          <w:szCs w:val="24"/>
        </w:rPr>
      </w:pP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  <w:r w:rsidRPr="007A2AFC">
        <w:rPr>
          <w:b/>
          <w:sz w:val="24"/>
          <w:szCs w:val="24"/>
        </w:rPr>
        <w:t>I.</w:t>
      </w:r>
    </w:p>
    <w:p w:rsidR="00B32081" w:rsidRPr="007A2AFC" w:rsidRDefault="00B32081" w:rsidP="00B32081">
      <w:pPr>
        <w:jc w:val="center"/>
        <w:rPr>
          <w:b/>
          <w:color w:val="0000CC"/>
          <w:sz w:val="24"/>
          <w:szCs w:val="24"/>
        </w:rPr>
      </w:pPr>
      <w:r w:rsidRPr="007A2AFC">
        <w:rPr>
          <w:b/>
          <w:sz w:val="24"/>
          <w:szCs w:val="24"/>
        </w:rPr>
        <w:t xml:space="preserve">Předmět smlouvy </w:t>
      </w:r>
    </w:p>
    <w:p w:rsidR="00B32081" w:rsidRPr="007A2AFC" w:rsidRDefault="00B32081" w:rsidP="00B32081">
      <w:pPr>
        <w:jc w:val="both"/>
        <w:rPr>
          <w:bCs/>
          <w:color w:val="000000"/>
          <w:sz w:val="24"/>
          <w:szCs w:val="24"/>
        </w:rPr>
      </w:pPr>
    </w:p>
    <w:p w:rsidR="00B32081" w:rsidRPr="008F6A78" w:rsidRDefault="00B32081" w:rsidP="00B32081">
      <w:pPr>
        <w:pStyle w:val="Zkladntext3"/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highlight w:val="yellow"/>
          <w:lang w:val="cs-CZ"/>
        </w:rPr>
      </w:pPr>
      <w:r w:rsidRPr="008F6A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  <w:lang w:val="cs-CZ"/>
        </w:rPr>
        <w:t>Dodavatel</w:t>
      </w:r>
      <w:r w:rsidRPr="008F6A78">
        <w:rPr>
          <w:rFonts w:ascii="Times New Roman" w:hAnsi="Times New Roman"/>
          <w:bCs/>
          <w:iCs/>
          <w:color w:val="000000"/>
          <w:sz w:val="24"/>
          <w:szCs w:val="24"/>
          <w:lang w:val="cs-CZ"/>
        </w:rPr>
        <w:t xml:space="preserve"> se</w:t>
      </w:r>
      <w:r w:rsidRPr="008F6A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touto smlouvou zavazuje zajistit a zrealizovat </w:t>
      </w:r>
      <w:r w:rsidRPr="008F6A78">
        <w:rPr>
          <w:rFonts w:ascii="Times New Roman" w:hAnsi="Times New Roman"/>
          <w:sz w:val="24"/>
          <w:szCs w:val="24"/>
        </w:rPr>
        <w:t>příprav</w:t>
      </w:r>
      <w:r w:rsidRPr="008F6A78">
        <w:rPr>
          <w:rFonts w:ascii="Times New Roman" w:hAnsi="Times New Roman"/>
          <w:sz w:val="24"/>
          <w:szCs w:val="24"/>
          <w:lang w:val="cs-CZ"/>
        </w:rPr>
        <w:t>u</w:t>
      </w:r>
      <w:r w:rsidRPr="008F6A78">
        <w:rPr>
          <w:rFonts w:ascii="Times New Roman" w:hAnsi="Times New Roman"/>
          <w:sz w:val="24"/>
          <w:szCs w:val="24"/>
        </w:rPr>
        <w:t>, produkc</w:t>
      </w:r>
      <w:r w:rsidRPr="008F6A78">
        <w:rPr>
          <w:rFonts w:ascii="Times New Roman" w:hAnsi="Times New Roman"/>
          <w:sz w:val="24"/>
          <w:szCs w:val="24"/>
          <w:lang w:val="cs-CZ"/>
        </w:rPr>
        <w:t>i</w:t>
      </w:r>
      <w:r w:rsidRPr="008F6A78">
        <w:rPr>
          <w:rFonts w:ascii="Times New Roman" w:hAnsi="Times New Roman"/>
          <w:sz w:val="24"/>
          <w:szCs w:val="24"/>
        </w:rPr>
        <w:t xml:space="preserve"> a zajištění vysílání propagačních sdělení, které budou mít za cíl zvýšit informovanost široké </w:t>
      </w:r>
      <w:r w:rsidRPr="008F6A78">
        <w:rPr>
          <w:rFonts w:ascii="Times New Roman" w:hAnsi="Times New Roman"/>
          <w:sz w:val="24"/>
          <w:szCs w:val="24"/>
        </w:rPr>
        <w:lastRenderedPageBreak/>
        <w:t xml:space="preserve">spotřebitelské i odborné veřejnosti o </w:t>
      </w:r>
      <w:r w:rsidRPr="008F6A78">
        <w:rPr>
          <w:rFonts w:ascii="Times New Roman" w:hAnsi="Times New Roman"/>
          <w:sz w:val="24"/>
          <w:szCs w:val="24"/>
          <w:lang w:val="cs-CZ"/>
        </w:rPr>
        <w:t xml:space="preserve">regionálních </w:t>
      </w:r>
      <w:r w:rsidRPr="008F6A78">
        <w:rPr>
          <w:rFonts w:ascii="Times New Roman" w:hAnsi="Times New Roman"/>
          <w:sz w:val="24"/>
          <w:szCs w:val="24"/>
        </w:rPr>
        <w:t>zemědělských produktech</w:t>
      </w:r>
      <w:r w:rsidRPr="008F6A78">
        <w:rPr>
          <w:rFonts w:ascii="Times New Roman" w:hAnsi="Times New Roman"/>
          <w:sz w:val="24"/>
          <w:szCs w:val="24"/>
          <w:lang w:val="cs-CZ"/>
        </w:rPr>
        <w:t xml:space="preserve">, a to v rámci pořadu </w:t>
      </w:r>
      <w:proofErr w:type="gramStart"/>
      <w:r w:rsidRPr="008F6A78">
        <w:rPr>
          <w:rFonts w:ascii="Times New Roman" w:hAnsi="Times New Roman"/>
          <w:b/>
          <w:sz w:val="24"/>
          <w:szCs w:val="24"/>
          <w:lang w:val="cs-CZ"/>
        </w:rPr>
        <w:t>„</w:t>
      </w:r>
      <w:r w:rsidRPr="008F6A78"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 …</w:t>
      </w:r>
      <w:proofErr w:type="gramEnd"/>
      <w:r w:rsidRPr="008F6A78">
        <w:rPr>
          <w:rFonts w:ascii="Times New Roman" w:hAnsi="Times New Roman"/>
          <w:b/>
          <w:sz w:val="24"/>
          <w:szCs w:val="24"/>
          <w:highlight w:val="yellow"/>
          <w:lang w:val="cs-CZ"/>
        </w:rPr>
        <w:t>……………………………..“</w:t>
      </w:r>
      <w:r w:rsidRPr="008F6A78">
        <w:rPr>
          <w:rFonts w:ascii="Times New Roman" w:hAnsi="Times New Roman"/>
          <w:sz w:val="24"/>
          <w:szCs w:val="24"/>
          <w:highlight w:val="yellow"/>
          <w:lang w:val="cs-CZ"/>
        </w:rPr>
        <w:t>.</w:t>
      </w:r>
    </w:p>
    <w:p w:rsidR="00B32081" w:rsidRPr="007A2AFC" w:rsidRDefault="00B32081" w:rsidP="00B32081">
      <w:pPr>
        <w:pStyle w:val="Zkladntext3"/>
        <w:tabs>
          <w:tab w:val="left" w:pos="1418"/>
        </w:tabs>
        <w:spacing w:after="0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32081" w:rsidRPr="007A2AFC" w:rsidRDefault="00B32081" w:rsidP="00B32081">
      <w:pPr>
        <w:pStyle w:val="Zkladntext3"/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  <w:lang w:val="cs-CZ"/>
        </w:rPr>
      </w:pPr>
      <w:r w:rsidRPr="007A2AFC">
        <w:rPr>
          <w:rFonts w:ascii="Times New Roman" w:hAnsi="Times New Roman"/>
          <w:bCs/>
          <w:iCs/>
          <w:color w:val="000000"/>
          <w:sz w:val="24"/>
          <w:szCs w:val="24"/>
          <w:lang w:val="cs-CZ"/>
        </w:rPr>
        <w:t>1.2.</w:t>
      </w:r>
      <w:r w:rsidRPr="007A2AFC">
        <w:rPr>
          <w:rFonts w:ascii="Times New Roman" w:hAnsi="Times New Roman"/>
          <w:bCs/>
          <w:iCs/>
          <w:color w:val="000000"/>
          <w:sz w:val="24"/>
          <w:szCs w:val="24"/>
          <w:lang w:val="cs-CZ"/>
        </w:rPr>
        <w:tab/>
        <w:t>Strany si sjednávají, že předmět plnění bude</w:t>
      </w:r>
      <w:r w:rsidRPr="007A2AFC">
        <w:rPr>
          <w:rFonts w:ascii="Times New Roman" w:hAnsi="Times New Roman"/>
          <w:sz w:val="24"/>
          <w:szCs w:val="24"/>
        </w:rPr>
        <w:t xml:space="preserve"> realizován</w:t>
      </w:r>
      <w:r w:rsidRPr="007A2AFC">
        <w:rPr>
          <w:rFonts w:ascii="Times New Roman" w:hAnsi="Times New Roman"/>
          <w:iCs/>
          <w:sz w:val="24"/>
          <w:szCs w:val="24"/>
        </w:rPr>
        <w:t xml:space="preserve"> v</w:t>
      </w:r>
      <w:r w:rsidRPr="007A2AFC">
        <w:rPr>
          <w:rFonts w:ascii="Times New Roman" w:hAnsi="Times New Roman"/>
          <w:iCs/>
          <w:color w:val="000000"/>
          <w:sz w:val="24"/>
          <w:szCs w:val="24"/>
        </w:rPr>
        <w:t> následujícím rozsahu:</w:t>
      </w:r>
      <w:r w:rsidRPr="007A2AFC">
        <w:rPr>
          <w:rFonts w:ascii="Times New Roman" w:hAnsi="Times New Roman"/>
          <w:iCs/>
          <w:color w:val="000000"/>
          <w:sz w:val="24"/>
          <w:szCs w:val="24"/>
          <w:lang w:val="cs-CZ"/>
        </w:rPr>
        <w:t xml:space="preserve"> </w:t>
      </w:r>
    </w:p>
    <w:p w:rsidR="00B32081" w:rsidRPr="007A2AFC" w:rsidRDefault="00B32081" w:rsidP="00B32081">
      <w:pPr>
        <w:pStyle w:val="Zkladntext3"/>
        <w:tabs>
          <w:tab w:val="left" w:pos="1418"/>
        </w:tabs>
        <w:spacing w:after="0"/>
        <w:rPr>
          <w:rFonts w:ascii="Times New Roman" w:hAnsi="Times New Roman"/>
          <w:iCs/>
          <w:color w:val="000000"/>
          <w:sz w:val="24"/>
          <w:szCs w:val="24"/>
        </w:rPr>
      </w:pPr>
    </w:p>
    <w:p w:rsidR="00B32081" w:rsidRPr="007A2AFC" w:rsidRDefault="00B32081" w:rsidP="00B32081">
      <w:pPr>
        <w:pStyle w:val="Zkladntext3"/>
        <w:numPr>
          <w:ilvl w:val="0"/>
          <w:numId w:val="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b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ude odvysílání minimálně </w:t>
      </w:r>
      <w:r w:rsidRPr="008F6A78">
        <w:rPr>
          <w:rFonts w:ascii="Times New Roman" w:hAnsi="Times New Roman"/>
          <w:iCs/>
          <w:sz w:val="24"/>
          <w:szCs w:val="24"/>
          <w:highlight w:val="green"/>
          <w:lang w:val="cs-CZ"/>
        </w:rPr>
        <w:t>8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 dílů pořadu;</w:t>
      </w:r>
    </w:p>
    <w:p w:rsidR="00B32081" w:rsidRPr="007A2AFC" w:rsidRDefault="00B32081" w:rsidP="00B32081">
      <w:pPr>
        <w:pStyle w:val="Zkladntext3"/>
        <w:numPr>
          <w:ilvl w:val="0"/>
          <w:numId w:val="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p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růměrná stopáž dílu musí být minimálně </w:t>
      </w:r>
      <w:r w:rsidR="001E6EFD" w:rsidRPr="000E4ED4">
        <w:rPr>
          <w:rFonts w:ascii="Times New Roman" w:hAnsi="Times New Roman"/>
          <w:iCs/>
          <w:sz w:val="24"/>
          <w:szCs w:val="24"/>
          <w:highlight w:val="green"/>
          <w:lang w:val="cs-CZ"/>
        </w:rPr>
        <w:t>23</w:t>
      </w:r>
      <w:r w:rsidR="001E6EFD" w:rsidRPr="007A2AFC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minut (</w:t>
      </w:r>
      <w:r w:rsidR="001E6EFD" w:rsidRPr="000E4ED4">
        <w:rPr>
          <w:rFonts w:ascii="Times New Roman" w:hAnsi="Times New Roman"/>
          <w:iCs/>
          <w:sz w:val="24"/>
          <w:szCs w:val="24"/>
          <w:highlight w:val="green"/>
          <w:lang w:val="cs-CZ"/>
        </w:rPr>
        <w:t>184</w:t>
      </w:r>
      <w:r w:rsidR="001E6EFD" w:rsidRPr="007A2AFC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minut celkem);</w:t>
      </w:r>
    </w:p>
    <w:p w:rsidR="00B32081" w:rsidRPr="008F6A78" w:rsidRDefault="00B32081" w:rsidP="00B32081">
      <w:pPr>
        <w:pStyle w:val="Zkladntext3"/>
        <w:numPr>
          <w:ilvl w:val="0"/>
          <w:numId w:val="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m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inimálně </w:t>
      </w:r>
      <w:r w:rsidRPr="008F6A78">
        <w:rPr>
          <w:rFonts w:ascii="Times New Roman" w:hAnsi="Times New Roman"/>
          <w:iCs/>
          <w:sz w:val="24"/>
          <w:szCs w:val="24"/>
          <w:highlight w:val="green"/>
          <w:lang w:val="cs-CZ"/>
        </w:rPr>
        <w:t>1/3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 obsahu pořadu bude </w:t>
      </w:r>
      <w:r w:rsidRPr="008F6A78">
        <w:rPr>
          <w:rFonts w:ascii="Times New Roman" w:hAnsi="Times New Roman"/>
          <w:sz w:val="24"/>
          <w:szCs w:val="24"/>
        </w:rPr>
        <w:t>věnována lokálním zemědělským produktům</w:t>
      </w:r>
      <w:r w:rsidRPr="008F6A78">
        <w:rPr>
          <w:rFonts w:ascii="Times New Roman" w:hAnsi="Times New Roman"/>
          <w:sz w:val="24"/>
          <w:szCs w:val="24"/>
          <w:lang w:val="cs-CZ"/>
        </w:rPr>
        <w:t xml:space="preserve"> dle dohody a schválení </w:t>
      </w:r>
      <w:r>
        <w:rPr>
          <w:rFonts w:ascii="Times New Roman" w:hAnsi="Times New Roman"/>
          <w:sz w:val="24"/>
          <w:szCs w:val="24"/>
          <w:lang w:val="cs-CZ"/>
        </w:rPr>
        <w:t>Objednatel</w:t>
      </w:r>
      <w:r w:rsidRPr="008F6A78">
        <w:rPr>
          <w:rFonts w:ascii="Times New Roman" w:hAnsi="Times New Roman"/>
          <w:sz w:val="24"/>
          <w:szCs w:val="24"/>
          <w:lang w:val="cs-CZ"/>
        </w:rPr>
        <w:t>em;</w:t>
      </w:r>
    </w:p>
    <w:p w:rsidR="00B32081" w:rsidRPr="007A2AFC" w:rsidRDefault="00B32081" w:rsidP="00B32081">
      <w:pPr>
        <w:pStyle w:val="Zkladntext3"/>
        <w:numPr>
          <w:ilvl w:val="0"/>
          <w:numId w:val="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 w:rsidRPr="008F6A78">
        <w:rPr>
          <w:rFonts w:ascii="Times New Roman" w:hAnsi="Times New Roman"/>
          <w:iCs/>
          <w:sz w:val="24"/>
          <w:szCs w:val="24"/>
          <w:lang w:val="cs-CZ"/>
        </w:rPr>
        <w:t xml:space="preserve">pořad bude obsahovat </w:t>
      </w:r>
      <w:r w:rsidRPr="008F6A78">
        <w:rPr>
          <w:rFonts w:ascii="Times New Roman" w:hAnsi="Times New Roman"/>
          <w:iCs/>
          <w:sz w:val="24"/>
          <w:szCs w:val="24"/>
        </w:rPr>
        <w:t>poděkování Ministerstv</w:t>
      </w:r>
      <w:r w:rsidRPr="008F6A78">
        <w:rPr>
          <w:rFonts w:ascii="Times New Roman" w:hAnsi="Times New Roman"/>
          <w:iCs/>
          <w:sz w:val="24"/>
          <w:szCs w:val="24"/>
          <w:lang w:val="cs-CZ"/>
        </w:rPr>
        <w:t>u</w:t>
      </w:r>
      <w:r w:rsidRPr="008F6A78">
        <w:rPr>
          <w:rFonts w:ascii="Times New Roman" w:hAnsi="Times New Roman"/>
          <w:iCs/>
          <w:sz w:val="24"/>
          <w:szCs w:val="24"/>
        </w:rPr>
        <w:t xml:space="preserve"> zemědělství</w:t>
      </w:r>
      <w:r w:rsidRPr="008F6A78">
        <w:rPr>
          <w:rFonts w:ascii="Times New Roman" w:hAnsi="Times New Roman"/>
          <w:iCs/>
          <w:sz w:val="24"/>
          <w:szCs w:val="24"/>
          <w:lang w:val="cs-CZ"/>
        </w:rPr>
        <w:t xml:space="preserve"> ČR </w:t>
      </w:r>
      <w:r w:rsidRPr="008F6A78">
        <w:rPr>
          <w:rFonts w:ascii="Times New Roman" w:hAnsi="Times New Roman"/>
          <w:iCs/>
          <w:sz w:val="24"/>
          <w:szCs w:val="24"/>
        </w:rPr>
        <w:t>v titulku</w:t>
      </w:r>
      <w:r w:rsidRPr="007A2AFC">
        <w:rPr>
          <w:rFonts w:ascii="Times New Roman" w:hAnsi="Times New Roman"/>
          <w:iCs/>
          <w:sz w:val="24"/>
          <w:szCs w:val="24"/>
        </w:rPr>
        <w:t>;</w:t>
      </w:r>
    </w:p>
    <w:p w:rsidR="00B32081" w:rsidRPr="007A2AFC" w:rsidRDefault="00B32081" w:rsidP="00B32081">
      <w:pPr>
        <w:pStyle w:val="Zkladntext3"/>
        <w:numPr>
          <w:ilvl w:val="0"/>
          <w:numId w:val="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pořad bude vysílán na veřejnoprávní televizi </w:t>
      </w:r>
      <w:r w:rsidRPr="007A2AFC">
        <w:rPr>
          <w:rFonts w:ascii="Times New Roman" w:hAnsi="Times New Roman"/>
          <w:iCs/>
          <w:sz w:val="24"/>
          <w:szCs w:val="24"/>
        </w:rPr>
        <w:t>v časovém pásmu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 premiéry</w:t>
      </w:r>
      <w:r w:rsidRPr="007A2AFC">
        <w:rPr>
          <w:rFonts w:ascii="Times New Roman" w:hAnsi="Times New Roman"/>
          <w:iCs/>
          <w:sz w:val="24"/>
          <w:szCs w:val="24"/>
        </w:rPr>
        <w:t xml:space="preserve"> 1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7</w:t>
      </w:r>
      <w:r w:rsidRPr="007A2AFC">
        <w:rPr>
          <w:rFonts w:ascii="Times New Roman" w:hAnsi="Times New Roman"/>
          <w:iCs/>
          <w:sz w:val="24"/>
          <w:szCs w:val="24"/>
        </w:rPr>
        <w:t>:00 – 2</w:t>
      </w:r>
      <w:r>
        <w:rPr>
          <w:rFonts w:ascii="Times New Roman" w:hAnsi="Times New Roman"/>
          <w:iCs/>
          <w:sz w:val="24"/>
          <w:szCs w:val="24"/>
          <w:lang w:val="cs-CZ"/>
        </w:rPr>
        <w:t>3</w:t>
      </w:r>
      <w:r w:rsidRPr="007A2AFC">
        <w:rPr>
          <w:rFonts w:ascii="Times New Roman" w:hAnsi="Times New Roman"/>
          <w:iCs/>
          <w:sz w:val="24"/>
          <w:szCs w:val="24"/>
        </w:rPr>
        <w:t xml:space="preserve">:00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h </w:t>
      </w:r>
      <w:r w:rsidRPr="007A2AFC">
        <w:rPr>
          <w:rFonts w:ascii="Times New Roman" w:hAnsi="Times New Roman"/>
          <w:iCs/>
          <w:sz w:val="24"/>
          <w:szCs w:val="24"/>
        </w:rPr>
        <w:t>v pravid</w:t>
      </w:r>
      <w:bookmarkStart w:id="0" w:name="_GoBack"/>
      <w:bookmarkEnd w:id="0"/>
      <w:r w:rsidRPr="007A2AFC">
        <w:rPr>
          <w:rFonts w:ascii="Times New Roman" w:hAnsi="Times New Roman"/>
          <w:iCs/>
          <w:sz w:val="24"/>
          <w:szCs w:val="24"/>
        </w:rPr>
        <w:t>elných vysílacích časech.</w:t>
      </w:r>
    </w:p>
    <w:p w:rsidR="00B32081" w:rsidRPr="007A2AFC" w:rsidRDefault="00B32081" w:rsidP="00B32081">
      <w:pPr>
        <w:pStyle w:val="Zkladntext3"/>
        <w:tabs>
          <w:tab w:val="left" w:pos="709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B32081" w:rsidRPr="003E3E87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1.3.</w:t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V</w:t>
      </w:r>
      <w:proofErr w:type="spellStart"/>
      <w:r w:rsidRPr="007A2AFC">
        <w:rPr>
          <w:rFonts w:ascii="Times New Roman" w:hAnsi="Times New Roman"/>
          <w:iCs/>
          <w:sz w:val="24"/>
          <w:szCs w:val="24"/>
        </w:rPr>
        <w:t>ýrobu</w:t>
      </w:r>
      <w:proofErr w:type="spellEnd"/>
      <w:r w:rsidRPr="007A2AFC">
        <w:rPr>
          <w:rFonts w:ascii="Times New Roman" w:hAnsi="Times New Roman"/>
          <w:iCs/>
          <w:sz w:val="24"/>
          <w:szCs w:val="24"/>
        </w:rPr>
        <w:t xml:space="preserve"> pořadu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 zajistí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Objednatel</w:t>
      </w:r>
      <w:r w:rsidRPr="007A2AFC">
        <w:rPr>
          <w:rFonts w:ascii="Times New Roman" w:hAnsi="Times New Roman"/>
          <w:iCs/>
          <w:sz w:val="24"/>
          <w:szCs w:val="24"/>
        </w:rPr>
        <w:t xml:space="preserve"> zajistí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potřebnou </w:t>
      </w:r>
      <w:r w:rsidRPr="007A2AFC">
        <w:rPr>
          <w:rFonts w:ascii="Times New Roman" w:hAnsi="Times New Roman"/>
          <w:iCs/>
          <w:sz w:val="24"/>
          <w:szCs w:val="24"/>
        </w:rPr>
        <w:t>součinnost při přípravě a natáčení</w:t>
      </w:r>
      <w:r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B32081" w:rsidRPr="007A2AFC" w:rsidRDefault="00B32081" w:rsidP="00B32081">
      <w:pPr>
        <w:pStyle w:val="Zkladntext"/>
        <w:ind w:left="567" w:hanging="567"/>
        <w:rPr>
          <w:szCs w:val="24"/>
        </w:rPr>
      </w:pPr>
    </w:p>
    <w:p w:rsidR="00B32081" w:rsidRPr="007A2AFC" w:rsidRDefault="00B32081" w:rsidP="00B32081">
      <w:pPr>
        <w:pStyle w:val="Zkladntext3"/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A2AFC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  <w:lang w:val="cs-CZ"/>
        </w:rPr>
        <w:t>4</w:t>
      </w:r>
      <w:r w:rsidRPr="007A2AFC">
        <w:rPr>
          <w:rFonts w:ascii="Times New Roman" w:hAnsi="Times New Roman"/>
          <w:iCs/>
          <w:sz w:val="24"/>
          <w:szCs w:val="24"/>
        </w:rPr>
        <w:t xml:space="preserve">.  </w:t>
      </w:r>
      <w:r>
        <w:rPr>
          <w:rFonts w:ascii="Times New Roman" w:hAnsi="Times New Roman"/>
          <w:iCs/>
          <w:sz w:val="24"/>
          <w:szCs w:val="24"/>
        </w:rPr>
        <w:tab/>
      </w:r>
      <w:r w:rsidRPr="007A2AFC">
        <w:rPr>
          <w:rFonts w:ascii="Times New Roman" w:hAnsi="Times New Roman"/>
          <w:iCs/>
          <w:sz w:val="24"/>
          <w:szCs w:val="24"/>
        </w:rPr>
        <w:t xml:space="preserve">Součástí plnění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e</w:t>
      </w:r>
      <w:r w:rsidRPr="007A2AFC">
        <w:rPr>
          <w:rFonts w:ascii="Times New Roman" w:hAnsi="Times New Roman"/>
          <w:iCs/>
          <w:sz w:val="24"/>
          <w:szCs w:val="24"/>
        </w:rPr>
        <w:t xml:space="preserve"> jsou dále doklady o plnění předmětu smlouvy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, jak je uvedeno níže v této smlouvě</w:t>
      </w:r>
      <w:r w:rsidRPr="007A2AFC">
        <w:rPr>
          <w:rFonts w:ascii="Times New Roman" w:hAnsi="Times New Roman"/>
          <w:iCs/>
          <w:sz w:val="24"/>
          <w:szCs w:val="24"/>
        </w:rPr>
        <w:t xml:space="preserve">. Bez zrealizování výše uvedených činností a doručení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dokladů o plnění</w:t>
      </w:r>
      <w:r w:rsidRPr="007A2AF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Objednatel</w:t>
      </w:r>
      <w:r w:rsidRPr="007A2AFC">
        <w:rPr>
          <w:rFonts w:ascii="Times New Roman" w:hAnsi="Times New Roman"/>
          <w:iCs/>
          <w:sz w:val="24"/>
          <w:szCs w:val="24"/>
        </w:rPr>
        <w:t>i se předmět smlouvy nepovažuje za splněný.</w:t>
      </w:r>
    </w:p>
    <w:p w:rsidR="00B32081" w:rsidRPr="007A2AFC" w:rsidRDefault="00B32081" w:rsidP="00B32081">
      <w:pPr>
        <w:ind w:left="567" w:hanging="567"/>
        <w:jc w:val="both"/>
        <w:rPr>
          <w:b/>
          <w:sz w:val="24"/>
          <w:szCs w:val="24"/>
        </w:rPr>
      </w:pPr>
    </w:p>
    <w:p w:rsidR="00B32081" w:rsidRPr="007A2AFC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7A2AFC">
        <w:rPr>
          <w:szCs w:val="24"/>
        </w:rPr>
        <w:t>1.</w:t>
      </w:r>
      <w:r>
        <w:rPr>
          <w:szCs w:val="24"/>
          <w:lang w:val="cs-CZ"/>
        </w:rPr>
        <w:t>5.</w:t>
      </w:r>
      <w:r w:rsidRPr="007A2AFC">
        <w:rPr>
          <w:szCs w:val="24"/>
        </w:rPr>
        <w:t xml:space="preserve">  </w:t>
      </w:r>
      <w:r>
        <w:rPr>
          <w:szCs w:val="24"/>
          <w:lang w:val="cs-CZ"/>
        </w:rPr>
        <w:t>Dodavatel</w:t>
      </w:r>
      <w:r w:rsidRPr="007A2AFC">
        <w:rPr>
          <w:szCs w:val="24"/>
        </w:rPr>
        <w:t xml:space="preserve"> je povinen zajistit a zrealizovat plnění dle této smlouvy s odbornou péčí v prvotřídní kvalitě a v souladu se zájmy </w:t>
      </w:r>
      <w:r>
        <w:rPr>
          <w:szCs w:val="24"/>
          <w:lang w:val="cs-CZ"/>
        </w:rPr>
        <w:t>Objednatel</w:t>
      </w:r>
      <w:r w:rsidRPr="007A2AFC">
        <w:rPr>
          <w:szCs w:val="24"/>
        </w:rPr>
        <w:t>e.</w:t>
      </w:r>
    </w:p>
    <w:p w:rsidR="00B32081" w:rsidRPr="007A2AFC" w:rsidRDefault="00B32081" w:rsidP="00B32081">
      <w:pPr>
        <w:pStyle w:val="Zkladntext"/>
        <w:ind w:left="567" w:hanging="567"/>
        <w:rPr>
          <w:szCs w:val="24"/>
          <w:lang w:val="cs-CZ"/>
        </w:rPr>
      </w:pPr>
    </w:p>
    <w:p w:rsidR="00B32081" w:rsidRPr="007A2AFC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7A2AFC">
        <w:rPr>
          <w:szCs w:val="24"/>
          <w:lang w:val="cs-CZ"/>
        </w:rPr>
        <w:t>1.</w:t>
      </w:r>
      <w:r>
        <w:rPr>
          <w:szCs w:val="24"/>
          <w:lang w:val="cs-CZ"/>
        </w:rPr>
        <w:t>6</w:t>
      </w:r>
      <w:r w:rsidRPr="007A2AFC">
        <w:rPr>
          <w:szCs w:val="24"/>
          <w:lang w:val="cs-CZ"/>
        </w:rPr>
        <w:t xml:space="preserve">. </w:t>
      </w:r>
      <w:r>
        <w:rPr>
          <w:szCs w:val="24"/>
          <w:lang w:val="cs-CZ"/>
        </w:rPr>
        <w:tab/>
        <w:t>Dodavatel</w:t>
      </w:r>
      <w:r w:rsidRPr="007A2AFC">
        <w:rPr>
          <w:szCs w:val="24"/>
          <w:lang w:val="cs-CZ"/>
        </w:rPr>
        <w:t xml:space="preserve"> poskytne Objednavateli neexkluzivní práva na použití pořadu pro nekomerční účely.</w:t>
      </w:r>
    </w:p>
    <w:p w:rsidR="00B32081" w:rsidRPr="007A2AFC" w:rsidRDefault="00B32081" w:rsidP="00B32081">
      <w:pPr>
        <w:pStyle w:val="Zkladntext"/>
        <w:ind w:left="426" w:hanging="426"/>
        <w:rPr>
          <w:szCs w:val="24"/>
          <w:lang w:val="cs-CZ"/>
        </w:rPr>
      </w:pP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  <w:r w:rsidRPr="007A2AFC">
        <w:rPr>
          <w:b/>
          <w:sz w:val="24"/>
          <w:szCs w:val="24"/>
        </w:rPr>
        <w:t>II.</w:t>
      </w:r>
    </w:p>
    <w:p w:rsidR="00B32081" w:rsidRPr="007A2AFC" w:rsidRDefault="00B32081" w:rsidP="00B32081">
      <w:pPr>
        <w:jc w:val="center"/>
        <w:rPr>
          <w:sz w:val="24"/>
          <w:szCs w:val="24"/>
        </w:rPr>
      </w:pPr>
      <w:r w:rsidRPr="007A2AFC">
        <w:rPr>
          <w:b/>
          <w:sz w:val="24"/>
          <w:szCs w:val="24"/>
        </w:rPr>
        <w:t>Cena a platební podmínky</w:t>
      </w:r>
    </w:p>
    <w:p w:rsidR="00B32081" w:rsidRPr="007A2AFC" w:rsidRDefault="00B32081" w:rsidP="00B32081">
      <w:pPr>
        <w:jc w:val="both"/>
        <w:rPr>
          <w:sz w:val="24"/>
          <w:szCs w:val="24"/>
        </w:rPr>
      </w:pP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2.1.  </w:t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Smluvními stranami dohodnutá cena plnění v rozsahu dle čl. I této smlouvy činí celkem </w:t>
      </w:r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…………..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,- Kč (slovy: </w:t>
      </w:r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…………………………….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korun českých) bez DPH za celé plnění dle této smlouvy. DPH ve výši 21 % činí </w:t>
      </w:r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………….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,- Kč (slovy </w:t>
      </w:r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……………….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korun českých). Celková cena včetně DPH je </w:t>
      </w:r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…………</w:t>
      </w:r>
      <w:proofErr w:type="gramStart"/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…….</w:t>
      </w:r>
      <w:proofErr w:type="gramEnd"/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.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,- Kč (slovy: </w:t>
      </w:r>
      <w:r w:rsidRPr="002A58BD">
        <w:rPr>
          <w:rFonts w:ascii="Times New Roman" w:hAnsi="Times New Roman"/>
          <w:iCs/>
          <w:sz w:val="24"/>
          <w:szCs w:val="24"/>
          <w:highlight w:val="yellow"/>
          <w:lang w:val="cs-CZ"/>
        </w:rPr>
        <w:t>…………………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korun českých). </w:t>
      </w: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E07AD0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2.2. </w:t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Daňové doklady musí mít veškeré náležitosti stanovené zákonem č. 235/2004 Sb., o dani z přidané hodnoty, v platném znění. Na daňovém dokladu musí být nad rámec zákonných náležitostí uveden i odkaz na tuto smlouvu.</w:t>
      </w: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>2.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3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.  Nebude-li daňový doklad obsahovat zákonné a touto smlouvou stanovené náležitosti nebo bude mít jiné vady, je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oprávněn daňový doklad vrátit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i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. V takovém případě běží lhůta splatnosti znovu od jejího vystavení (daňový doklad bude odeslán do 3 kalendářních dnů od vystavení na doručovací adresu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e).</w:t>
      </w: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>2.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4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.  </w:t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Splatnost faktur se stanovuje na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15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dní.</w:t>
      </w: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7A2AFC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>2.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5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cs-CZ"/>
        </w:rPr>
        <w:tab/>
        <w:t>Dodavatel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je oprávněn fakturovat částku ve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3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splátkách. První splátka ve výši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3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0 % dohodnuté ceny bude fakturována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 po uzavření této smlouvy. Druhá splátka ve výši 30% bude fakturována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po natočení, schválení a odvysílání prvních 4 dílů pořadu obsahujících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lastRenderedPageBreak/>
        <w:t>řádné plnění dle této smlouvy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,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a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třetí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splátka ve výši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4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0 % dohodnuté ceny bude fakturována po natočení, schválení a odvysílání zbývajících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dílů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pořad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u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obsahujících plnění dle této smlouvy a odevzdání všech náležitostí spojených s plněním dle této smlouvy.</w:t>
      </w:r>
    </w:p>
    <w:p w:rsidR="00B32081" w:rsidRPr="00E07AD0" w:rsidRDefault="00B32081" w:rsidP="00B32081">
      <w:pPr>
        <w:pStyle w:val="Zkladntext3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7A2AFC" w:rsidRDefault="00B32081" w:rsidP="00B32081">
      <w:pPr>
        <w:pStyle w:val="Zkladntext3"/>
        <w:spacing w:after="0"/>
        <w:ind w:left="426" w:hanging="426"/>
        <w:rPr>
          <w:rFonts w:ascii="Times New Roman" w:hAnsi="Times New Roman"/>
          <w:iCs/>
          <w:sz w:val="24"/>
          <w:szCs w:val="24"/>
        </w:rPr>
      </w:pPr>
    </w:p>
    <w:p w:rsidR="00B32081" w:rsidRPr="007A2AFC" w:rsidRDefault="00B32081" w:rsidP="00B32081">
      <w:pPr>
        <w:ind w:left="4248"/>
        <w:rPr>
          <w:b/>
          <w:sz w:val="24"/>
          <w:szCs w:val="24"/>
        </w:rPr>
      </w:pPr>
      <w:r w:rsidRPr="007A2AFC">
        <w:rPr>
          <w:b/>
          <w:sz w:val="24"/>
          <w:szCs w:val="24"/>
        </w:rPr>
        <w:t>III.</w:t>
      </w:r>
    </w:p>
    <w:p w:rsidR="00B32081" w:rsidRPr="007A2AFC" w:rsidRDefault="00B32081" w:rsidP="00B32081">
      <w:pPr>
        <w:jc w:val="center"/>
        <w:rPr>
          <w:sz w:val="24"/>
          <w:szCs w:val="24"/>
        </w:rPr>
      </w:pPr>
      <w:r w:rsidRPr="007A2AFC">
        <w:rPr>
          <w:b/>
          <w:sz w:val="24"/>
          <w:szCs w:val="24"/>
        </w:rPr>
        <w:t>Úrok z prodlení a smluvní pokuta</w:t>
      </w:r>
    </w:p>
    <w:p w:rsidR="00B32081" w:rsidRPr="007A2AFC" w:rsidRDefault="00B32081" w:rsidP="00B32081">
      <w:pPr>
        <w:jc w:val="center"/>
        <w:rPr>
          <w:sz w:val="24"/>
          <w:szCs w:val="24"/>
        </w:rPr>
      </w:pPr>
    </w:p>
    <w:p w:rsidR="00B32081" w:rsidRPr="00E07AD0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3.1. </w:t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Dostane-li se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do prodlení s platbou, je povinen uhradit zákonný úrok z prodlení ve výši stanovené nařízením vlády č. 351/2013 Sb., v platném znění.</w:t>
      </w:r>
    </w:p>
    <w:p w:rsidR="00B32081" w:rsidRPr="00E07AD0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E07AD0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>3.2.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ab/>
        <w:t xml:space="preserve">Pro případ jednání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e způsobilého přivodit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i újmu ohrožením nebo poškozením dobrého jména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e, je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oprávněn vyúčtovat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i smluvní pokutu ve výši 50.000,- Kč. Smluvní pokutu ve stejné výši je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oprávněn vyúčtovat i v případě, kdy jednání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e přivodilo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i újmu. </w:t>
      </w:r>
    </w:p>
    <w:p w:rsidR="00B32081" w:rsidRPr="00E07AD0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E07AD0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3.3. </w:t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Sjednáním smluvních pokut není nikterak dotčeno nebo omezeno právo na náhradu škody.</w:t>
      </w:r>
    </w:p>
    <w:p w:rsidR="00B32081" w:rsidRPr="007A2AFC" w:rsidRDefault="00B32081" w:rsidP="00B32081">
      <w:pPr>
        <w:ind w:left="426" w:hanging="426"/>
        <w:jc w:val="both"/>
        <w:rPr>
          <w:sz w:val="24"/>
          <w:szCs w:val="24"/>
        </w:rPr>
      </w:pPr>
    </w:p>
    <w:p w:rsidR="00B32081" w:rsidRPr="007A2AFC" w:rsidRDefault="00B32081" w:rsidP="00B32081">
      <w:pPr>
        <w:ind w:left="426" w:hanging="426"/>
        <w:jc w:val="both"/>
        <w:rPr>
          <w:sz w:val="24"/>
          <w:szCs w:val="24"/>
        </w:rPr>
      </w:pP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  <w:r w:rsidRPr="007A2AFC">
        <w:rPr>
          <w:b/>
          <w:sz w:val="24"/>
          <w:szCs w:val="24"/>
        </w:rPr>
        <w:t xml:space="preserve">IV. </w:t>
      </w: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  <w:r w:rsidRPr="007A2AFC">
        <w:rPr>
          <w:b/>
          <w:sz w:val="24"/>
          <w:szCs w:val="24"/>
        </w:rPr>
        <w:t>Práva a povinnosti smluvních stran</w:t>
      </w:r>
    </w:p>
    <w:p w:rsidR="00B32081" w:rsidRPr="007A2AFC" w:rsidRDefault="00B32081" w:rsidP="00B32081">
      <w:pPr>
        <w:jc w:val="center"/>
        <w:rPr>
          <w:sz w:val="24"/>
          <w:szCs w:val="24"/>
        </w:rPr>
      </w:pPr>
    </w:p>
    <w:p w:rsidR="00B32081" w:rsidRPr="007A2AFC" w:rsidRDefault="00B32081" w:rsidP="00B32081">
      <w:pPr>
        <w:ind w:left="567" w:hanging="567"/>
        <w:jc w:val="both"/>
        <w:rPr>
          <w:sz w:val="24"/>
          <w:szCs w:val="24"/>
        </w:rPr>
      </w:pPr>
      <w:r w:rsidRPr="007A2AFC">
        <w:rPr>
          <w:sz w:val="24"/>
          <w:szCs w:val="24"/>
        </w:rPr>
        <w:t xml:space="preserve">4.1. </w:t>
      </w:r>
      <w:r>
        <w:rPr>
          <w:sz w:val="24"/>
          <w:szCs w:val="24"/>
        </w:rPr>
        <w:tab/>
        <w:t>Objednatel</w:t>
      </w:r>
      <w:r w:rsidRPr="007A2AFC">
        <w:rPr>
          <w:sz w:val="24"/>
          <w:szCs w:val="24"/>
        </w:rPr>
        <w:t xml:space="preserve"> se zavazuje předat </w:t>
      </w:r>
      <w:r>
        <w:rPr>
          <w:sz w:val="24"/>
          <w:szCs w:val="24"/>
        </w:rPr>
        <w:t>Dodavatel</w:t>
      </w:r>
      <w:r w:rsidRPr="007A2AFC">
        <w:rPr>
          <w:sz w:val="24"/>
          <w:szCs w:val="24"/>
        </w:rPr>
        <w:t>i potřebné podklady pro realizaci propagace dle článku této smlouvy, tj. především:</w:t>
      </w:r>
    </w:p>
    <w:p w:rsidR="00B32081" w:rsidRPr="007A2AFC" w:rsidRDefault="00B32081" w:rsidP="00B32081">
      <w:pPr>
        <w:numPr>
          <w:ilvl w:val="0"/>
          <w:numId w:val="4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2AFC">
        <w:rPr>
          <w:sz w:val="24"/>
          <w:szCs w:val="24"/>
        </w:rPr>
        <w:t>Kontakty na vhodné zemědělce a výrobce lokálních potravin;</w:t>
      </w:r>
    </w:p>
    <w:p w:rsidR="00B32081" w:rsidRPr="007A2AFC" w:rsidRDefault="00B32081" w:rsidP="00B32081">
      <w:pPr>
        <w:numPr>
          <w:ilvl w:val="0"/>
          <w:numId w:val="4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2AFC">
        <w:rPr>
          <w:sz w:val="24"/>
          <w:szCs w:val="24"/>
        </w:rPr>
        <w:t>Loga partnerů projektu ve formátu umožňující zařazení do vysílání;</w:t>
      </w:r>
    </w:p>
    <w:p w:rsidR="00B32081" w:rsidRPr="007A2AFC" w:rsidRDefault="00B32081" w:rsidP="00B32081">
      <w:pPr>
        <w:numPr>
          <w:ilvl w:val="0"/>
          <w:numId w:val="4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2AFC">
        <w:rPr>
          <w:sz w:val="24"/>
          <w:szCs w:val="24"/>
        </w:rPr>
        <w:t>Logo Objednavatele ve formátu umožňující zařazení do vysílání.</w:t>
      </w:r>
    </w:p>
    <w:p w:rsidR="00B32081" w:rsidRPr="007A2AFC" w:rsidRDefault="00B32081" w:rsidP="00B32081">
      <w:pPr>
        <w:ind w:left="567"/>
        <w:jc w:val="both"/>
        <w:rPr>
          <w:sz w:val="24"/>
          <w:szCs w:val="24"/>
        </w:rPr>
      </w:pPr>
      <w:r w:rsidRPr="007A2AFC">
        <w:rPr>
          <w:sz w:val="24"/>
          <w:szCs w:val="24"/>
        </w:rPr>
        <w:t xml:space="preserve">Dále se Objednavatel zavazuje koordinovat natáčení pořadu se spolupracujícími zemědělci a výrobci lokálních zemědělských produktů. </w:t>
      </w:r>
    </w:p>
    <w:p w:rsidR="00B32081" w:rsidRPr="007A2AFC" w:rsidRDefault="00B32081" w:rsidP="00B32081">
      <w:pPr>
        <w:ind w:left="567" w:hanging="567"/>
        <w:jc w:val="both"/>
        <w:rPr>
          <w:sz w:val="24"/>
          <w:szCs w:val="24"/>
        </w:rPr>
      </w:pPr>
    </w:p>
    <w:p w:rsidR="00B32081" w:rsidRDefault="00B32081" w:rsidP="00B32081">
      <w:pPr>
        <w:pStyle w:val="Zkladntext3"/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7A2AFC">
        <w:rPr>
          <w:rFonts w:ascii="Times New Roman" w:hAnsi="Times New Roman"/>
          <w:iCs/>
          <w:sz w:val="24"/>
          <w:szCs w:val="24"/>
        </w:rPr>
        <w:t xml:space="preserve">4.2.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>
        <w:rPr>
          <w:rFonts w:ascii="Times New Roman" w:hAnsi="Times New Roman"/>
          <w:iCs/>
          <w:sz w:val="24"/>
          <w:szCs w:val="24"/>
        </w:rPr>
        <w:t xml:space="preserve"> 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 xml:space="preserve">předá </w:t>
      </w:r>
      <w:r>
        <w:rPr>
          <w:rFonts w:ascii="Times New Roman" w:hAnsi="Times New Roman"/>
          <w:iCs/>
          <w:sz w:val="24"/>
          <w:szCs w:val="24"/>
          <w:lang w:val="cs-CZ"/>
        </w:rPr>
        <w:t>Objednatel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i v dostatečném předstihu před zařazením do vysílání náhled poděkování s logy ke schválení.</w:t>
      </w:r>
    </w:p>
    <w:p w:rsidR="00B32081" w:rsidRDefault="00B32081" w:rsidP="00B32081">
      <w:pPr>
        <w:pStyle w:val="Zkladntext3"/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p w:rsidR="00B32081" w:rsidRPr="00E07AD0" w:rsidRDefault="00B32081" w:rsidP="00B32081">
      <w:pPr>
        <w:pStyle w:val="Zkladntext3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4.3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cs-CZ"/>
        </w:rPr>
        <w:tab/>
        <w:t xml:space="preserve">Nebude-li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z mimořádných programových důvodů 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možné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zařadit reportáž či jiné plnění dle této smlouvy do vysílání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,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má Objednavatel právo na náhradní odvysílání nezařazeného plnění v náhradních dohodnutých termínech nebo alikvotní slevu z dohodnuté ceny. </w:t>
      </w:r>
      <w:r>
        <w:rPr>
          <w:rFonts w:ascii="Times New Roman" w:hAnsi="Times New Roman"/>
          <w:iCs/>
          <w:sz w:val="24"/>
          <w:szCs w:val="24"/>
          <w:lang w:val="cs-CZ"/>
        </w:rPr>
        <w:t>O j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ednotliv</w:t>
      </w:r>
      <w:r>
        <w:rPr>
          <w:rFonts w:ascii="Times New Roman" w:hAnsi="Times New Roman"/>
          <w:iCs/>
          <w:sz w:val="24"/>
          <w:szCs w:val="24"/>
          <w:lang w:val="cs-CZ"/>
        </w:rPr>
        <w:t>ých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programov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ých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změn</w:t>
      </w:r>
      <w:r>
        <w:rPr>
          <w:rFonts w:ascii="Times New Roman" w:hAnsi="Times New Roman"/>
          <w:iCs/>
          <w:sz w:val="24"/>
          <w:szCs w:val="24"/>
          <w:lang w:val="cs-CZ"/>
        </w:rPr>
        <w:t>ách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a případné</w:t>
      </w:r>
      <w:r>
        <w:rPr>
          <w:rFonts w:ascii="Times New Roman" w:hAnsi="Times New Roman"/>
          <w:iCs/>
          <w:sz w:val="24"/>
          <w:szCs w:val="24"/>
          <w:lang w:val="cs-CZ"/>
        </w:rPr>
        <w:t>m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neodvysílání </w:t>
      </w:r>
      <w:r>
        <w:rPr>
          <w:rFonts w:ascii="Times New Roman" w:hAnsi="Times New Roman"/>
          <w:iCs/>
          <w:sz w:val="24"/>
          <w:szCs w:val="24"/>
          <w:lang w:val="cs-CZ"/>
        </w:rPr>
        <w:t>části předmětu plnění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cs-CZ"/>
        </w:rPr>
        <w:t>(propagační reportáže)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cs-CZ"/>
        </w:rPr>
        <w:t>je Dodavatel povinen písemně informovat Objednatele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 bez odkladu poté, co se o této změně či neodvysílání dozvěděl, součástí 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oznámení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 xml:space="preserve">bude 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i </w:t>
      </w:r>
      <w:r w:rsidRPr="00E07AD0">
        <w:rPr>
          <w:rFonts w:ascii="Times New Roman" w:hAnsi="Times New Roman"/>
          <w:iCs/>
          <w:sz w:val="24"/>
          <w:szCs w:val="24"/>
          <w:lang w:val="cs-CZ"/>
        </w:rPr>
        <w:t>podrobné odůvodnění programové změny či důvod neodvysílání plnění.</w:t>
      </w:r>
    </w:p>
    <w:p w:rsidR="00B32081" w:rsidRPr="007A2AFC" w:rsidRDefault="00B32081" w:rsidP="00B32081">
      <w:pPr>
        <w:pStyle w:val="Zkladntext3"/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:rsidR="00B32081" w:rsidRPr="007A2AFC" w:rsidRDefault="00B32081" w:rsidP="00B32081">
      <w:pPr>
        <w:pStyle w:val="Zkladntext3"/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A2AFC">
        <w:rPr>
          <w:rFonts w:ascii="Times New Roman" w:hAnsi="Times New Roman"/>
          <w:iCs/>
          <w:sz w:val="24"/>
          <w:szCs w:val="24"/>
          <w:lang w:val="cs-CZ"/>
        </w:rPr>
        <w:t>4.</w:t>
      </w:r>
      <w:r>
        <w:rPr>
          <w:rFonts w:ascii="Times New Roman" w:hAnsi="Times New Roman"/>
          <w:iCs/>
          <w:sz w:val="24"/>
          <w:szCs w:val="24"/>
          <w:lang w:val="cs-CZ"/>
        </w:rPr>
        <w:t>4.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ab/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 w:rsidDel="00707514">
        <w:rPr>
          <w:rFonts w:ascii="Times New Roman" w:hAnsi="Times New Roman"/>
          <w:iCs/>
          <w:sz w:val="24"/>
          <w:szCs w:val="24"/>
        </w:rPr>
        <w:t xml:space="preserve"> </w:t>
      </w:r>
      <w:r w:rsidRPr="007A2AFC">
        <w:rPr>
          <w:rFonts w:ascii="Times New Roman" w:hAnsi="Times New Roman"/>
          <w:iCs/>
          <w:sz w:val="24"/>
          <w:szCs w:val="24"/>
        </w:rPr>
        <w:t xml:space="preserve">se zavazuje doručit </w:t>
      </w:r>
      <w:r>
        <w:rPr>
          <w:rFonts w:ascii="Times New Roman" w:hAnsi="Times New Roman"/>
          <w:iCs/>
          <w:sz w:val="24"/>
          <w:szCs w:val="24"/>
        </w:rPr>
        <w:t>Objednatel</w:t>
      </w:r>
      <w:r w:rsidRPr="007A2AFC">
        <w:rPr>
          <w:rFonts w:ascii="Times New Roman" w:hAnsi="Times New Roman"/>
          <w:iCs/>
          <w:sz w:val="24"/>
          <w:szCs w:val="24"/>
        </w:rPr>
        <w:t xml:space="preserve">i doklady o plnění předmětu smlouvy, kterými se rozumí audiovizuální záznam pořadu na DVD nebo jiném nosiči umožňujícím Objednavateli přehrání pořadu, dokládající plnění předmětu smlouvy, a to nejpozději do sedmi týdnů od uskutečnění plnění dle článku I. této smlouvy. </w:t>
      </w:r>
    </w:p>
    <w:p w:rsidR="00B32081" w:rsidRPr="007A2AFC" w:rsidRDefault="00B32081" w:rsidP="00B32081">
      <w:pPr>
        <w:ind w:left="567" w:hanging="567"/>
        <w:jc w:val="both"/>
        <w:rPr>
          <w:sz w:val="24"/>
          <w:szCs w:val="24"/>
        </w:rPr>
      </w:pPr>
      <w:r w:rsidRPr="007A2AFC">
        <w:rPr>
          <w:sz w:val="24"/>
          <w:szCs w:val="24"/>
        </w:rPr>
        <w:t xml:space="preserve"> </w:t>
      </w:r>
    </w:p>
    <w:p w:rsidR="00B32081" w:rsidRPr="007A2AFC" w:rsidRDefault="00B32081" w:rsidP="00B32081">
      <w:pPr>
        <w:ind w:left="567" w:hanging="567"/>
        <w:jc w:val="both"/>
        <w:rPr>
          <w:sz w:val="24"/>
          <w:szCs w:val="24"/>
        </w:rPr>
      </w:pPr>
      <w:r w:rsidRPr="007A2AFC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5</w:t>
      </w:r>
      <w:r w:rsidRPr="007A2AFC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iCs/>
          <w:sz w:val="24"/>
          <w:szCs w:val="24"/>
        </w:rPr>
        <w:t>Dodavatel</w:t>
      </w:r>
      <w:r w:rsidRPr="007A2AFC" w:rsidDel="00707514">
        <w:rPr>
          <w:sz w:val="24"/>
          <w:szCs w:val="24"/>
        </w:rPr>
        <w:t xml:space="preserve"> </w:t>
      </w:r>
      <w:r w:rsidRPr="007A2AFC">
        <w:rPr>
          <w:sz w:val="24"/>
          <w:szCs w:val="24"/>
        </w:rPr>
        <w:t xml:space="preserve">se zavazuje dbát na dobré jméno </w:t>
      </w:r>
      <w:r>
        <w:rPr>
          <w:sz w:val="24"/>
          <w:szCs w:val="24"/>
        </w:rPr>
        <w:t>Objednatel</w:t>
      </w:r>
      <w:r w:rsidRPr="007A2AFC">
        <w:rPr>
          <w:sz w:val="24"/>
          <w:szCs w:val="24"/>
        </w:rPr>
        <w:t xml:space="preserve">e a partnerů projektu dle této smlouvy a zdržet se jakéhokoliv jednání, které by mohlo dobré jméno </w:t>
      </w:r>
      <w:r>
        <w:rPr>
          <w:sz w:val="24"/>
          <w:szCs w:val="24"/>
        </w:rPr>
        <w:t>Objednatel</w:t>
      </w:r>
      <w:r w:rsidRPr="007A2AFC">
        <w:rPr>
          <w:sz w:val="24"/>
          <w:szCs w:val="24"/>
        </w:rPr>
        <w:t>e a partnerů projektu jakkoliv ohrozit nebo poškodit.</w:t>
      </w:r>
    </w:p>
    <w:p w:rsidR="00B32081" w:rsidRPr="007A2AFC" w:rsidRDefault="00B32081" w:rsidP="00B32081">
      <w:pPr>
        <w:ind w:left="567" w:hanging="567"/>
        <w:jc w:val="both"/>
        <w:rPr>
          <w:sz w:val="24"/>
          <w:szCs w:val="24"/>
        </w:rPr>
      </w:pPr>
    </w:p>
    <w:p w:rsidR="00B32081" w:rsidRPr="007A2AFC" w:rsidRDefault="00B32081" w:rsidP="00B32081">
      <w:pPr>
        <w:pStyle w:val="Zkladntext3"/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A2AFC">
        <w:rPr>
          <w:rFonts w:ascii="Times New Roman" w:hAnsi="Times New Roman"/>
          <w:iCs/>
          <w:sz w:val="24"/>
          <w:szCs w:val="24"/>
        </w:rPr>
        <w:t>4.</w:t>
      </w:r>
      <w:r>
        <w:rPr>
          <w:rFonts w:ascii="Times New Roman" w:hAnsi="Times New Roman"/>
          <w:iCs/>
          <w:sz w:val="24"/>
          <w:szCs w:val="24"/>
          <w:lang w:val="cs-CZ"/>
        </w:rPr>
        <w:t>6</w:t>
      </w:r>
      <w:r w:rsidRPr="007A2AFC">
        <w:rPr>
          <w:rFonts w:ascii="Times New Roman" w:hAnsi="Times New Roman"/>
          <w:iCs/>
          <w:sz w:val="24"/>
          <w:szCs w:val="24"/>
        </w:rPr>
        <w:t xml:space="preserve">.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 w:rsidDel="00707514">
        <w:rPr>
          <w:rFonts w:ascii="Times New Roman" w:hAnsi="Times New Roman"/>
          <w:iCs/>
          <w:sz w:val="24"/>
          <w:szCs w:val="24"/>
        </w:rPr>
        <w:t xml:space="preserve"> </w:t>
      </w:r>
      <w:r w:rsidRPr="007A2AFC">
        <w:rPr>
          <w:rFonts w:ascii="Times New Roman" w:hAnsi="Times New Roman"/>
          <w:iCs/>
          <w:sz w:val="24"/>
          <w:szCs w:val="24"/>
        </w:rPr>
        <w:t xml:space="preserve">zaručuje, že plněním této smlouvy nebudou poškozena autorská ani jiná práva třetích osob a že veškerá práva, která jsou předmětem této smlouvy jsou prosta právních vad. </w:t>
      </w:r>
    </w:p>
    <w:p w:rsidR="00B32081" w:rsidRPr="007A2AFC" w:rsidRDefault="00B32081" w:rsidP="00B32081">
      <w:pPr>
        <w:ind w:left="567" w:hanging="567"/>
        <w:jc w:val="both"/>
        <w:rPr>
          <w:sz w:val="24"/>
          <w:szCs w:val="24"/>
        </w:rPr>
      </w:pPr>
    </w:p>
    <w:p w:rsidR="00B32081" w:rsidRPr="007A2AFC" w:rsidRDefault="00B32081" w:rsidP="00B32081">
      <w:pPr>
        <w:pStyle w:val="Zkladntextodsazen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2AF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>7</w:t>
      </w:r>
      <w:r w:rsidRPr="007A2AF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 w:rsidDel="00707514">
        <w:rPr>
          <w:rFonts w:ascii="Times New Roman" w:hAnsi="Times New Roman"/>
          <w:sz w:val="24"/>
          <w:szCs w:val="24"/>
        </w:rPr>
        <w:t xml:space="preserve"> </w:t>
      </w:r>
      <w:r w:rsidRPr="007A2AFC">
        <w:rPr>
          <w:rFonts w:ascii="Times New Roman" w:hAnsi="Times New Roman"/>
          <w:sz w:val="24"/>
          <w:szCs w:val="24"/>
        </w:rPr>
        <w:t>se zavazuje zachovávat přísně důvěrný charakter podkladů a informací získaných při plnění této smlouvy a nepoužít je k jinému účelu než k plnění této smlouvy, nepoužít je ve prospěch třetích stran.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7A2AFC">
        <w:rPr>
          <w:rFonts w:ascii="Times New Roman" w:hAnsi="Times New Roman"/>
          <w:sz w:val="24"/>
          <w:szCs w:val="24"/>
        </w:rPr>
        <w:t xml:space="preserve">Pokud je sdělení důvěrných informací třetím stranám nezbytné pro plnění této smlouvy, lze tyto informace poskytnout pouze s předchozím písemným souhlasem </w:t>
      </w:r>
      <w:r>
        <w:rPr>
          <w:rFonts w:ascii="Times New Roman" w:hAnsi="Times New Roman"/>
          <w:sz w:val="24"/>
          <w:szCs w:val="24"/>
        </w:rPr>
        <w:t>Objednatel</w:t>
      </w:r>
      <w:r w:rsidRPr="007A2AFC">
        <w:rPr>
          <w:rFonts w:ascii="Times New Roman" w:hAnsi="Times New Roman"/>
          <w:sz w:val="24"/>
          <w:szCs w:val="24"/>
        </w:rPr>
        <w:t xml:space="preserve">e a za předpokladu, že třetí strana písemně potvrdí svůj závazek zachování důvěrnosti informací, které ji byly jako důvěrné předány. Objednavatel předem uděluje souhlas, že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 w:rsidDel="00707514">
        <w:rPr>
          <w:rFonts w:ascii="Times New Roman" w:hAnsi="Times New Roman"/>
          <w:sz w:val="24"/>
          <w:szCs w:val="24"/>
        </w:rPr>
        <w:t xml:space="preserve"> </w:t>
      </w:r>
      <w:r w:rsidRPr="007A2AFC">
        <w:rPr>
          <w:rFonts w:ascii="Times New Roman" w:hAnsi="Times New Roman"/>
          <w:sz w:val="24"/>
          <w:szCs w:val="24"/>
        </w:rPr>
        <w:t>může s obsahem této smlouvy seznámit vysílatele pořadu.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7A2AFC">
        <w:rPr>
          <w:rFonts w:ascii="Times New Roman" w:hAnsi="Times New Roman"/>
          <w:sz w:val="24"/>
          <w:szCs w:val="24"/>
        </w:rPr>
        <w:t xml:space="preserve">V případě porušení závazku zachování mlčenlivosti a ochrany důvěrných informací ze strany </w:t>
      </w:r>
      <w:proofErr w:type="spellStart"/>
      <w:r w:rsidR="00F24D9A" w:rsidRPr="007A2AFC">
        <w:rPr>
          <w:rFonts w:ascii="Times New Roman" w:hAnsi="Times New Roman"/>
          <w:sz w:val="24"/>
          <w:szCs w:val="24"/>
        </w:rPr>
        <w:t>sub</w:t>
      </w:r>
      <w:r w:rsidR="00F24D9A">
        <w:rPr>
          <w:rFonts w:ascii="Times New Roman" w:hAnsi="Times New Roman"/>
          <w:sz w:val="24"/>
          <w:szCs w:val="24"/>
          <w:lang w:val="cs-CZ"/>
        </w:rPr>
        <w:t>d</w:t>
      </w:r>
      <w:r w:rsidR="00F24D9A">
        <w:rPr>
          <w:rFonts w:ascii="Times New Roman" w:hAnsi="Times New Roman"/>
          <w:sz w:val="24"/>
          <w:szCs w:val="24"/>
        </w:rPr>
        <w:t>odavatel</w:t>
      </w:r>
      <w:r w:rsidR="00F24D9A" w:rsidRPr="007A2AFC">
        <w:rPr>
          <w:rFonts w:ascii="Times New Roman" w:hAnsi="Times New Roman"/>
          <w:sz w:val="24"/>
          <w:szCs w:val="24"/>
        </w:rPr>
        <w:t>e</w:t>
      </w:r>
      <w:proofErr w:type="spellEnd"/>
      <w:r w:rsidR="00F24D9A" w:rsidRPr="007A2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>
        <w:rPr>
          <w:rFonts w:ascii="Times New Roman" w:hAnsi="Times New Roman"/>
          <w:iCs/>
          <w:sz w:val="24"/>
          <w:szCs w:val="24"/>
          <w:lang w:val="cs-CZ"/>
        </w:rPr>
        <w:t>e</w:t>
      </w:r>
      <w:r w:rsidRPr="007A2AFC">
        <w:rPr>
          <w:rFonts w:ascii="Times New Roman" w:hAnsi="Times New Roman"/>
          <w:sz w:val="24"/>
          <w:szCs w:val="24"/>
        </w:rPr>
        <w:t xml:space="preserve">, je </w:t>
      </w:r>
      <w:r>
        <w:rPr>
          <w:rFonts w:ascii="Times New Roman" w:hAnsi="Times New Roman"/>
          <w:sz w:val="24"/>
          <w:szCs w:val="24"/>
        </w:rPr>
        <w:t>Objednatel</w:t>
      </w:r>
      <w:r w:rsidRPr="007A2AFC">
        <w:rPr>
          <w:rFonts w:ascii="Times New Roman" w:hAnsi="Times New Roman"/>
          <w:sz w:val="24"/>
          <w:szCs w:val="24"/>
        </w:rPr>
        <w:t xml:space="preserve">i za toto porušení odpovědný v plném rozsahu </w:t>
      </w:r>
      <w:r>
        <w:rPr>
          <w:rFonts w:ascii="Times New Roman" w:hAnsi="Times New Roman"/>
          <w:iCs/>
          <w:sz w:val="24"/>
          <w:szCs w:val="24"/>
          <w:lang w:val="cs-CZ"/>
        </w:rPr>
        <w:t>Dodavatel</w:t>
      </w:r>
      <w:r w:rsidRPr="007A2AFC">
        <w:rPr>
          <w:rFonts w:ascii="Times New Roman" w:hAnsi="Times New Roman"/>
          <w:sz w:val="24"/>
          <w:szCs w:val="24"/>
        </w:rPr>
        <w:t>.Povinnosti vyplývající z tohoto ustanovení zůstávají v platnosti i po zániku účinnosti této smlouvy.</w:t>
      </w:r>
    </w:p>
    <w:p w:rsidR="00B32081" w:rsidRPr="007A2AFC" w:rsidRDefault="00B32081" w:rsidP="00B32081">
      <w:pPr>
        <w:pStyle w:val="Zkladntext"/>
        <w:tabs>
          <w:tab w:val="left" w:pos="3960"/>
        </w:tabs>
        <w:ind w:left="567" w:hanging="567"/>
        <w:rPr>
          <w:szCs w:val="24"/>
        </w:rPr>
      </w:pPr>
      <w:r w:rsidRPr="007A2AFC">
        <w:rPr>
          <w:szCs w:val="24"/>
        </w:rPr>
        <w:tab/>
      </w:r>
    </w:p>
    <w:p w:rsidR="00B32081" w:rsidRPr="007A2AFC" w:rsidRDefault="00B32081" w:rsidP="00B32081">
      <w:pPr>
        <w:pStyle w:val="Zkladntext"/>
        <w:ind w:left="567" w:hanging="567"/>
        <w:rPr>
          <w:szCs w:val="24"/>
        </w:rPr>
      </w:pPr>
      <w:r w:rsidRPr="007A2AFC">
        <w:rPr>
          <w:szCs w:val="24"/>
        </w:rPr>
        <w:t>4.</w:t>
      </w:r>
      <w:r>
        <w:rPr>
          <w:szCs w:val="24"/>
          <w:lang w:val="cs-CZ"/>
        </w:rPr>
        <w:t>8</w:t>
      </w:r>
      <w:r w:rsidRPr="007A2AFC">
        <w:rPr>
          <w:szCs w:val="24"/>
        </w:rPr>
        <w:t xml:space="preserve">. </w:t>
      </w:r>
      <w:r>
        <w:rPr>
          <w:szCs w:val="24"/>
        </w:rPr>
        <w:tab/>
      </w:r>
      <w:r w:rsidRPr="007A2AFC">
        <w:rPr>
          <w:szCs w:val="24"/>
        </w:rPr>
        <w:t xml:space="preserve">Pokud </w:t>
      </w:r>
      <w:r>
        <w:rPr>
          <w:iCs/>
          <w:szCs w:val="24"/>
          <w:lang w:val="cs-CZ"/>
        </w:rPr>
        <w:t>Dodavatel</w:t>
      </w:r>
      <w:r w:rsidRPr="007A2AFC">
        <w:rPr>
          <w:szCs w:val="24"/>
        </w:rPr>
        <w:t xml:space="preserve"> použije k realizaci některé části předmětu plnění </w:t>
      </w:r>
      <w:proofErr w:type="spellStart"/>
      <w:r w:rsidR="00F24D9A" w:rsidRPr="007A2AFC">
        <w:rPr>
          <w:szCs w:val="24"/>
        </w:rPr>
        <w:t>sub</w:t>
      </w:r>
      <w:r w:rsidR="00F24D9A">
        <w:rPr>
          <w:szCs w:val="24"/>
          <w:lang w:val="cs-CZ"/>
        </w:rPr>
        <w:t>d</w:t>
      </w:r>
      <w:r w:rsidR="00F24D9A">
        <w:rPr>
          <w:szCs w:val="24"/>
        </w:rPr>
        <w:t>odavatel</w:t>
      </w:r>
      <w:r w:rsidR="00F24D9A" w:rsidRPr="007A2AFC">
        <w:rPr>
          <w:szCs w:val="24"/>
        </w:rPr>
        <w:t>e</w:t>
      </w:r>
      <w:proofErr w:type="spellEnd"/>
      <w:r w:rsidRPr="007A2AFC">
        <w:rPr>
          <w:szCs w:val="24"/>
        </w:rPr>
        <w:t xml:space="preserve">, je povinen tuto osobu smluvně zavázat k tomu, aby veškeré činnosti vykonávala s odbornou péčí, v zájmu </w:t>
      </w:r>
      <w:r>
        <w:rPr>
          <w:szCs w:val="24"/>
        </w:rPr>
        <w:t>Objednatel</w:t>
      </w:r>
      <w:r w:rsidRPr="007A2AFC">
        <w:rPr>
          <w:szCs w:val="24"/>
        </w:rPr>
        <w:t xml:space="preserve">e a v souladu s touto smlouvou. Odpovědnost </w:t>
      </w:r>
      <w:r>
        <w:rPr>
          <w:iCs/>
          <w:szCs w:val="24"/>
          <w:lang w:val="cs-CZ"/>
        </w:rPr>
        <w:t>Dodavatel</w:t>
      </w:r>
      <w:r w:rsidRPr="007A2AFC">
        <w:rPr>
          <w:szCs w:val="24"/>
          <w:lang w:val="cs-CZ"/>
        </w:rPr>
        <w:t xml:space="preserve">e </w:t>
      </w:r>
      <w:r w:rsidRPr="007A2AFC">
        <w:rPr>
          <w:szCs w:val="24"/>
        </w:rPr>
        <w:t xml:space="preserve">za řádné splnění předmětu této smlouvy není použitím </w:t>
      </w:r>
      <w:proofErr w:type="spellStart"/>
      <w:r w:rsidR="00F24D9A" w:rsidRPr="007A2AFC">
        <w:rPr>
          <w:szCs w:val="24"/>
        </w:rPr>
        <w:t>sub</w:t>
      </w:r>
      <w:r w:rsidR="00F24D9A">
        <w:rPr>
          <w:szCs w:val="24"/>
          <w:lang w:val="cs-CZ"/>
        </w:rPr>
        <w:t>d</w:t>
      </w:r>
      <w:r w:rsidR="00F24D9A">
        <w:rPr>
          <w:szCs w:val="24"/>
        </w:rPr>
        <w:t>odavatel</w:t>
      </w:r>
      <w:r w:rsidR="00F24D9A" w:rsidRPr="007A2AFC">
        <w:rPr>
          <w:szCs w:val="24"/>
        </w:rPr>
        <w:t>e</w:t>
      </w:r>
      <w:proofErr w:type="spellEnd"/>
      <w:r w:rsidR="00F24D9A" w:rsidRPr="007A2AFC">
        <w:rPr>
          <w:szCs w:val="24"/>
        </w:rPr>
        <w:t xml:space="preserve"> </w:t>
      </w:r>
      <w:r w:rsidRPr="007A2AFC">
        <w:rPr>
          <w:szCs w:val="24"/>
        </w:rPr>
        <w:t xml:space="preserve">nijak omezena a </w:t>
      </w:r>
      <w:r>
        <w:rPr>
          <w:iCs/>
          <w:szCs w:val="24"/>
          <w:lang w:val="cs-CZ"/>
        </w:rPr>
        <w:t>Dodavatel</w:t>
      </w:r>
      <w:r w:rsidRPr="007A2AFC" w:rsidDel="00707514">
        <w:rPr>
          <w:szCs w:val="24"/>
          <w:lang w:val="cs-CZ"/>
        </w:rPr>
        <w:t xml:space="preserve"> </w:t>
      </w:r>
      <w:r w:rsidRPr="007A2AFC">
        <w:rPr>
          <w:szCs w:val="24"/>
        </w:rPr>
        <w:t>je v každém případě odpovědný jakoby plnil sám.</w:t>
      </w:r>
    </w:p>
    <w:p w:rsidR="00B32081" w:rsidRPr="007A2AFC" w:rsidRDefault="00B32081" w:rsidP="00B32081">
      <w:pPr>
        <w:pStyle w:val="Zkladntext"/>
        <w:ind w:left="567" w:hanging="567"/>
        <w:rPr>
          <w:szCs w:val="24"/>
        </w:rPr>
      </w:pPr>
    </w:p>
    <w:p w:rsidR="00B32081" w:rsidRPr="007A2AFC" w:rsidRDefault="00B32081" w:rsidP="00B32081">
      <w:pPr>
        <w:pStyle w:val="Zkladntext"/>
        <w:ind w:left="567" w:hanging="567"/>
        <w:rPr>
          <w:b/>
          <w:szCs w:val="24"/>
        </w:rPr>
      </w:pPr>
      <w:r w:rsidRPr="00C83F25">
        <w:rPr>
          <w:szCs w:val="24"/>
          <w:lang w:val="cs-CZ"/>
        </w:rPr>
        <w:t>4.9.</w:t>
      </w:r>
      <w:r w:rsidRPr="00C83F25">
        <w:rPr>
          <w:szCs w:val="24"/>
          <w:lang w:val="cs-CZ"/>
        </w:rPr>
        <w:tab/>
      </w:r>
      <w:r w:rsidRPr="00C83F25">
        <w:rPr>
          <w:szCs w:val="24"/>
        </w:rPr>
        <w:t xml:space="preserve">V souladu s § 2 písm. e) zákona č. 320/2001 Sb., o finanční kontrole je </w:t>
      </w:r>
      <w:r>
        <w:rPr>
          <w:szCs w:val="24"/>
          <w:lang w:val="cs-CZ"/>
        </w:rPr>
        <w:t>Dodavatel</w:t>
      </w:r>
      <w:r w:rsidRPr="00C83F25">
        <w:rPr>
          <w:szCs w:val="24"/>
          <w:lang w:val="cs-CZ"/>
        </w:rPr>
        <w:t xml:space="preserve"> </w:t>
      </w:r>
      <w:r w:rsidRPr="00C83F25">
        <w:rPr>
          <w:szCs w:val="24"/>
        </w:rPr>
        <w:t xml:space="preserve"> povinen poskytnout kontrolním orgánům a </w:t>
      </w:r>
      <w:r>
        <w:rPr>
          <w:szCs w:val="24"/>
          <w:lang w:val="cs-CZ"/>
        </w:rPr>
        <w:t>Objednatel</w:t>
      </w:r>
      <w:r w:rsidRPr="00C83F25">
        <w:rPr>
          <w:szCs w:val="24"/>
          <w:lang w:val="cs-CZ"/>
        </w:rPr>
        <w:t>i</w:t>
      </w:r>
      <w:r w:rsidRPr="00C83F25">
        <w:rPr>
          <w:szCs w:val="24"/>
        </w:rPr>
        <w:t xml:space="preserve"> veškerou potřebnou součinnost při výkonu finanční kontroly (</w:t>
      </w:r>
      <w:r>
        <w:rPr>
          <w:szCs w:val="24"/>
          <w:lang w:val="cs-CZ"/>
        </w:rPr>
        <w:t>Dodavatel</w:t>
      </w:r>
      <w:r w:rsidRPr="00C83F25">
        <w:rPr>
          <w:szCs w:val="24"/>
          <w:lang w:eastAsia="cs-CZ"/>
        </w:rPr>
        <w:t xml:space="preserve"> je osobou povinnou spolupůsobit při výkonu finanční kontroly</w:t>
      </w:r>
      <w:r w:rsidRPr="00C83F25">
        <w:rPr>
          <w:szCs w:val="24"/>
        </w:rPr>
        <w:t xml:space="preserve">) a obdobně zavázat i své případné </w:t>
      </w:r>
      <w:proofErr w:type="spellStart"/>
      <w:r w:rsidR="00F24D9A" w:rsidRPr="00C83F25">
        <w:rPr>
          <w:szCs w:val="24"/>
          <w:lang w:val="cs-CZ"/>
        </w:rPr>
        <w:t>sub</w:t>
      </w:r>
      <w:r w:rsidR="00F24D9A">
        <w:rPr>
          <w:szCs w:val="24"/>
          <w:lang w:val="cs-CZ"/>
        </w:rPr>
        <w:t>d</w:t>
      </w:r>
      <w:r w:rsidR="00F24D9A">
        <w:rPr>
          <w:szCs w:val="24"/>
        </w:rPr>
        <w:t>odavatel</w:t>
      </w:r>
      <w:r w:rsidR="00F24D9A" w:rsidRPr="00C83F25">
        <w:rPr>
          <w:szCs w:val="24"/>
        </w:rPr>
        <w:t>e</w:t>
      </w:r>
      <w:proofErr w:type="spellEnd"/>
      <w:r w:rsidRPr="00C83F25">
        <w:rPr>
          <w:szCs w:val="24"/>
        </w:rPr>
        <w:t xml:space="preserve">. </w:t>
      </w:r>
      <w:r w:rsidR="001E6EFD" w:rsidRPr="00C83F25">
        <w:rPr>
          <w:szCs w:val="24"/>
          <w:lang w:val="cs-CZ"/>
        </w:rPr>
        <w:t>Dodavatel</w:t>
      </w:r>
      <w:r w:rsidRPr="00C83F25">
        <w:rPr>
          <w:szCs w:val="24"/>
        </w:rPr>
        <w:t xml:space="preserve"> se dále zavazuje poskytnout </w:t>
      </w:r>
      <w:r>
        <w:rPr>
          <w:szCs w:val="24"/>
          <w:lang w:val="cs-CZ"/>
        </w:rPr>
        <w:t>Objednatel</w:t>
      </w:r>
      <w:r w:rsidRPr="00C83F25">
        <w:rPr>
          <w:szCs w:val="24"/>
          <w:lang w:val="cs-CZ"/>
        </w:rPr>
        <w:t>i</w:t>
      </w:r>
      <w:r w:rsidRPr="00C83F25">
        <w:rPr>
          <w:szCs w:val="24"/>
        </w:rPr>
        <w:t xml:space="preserve"> případné podklady a součinnost pro zpracování monitorovacích zpráv v rámci projektu.</w:t>
      </w:r>
    </w:p>
    <w:p w:rsidR="00B32081" w:rsidRPr="007A2AFC" w:rsidRDefault="00B32081" w:rsidP="00B32081">
      <w:pPr>
        <w:pStyle w:val="Odrky"/>
        <w:rPr>
          <w:b/>
          <w:szCs w:val="24"/>
        </w:rPr>
      </w:pPr>
    </w:p>
    <w:p w:rsidR="00B32081" w:rsidRPr="007A2AFC" w:rsidRDefault="00B32081" w:rsidP="00B32081">
      <w:pPr>
        <w:pStyle w:val="Odrky"/>
        <w:jc w:val="center"/>
        <w:rPr>
          <w:b/>
          <w:szCs w:val="24"/>
        </w:rPr>
      </w:pPr>
    </w:p>
    <w:p w:rsidR="00B32081" w:rsidRPr="007A2AFC" w:rsidRDefault="00B32081" w:rsidP="00B32081">
      <w:pPr>
        <w:pStyle w:val="Odrky"/>
        <w:jc w:val="center"/>
        <w:rPr>
          <w:b/>
          <w:szCs w:val="24"/>
        </w:rPr>
      </w:pPr>
      <w:r w:rsidRPr="007A2AFC">
        <w:rPr>
          <w:b/>
          <w:szCs w:val="24"/>
        </w:rPr>
        <w:t>V.</w:t>
      </w:r>
    </w:p>
    <w:p w:rsidR="00B32081" w:rsidRPr="007A2AFC" w:rsidRDefault="00B32081" w:rsidP="00B32081">
      <w:pPr>
        <w:pStyle w:val="Odrky"/>
        <w:jc w:val="center"/>
        <w:rPr>
          <w:b/>
          <w:szCs w:val="24"/>
        </w:rPr>
      </w:pPr>
      <w:r w:rsidRPr="007A2AFC">
        <w:rPr>
          <w:b/>
          <w:szCs w:val="24"/>
        </w:rPr>
        <w:t>Zánik smluvního vztahu</w:t>
      </w:r>
    </w:p>
    <w:p w:rsidR="00B32081" w:rsidRPr="007A2AFC" w:rsidRDefault="00B32081" w:rsidP="00B32081">
      <w:pPr>
        <w:pStyle w:val="Odrky"/>
        <w:jc w:val="center"/>
        <w:rPr>
          <w:b/>
          <w:szCs w:val="24"/>
        </w:rPr>
      </w:pPr>
    </w:p>
    <w:p w:rsidR="00B32081" w:rsidRPr="00562B55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562B55">
        <w:rPr>
          <w:szCs w:val="24"/>
          <w:lang w:val="cs-CZ"/>
        </w:rPr>
        <w:t xml:space="preserve">5.1. </w:t>
      </w:r>
      <w:r w:rsidRPr="00562B55">
        <w:rPr>
          <w:szCs w:val="24"/>
          <w:lang w:val="cs-CZ"/>
        </w:rPr>
        <w:tab/>
        <w:t>Smluvní vztah založený touto smlouvou může zaniknout:</w:t>
      </w:r>
    </w:p>
    <w:p w:rsidR="00B32081" w:rsidRPr="007A2AFC" w:rsidRDefault="00B32081" w:rsidP="00B32081">
      <w:pPr>
        <w:pStyle w:val="Odrky"/>
        <w:numPr>
          <w:ilvl w:val="1"/>
          <w:numId w:val="1"/>
        </w:numPr>
        <w:tabs>
          <w:tab w:val="clear" w:pos="1080"/>
          <w:tab w:val="num" w:pos="1134"/>
        </w:tabs>
        <w:ind w:left="1134" w:hanging="425"/>
        <w:rPr>
          <w:szCs w:val="24"/>
        </w:rPr>
      </w:pPr>
      <w:r w:rsidRPr="007A2AFC">
        <w:rPr>
          <w:szCs w:val="24"/>
        </w:rPr>
        <w:t>jeho řádným splněním</w:t>
      </w:r>
    </w:p>
    <w:p w:rsidR="00B32081" w:rsidRPr="007A2AFC" w:rsidRDefault="00B32081" w:rsidP="00B32081">
      <w:pPr>
        <w:pStyle w:val="Odrky"/>
        <w:numPr>
          <w:ilvl w:val="1"/>
          <w:numId w:val="1"/>
        </w:numPr>
        <w:tabs>
          <w:tab w:val="clear" w:pos="1080"/>
          <w:tab w:val="num" w:pos="1134"/>
        </w:tabs>
        <w:ind w:left="1134" w:hanging="425"/>
        <w:rPr>
          <w:szCs w:val="24"/>
        </w:rPr>
      </w:pPr>
      <w:r w:rsidRPr="007A2AFC">
        <w:rPr>
          <w:szCs w:val="24"/>
        </w:rPr>
        <w:t>po vzájemné dohodě smluvních stran</w:t>
      </w:r>
    </w:p>
    <w:p w:rsidR="00B32081" w:rsidRPr="007A2AFC" w:rsidRDefault="00B32081" w:rsidP="00B32081">
      <w:pPr>
        <w:pStyle w:val="Odrky"/>
        <w:numPr>
          <w:ilvl w:val="1"/>
          <w:numId w:val="1"/>
        </w:numPr>
        <w:tabs>
          <w:tab w:val="clear" w:pos="1080"/>
          <w:tab w:val="num" w:pos="1134"/>
        </w:tabs>
        <w:ind w:left="1134" w:hanging="425"/>
        <w:rPr>
          <w:szCs w:val="24"/>
        </w:rPr>
      </w:pPr>
      <w:r w:rsidRPr="007A2AFC">
        <w:rPr>
          <w:szCs w:val="24"/>
        </w:rPr>
        <w:t>odstoupením od smlouvy kteroukoli ze smluvních stran v případě podstatného porušení smluvních povinností druhou smluvní stranou.</w:t>
      </w:r>
    </w:p>
    <w:p w:rsidR="00B32081" w:rsidRPr="007A2AFC" w:rsidRDefault="00B32081" w:rsidP="00B32081">
      <w:pPr>
        <w:pStyle w:val="Odrky"/>
        <w:ind w:left="426" w:hanging="426"/>
        <w:rPr>
          <w:szCs w:val="24"/>
        </w:rPr>
      </w:pPr>
    </w:p>
    <w:p w:rsidR="00B32081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562B55">
        <w:rPr>
          <w:szCs w:val="24"/>
          <w:lang w:val="cs-CZ"/>
        </w:rPr>
        <w:t xml:space="preserve">5.2. Za podstatné porušení smlouvy </w:t>
      </w:r>
      <w:r>
        <w:rPr>
          <w:szCs w:val="24"/>
          <w:lang w:val="cs-CZ"/>
        </w:rPr>
        <w:t>Dodavatel</w:t>
      </w:r>
      <w:r w:rsidRPr="00562B55">
        <w:rPr>
          <w:szCs w:val="24"/>
          <w:lang w:val="cs-CZ"/>
        </w:rPr>
        <w:t xml:space="preserve">em považují smluvní strany porušení kteréhokoli závazku nebo povinnosti </w:t>
      </w:r>
      <w:r>
        <w:rPr>
          <w:szCs w:val="24"/>
          <w:lang w:val="cs-CZ"/>
        </w:rPr>
        <w:t>Dodavatel</w:t>
      </w:r>
      <w:r w:rsidRPr="00562B55">
        <w:rPr>
          <w:szCs w:val="24"/>
          <w:lang w:val="cs-CZ"/>
        </w:rPr>
        <w:t>e podle této smlouvy.</w:t>
      </w:r>
    </w:p>
    <w:p w:rsidR="00B32081" w:rsidRDefault="00B32081" w:rsidP="00B32081">
      <w:pPr>
        <w:pStyle w:val="Zkladntext"/>
        <w:ind w:left="567" w:hanging="567"/>
        <w:rPr>
          <w:szCs w:val="24"/>
          <w:lang w:val="cs-CZ"/>
        </w:rPr>
      </w:pPr>
    </w:p>
    <w:p w:rsidR="00B32081" w:rsidRPr="00562B55" w:rsidRDefault="00B32081" w:rsidP="00B32081">
      <w:pPr>
        <w:pStyle w:val="Zkladntext"/>
        <w:ind w:left="567" w:hanging="567"/>
        <w:rPr>
          <w:szCs w:val="24"/>
          <w:lang w:val="cs-CZ"/>
        </w:rPr>
      </w:pPr>
      <w:r>
        <w:rPr>
          <w:szCs w:val="24"/>
          <w:lang w:val="cs-CZ"/>
        </w:rPr>
        <w:t>5.3.</w:t>
      </w:r>
      <w:r>
        <w:rPr>
          <w:szCs w:val="24"/>
          <w:lang w:val="cs-CZ"/>
        </w:rPr>
        <w:tab/>
      </w:r>
      <w:r w:rsidRPr="00562B55">
        <w:rPr>
          <w:szCs w:val="24"/>
          <w:lang w:val="cs-CZ"/>
        </w:rPr>
        <w:t xml:space="preserve">Za podstatné porušení smlouvy </w:t>
      </w:r>
      <w:r>
        <w:rPr>
          <w:szCs w:val="24"/>
          <w:lang w:val="cs-CZ"/>
        </w:rPr>
        <w:t>Objednatel</w:t>
      </w:r>
      <w:r w:rsidRPr="00562B55">
        <w:rPr>
          <w:szCs w:val="24"/>
          <w:lang w:val="cs-CZ"/>
        </w:rPr>
        <w:t>em považují smluvní strany prodlení s úhradou faktury po dobu delší než 30 kalendářních dní ode dne její splatnosti.</w:t>
      </w:r>
    </w:p>
    <w:p w:rsidR="00B32081" w:rsidRPr="007A2AFC" w:rsidRDefault="00B32081" w:rsidP="00B32081">
      <w:pPr>
        <w:ind w:left="426" w:hanging="426"/>
        <w:jc w:val="both"/>
        <w:rPr>
          <w:sz w:val="24"/>
          <w:szCs w:val="24"/>
        </w:rPr>
      </w:pP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</w:p>
    <w:p w:rsidR="00B32081" w:rsidRPr="007A2AFC" w:rsidRDefault="00B32081" w:rsidP="00B32081">
      <w:pPr>
        <w:ind w:left="426" w:hanging="426"/>
        <w:jc w:val="both"/>
        <w:rPr>
          <w:sz w:val="24"/>
          <w:szCs w:val="24"/>
        </w:rPr>
      </w:pPr>
    </w:p>
    <w:p w:rsidR="00B32081" w:rsidRPr="007A2AFC" w:rsidRDefault="00B32081" w:rsidP="00B32081">
      <w:pPr>
        <w:jc w:val="both"/>
        <w:rPr>
          <w:sz w:val="24"/>
          <w:szCs w:val="24"/>
        </w:rPr>
      </w:pP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  <w:r w:rsidRPr="007A2AFC">
        <w:rPr>
          <w:b/>
          <w:sz w:val="24"/>
          <w:szCs w:val="24"/>
        </w:rPr>
        <w:t>VI.</w:t>
      </w:r>
    </w:p>
    <w:p w:rsidR="00B32081" w:rsidRPr="007A2AFC" w:rsidRDefault="00B32081" w:rsidP="00B32081">
      <w:pPr>
        <w:jc w:val="center"/>
        <w:rPr>
          <w:b/>
          <w:sz w:val="24"/>
          <w:szCs w:val="24"/>
        </w:rPr>
      </w:pPr>
      <w:r w:rsidRPr="007A2AFC">
        <w:rPr>
          <w:b/>
          <w:sz w:val="24"/>
          <w:szCs w:val="24"/>
        </w:rPr>
        <w:t>Závěrečná ustanovení</w:t>
      </w: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BD5668">
        <w:rPr>
          <w:szCs w:val="24"/>
          <w:lang w:val="cs-CZ"/>
        </w:rPr>
        <w:t xml:space="preserve">6.1. </w:t>
      </w:r>
      <w:r>
        <w:rPr>
          <w:szCs w:val="24"/>
          <w:lang w:val="cs-CZ"/>
        </w:rPr>
        <w:tab/>
      </w:r>
      <w:r w:rsidRPr="00BD5668">
        <w:rPr>
          <w:szCs w:val="24"/>
          <w:lang w:val="cs-CZ"/>
        </w:rPr>
        <w:t>Jakékoliv změny a doplňky této smlouvy jsou možné jen formou písemných, vzestupně číslovaných a oboustranně podepsaných dodatků.</w:t>
      </w: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BD5668">
        <w:rPr>
          <w:szCs w:val="24"/>
          <w:lang w:val="cs-CZ"/>
        </w:rPr>
        <w:t xml:space="preserve">6.2. </w:t>
      </w:r>
      <w:r>
        <w:rPr>
          <w:szCs w:val="24"/>
          <w:lang w:val="cs-CZ"/>
        </w:rPr>
        <w:tab/>
      </w:r>
      <w:r w:rsidRPr="00BD5668">
        <w:rPr>
          <w:szCs w:val="24"/>
          <w:lang w:val="cs-CZ"/>
        </w:rPr>
        <w:t>Nestanoví-li tato smlouva jinak, řídí se vzájemné vztahy smluvních stran ustanoveními Občanského zákoníku, v platném znění.</w:t>
      </w: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BD5668">
        <w:rPr>
          <w:szCs w:val="24"/>
          <w:lang w:val="cs-CZ"/>
        </w:rPr>
        <w:t>6.3.</w:t>
      </w:r>
      <w:r w:rsidRPr="00BD5668">
        <w:rPr>
          <w:szCs w:val="24"/>
          <w:lang w:val="cs-CZ"/>
        </w:rPr>
        <w:tab/>
        <w:t xml:space="preserve">Smlouva nabývá platnosti a účinnosti dnem jejího uzavření. </w:t>
      </w: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  <w:r w:rsidRPr="00BD5668">
        <w:rPr>
          <w:szCs w:val="24"/>
          <w:lang w:val="cs-CZ"/>
        </w:rPr>
        <w:t xml:space="preserve">6.4. </w:t>
      </w:r>
      <w:r>
        <w:rPr>
          <w:szCs w:val="24"/>
          <w:lang w:val="cs-CZ"/>
        </w:rPr>
        <w:tab/>
      </w:r>
      <w:r w:rsidRPr="00BD5668">
        <w:rPr>
          <w:szCs w:val="24"/>
          <w:lang w:val="cs-CZ"/>
        </w:rPr>
        <w:t>Smluvní strany prohlašují, že si tuto smlouvu před jejím podepsáním přečetly, že byla uzavřena po vzájemné dohodě, podle jejich pravé a svobodné vůle, určitě, vážně a srozumitelně, nikoliv v tísni a za nápadně nevýhodných podmínek, na důkaz čehož připojují své podpisy.</w:t>
      </w: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</w:p>
    <w:p w:rsidR="00B32081" w:rsidRPr="00BD5668" w:rsidRDefault="00B32081" w:rsidP="00B32081">
      <w:pPr>
        <w:pStyle w:val="Zkladntext"/>
        <w:ind w:left="567" w:hanging="567"/>
        <w:rPr>
          <w:szCs w:val="24"/>
          <w:lang w:val="cs-CZ"/>
        </w:rPr>
      </w:pPr>
      <w:r>
        <w:rPr>
          <w:szCs w:val="24"/>
          <w:lang w:val="cs-CZ"/>
        </w:rPr>
        <w:t>6</w:t>
      </w:r>
      <w:r w:rsidRPr="00BD5668">
        <w:rPr>
          <w:szCs w:val="24"/>
          <w:lang w:val="cs-CZ"/>
        </w:rPr>
        <w:t>.</w:t>
      </w:r>
      <w:r>
        <w:rPr>
          <w:szCs w:val="24"/>
          <w:lang w:val="cs-CZ"/>
        </w:rPr>
        <w:t>5</w:t>
      </w:r>
      <w:r w:rsidRPr="00BD5668">
        <w:rPr>
          <w:szCs w:val="24"/>
          <w:lang w:val="cs-CZ"/>
        </w:rPr>
        <w:t xml:space="preserve">. </w:t>
      </w:r>
      <w:r>
        <w:rPr>
          <w:szCs w:val="24"/>
          <w:lang w:val="cs-CZ"/>
        </w:rPr>
        <w:tab/>
      </w:r>
      <w:r w:rsidRPr="00BD5668">
        <w:rPr>
          <w:szCs w:val="24"/>
          <w:lang w:val="cs-CZ"/>
        </w:rPr>
        <w:t>Tato smlouva je sepsána ve dvou stejnopisech, každý s platností originálu, z nichž obdrží každá ze smluvních stran po jednom vyhotovení.</w:t>
      </w:r>
    </w:p>
    <w:p w:rsidR="00B32081" w:rsidRDefault="00B32081" w:rsidP="00B32081">
      <w:pPr>
        <w:pStyle w:val="Zkladntext"/>
        <w:ind w:left="425" w:hanging="425"/>
        <w:rPr>
          <w:szCs w:val="24"/>
        </w:rPr>
      </w:pPr>
    </w:p>
    <w:p w:rsidR="00B32081" w:rsidRDefault="00B32081" w:rsidP="00B32081">
      <w:pPr>
        <w:pStyle w:val="Zkladntext"/>
        <w:ind w:left="425" w:hanging="425"/>
        <w:rPr>
          <w:szCs w:val="24"/>
        </w:rPr>
      </w:pPr>
    </w:p>
    <w:p w:rsidR="00B32081" w:rsidRPr="007A2AFC" w:rsidRDefault="00B32081" w:rsidP="00B32081">
      <w:pPr>
        <w:pStyle w:val="Zkladntext"/>
        <w:ind w:left="425" w:hanging="425"/>
        <w:rPr>
          <w:szCs w:val="24"/>
        </w:rPr>
      </w:pPr>
    </w:p>
    <w:p w:rsidR="00B32081" w:rsidRPr="007A2AFC" w:rsidRDefault="00B32081" w:rsidP="00B32081">
      <w:pPr>
        <w:pStyle w:val="Zkladntext"/>
        <w:rPr>
          <w:szCs w:val="24"/>
          <w:lang w:val="cs-CZ"/>
        </w:rPr>
      </w:pPr>
    </w:p>
    <w:p w:rsidR="00B32081" w:rsidRPr="007A2AFC" w:rsidRDefault="00B32081" w:rsidP="00B32081">
      <w:pPr>
        <w:pStyle w:val="Zkladntext"/>
        <w:rPr>
          <w:szCs w:val="24"/>
          <w:lang w:val="cs-CZ"/>
        </w:rPr>
      </w:pPr>
      <w:r w:rsidRPr="007A2AFC">
        <w:rPr>
          <w:szCs w:val="24"/>
          <w:lang w:val="cs-CZ"/>
        </w:rPr>
        <w:t>V Praze dne</w:t>
      </w:r>
      <w:r w:rsidRPr="007A2AFC">
        <w:rPr>
          <w:szCs w:val="24"/>
          <w:lang w:val="cs-CZ"/>
        </w:rPr>
        <w:tab/>
      </w:r>
      <w:r w:rsidRPr="007A2AFC">
        <w:rPr>
          <w:szCs w:val="24"/>
          <w:lang w:val="cs-CZ"/>
        </w:rPr>
        <w:tab/>
      </w:r>
      <w:r w:rsidRPr="007A2AFC">
        <w:rPr>
          <w:szCs w:val="24"/>
          <w:lang w:val="cs-CZ"/>
        </w:rPr>
        <w:tab/>
      </w:r>
      <w:r w:rsidRPr="007A2AFC">
        <w:rPr>
          <w:szCs w:val="24"/>
          <w:lang w:val="cs-CZ"/>
        </w:rPr>
        <w:tab/>
      </w:r>
      <w:r w:rsidRPr="007A2AFC"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7A2AFC">
        <w:rPr>
          <w:szCs w:val="24"/>
          <w:lang w:val="cs-CZ"/>
        </w:rPr>
        <w:t>V Praze dne</w:t>
      </w:r>
    </w:p>
    <w:p w:rsidR="00B32081" w:rsidRDefault="00B32081" w:rsidP="00B32081">
      <w:pPr>
        <w:pStyle w:val="Zkladntext"/>
        <w:rPr>
          <w:szCs w:val="24"/>
          <w:lang w:val="cs-CZ"/>
        </w:rPr>
      </w:pPr>
    </w:p>
    <w:p w:rsidR="00B32081" w:rsidRDefault="00B32081" w:rsidP="00B32081">
      <w:pPr>
        <w:pStyle w:val="Zkladntext"/>
        <w:rPr>
          <w:szCs w:val="24"/>
          <w:lang w:val="cs-CZ"/>
        </w:rPr>
      </w:pPr>
    </w:p>
    <w:p w:rsidR="00B32081" w:rsidRPr="007A2AFC" w:rsidRDefault="00B32081" w:rsidP="00B32081">
      <w:pPr>
        <w:pStyle w:val="Zkladntext"/>
        <w:rPr>
          <w:szCs w:val="24"/>
          <w:lang w:val="cs-CZ"/>
        </w:rPr>
      </w:pPr>
    </w:p>
    <w:p w:rsidR="00B32081" w:rsidRPr="007A2AFC" w:rsidRDefault="00B32081" w:rsidP="00B32081">
      <w:pPr>
        <w:pStyle w:val="Zkladntext"/>
        <w:rPr>
          <w:szCs w:val="24"/>
          <w:lang w:val="cs-CZ"/>
        </w:rPr>
      </w:pPr>
    </w:p>
    <w:p w:rsidR="00B32081" w:rsidRPr="007A2AFC" w:rsidRDefault="00B32081" w:rsidP="00B32081">
      <w:pPr>
        <w:pStyle w:val="Zkladntext"/>
        <w:rPr>
          <w:szCs w:val="24"/>
          <w:lang w:val="cs-CZ"/>
        </w:rPr>
      </w:pPr>
    </w:p>
    <w:p w:rsidR="00B32081" w:rsidRPr="007A2AFC" w:rsidRDefault="00B32081" w:rsidP="00B32081">
      <w:pPr>
        <w:pStyle w:val="Zkladntext"/>
        <w:rPr>
          <w:szCs w:val="24"/>
          <w:lang w:val="cs-CZ"/>
        </w:rPr>
      </w:pPr>
      <w:r w:rsidRPr="007A2AFC">
        <w:rPr>
          <w:szCs w:val="24"/>
          <w:lang w:val="cs-CZ"/>
        </w:rPr>
        <w:t>…………………………………</w:t>
      </w:r>
      <w:r w:rsidRPr="007A2AFC">
        <w:rPr>
          <w:szCs w:val="24"/>
          <w:lang w:val="cs-CZ"/>
        </w:rPr>
        <w:tab/>
      </w:r>
      <w:r w:rsidRPr="007A2AFC"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7A2AFC">
        <w:rPr>
          <w:szCs w:val="24"/>
          <w:lang w:val="cs-CZ"/>
        </w:rPr>
        <w:t>………………………………………</w:t>
      </w:r>
    </w:p>
    <w:p w:rsidR="00B32081" w:rsidRPr="007A2AFC" w:rsidRDefault="00B32081" w:rsidP="00B32081">
      <w:pPr>
        <w:pStyle w:val="Zkladntext"/>
        <w:rPr>
          <w:szCs w:val="24"/>
          <w:lang w:val="cs-CZ"/>
        </w:rPr>
      </w:pPr>
      <w:r w:rsidRPr="007A2AFC">
        <w:rPr>
          <w:szCs w:val="24"/>
          <w:lang w:val="cs-CZ"/>
        </w:rPr>
        <w:t xml:space="preserve">doc. Ing. Karel Havlíček, </w:t>
      </w:r>
      <w:proofErr w:type="gramStart"/>
      <w:r w:rsidRPr="007A2AFC">
        <w:rPr>
          <w:szCs w:val="24"/>
          <w:lang w:val="cs-CZ"/>
        </w:rPr>
        <w:t>Ph.D</w:t>
      </w:r>
      <w:proofErr w:type="gramEnd"/>
      <w:r w:rsidRPr="007A2AFC">
        <w:rPr>
          <w:szCs w:val="24"/>
          <w:lang w:val="cs-CZ"/>
        </w:rPr>
        <w:t>, MBA</w:t>
      </w:r>
      <w:r w:rsidRPr="007A2AFC">
        <w:rPr>
          <w:szCs w:val="24"/>
          <w:lang w:val="cs-CZ"/>
        </w:rPr>
        <w:tab/>
      </w:r>
      <w:r w:rsidRPr="007A2AFC">
        <w:rPr>
          <w:szCs w:val="24"/>
          <w:lang w:val="cs-CZ"/>
        </w:rPr>
        <w:tab/>
      </w:r>
      <w:r w:rsidRPr="00992582">
        <w:rPr>
          <w:szCs w:val="24"/>
          <w:highlight w:val="yellow"/>
          <w:lang w:val="cs-CZ"/>
        </w:rPr>
        <w:t>…………………………..</w:t>
      </w:r>
      <w:r w:rsidRPr="007A2AFC">
        <w:rPr>
          <w:szCs w:val="24"/>
          <w:lang w:val="cs-CZ"/>
        </w:rPr>
        <w:tab/>
      </w:r>
    </w:p>
    <w:p w:rsidR="00B32081" w:rsidRPr="007A2AFC" w:rsidRDefault="00B32081" w:rsidP="00B32081">
      <w:pPr>
        <w:pStyle w:val="Zkladntext"/>
        <w:jc w:val="left"/>
        <w:rPr>
          <w:szCs w:val="24"/>
          <w:lang w:val="cs-CZ"/>
        </w:rPr>
      </w:pPr>
      <w:r w:rsidRPr="007A2AFC">
        <w:rPr>
          <w:szCs w:val="24"/>
          <w:lang w:val="cs-CZ"/>
        </w:rPr>
        <w:t>předseda představenstva AMSP ČR</w:t>
      </w:r>
      <w:r w:rsidRPr="007A2AFC">
        <w:rPr>
          <w:szCs w:val="24"/>
          <w:lang w:val="cs-CZ"/>
        </w:rPr>
        <w:tab/>
      </w:r>
      <w:r w:rsidRPr="007A2AFC"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992582">
        <w:rPr>
          <w:szCs w:val="24"/>
          <w:highlight w:val="yellow"/>
          <w:lang w:val="cs-CZ"/>
        </w:rPr>
        <w:t>………………………</w:t>
      </w:r>
      <w:r>
        <w:rPr>
          <w:szCs w:val="24"/>
          <w:highlight w:val="yellow"/>
          <w:lang w:val="cs-CZ"/>
        </w:rPr>
        <w:t>.</w:t>
      </w:r>
      <w:r w:rsidRPr="00992582">
        <w:rPr>
          <w:szCs w:val="24"/>
          <w:highlight w:val="yellow"/>
          <w:lang w:val="cs-CZ"/>
        </w:rPr>
        <w:t>….</w:t>
      </w:r>
      <w:r w:rsidRPr="007A2AFC">
        <w:rPr>
          <w:szCs w:val="24"/>
          <w:lang w:val="cs-CZ"/>
        </w:rPr>
        <w:tab/>
      </w:r>
    </w:p>
    <w:p w:rsidR="00B32081" w:rsidRDefault="00B32081" w:rsidP="00B32081">
      <w:pPr>
        <w:pStyle w:val="Zkladntext"/>
        <w:ind w:left="425" w:hanging="425"/>
        <w:rPr>
          <w:szCs w:val="24"/>
        </w:rPr>
      </w:pPr>
    </w:p>
    <w:p w:rsidR="00B32081" w:rsidRDefault="00B32081" w:rsidP="00B32081">
      <w:pPr>
        <w:pStyle w:val="Zkladntext"/>
        <w:ind w:left="425" w:hanging="425"/>
        <w:rPr>
          <w:szCs w:val="24"/>
        </w:rPr>
      </w:pPr>
    </w:p>
    <w:p w:rsidR="00B32081" w:rsidRDefault="00B32081" w:rsidP="00B32081">
      <w:pPr>
        <w:pStyle w:val="Zkladntext"/>
        <w:ind w:left="425" w:hanging="425"/>
        <w:rPr>
          <w:szCs w:val="24"/>
        </w:rPr>
      </w:pPr>
    </w:p>
    <w:p w:rsidR="00B32081" w:rsidRPr="007A2AFC" w:rsidRDefault="00B32081" w:rsidP="00B32081">
      <w:pPr>
        <w:pStyle w:val="Zkladntext"/>
        <w:ind w:left="425" w:hanging="425"/>
        <w:rPr>
          <w:szCs w:val="24"/>
        </w:rPr>
      </w:pPr>
    </w:p>
    <w:p w:rsidR="00B32081" w:rsidRPr="007A2AFC" w:rsidRDefault="00B32081" w:rsidP="00B32081">
      <w:pPr>
        <w:tabs>
          <w:tab w:val="left" w:pos="6096"/>
        </w:tabs>
        <w:rPr>
          <w:sz w:val="24"/>
          <w:szCs w:val="24"/>
        </w:rPr>
      </w:pPr>
      <w:r w:rsidRPr="007A2AFC">
        <w:rPr>
          <w:sz w:val="24"/>
          <w:szCs w:val="24"/>
        </w:rPr>
        <w:t>Přílohy:</w:t>
      </w:r>
    </w:p>
    <w:p w:rsidR="00B32081" w:rsidRPr="007A2AFC" w:rsidRDefault="00B32081" w:rsidP="00B3208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A2AFC">
        <w:rPr>
          <w:sz w:val="24"/>
          <w:szCs w:val="24"/>
        </w:rPr>
        <w:t xml:space="preserve">Příloha č. 1 (volná příloha) - nabídka </w:t>
      </w:r>
      <w:r>
        <w:rPr>
          <w:sz w:val="24"/>
          <w:szCs w:val="24"/>
        </w:rPr>
        <w:t>Dodavatel</w:t>
      </w:r>
      <w:r w:rsidRPr="007A2AFC">
        <w:rPr>
          <w:sz w:val="24"/>
          <w:szCs w:val="24"/>
        </w:rPr>
        <w:t xml:space="preserve">e podaná do veřejné soutěže o nejvhodnější nabídku </w:t>
      </w:r>
      <w:r w:rsidRPr="00FD1147">
        <w:rPr>
          <w:sz w:val="24"/>
          <w:szCs w:val="24"/>
        </w:rPr>
        <w:t>„Propagace lokálních zemědělských produktů prostřednictvím televizního audiovizuálního pořadu“</w:t>
      </w:r>
    </w:p>
    <w:p w:rsidR="00B32081" w:rsidRPr="007A2AFC" w:rsidRDefault="00B32081" w:rsidP="00B32081">
      <w:pPr>
        <w:tabs>
          <w:tab w:val="left" w:pos="709"/>
        </w:tabs>
        <w:rPr>
          <w:sz w:val="24"/>
          <w:szCs w:val="24"/>
        </w:rPr>
      </w:pPr>
    </w:p>
    <w:p w:rsidR="00B32081" w:rsidRPr="007A2AFC" w:rsidRDefault="00B32081" w:rsidP="00B32081">
      <w:pPr>
        <w:tabs>
          <w:tab w:val="left" w:pos="709"/>
        </w:tabs>
        <w:rPr>
          <w:sz w:val="24"/>
          <w:szCs w:val="24"/>
        </w:rPr>
      </w:pPr>
    </w:p>
    <w:p w:rsidR="00B45736" w:rsidRDefault="00B45736"/>
    <w:sectPr w:rsidR="00B45736" w:rsidSect="00C076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AC" w:rsidRDefault="00F52BAC">
      <w:r>
        <w:separator/>
      </w:r>
    </w:p>
  </w:endnote>
  <w:endnote w:type="continuationSeparator" w:id="0">
    <w:p w:rsidR="00F52BAC" w:rsidRDefault="00F5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30" w:rsidRDefault="00B32081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6E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6EF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E3AA6" w:rsidRPr="00277EBE" w:rsidRDefault="00F52BAC" w:rsidP="00277EBE">
    <w:pP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AC" w:rsidRDefault="00F52BAC">
      <w:r>
        <w:separator/>
      </w:r>
    </w:p>
  </w:footnote>
  <w:footnote w:type="continuationSeparator" w:id="0">
    <w:p w:rsidR="00F52BAC" w:rsidRDefault="00F5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7B9"/>
    <w:multiLevelType w:val="hybridMultilevel"/>
    <w:tmpl w:val="8774F24C"/>
    <w:lvl w:ilvl="0" w:tplc="0405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 w15:restartNumberingAfterBreak="0">
    <w:nsid w:val="43747CB0"/>
    <w:multiLevelType w:val="hybridMultilevel"/>
    <w:tmpl w:val="59580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14A3C"/>
    <w:multiLevelType w:val="hybridMultilevel"/>
    <w:tmpl w:val="9BE64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5CE997C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66250F"/>
    <w:multiLevelType w:val="hybridMultilevel"/>
    <w:tmpl w:val="F89883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81"/>
    <w:rsid w:val="000E4ED4"/>
    <w:rsid w:val="001D65C9"/>
    <w:rsid w:val="001E6EFD"/>
    <w:rsid w:val="005419F7"/>
    <w:rsid w:val="0072309D"/>
    <w:rsid w:val="00B046DA"/>
    <w:rsid w:val="00B2025F"/>
    <w:rsid w:val="00B32081"/>
    <w:rsid w:val="00B45736"/>
    <w:rsid w:val="00F24D9A"/>
    <w:rsid w:val="00F52BAC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2AEC-4736-4210-B909-B0153EE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2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3208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3208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D-txt">
    <w:name w:val="D-txt"/>
    <w:basedOn w:val="Normln"/>
    <w:qFormat/>
    <w:rsid w:val="00B32081"/>
  </w:style>
  <w:style w:type="paragraph" w:styleId="Zpat">
    <w:name w:val="footer"/>
    <w:basedOn w:val="Normln"/>
    <w:link w:val="ZpatChar"/>
    <w:uiPriority w:val="99"/>
    <w:unhideWhenUsed/>
    <w:rsid w:val="00B320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0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32081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320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B3208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32081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32081"/>
    <w:rPr>
      <w:rFonts w:ascii="Calibri" w:eastAsia="Calibri" w:hAnsi="Calibri" w:cs="Times New Roman"/>
      <w:sz w:val="16"/>
      <w:szCs w:val="16"/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32081"/>
    <w:pPr>
      <w:spacing w:after="120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32081"/>
    <w:rPr>
      <w:rFonts w:ascii="Calibri" w:eastAsia="Calibri" w:hAnsi="Calibri" w:cs="Times New Roman"/>
      <w:lang w:val="x-none"/>
    </w:rPr>
  </w:style>
  <w:style w:type="paragraph" w:styleId="Nzev">
    <w:name w:val="Title"/>
    <w:basedOn w:val="Normln"/>
    <w:link w:val="NzevChar"/>
    <w:qFormat/>
    <w:rsid w:val="00B32081"/>
    <w:pPr>
      <w:jc w:val="center"/>
    </w:pPr>
    <w:rPr>
      <w:b/>
      <w:sz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3208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Odrky">
    <w:name w:val="Odrážky"/>
    <w:basedOn w:val="Normln"/>
    <w:rsid w:val="00B32081"/>
    <w:pPr>
      <w:overflowPunct/>
      <w:autoSpaceDE/>
      <w:autoSpaceDN/>
      <w:adjustRightInd/>
      <w:jc w:val="both"/>
      <w:textAlignment w:val="auto"/>
    </w:pPr>
    <w:rPr>
      <w:sz w:val="24"/>
      <w:lang w:eastAsia="en-US"/>
    </w:rPr>
  </w:style>
  <w:style w:type="character" w:customStyle="1" w:styleId="platne1">
    <w:name w:val="platne1"/>
    <w:basedOn w:val="Standardnpsmoodstavce"/>
    <w:rsid w:val="00B32081"/>
  </w:style>
  <w:style w:type="paragraph" w:customStyle="1" w:styleId="Odstavec">
    <w:name w:val="Odstavec"/>
    <w:rsid w:val="00B3208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Normln1">
    <w:name w:val="Normální1"/>
    <w:rsid w:val="00B320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2018-05-02T15:51:00Z</dcterms:created>
  <dcterms:modified xsi:type="dcterms:W3CDTF">2018-05-04T11:30:00Z</dcterms:modified>
</cp:coreProperties>
</file>