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CA0C69" w:rsidRPr="00495A42" w14:paraId="670E8F30" w14:textId="77777777">
        <w:trPr>
          <w:cantSplit/>
          <w:trHeight w:hRule="exact" w:val="5284"/>
        </w:trPr>
        <w:tc>
          <w:tcPr>
            <w:tcW w:w="9086" w:type="dxa"/>
            <w:tcBorders>
              <w:top w:val="nil"/>
              <w:bottom w:val="nil"/>
            </w:tcBorders>
            <w:vAlign w:val="center"/>
          </w:tcPr>
          <w:p w14:paraId="3D0DFB28" w14:textId="51ADA61B" w:rsidR="0019618C" w:rsidRPr="006E03A9" w:rsidRDefault="0019618C" w:rsidP="00BA4295">
            <w:pPr>
              <w:pStyle w:val="zFSand"/>
              <w:spacing w:line="320" w:lineRule="atLeast"/>
            </w:pPr>
            <w:r w:rsidRPr="00B53DC1">
              <w:rPr>
                <w:b/>
                <w:highlight w:val="yellow"/>
              </w:rPr>
              <w:t xml:space="preserve">[doplní </w:t>
            </w:r>
            <w:r w:rsidR="00925D96">
              <w:rPr>
                <w:b/>
                <w:highlight w:val="yellow"/>
              </w:rPr>
              <w:t>účastník zadávacího řízení</w:t>
            </w:r>
            <w:r w:rsidRPr="00B53DC1">
              <w:rPr>
                <w:b/>
                <w:highlight w:val="yellow"/>
              </w:rPr>
              <w:t>]</w:t>
            </w:r>
            <w:r w:rsidRPr="00495A42">
              <w:t xml:space="preserve"> </w:t>
            </w:r>
          </w:p>
          <w:p w14:paraId="1D235CB2" w14:textId="77777777" w:rsidR="00CA0C69" w:rsidRPr="00495A42" w:rsidRDefault="00CA0C69" w:rsidP="00BA4295">
            <w:pPr>
              <w:pStyle w:val="zFSand"/>
              <w:spacing w:line="320" w:lineRule="atLeast"/>
            </w:pPr>
            <w:r w:rsidRPr="00495A42">
              <w:t>(„</w:t>
            </w:r>
            <w:r w:rsidRPr="00495A42">
              <w:rPr>
                <w:b/>
                <w:bCs/>
              </w:rPr>
              <w:t>Prodávající</w:t>
            </w:r>
            <w:r w:rsidRPr="00495A42">
              <w:t>“)</w:t>
            </w:r>
          </w:p>
          <w:p w14:paraId="70A7DA39" w14:textId="77777777" w:rsidR="00CA0C69" w:rsidRPr="00495A42" w:rsidRDefault="00CA0C69" w:rsidP="00BA4295">
            <w:pPr>
              <w:pStyle w:val="zFSand"/>
              <w:spacing w:line="320" w:lineRule="atLeast"/>
            </w:pPr>
          </w:p>
          <w:p w14:paraId="726BBA6F" w14:textId="77777777" w:rsidR="00CA0C69" w:rsidRPr="00495A42" w:rsidRDefault="00CA0C69" w:rsidP="00BA4295">
            <w:pPr>
              <w:pStyle w:val="zFSand"/>
              <w:spacing w:line="320" w:lineRule="atLeast"/>
            </w:pPr>
            <w:r w:rsidRPr="00495A42">
              <w:t>a</w:t>
            </w:r>
          </w:p>
          <w:p w14:paraId="29DC2CBC" w14:textId="77777777" w:rsidR="00CA0C69" w:rsidRPr="005B6450" w:rsidRDefault="00CA0C69" w:rsidP="00BA4295">
            <w:pPr>
              <w:pStyle w:val="zFSco-names"/>
              <w:spacing w:line="320" w:lineRule="atLeast"/>
              <w:rPr>
                <w:sz w:val="20"/>
                <w:szCs w:val="20"/>
              </w:rPr>
            </w:pPr>
          </w:p>
          <w:p w14:paraId="7EACFE3C" w14:textId="77777777" w:rsidR="00CA0C69" w:rsidRPr="00495A42" w:rsidRDefault="00CA0C69" w:rsidP="00BA4295">
            <w:pPr>
              <w:pStyle w:val="zFSco-names"/>
              <w:spacing w:line="320" w:lineRule="atLeast"/>
              <w:rPr>
                <w:b/>
                <w:bCs/>
                <w:sz w:val="20"/>
                <w:szCs w:val="20"/>
              </w:rPr>
            </w:pPr>
            <w:r w:rsidRPr="00495A42">
              <w:rPr>
                <w:b/>
                <w:bCs/>
                <w:sz w:val="20"/>
                <w:szCs w:val="20"/>
              </w:rPr>
              <w:t xml:space="preserve">ARRIVA </w:t>
            </w:r>
            <w:r w:rsidR="004F2CF1" w:rsidRPr="00495A42">
              <w:rPr>
                <w:b/>
                <w:bCs/>
                <w:sz w:val="20"/>
                <w:szCs w:val="20"/>
              </w:rPr>
              <w:t>MORAVA a.s.</w:t>
            </w:r>
          </w:p>
          <w:p w14:paraId="4DA2511C" w14:textId="77777777" w:rsidR="00F8483B" w:rsidRPr="00495A42" w:rsidRDefault="00F8483B" w:rsidP="00F8483B">
            <w:pPr>
              <w:pStyle w:val="zFSand"/>
            </w:pPr>
            <w:r w:rsidRPr="00495A42">
              <w:t>(„</w:t>
            </w:r>
            <w:r w:rsidRPr="00495A42">
              <w:rPr>
                <w:b/>
                <w:bCs/>
              </w:rPr>
              <w:t>Kupující</w:t>
            </w:r>
            <w:r w:rsidRPr="00495A42">
              <w:t>“)</w:t>
            </w:r>
          </w:p>
        </w:tc>
      </w:tr>
      <w:tr w:rsidR="00CA0C69" w:rsidRPr="00495A42" w14:paraId="29AE545F" w14:textId="77777777">
        <w:trPr>
          <w:cantSplit/>
          <w:trHeight w:hRule="exact" w:val="4321"/>
        </w:trPr>
        <w:tc>
          <w:tcPr>
            <w:tcW w:w="9086" w:type="dxa"/>
            <w:tcBorders>
              <w:top w:val="nil"/>
              <w:bottom w:val="nil"/>
            </w:tcBorders>
          </w:tcPr>
          <w:p w14:paraId="3498137B" w14:textId="77777777" w:rsidR="00CA0C69" w:rsidRPr="00495A42" w:rsidRDefault="00CA0C69" w:rsidP="00BA4295">
            <w:pPr>
              <w:pStyle w:val="zFSTitle"/>
              <w:spacing w:line="320" w:lineRule="atLeast"/>
              <w:rPr>
                <w:b/>
                <w:bCs/>
                <w:sz w:val="20"/>
                <w:szCs w:val="20"/>
              </w:rPr>
            </w:pPr>
          </w:p>
          <w:p w14:paraId="493036DE" w14:textId="77777777" w:rsidR="00CA0C69" w:rsidRPr="006E03A9" w:rsidRDefault="00CA0C69" w:rsidP="00BA4295">
            <w:pPr>
              <w:pStyle w:val="zFSTitle"/>
              <w:spacing w:line="320" w:lineRule="atLeast"/>
              <w:rPr>
                <w:b/>
                <w:bCs/>
                <w:sz w:val="20"/>
                <w:szCs w:val="20"/>
              </w:rPr>
            </w:pPr>
            <w:r w:rsidRPr="006E03A9">
              <w:rPr>
                <w:b/>
                <w:bCs/>
                <w:sz w:val="20"/>
                <w:szCs w:val="20"/>
              </w:rPr>
              <w:t xml:space="preserve">KUPNÍ SMLOUVA </w:t>
            </w:r>
          </w:p>
          <w:p w14:paraId="59B5ACAD" w14:textId="77777777" w:rsidR="00CA0C69" w:rsidRPr="005B6450" w:rsidRDefault="00CA0C69" w:rsidP="00BA4295">
            <w:pPr>
              <w:pStyle w:val="zFSNarrative"/>
              <w:tabs>
                <w:tab w:val="left" w:pos="4410"/>
                <w:tab w:val="center" w:pos="4543"/>
              </w:tabs>
              <w:spacing w:before="120" w:line="320" w:lineRule="atLeast"/>
              <w:jc w:val="left"/>
            </w:pPr>
            <w:bookmarkStart w:id="0" w:name="bmkNarrative"/>
            <w:r w:rsidRPr="005B6450">
              <w:tab/>
            </w:r>
            <w:bookmarkEnd w:id="0"/>
          </w:p>
        </w:tc>
      </w:tr>
    </w:tbl>
    <w:p w14:paraId="1FE78D17" w14:textId="77777777" w:rsidR="00CA0C69" w:rsidRPr="00495A42" w:rsidRDefault="00CA0C69" w:rsidP="00BA4295">
      <w:pPr>
        <w:spacing w:line="320" w:lineRule="atLeast"/>
        <w:rPr>
          <w:rFonts w:ascii="Arial" w:hAnsi="Arial" w:cs="Arial"/>
          <w:sz w:val="20"/>
          <w:szCs w:val="20"/>
        </w:rPr>
        <w:sectPr w:rsidR="00CA0C69" w:rsidRPr="00495A42" w:rsidSect="00BA4295">
          <w:headerReference w:type="default" r:id="rId9"/>
          <w:footerReference w:type="default" r:id="rId10"/>
          <w:pgSz w:w="11907" w:h="16839" w:code="9"/>
          <w:pgMar w:top="1843" w:right="1418" w:bottom="993" w:left="1418" w:header="567" w:footer="482" w:gutter="0"/>
          <w:pgNumType w:start="1"/>
          <w:cols w:space="708"/>
          <w:docGrid w:linePitch="360"/>
        </w:sectPr>
      </w:pPr>
    </w:p>
    <w:p w14:paraId="0C17F8E5" w14:textId="217EA946" w:rsidR="00CA0C69" w:rsidRPr="00495A42" w:rsidRDefault="0019618C" w:rsidP="00BA4295">
      <w:pPr>
        <w:pStyle w:val="Nzev"/>
        <w:spacing w:line="320" w:lineRule="atLeast"/>
        <w:jc w:val="left"/>
        <w:rPr>
          <w:rFonts w:ascii="Arial" w:hAnsi="Arial" w:cs="Arial"/>
          <w:sz w:val="20"/>
          <w:szCs w:val="20"/>
        </w:rPr>
      </w:pPr>
      <w:bookmarkStart w:id="1" w:name="bmkStart"/>
      <w:bookmarkEnd w:id="1"/>
      <w:r w:rsidRPr="00495A42">
        <w:rPr>
          <w:rFonts w:ascii="Arial" w:hAnsi="Arial" w:cs="Arial"/>
          <w:b w:val="0"/>
          <w:bCs w:val="0"/>
          <w:sz w:val="20"/>
          <w:szCs w:val="20"/>
        </w:rPr>
        <w:lastRenderedPageBreak/>
        <w:t>T</w:t>
      </w:r>
      <w:r w:rsidR="00CA0C69" w:rsidRPr="00495A42">
        <w:rPr>
          <w:rFonts w:ascii="Arial" w:hAnsi="Arial" w:cs="Arial"/>
          <w:sz w:val="20"/>
          <w:szCs w:val="20"/>
        </w:rPr>
        <w:t xml:space="preserve">ato kupní smlouva byla uzavřena dle § 2079 a násl. </w:t>
      </w:r>
      <w:r w:rsidR="00F8483B" w:rsidRPr="00495A42">
        <w:rPr>
          <w:rFonts w:ascii="Arial" w:hAnsi="Arial" w:cs="Arial"/>
          <w:sz w:val="20"/>
          <w:szCs w:val="20"/>
        </w:rPr>
        <w:t xml:space="preserve">zákona č. 89/2012 Sb., občanský </w:t>
      </w:r>
      <w:r w:rsidR="00CA0C69" w:rsidRPr="00495A42">
        <w:rPr>
          <w:rFonts w:ascii="Arial" w:hAnsi="Arial" w:cs="Arial"/>
          <w:sz w:val="20"/>
          <w:szCs w:val="20"/>
        </w:rPr>
        <w:t>zákoník, v platném znění</w:t>
      </w:r>
      <w:r w:rsidR="005D7AF1" w:rsidRPr="00495A42">
        <w:rPr>
          <w:rFonts w:ascii="Arial" w:hAnsi="Arial" w:cs="Arial"/>
          <w:sz w:val="20"/>
          <w:szCs w:val="20"/>
        </w:rPr>
        <w:t xml:space="preserve"> </w:t>
      </w:r>
      <w:r w:rsidR="005D7AF1" w:rsidRPr="00495A42">
        <w:rPr>
          <w:rFonts w:ascii="Arial" w:hAnsi="Arial" w:cs="Arial"/>
          <w:b w:val="0"/>
          <w:sz w:val="20"/>
          <w:szCs w:val="20"/>
        </w:rPr>
        <w:t>(„</w:t>
      </w:r>
      <w:r w:rsidR="005D7AF1" w:rsidRPr="00495A42">
        <w:rPr>
          <w:rFonts w:ascii="Arial" w:hAnsi="Arial" w:cs="Arial"/>
          <w:sz w:val="20"/>
          <w:szCs w:val="20"/>
        </w:rPr>
        <w:t>občanský zákoník</w:t>
      </w:r>
      <w:r w:rsidR="005D7AF1" w:rsidRPr="00495A42">
        <w:rPr>
          <w:rFonts w:ascii="Arial" w:hAnsi="Arial" w:cs="Arial"/>
          <w:b w:val="0"/>
          <w:sz w:val="20"/>
          <w:szCs w:val="20"/>
        </w:rPr>
        <w:t>“)</w:t>
      </w:r>
      <w:r w:rsidR="00CA0C69" w:rsidRPr="00495A42">
        <w:rPr>
          <w:rFonts w:ascii="Arial" w:hAnsi="Arial" w:cs="Arial"/>
          <w:sz w:val="20"/>
          <w:szCs w:val="20"/>
        </w:rPr>
        <w:t xml:space="preserve"> dne </w:t>
      </w:r>
      <w:r w:rsidR="00CA0C69" w:rsidRPr="00495A42">
        <w:rPr>
          <w:rFonts w:ascii="Arial" w:hAnsi="Arial" w:cs="Arial"/>
          <w:sz w:val="20"/>
          <w:szCs w:val="20"/>
          <w:highlight w:val="yellow"/>
        </w:rPr>
        <w:t>[__]</w:t>
      </w:r>
      <w:r w:rsidR="00CA0C69" w:rsidRPr="00495A42">
        <w:rPr>
          <w:rFonts w:ascii="Arial" w:hAnsi="Arial" w:cs="Arial"/>
          <w:sz w:val="20"/>
          <w:szCs w:val="20"/>
        </w:rPr>
        <w:t xml:space="preserve"> </w:t>
      </w:r>
      <w:proofErr w:type="gramStart"/>
      <w:r w:rsidR="00CA0C69" w:rsidRPr="00495A42">
        <w:rPr>
          <w:rFonts w:ascii="Arial" w:hAnsi="Arial" w:cs="Arial"/>
          <w:sz w:val="20"/>
          <w:szCs w:val="20"/>
        </w:rPr>
        <w:t>mezi</w:t>
      </w:r>
      <w:proofErr w:type="gramEnd"/>
      <w:r w:rsidR="00CA0C69" w:rsidRPr="00495A42">
        <w:rPr>
          <w:rFonts w:ascii="Arial" w:hAnsi="Arial" w:cs="Arial"/>
          <w:sz w:val="20"/>
          <w:szCs w:val="20"/>
        </w:rPr>
        <w:t>:</w:t>
      </w:r>
    </w:p>
    <w:p w14:paraId="0EB41B79" w14:textId="77777777" w:rsidR="00CA0C69" w:rsidRPr="00495A42" w:rsidRDefault="00CA0C69" w:rsidP="00BA4295">
      <w:pPr>
        <w:pStyle w:val="Nzev"/>
        <w:spacing w:line="320" w:lineRule="atLeast"/>
        <w:rPr>
          <w:rFonts w:ascii="Arial" w:hAnsi="Arial" w:cs="Arial"/>
          <w:sz w:val="20"/>
          <w:szCs w:val="20"/>
        </w:rPr>
      </w:pPr>
    </w:p>
    <w:p w14:paraId="2E8E9FDD" w14:textId="77A5DDB1" w:rsidR="00CA0C69" w:rsidRPr="00495A42" w:rsidRDefault="0019618C" w:rsidP="00B53DC1">
      <w:pPr>
        <w:pStyle w:val="Parties"/>
        <w:tabs>
          <w:tab w:val="clear" w:pos="1040"/>
        </w:tabs>
        <w:spacing w:line="320" w:lineRule="atLeast"/>
        <w:ind w:left="567" w:hanging="567"/>
      </w:pPr>
      <w:r w:rsidRPr="00B53DC1">
        <w:rPr>
          <w:b/>
          <w:highlight w:val="yellow"/>
        </w:rPr>
        <w:t xml:space="preserve">[doplní </w:t>
      </w:r>
      <w:r w:rsidR="00925D96">
        <w:rPr>
          <w:b/>
          <w:highlight w:val="yellow"/>
        </w:rPr>
        <w:t>účastník zadávacího řízení</w:t>
      </w:r>
      <w:r w:rsidRPr="00B53DC1">
        <w:rPr>
          <w:b/>
          <w:highlight w:val="yellow"/>
        </w:rPr>
        <w:t>]</w:t>
      </w:r>
      <w:r w:rsidR="00CA0C69" w:rsidRPr="00495A42">
        <w:t xml:space="preserve"> („</w:t>
      </w:r>
      <w:r w:rsidR="00CA0C69" w:rsidRPr="00495A42">
        <w:rPr>
          <w:b/>
          <w:bCs/>
        </w:rPr>
        <w:t>Prodávající</w:t>
      </w:r>
      <w:r w:rsidR="00CA0C69" w:rsidRPr="00495A42">
        <w:t xml:space="preserve">“), </w:t>
      </w:r>
      <w:r w:rsidR="00362E3D" w:rsidRPr="00495A42">
        <w:t xml:space="preserve">zastoupena </w:t>
      </w:r>
      <w:r w:rsidRPr="00B53DC1">
        <w:rPr>
          <w:b/>
          <w:highlight w:val="yellow"/>
        </w:rPr>
        <w:t xml:space="preserve">[doplní </w:t>
      </w:r>
      <w:r w:rsidR="00925D96">
        <w:rPr>
          <w:b/>
          <w:highlight w:val="yellow"/>
        </w:rPr>
        <w:t>účastník zadávacího řízení</w:t>
      </w:r>
      <w:r w:rsidRPr="00B53DC1">
        <w:rPr>
          <w:b/>
          <w:highlight w:val="yellow"/>
        </w:rPr>
        <w:t>]</w:t>
      </w:r>
      <w:r w:rsidR="00CA0C69" w:rsidRPr="00495A42">
        <w:t xml:space="preserve">, bankovní spojení </w:t>
      </w:r>
      <w:r w:rsidRPr="00B53DC1">
        <w:rPr>
          <w:b/>
          <w:highlight w:val="yellow"/>
        </w:rPr>
        <w:t xml:space="preserve">[doplní </w:t>
      </w:r>
      <w:r w:rsidR="00925D96">
        <w:rPr>
          <w:b/>
          <w:highlight w:val="yellow"/>
        </w:rPr>
        <w:t>účastník zadávacího řízení</w:t>
      </w:r>
      <w:r w:rsidRPr="00B53DC1">
        <w:rPr>
          <w:b/>
          <w:highlight w:val="yellow"/>
        </w:rPr>
        <w:t>]</w:t>
      </w:r>
      <w:r w:rsidRPr="00495A42" w:rsidDel="0019618C">
        <w:rPr>
          <w:highlight w:val="yellow"/>
        </w:rPr>
        <w:t xml:space="preserve"> </w:t>
      </w:r>
    </w:p>
    <w:p w14:paraId="4C17D27D" w14:textId="3A95F72F" w:rsidR="0019618C" w:rsidRPr="006E03A9" w:rsidRDefault="0019618C" w:rsidP="00B53DC1">
      <w:pPr>
        <w:pStyle w:val="Parties"/>
        <w:numPr>
          <w:ilvl w:val="0"/>
          <w:numId w:val="0"/>
        </w:numPr>
        <w:spacing w:line="320" w:lineRule="atLeast"/>
        <w:ind w:firstLine="567"/>
      </w:pPr>
      <w:r w:rsidRPr="006E03A9">
        <w:t>(dále jen „</w:t>
      </w:r>
      <w:r w:rsidRPr="00B53DC1">
        <w:rPr>
          <w:b/>
        </w:rPr>
        <w:t>Prodávajíc</w:t>
      </w:r>
      <w:r w:rsidRPr="006E03A9">
        <w:t>í“)</w:t>
      </w:r>
    </w:p>
    <w:p w14:paraId="3097AFE3" w14:textId="77777777" w:rsidR="00CA0C69" w:rsidRPr="006E03A9" w:rsidRDefault="00CA0C69" w:rsidP="00B3233D">
      <w:pPr>
        <w:pStyle w:val="Parties"/>
        <w:numPr>
          <w:ilvl w:val="0"/>
          <w:numId w:val="0"/>
        </w:numPr>
        <w:spacing w:line="320" w:lineRule="atLeast"/>
        <w:ind w:firstLine="680"/>
      </w:pPr>
      <w:r w:rsidRPr="006E03A9">
        <w:t xml:space="preserve">a </w:t>
      </w:r>
    </w:p>
    <w:p w14:paraId="46435FB2" w14:textId="63446FC8" w:rsidR="00CA0C69" w:rsidRPr="006E03A9" w:rsidRDefault="00CA0C69" w:rsidP="00016A84">
      <w:pPr>
        <w:pStyle w:val="Parties"/>
        <w:numPr>
          <w:ilvl w:val="0"/>
          <w:numId w:val="0"/>
        </w:numPr>
        <w:spacing w:line="320" w:lineRule="atLeast"/>
        <w:ind w:left="567" w:hanging="567"/>
      </w:pPr>
      <w:r w:rsidRPr="006E03A9">
        <w:rPr>
          <w:b/>
          <w:bCs/>
        </w:rPr>
        <w:t>(2)</w:t>
      </w:r>
      <w:r w:rsidRPr="006E03A9">
        <w:t xml:space="preserve">  </w:t>
      </w:r>
      <w:r w:rsidR="00181C99" w:rsidRPr="006E03A9">
        <w:tab/>
      </w:r>
      <w:r w:rsidRPr="006E03A9">
        <w:rPr>
          <w:b/>
          <w:bCs/>
        </w:rPr>
        <w:t xml:space="preserve">ARRIVA </w:t>
      </w:r>
      <w:r w:rsidR="004F2CF1" w:rsidRPr="006E03A9">
        <w:rPr>
          <w:b/>
          <w:bCs/>
        </w:rPr>
        <w:t>MORAVA a.s.</w:t>
      </w:r>
      <w:r w:rsidR="004F2CF1" w:rsidRPr="006E03A9">
        <w:rPr>
          <w:bCs/>
        </w:rPr>
        <w:t xml:space="preserve">, </w:t>
      </w:r>
      <w:r w:rsidRPr="006E03A9">
        <w:t xml:space="preserve">se sídlem </w:t>
      </w:r>
      <w:r w:rsidR="004F2CF1" w:rsidRPr="006E03A9">
        <w:rPr>
          <w:rStyle w:val="platne1"/>
          <w:rFonts w:cs="Arial"/>
        </w:rPr>
        <w:t xml:space="preserve">Vítkovická 3133/5, Moravská Ostrava, </w:t>
      </w:r>
      <w:proofErr w:type="gramStart"/>
      <w:r w:rsidR="004F2CF1" w:rsidRPr="006E03A9">
        <w:rPr>
          <w:rStyle w:val="platne1"/>
          <w:rFonts w:cs="Arial"/>
        </w:rPr>
        <w:t>702 00  Ostrava</w:t>
      </w:r>
      <w:proofErr w:type="gramEnd"/>
      <w:r w:rsidRPr="006E03A9">
        <w:rPr>
          <w:rStyle w:val="platne1"/>
          <w:rFonts w:cs="Arial"/>
        </w:rPr>
        <w:t xml:space="preserve">, </w:t>
      </w:r>
      <w:r w:rsidRPr="006E03A9">
        <w:t xml:space="preserve">IČ: </w:t>
      </w:r>
      <w:r w:rsidR="004F2CF1" w:rsidRPr="006E03A9">
        <w:rPr>
          <w:color w:val="000000"/>
        </w:rPr>
        <w:t>25827405</w:t>
      </w:r>
      <w:r w:rsidRPr="006E03A9">
        <w:rPr>
          <w:color w:val="000000"/>
        </w:rPr>
        <w:t>, DIČ: CZ699001947, zapsaná v</w:t>
      </w:r>
      <w:r w:rsidRPr="006E03A9">
        <w:rPr>
          <w:rFonts w:cs="Times New Roman"/>
          <w:color w:val="000000"/>
        </w:rPr>
        <w:t> </w:t>
      </w:r>
      <w:r w:rsidRPr="006E03A9">
        <w:rPr>
          <w:color w:val="000000"/>
        </w:rPr>
        <w:t xml:space="preserve">obchodním rejstříku vedeném </w:t>
      </w:r>
      <w:r w:rsidR="004F2CF1" w:rsidRPr="006E03A9">
        <w:rPr>
          <w:color w:val="000000"/>
        </w:rPr>
        <w:t xml:space="preserve">Krajským </w:t>
      </w:r>
      <w:r w:rsidRPr="006E03A9">
        <w:rPr>
          <w:color w:val="000000"/>
        </w:rPr>
        <w:t xml:space="preserve">soudem v </w:t>
      </w:r>
      <w:r w:rsidR="004F2CF1" w:rsidRPr="006E03A9">
        <w:rPr>
          <w:color w:val="000000"/>
        </w:rPr>
        <w:t>Ostravě</w:t>
      </w:r>
      <w:r w:rsidRPr="006E03A9">
        <w:rPr>
          <w:color w:val="000000"/>
        </w:rPr>
        <w:t xml:space="preserve">, oddíl </w:t>
      </w:r>
      <w:r w:rsidR="004F2CF1" w:rsidRPr="006E03A9">
        <w:rPr>
          <w:color w:val="000000"/>
        </w:rPr>
        <w:t>B</w:t>
      </w:r>
      <w:r w:rsidRPr="006E03A9">
        <w:rPr>
          <w:color w:val="000000"/>
        </w:rPr>
        <w:t xml:space="preserve">, vložka </w:t>
      </w:r>
      <w:r w:rsidR="004F2CF1" w:rsidRPr="006E03A9">
        <w:rPr>
          <w:color w:val="000000"/>
        </w:rPr>
        <w:t>2080</w:t>
      </w:r>
      <w:r w:rsidR="004F2CF1" w:rsidRPr="006E03A9">
        <w:t xml:space="preserve"> </w:t>
      </w:r>
      <w:r w:rsidRPr="006E03A9">
        <w:t>(</w:t>
      </w:r>
      <w:r w:rsidRPr="006E03A9">
        <w:rPr>
          <w:bCs/>
        </w:rPr>
        <w:t>„</w:t>
      </w:r>
      <w:r w:rsidRPr="006E03A9">
        <w:rPr>
          <w:b/>
          <w:bCs/>
        </w:rPr>
        <w:t>Kupující</w:t>
      </w:r>
      <w:r w:rsidRPr="006E03A9">
        <w:t>“), zastoupen</w:t>
      </w:r>
      <w:r w:rsidR="00181C99" w:rsidRPr="006E03A9">
        <w:t>á</w:t>
      </w:r>
      <w:r w:rsidRPr="006E03A9">
        <w:t xml:space="preserve"> </w:t>
      </w:r>
      <w:r w:rsidR="004F2CF1" w:rsidRPr="006E03A9">
        <w:t xml:space="preserve">Ing. Pavlou </w:t>
      </w:r>
      <w:proofErr w:type="spellStart"/>
      <w:r w:rsidR="004F2CF1" w:rsidRPr="006E03A9">
        <w:t>Struhalovou</w:t>
      </w:r>
      <w:proofErr w:type="spellEnd"/>
      <w:r w:rsidR="004F2CF1" w:rsidRPr="006E03A9">
        <w:t>, předsed</w:t>
      </w:r>
      <w:r w:rsidR="00F823CC">
        <w:t xml:space="preserve">kyní </w:t>
      </w:r>
      <w:r w:rsidR="004F2CF1" w:rsidRPr="006E03A9">
        <w:t>představenstva</w:t>
      </w:r>
      <w:r w:rsidRPr="006E03A9">
        <w:t>;</w:t>
      </w:r>
    </w:p>
    <w:p w14:paraId="55DF48A6" w14:textId="6D736836" w:rsidR="0019618C" w:rsidRPr="006E03A9" w:rsidRDefault="0019618C" w:rsidP="0019618C">
      <w:pPr>
        <w:pStyle w:val="Parties"/>
        <w:numPr>
          <w:ilvl w:val="0"/>
          <w:numId w:val="0"/>
        </w:numPr>
        <w:spacing w:line="320" w:lineRule="atLeast"/>
        <w:ind w:firstLine="567"/>
      </w:pPr>
      <w:r w:rsidRPr="006E03A9">
        <w:t>(dále jen „</w:t>
      </w:r>
      <w:r w:rsidRPr="00B53DC1">
        <w:rPr>
          <w:b/>
        </w:rPr>
        <w:t>Kupující</w:t>
      </w:r>
      <w:r w:rsidRPr="006E03A9">
        <w:t>“)</w:t>
      </w:r>
    </w:p>
    <w:p w14:paraId="21BB0D67" w14:textId="77777777" w:rsidR="00CA0C69" w:rsidRDefault="00CA0C69" w:rsidP="00BA4295">
      <w:pPr>
        <w:pStyle w:val="Parties"/>
        <w:numPr>
          <w:ilvl w:val="0"/>
          <w:numId w:val="0"/>
        </w:numPr>
        <w:spacing w:line="240" w:lineRule="auto"/>
        <w:ind w:left="680"/>
        <w:rPr>
          <w:rFonts w:cs="Times New Roman"/>
        </w:rPr>
      </w:pPr>
    </w:p>
    <w:p w14:paraId="1FFDE4D0" w14:textId="53813A40" w:rsidR="00F8483B" w:rsidRPr="00F8483B" w:rsidRDefault="00F8483B" w:rsidP="00F8483B">
      <w:pPr>
        <w:spacing w:after="120" w:line="320" w:lineRule="atLeast"/>
        <w:jc w:val="both"/>
        <w:rPr>
          <w:rFonts w:ascii="Arial" w:eastAsia="MS Mincho" w:hAnsi="Arial" w:cs="Arial"/>
          <w:kern w:val="20"/>
          <w:sz w:val="20"/>
          <w:szCs w:val="20"/>
          <w:lang w:eastAsia="en-US"/>
        </w:rPr>
      </w:pPr>
      <w:r w:rsidRPr="00F8483B">
        <w:rPr>
          <w:rFonts w:ascii="Arial" w:eastAsia="MS Mincho" w:hAnsi="Arial" w:cs="Arial"/>
          <w:kern w:val="20"/>
          <w:sz w:val="20"/>
          <w:szCs w:val="20"/>
          <w:lang w:eastAsia="en-US"/>
        </w:rPr>
        <w:t>(Prodávající a Kupující společně jako „</w:t>
      </w:r>
      <w:r w:rsidRPr="00F8483B">
        <w:rPr>
          <w:rFonts w:ascii="Arial" w:eastAsia="MS Mincho" w:hAnsi="Arial" w:cs="Arial"/>
          <w:b/>
          <w:kern w:val="20"/>
          <w:sz w:val="20"/>
          <w:szCs w:val="20"/>
          <w:lang w:eastAsia="en-US"/>
        </w:rPr>
        <w:t>Smluvní strany</w:t>
      </w:r>
      <w:r w:rsidRPr="00F8483B">
        <w:rPr>
          <w:rFonts w:ascii="Arial" w:eastAsia="MS Mincho" w:hAnsi="Arial" w:cs="Arial"/>
          <w:kern w:val="20"/>
          <w:sz w:val="20"/>
          <w:szCs w:val="20"/>
          <w:lang w:eastAsia="en-US"/>
        </w:rPr>
        <w:t xml:space="preserve">“ a jednotlivě </w:t>
      </w:r>
      <w:r>
        <w:rPr>
          <w:rFonts w:ascii="Arial" w:eastAsia="MS Mincho" w:hAnsi="Arial" w:cs="Arial"/>
          <w:kern w:val="20"/>
          <w:sz w:val="20"/>
          <w:szCs w:val="20"/>
          <w:lang w:eastAsia="en-US"/>
        </w:rPr>
        <w:t xml:space="preserve">též </w:t>
      </w:r>
      <w:r w:rsidRPr="00F8483B">
        <w:rPr>
          <w:rFonts w:ascii="Arial" w:eastAsia="MS Mincho" w:hAnsi="Arial" w:cs="Arial"/>
          <w:kern w:val="20"/>
          <w:sz w:val="20"/>
          <w:szCs w:val="20"/>
          <w:lang w:eastAsia="en-US"/>
        </w:rPr>
        <w:t>jako „</w:t>
      </w:r>
      <w:r w:rsidRPr="00F8483B">
        <w:rPr>
          <w:rFonts w:ascii="Arial" w:eastAsia="MS Mincho" w:hAnsi="Arial" w:cs="Arial"/>
          <w:b/>
          <w:kern w:val="20"/>
          <w:sz w:val="20"/>
          <w:szCs w:val="20"/>
          <w:lang w:eastAsia="en-US"/>
        </w:rPr>
        <w:t>Smluvní strana</w:t>
      </w:r>
      <w:r w:rsidRPr="00F8483B">
        <w:rPr>
          <w:rFonts w:ascii="Arial" w:eastAsia="MS Mincho" w:hAnsi="Arial" w:cs="Arial"/>
          <w:kern w:val="20"/>
          <w:sz w:val="20"/>
          <w:szCs w:val="20"/>
          <w:lang w:eastAsia="en-US"/>
        </w:rPr>
        <w:t>“, a tato kupní smlouva uzavřená mezi Prodávajícím a Kupujícím dále jen „</w:t>
      </w:r>
      <w:r w:rsidRPr="00F8483B">
        <w:rPr>
          <w:rFonts w:ascii="Arial" w:eastAsia="MS Mincho" w:hAnsi="Arial" w:cs="Arial"/>
          <w:b/>
          <w:kern w:val="20"/>
          <w:sz w:val="20"/>
          <w:szCs w:val="20"/>
          <w:lang w:eastAsia="en-US"/>
        </w:rPr>
        <w:t>Smlouva</w:t>
      </w:r>
      <w:r w:rsidRPr="00F8483B">
        <w:rPr>
          <w:rFonts w:ascii="Arial" w:eastAsia="MS Mincho" w:hAnsi="Arial" w:cs="Arial"/>
          <w:kern w:val="20"/>
          <w:sz w:val="20"/>
          <w:szCs w:val="20"/>
          <w:lang w:eastAsia="en-US"/>
        </w:rPr>
        <w:t>“)</w:t>
      </w:r>
      <w:r w:rsidR="00F823CC">
        <w:rPr>
          <w:rFonts w:ascii="Arial" w:eastAsia="MS Mincho" w:hAnsi="Arial" w:cs="Arial"/>
          <w:kern w:val="20"/>
          <w:sz w:val="20"/>
          <w:szCs w:val="20"/>
          <w:lang w:eastAsia="en-US"/>
        </w:rPr>
        <w:t>;</w:t>
      </w:r>
    </w:p>
    <w:p w14:paraId="6A3FC279" w14:textId="77777777" w:rsidR="00F8483B" w:rsidRPr="006A42D7" w:rsidRDefault="00F8483B" w:rsidP="00BA4295">
      <w:pPr>
        <w:pStyle w:val="Parties"/>
        <w:numPr>
          <w:ilvl w:val="0"/>
          <w:numId w:val="0"/>
        </w:numPr>
        <w:spacing w:line="240" w:lineRule="auto"/>
        <w:ind w:left="680"/>
        <w:rPr>
          <w:rFonts w:cs="Times New Roman"/>
        </w:rPr>
      </w:pPr>
    </w:p>
    <w:p w14:paraId="2B147DAA" w14:textId="77777777" w:rsidR="00CA0C69" w:rsidRPr="006A42D7" w:rsidRDefault="00CA0C69" w:rsidP="00BA4295">
      <w:pPr>
        <w:pStyle w:val="SubHead"/>
        <w:spacing w:line="320" w:lineRule="atLeast"/>
        <w:rPr>
          <w:sz w:val="20"/>
          <w:szCs w:val="20"/>
        </w:rPr>
      </w:pPr>
      <w:r w:rsidRPr="006A42D7">
        <w:rPr>
          <w:sz w:val="20"/>
          <w:szCs w:val="20"/>
        </w:rPr>
        <w:t>Vzhledem k tomu, že:</w:t>
      </w:r>
    </w:p>
    <w:p w14:paraId="1FA486FD" w14:textId="77777777" w:rsidR="00F823CC" w:rsidRDefault="00F823CC" w:rsidP="00181C99">
      <w:pPr>
        <w:spacing w:line="320" w:lineRule="atLeast"/>
        <w:jc w:val="both"/>
        <w:rPr>
          <w:rFonts w:ascii="Arial" w:hAnsi="Arial" w:cs="Arial"/>
          <w:sz w:val="20"/>
          <w:szCs w:val="20"/>
        </w:rPr>
      </w:pPr>
    </w:p>
    <w:p w14:paraId="5DF21490" w14:textId="1E955BAE" w:rsidR="00CA0C69" w:rsidRPr="00181C99" w:rsidRDefault="00CA0C69" w:rsidP="00181C99">
      <w:pPr>
        <w:spacing w:line="320" w:lineRule="atLeast"/>
        <w:jc w:val="both"/>
        <w:rPr>
          <w:rFonts w:ascii="Arial" w:hAnsi="Arial" w:cs="Arial"/>
          <w:sz w:val="20"/>
          <w:szCs w:val="20"/>
        </w:rPr>
      </w:pPr>
      <w:r w:rsidRPr="00181C99">
        <w:rPr>
          <w:rFonts w:ascii="Arial" w:hAnsi="Arial" w:cs="Arial"/>
          <w:sz w:val="20"/>
          <w:szCs w:val="20"/>
        </w:rPr>
        <w:t xml:space="preserve">Kupující vyhodnotil na základě </w:t>
      </w:r>
      <w:r w:rsidR="002B0E44" w:rsidRPr="00181C99">
        <w:rPr>
          <w:rFonts w:ascii="Arial" w:hAnsi="Arial" w:cs="Arial"/>
          <w:sz w:val="20"/>
          <w:szCs w:val="20"/>
        </w:rPr>
        <w:t xml:space="preserve">zadávacího </w:t>
      </w:r>
      <w:r w:rsidRPr="00181C99">
        <w:rPr>
          <w:rFonts w:ascii="Arial" w:hAnsi="Arial" w:cs="Arial"/>
          <w:sz w:val="20"/>
          <w:szCs w:val="20"/>
        </w:rPr>
        <w:t xml:space="preserve">řízení na veřejnou zakázku s názvem </w:t>
      </w:r>
      <w:r w:rsidR="004F2CF1" w:rsidRPr="00181C99">
        <w:rPr>
          <w:rFonts w:ascii="Arial" w:eastAsia="MS Mincho" w:hAnsi="Arial" w:cs="Arial"/>
          <w:b/>
          <w:kern w:val="20"/>
          <w:sz w:val="20"/>
          <w:szCs w:val="20"/>
          <w:lang w:eastAsia="en-US"/>
        </w:rPr>
        <w:t>„NÁKUP MĚSTSKÝCH NÍZKOPODLAŽNÍCH BATERIOVÝCH AUTOBUSŮ PRO ARRIVA MORAVA“</w:t>
      </w:r>
      <w:r w:rsidRPr="00181C99">
        <w:rPr>
          <w:rFonts w:ascii="Arial" w:hAnsi="Arial" w:cs="Arial"/>
          <w:sz w:val="20"/>
          <w:szCs w:val="20"/>
        </w:rPr>
        <w:t xml:space="preserve">, zveřejněnou </w:t>
      </w:r>
      <w:r w:rsidR="002B0E44" w:rsidRPr="00181C99">
        <w:rPr>
          <w:rFonts w:ascii="Arial" w:hAnsi="Arial" w:cs="Arial"/>
          <w:sz w:val="20"/>
          <w:szCs w:val="20"/>
        </w:rPr>
        <w:t>ve Věstníku veřejných zakázek</w:t>
      </w:r>
      <w:r w:rsidRPr="00181C99">
        <w:rPr>
          <w:rFonts w:ascii="Arial" w:hAnsi="Arial" w:cs="Arial"/>
          <w:sz w:val="20"/>
          <w:szCs w:val="20"/>
        </w:rPr>
        <w:t xml:space="preserve"> dne </w:t>
      </w:r>
      <w:r w:rsidR="004F2CF1" w:rsidRPr="00181C99">
        <w:rPr>
          <w:rFonts w:ascii="Arial" w:hAnsi="Arial" w:cs="Arial"/>
          <w:sz w:val="20"/>
          <w:szCs w:val="20"/>
        </w:rPr>
        <w:t>[__]</w:t>
      </w:r>
      <w:r w:rsidR="00CF775A">
        <w:rPr>
          <w:rFonts w:ascii="Arial" w:hAnsi="Arial" w:cs="Arial"/>
          <w:sz w:val="20"/>
          <w:szCs w:val="20"/>
        </w:rPr>
        <w:t>2017</w:t>
      </w:r>
      <w:r w:rsidR="00CF775A" w:rsidRPr="00181C99">
        <w:rPr>
          <w:rFonts w:ascii="Arial" w:hAnsi="Arial" w:cs="Arial"/>
          <w:sz w:val="20"/>
          <w:szCs w:val="20"/>
        </w:rPr>
        <w:t xml:space="preserve"> </w:t>
      </w:r>
      <w:r w:rsidRPr="00181C99">
        <w:rPr>
          <w:rFonts w:ascii="Arial" w:hAnsi="Arial" w:cs="Arial"/>
          <w:sz w:val="20"/>
          <w:szCs w:val="20"/>
        </w:rPr>
        <w:t xml:space="preserve">pod evidenčním číslem VZ </w:t>
      </w:r>
      <w:r w:rsidR="004F2CF1">
        <w:t xml:space="preserve">[__] </w:t>
      </w:r>
      <w:r w:rsidRPr="00181C99">
        <w:rPr>
          <w:rFonts w:ascii="Arial" w:hAnsi="Arial" w:cs="Arial"/>
          <w:sz w:val="20"/>
          <w:szCs w:val="20"/>
        </w:rPr>
        <w:t>nabídku Prodávajícího jako nejvhodnější,</w:t>
      </w:r>
    </w:p>
    <w:p w14:paraId="2B0BCDE0" w14:textId="77777777" w:rsidR="00CA0C69" w:rsidRPr="006A42D7" w:rsidRDefault="00CA0C69" w:rsidP="00BA4295">
      <w:pPr>
        <w:pStyle w:val="Recitals"/>
        <w:numPr>
          <w:ilvl w:val="0"/>
          <w:numId w:val="0"/>
        </w:numPr>
        <w:spacing w:line="320" w:lineRule="atLeast"/>
        <w:rPr>
          <w:rFonts w:cs="Times New Roman"/>
        </w:rPr>
      </w:pPr>
      <w:r w:rsidRPr="00F4726B">
        <w:rPr>
          <w:rFonts w:cs="Times New Roman"/>
        </w:rPr>
        <w:tab/>
      </w:r>
    </w:p>
    <w:p w14:paraId="7EE5E3FC" w14:textId="77777777" w:rsidR="00CA0C69" w:rsidRPr="006A42D7" w:rsidRDefault="00CA0C69" w:rsidP="00432E94">
      <w:pPr>
        <w:pStyle w:val="Recitals"/>
        <w:numPr>
          <w:ilvl w:val="0"/>
          <w:numId w:val="0"/>
        </w:numPr>
        <w:spacing w:line="320" w:lineRule="atLeast"/>
        <w:rPr>
          <w:b/>
          <w:bCs/>
        </w:rPr>
      </w:pPr>
      <w:r w:rsidRPr="006A42D7">
        <w:rPr>
          <w:b/>
          <w:bCs/>
        </w:rPr>
        <w:t xml:space="preserve">se </w:t>
      </w:r>
      <w:r w:rsidR="002B0E44">
        <w:rPr>
          <w:b/>
          <w:bCs/>
        </w:rPr>
        <w:t>S</w:t>
      </w:r>
      <w:r w:rsidRPr="006A42D7">
        <w:rPr>
          <w:b/>
          <w:bCs/>
        </w:rPr>
        <w:t>mluvní strany dohodly takto:</w:t>
      </w:r>
    </w:p>
    <w:p w14:paraId="5468440A" w14:textId="77777777" w:rsidR="00CA0C69" w:rsidRPr="006A42D7" w:rsidRDefault="00CA0C69" w:rsidP="00432E94">
      <w:pPr>
        <w:pStyle w:val="Recitals"/>
        <w:numPr>
          <w:ilvl w:val="0"/>
          <w:numId w:val="0"/>
        </w:numPr>
        <w:spacing w:line="320" w:lineRule="atLeast"/>
        <w:rPr>
          <w:b/>
          <w:bCs/>
        </w:rPr>
      </w:pPr>
    </w:p>
    <w:p w14:paraId="3F071976" w14:textId="77777777" w:rsidR="00CA0C69" w:rsidRPr="00181C99" w:rsidRDefault="00CA0C69" w:rsidP="00432E94">
      <w:pPr>
        <w:pStyle w:val="Level1"/>
        <w:spacing w:before="140" w:line="320" w:lineRule="atLeast"/>
        <w:rPr>
          <w:sz w:val="20"/>
          <w:szCs w:val="20"/>
        </w:rPr>
      </w:pPr>
      <w:r w:rsidRPr="006A42D7">
        <w:rPr>
          <w:sz w:val="20"/>
          <w:szCs w:val="20"/>
        </w:rPr>
        <w:t>Předmět smlouvy</w:t>
      </w:r>
    </w:p>
    <w:p w14:paraId="0E6897F1" w14:textId="2CDDB2B2" w:rsidR="00CA0C69" w:rsidRPr="006A42D7" w:rsidRDefault="00CA0C69" w:rsidP="00432E94">
      <w:pPr>
        <w:pStyle w:val="Level2"/>
        <w:tabs>
          <w:tab w:val="num" w:pos="1247"/>
        </w:tabs>
        <w:spacing w:line="320" w:lineRule="atLeast"/>
        <w:ind w:left="1247"/>
      </w:pPr>
      <w:r w:rsidRPr="00181C99">
        <w:t xml:space="preserve">Prodávající </w:t>
      </w:r>
      <w:r w:rsidR="006615A4" w:rsidRPr="00181C99">
        <w:t xml:space="preserve">se </w:t>
      </w:r>
      <w:r w:rsidRPr="00181C99">
        <w:t xml:space="preserve">touto </w:t>
      </w:r>
      <w:r w:rsidR="009F50EE" w:rsidRPr="00181C99">
        <w:t>S</w:t>
      </w:r>
      <w:r w:rsidRPr="00181C99">
        <w:t xml:space="preserve">mlouvou </w:t>
      </w:r>
      <w:r w:rsidR="006615A4" w:rsidRPr="00181C99">
        <w:t xml:space="preserve">zavazuje odevzdat </w:t>
      </w:r>
      <w:r w:rsidRPr="00181C99">
        <w:t xml:space="preserve">Kupujícímu </w:t>
      </w:r>
      <w:r w:rsidR="00CF775A">
        <w:t>2</w:t>
      </w:r>
      <w:r w:rsidR="00CF775A" w:rsidRPr="00181C99">
        <w:t xml:space="preserve"> </w:t>
      </w:r>
      <w:r w:rsidRPr="00181C99">
        <w:t>ks</w:t>
      </w:r>
      <w:r w:rsidR="00181C99">
        <w:t xml:space="preserve"> </w:t>
      </w:r>
      <w:proofErr w:type="gramStart"/>
      <w:r w:rsidR="00181C99">
        <w:t>městských</w:t>
      </w:r>
      <w:r w:rsidR="00DF1A0D">
        <w:t xml:space="preserve">  </w:t>
      </w:r>
      <w:r w:rsidR="00181C99">
        <w:t xml:space="preserve"> nízkopodlažních</w:t>
      </w:r>
      <w:proofErr w:type="gramEnd"/>
      <w:r w:rsidR="00181C99">
        <w:t xml:space="preserve"> bateriových</w:t>
      </w:r>
      <w:r w:rsidRPr="00181C99">
        <w:t xml:space="preserve"> autobusů značky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Pr="00495A42">
        <w:t xml:space="preserve">, typ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794E0E" w:rsidRPr="00495A42">
        <w:t>, včetně základní</w:t>
      </w:r>
      <w:r w:rsidR="00D23869">
        <w:t>ho</w:t>
      </w:r>
      <w:r w:rsidR="00794E0E" w:rsidRPr="00495A42">
        <w:t xml:space="preserve"> nabíjecí</w:t>
      </w:r>
      <w:r w:rsidR="00D23869">
        <w:t>ho příslušenství</w:t>
      </w:r>
      <w:r w:rsidR="00794E0E">
        <w:t xml:space="preserve"> </w:t>
      </w:r>
      <w:r w:rsidR="004F2CF1">
        <w:t>(</w:t>
      </w:r>
      <w:r w:rsidR="002479CE">
        <w:t xml:space="preserve">dále jen </w:t>
      </w:r>
      <w:r w:rsidR="007107EB">
        <w:t>„</w:t>
      </w:r>
      <w:r w:rsidR="007107EB" w:rsidRPr="00181C99">
        <w:rPr>
          <w:b/>
        </w:rPr>
        <w:t>autobus</w:t>
      </w:r>
      <w:r w:rsidR="00181C99" w:rsidRPr="00F823CC">
        <w:t>(</w:t>
      </w:r>
      <w:r w:rsidR="00181C99">
        <w:rPr>
          <w:b/>
        </w:rPr>
        <w:t>y</w:t>
      </w:r>
      <w:r w:rsidR="00181C99" w:rsidRPr="00F823CC">
        <w:t>)</w:t>
      </w:r>
      <w:r w:rsidR="007107EB">
        <w:t xml:space="preserve">“ nebo </w:t>
      </w:r>
      <w:r w:rsidR="004F2CF1">
        <w:t>„</w:t>
      </w:r>
      <w:r w:rsidR="004F2CF1" w:rsidRPr="00181C99">
        <w:rPr>
          <w:b/>
        </w:rPr>
        <w:t>Předmět prodeje</w:t>
      </w:r>
      <w:r w:rsidR="004F2CF1">
        <w:t>“)</w:t>
      </w:r>
      <w:r w:rsidR="00495A42">
        <w:t xml:space="preserve"> a</w:t>
      </w:r>
      <w:r w:rsidR="004F2CF1">
        <w:t xml:space="preserve"> </w:t>
      </w:r>
      <w:r w:rsidR="006615A4" w:rsidRPr="00181C99">
        <w:t xml:space="preserve">umožnit mu nabýt </w:t>
      </w:r>
      <w:r w:rsidR="004F2CF1">
        <w:t xml:space="preserve">k Předmětu prodeje </w:t>
      </w:r>
      <w:r w:rsidR="004F2CF1" w:rsidRPr="005417A0">
        <w:t xml:space="preserve">vlastnické </w:t>
      </w:r>
      <w:r w:rsidR="006615A4" w:rsidRPr="00181C99">
        <w:t>právo</w:t>
      </w:r>
      <w:r w:rsidR="009F50EE" w:rsidRPr="00181C99">
        <w:t xml:space="preserve">. </w:t>
      </w:r>
      <w:r w:rsidRPr="00181C99">
        <w:t xml:space="preserve">Kupující </w:t>
      </w:r>
      <w:r w:rsidR="009F50EE" w:rsidRPr="00181C99">
        <w:t xml:space="preserve">se zavazuje </w:t>
      </w:r>
      <w:r w:rsidR="004F2CF1">
        <w:t>Předmět prodeje</w:t>
      </w:r>
      <w:r w:rsidRPr="00181C99">
        <w:t xml:space="preserve"> od Prodávajícího</w:t>
      </w:r>
      <w:r w:rsidR="009F50EE" w:rsidRPr="00181C99">
        <w:t xml:space="preserve"> za podmínek stanovených v této Smlouvě</w:t>
      </w:r>
      <w:r w:rsidRPr="00181C99">
        <w:t xml:space="preserve"> </w:t>
      </w:r>
      <w:r w:rsidR="009F50EE" w:rsidRPr="00181C99">
        <w:t>převzít</w:t>
      </w:r>
      <w:r w:rsidR="009F50EE">
        <w:t xml:space="preserve"> </w:t>
      </w:r>
      <w:r w:rsidRPr="006A42D7">
        <w:t xml:space="preserve">a </w:t>
      </w:r>
      <w:r w:rsidR="009F50EE">
        <w:t xml:space="preserve">zaplatit </w:t>
      </w:r>
      <w:r w:rsidRPr="006A42D7">
        <w:t>za ně</w:t>
      </w:r>
      <w:r w:rsidR="004F2CF1">
        <w:t>j</w:t>
      </w:r>
      <w:r w:rsidRPr="006A42D7">
        <w:t xml:space="preserve"> Prodávajícímu kupní cenu dle čl. 2 </w:t>
      </w:r>
      <w:proofErr w:type="gramStart"/>
      <w:r w:rsidRPr="006A42D7">
        <w:t>této</w:t>
      </w:r>
      <w:proofErr w:type="gramEnd"/>
      <w:r w:rsidRPr="006A42D7">
        <w:t xml:space="preserve"> </w:t>
      </w:r>
      <w:r w:rsidR="009F50EE">
        <w:t>S</w:t>
      </w:r>
      <w:r w:rsidR="009F50EE" w:rsidRPr="006A42D7">
        <w:t>mlouvy</w:t>
      </w:r>
      <w:r w:rsidRPr="006A42D7">
        <w:t>.</w:t>
      </w:r>
    </w:p>
    <w:p w14:paraId="5D99A462" w14:textId="77777777" w:rsidR="00CA0C69" w:rsidRPr="006A42D7" w:rsidRDefault="00CA0C69" w:rsidP="00432E94">
      <w:pPr>
        <w:pStyle w:val="Level2"/>
        <w:tabs>
          <w:tab w:val="num" w:pos="1247"/>
        </w:tabs>
        <w:spacing w:line="320" w:lineRule="atLeast"/>
        <w:ind w:left="1247"/>
      </w:pPr>
      <w:r w:rsidRPr="006A42D7">
        <w:t>Prodávající je povinen nejpozději při předání každého autobusu předat Kupujícímu také veškeré doklady nutné k</w:t>
      </w:r>
      <w:r w:rsidR="00181C99">
        <w:rPr>
          <w:rFonts w:cs="Times New Roman"/>
        </w:rPr>
        <w:t xml:space="preserve"> jeho </w:t>
      </w:r>
      <w:r w:rsidRPr="006A42D7">
        <w:t>převzetí a užívání, včetně:</w:t>
      </w:r>
    </w:p>
    <w:p w14:paraId="6A442767" w14:textId="1E55CC6F" w:rsidR="00CA0C69" w:rsidRPr="006A42D7" w:rsidRDefault="00F823CC" w:rsidP="00432E94">
      <w:pPr>
        <w:pStyle w:val="Level2"/>
        <w:numPr>
          <w:ilvl w:val="1"/>
          <w:numId w:val="3"/>
        </w:numPr>
        <w:spacing w:line="320" w:lineRule="atLeast"/>
      </w:pPr>
      <w:r>
        <w:t>o</w:t>
      </w:r>
      <w:r w:rsidR="00DF1A0D">
        <w:t xml:space="preserve">svědčení o registraci </w:t>
      </w:r>
      <w:r>
        <w:t>vozidla</w:t>
      </w:r>
      <w:r w:rsidR="00DF1A0D">
        <w:t xml:space="preserve"> – část II</w:t>
      </w:r>
      <w:r w:rsidR="00CA0C69" w:rsidRPr="006A42D7">
        <w:t>;</w:t>
      </w:r>
    </w:p>
    <w:p w14:paraId="53A89885" w14:textId="5C908D86" w:rsidR="00CA0C69" w:rsidRPr="006A42D7" w:rsidRDefault="00CA0C69" w:rsidP="00432E94">
      <w:pPr>
        <w:pStyle w:val="Level2"/>
        <w:numPr>
          <w:ilvl w:val="1"/>
          <w:numId w:val="3"/>
        </w:numPr>
        <w:spacing w:line="320" w:lineRule="atLeast"/>
      </w:pPr>
      <w:r w:rsidRPr="006A42D7">
        <w:t>štítku s</w:t>
      </w:r>
      <w:r w:rsidRPr="00F4726B">
        <w:rPr>
          <w:rFonts w:cs="Times New Roman"/>
        </w:rPr>
        <w:t> </w:t>
      </w:r>
      <w:r w:rsidRPr="006A42D7">
        <w:t>vyznačením čísla osvědčení o homologaci pro ČR;</w:t>
      </w:r>
    </w:p>
    <w:p w14:paraId="05F01B0F" w14:textId="77777777" w:rsidR="00CA0C69" w:rsidRPr="006A42D7" w:rsidRDefault="00CA0C69" w:rsidP="00432E94">
      <w:pPr>
        <w:pStyle w:val="Level2"/>
        <w:numPr>
          <w:ilvl w:val="1"/>
          <w:numId w:val="3"/>
        </w:numPr>
        <w:spacing w:line="320" w:lineRule="atLeast"/>
      </w:pPr>
      <w:r w:rsidRPr="006A42D7">
        <w:lastRenderedPageBreak/>
        <w:t>servisního sešitu s</w:t>
      </w:r>
      <w:r w:rsidRPr="00F4726B">
        <w:rPr>
          <w:rFonts w:cs="Times New Roman"/>
        </w:rPr>
        <w:t> </w:t>
      </w:r>
      <w:r w:rsidRPr="006A42D7">
        <w:t>uvedením záručních lhůt a podmínek;</w:t>
      </w:r>
    </w:p>
    <w:p w14:paraId="674AC1C6" w14:textId="5AFB1451" w:rsidR="00CA0C69" w:rsidRPr="006A42D7" w:rsidRDefault="00CA0C69" w:rsidP="00432E94">
      <w:pPr>
        <w:pStyle w:val="Level2"/>
        <w:numPr>
          <w:ilvl w:val="1"/>
          <w:numId w:val="3"/>
        </w:numPr>
        <w:spacing w:line="320" w:lineRule="atLeast"/>
      </w:pPr>
      <w:r w:rsidRPr="006A42D7">
        <w:t>návodu na obsluhu autobusu;</w:t>
      </w:r>
    </w:p>
    <w:p w14:paraId="39F8B307" w14:textId="77777777" w:rsidR="00CA0C69" w:rsidRPr="006A42D7" w:rsidRDefault="00CA0C69" w:rsidP="00432E94">
      <w:pPr>
        <w:pStyle w:val="Level2"/>
        <w:numPr>
          <w:ilvl w:val="1"/>
          <w:numId w:val="3"/>
        </w:numPr>
        <w:spacing w:line="320" w:lineRule="atLeast"/>
      </w:pPr>
      <w:r w:rsidRPr="006A42D7">
        <w:t>návodů na obsluhu dalších samostatných zařízení umístěných v</w:t>
      </w:r>
      <w:r w:rsidRPr="00F4726B">
        <w:rPr>
          <w:rFonts w:cs="Times New Roman"/>
        </w:rPr>
        <w:t> </w:t>
      </w:r>
      <w:r w:rsidRPr="006A42D7">
        <w:t xml:space="preserve">každém </w:t>
      </w:r>
      <w:r w:rsidR="00181C99">
        <w:t>autobusu</w:t>
      </w:r>
      <w:r w:rsidRPr="006A42D7">
        <w:t>;</w:t>
      </w:r>
    </w:p>
    <w:p w14:paraId="14F8F52D" w14:textId="77777777" w:rsidR="00CA0C69" w:rsidRPr="006A42D7" w:rsidRDefault="00CA0C69" w:rsidP="00432E94">
      <w:pPr>
        <w:pStyle w:val="Level2"/>
        <w:numPr>
          <w:ilvl w:val="1"/>
          <w:numId w:val="3"/>
        </w:numPr>
        <w:spacing w:line="320" w:lineRule="atLeast"/>
      </w:pPr>
      <w:r w:rsidRPr="006A42D7">
        <w:t>potvrzení o proškolení a seznámení s</w:t>
      </w:r>
      <w:r w:rsidRPr="00F4726B">
        <w:rPr>
          <w:rFonts w:cs="Times New Roman"/>
        </w:rPr>
        <w:t> </w:t>
      </w:r>
      <w:r w:rsidRPr="006A42D7">
        <w:t>obsluhou autobus</w:t>
      </w:r>
      <w:r w:rsidR="00181C99">
        <w:t>ů</w:t>
      </w:r>
      <w:r w:rsidRPr="006A42D7">
        <w:t xml:space="preserve"> přejímající osobou Kupujícího.</w:t>
      </w:r>
    </w:p>
    <w:p w14:paraId="2DE28CD3" w14:textId="4B768C66" w:rsidR="00CA0C69" w:rsidRPr="006A42D7" w:rsidRDefault="00CA0C69" w:rsidP="00432E94">
      <w:pPr>
        <w:pStyle w:val="Level2"/>
        <w:tabs>
          <w:tab w:val="num" w:pos="1247"/>
        </w:tabs>
        <w:spacing w:line="320" w:lineRule="atLeast"/>
        <w:ind w:left="1247"/>
      </w:pPr>
      <w:r w:rsidRPr="006A42D7">
        <w:t xml:space="preserve">Technické a další specifikace, včetně popisu příslušenství a vybavení </w:t>
      </w:r>
      <w:r w:rsidR="004F2CF1">
        <w:t>Předmět</w:t>
      </w:r>
      <w:r w:rsidR="00181C99">
        <w:t>u</w:t>
      </w:r>
      <w:r w:rsidR="004F2CF1">
        <w:t xml:space="preserve"> prodeje</w:t>
      </w:r>
      <w:r w:rsidRPr="006A42D7">
        <w:t xml:space="preserve"> jsou uvedeny v</w:t>
      </w:r>
      <w:r w:rsidRPr="00F4726B">
        <w:rPr>
          <w:rFonts w:cs="Times New Roman"/>
        </w:rPr>
        <w:t> </w:t>
      </w:r>
      <w:r w:rsidRPr="00181C99">
        <w:rPr>
          <w:iCs/>
          <w:u w:val="single"/>
        </w:rPr>
        <w:t>příloze č. 1</w:t>
      </w:r>
      <w:r w:rsidRPr="006A42D7">
        <w:t xml:space="preserve"> </w:t>
      </w:r>
      <w:r w:rsidR="00454066">
        <w:t xml:space="preserve">této </w:t>
      </w:r>
      <w:r w:rsidR="004F2CF1">
        <w:t xml:space="preserve">Smlouvy </w:t>
      </w:r>
      <w:r w:rsidR="00454066">
        <w:t>„P</w:t>
      </w:r>
      <w:r w:rsidRPr="006A42D7">
        <w:t>opis Předmětu prodeje, jeho standardní a zvláštní výbava</w:t>
      </w:r>
      <w:r w:rsidR="00454066">
        <w:t>“</w:t>
      </w:r>
      <w:r w:rsidRPr="006A42D7">
        <w:t xml:space="preserve">, která je nedílnou součástí této </w:t>
      </w:r>
      <w:r w:rsidR="0058056D">
        <w:t>S</w:t>
      </w:r>
      <w:r w:rsidRPr="006A42D7">
        <w:t>mlouvy.</w:t>
      </w:r>
    </w:p>
    <w:p w14:paraId="67414D72" w14:textId="71FA4B60" w:rsidR="00CA0C69" w:rsidRDefault="00CA0C69" w:rsidP="00432E94">
      <w:pPr>
        <w:pStyle w:val="Level2"/>
        <w:tabs>
          <w:tab w:val="num" w:pos="1247"/>
        </w:tabs>
        <w:spacing w:line="320" w:lineRule="atLeast"/>
        <w:ind w:left="1247"/>
      </w:pPr>
      <w:r w:rsidRPr="006A42D7">
        <w:t xml:space="preserve">Prodávající se zavazuje provést barevné a grafické provedení </w:t>
      </w:r>
      <w:r w:rsidR="00181C99">
        <w:t>Předmětu prodeje</w:t>
      </w:r>
      <w:r w:rsidR="00181C99" w:rsidRPr="006A42D7">
        <w:t xml:space="preserve"> </w:t>
      </w:r>
      <w:r w:rsidRPr="006A42D7">
        <w:t>podle vzoru požadovaného Kupujícím</w:t>
      </w:r>
      <w:r w:rsidR="004F2CF1">
        <w:t>,</w:t>
      </w:r>
      <w:r w:rsidRPr="006A42D7">
        <w:t xml:space="preserve"> obsaženém v</w:t>
      </w:r>
      <w:r w:rsidR="006B7E9A">
        <w:t>e</w:t>
      </w:r>
      <w:r w:rsidRPr="00B337B7">
        <w:t> </w:t>
      </w:r>
      <w:r w:rsidR="00B337B7" w:rsidRPr="00B337B7">
        <w:t>specifických technických podmínkách</w:t>
      </w:r>
      <w:r w:rsidRPr="006A42D7">
        <w:t>; tato barevná a</w:t>
      </w:r>
      <w:r w:rsidR="003C6639">
        <w:t> </w:t>
      </w:r>
      <w:r w:rsidRPr="006A42D7">
        <w:t>grafická úprava včetně požadavků na materiál a způsob provedení je zahrnuta v</w:t>
      </w:r>
      <w:r w:rsidRPr="00F4726B">
        <w:rPr>
          <w:rFonts w:cs="Times New Roman"/>
        </w:rPr>
        <w:t> </w:t>
      </w:r>
      <w:r w:rsidRPr="006A42D7">
        <w:t>kupní ceně</w:t>
      </w:r>
      <w:r w:rsidR="002A2CB4">
        <w:t xml:space="preserve"> dle čl. 2</w:t>
      </w:r>
      <w:r w:rsidRPr="006A42D7">
        <w:t>.</w:t>
      </w:r>
    </w:p>
    <w:p w14:paraId="2922D2D0" w14:textId="7D7B89E3" w:rsidR="002479CE" w:rsidRPr="00B53DC1" w:rsidRDefault="002479CE" w:rsidP="00B53DC1">
      <w:pPr>
        <w:pStyle w:val="Level2"/>
        <w:tabs>
          <w:tab w:val="num" w:pos="1247"/>
        </w:tabs>
        <w:spacing w:line="320" w:lineRule="atLeast"/>
        <w:ind w:left="1247"/>
      </w:pPr>
      <w:r>
        <w:t>Prodávající se dále zavazuje</w:t>
      </w:r>
      <w:r w:rsidRPr="00B53DC1">
        <w:t>:</w:t>
      </w:r>
    </w:p>
    <w:p w14:paraId="37FE3015" w14:textId="020F6E2B" w:rsidR="002479CE" w:rsidRPr="00B53DC1" w:rsidRDefault="002479CE" w:rsidP="00B53DC1">
      <w:pPr>
        <w:numPr>
          <w:ilvl w:val="0"/>
          <w:numId w:val="18"/>
        </w:numPr>
        <w:tabs>
          <w:tab w:val="clear" w:pos="1068"/>
        </w:tabs>
        <w:spacing w:before="120" w:line="320" w:lineRule="atLeast"/>
        <w:ind w:left="1701"/>
        <w:jc w:val="both"/>
        <w:rPr>
          <w:rFonts w:ascii="Arial" w:hAnsi="Arial" w:cs="Arial"/>
          <w:sz w:val="20"/>
          <w:szCs w:val="20"/>
        </w:rPr>
      </w:pPr>
      <w:r w:rsidRPr="00B53DC1">
        <w:rPr>
          <w:rFonts w:ascii="Arial" w:hAnsi="Arial" w:cs="Arial"/>
          <w:sz w:val="20"/>
          <w:szCs w:val="20"/>
        </w:rPr>
        <w:t xml:space="preserve">provádět záruční a pozáruční periodické údržby autobusů, a to včetně přípravy na kontrolu technického stavu (STK); </w:t>
      </w:r>
    </w:p>
    <w:p w14:paraId="2D876A26" w14:textId="7F237629" w:rsidR="002479CE" w:rsidRPr="00B53DC1" w:rsidRDefault="00C31597" w:rsidP="00B53DC1">
      <w:pPr>
        <w:numPr>
          <w:ilvl w:val="0"/>
          <w:numId w:val="18"/>
        </w:numPr>
        <w:tabs>
          <w:tab w:val="clear" w:pos="1068"/>
        </w:tabs>
        <w:spacing w:before="120" w:line="320" w:lineRule="atLeast"/>
        <w:ind w:left="1701"/>
        <w:jc w:val="both"/>
        <w:rPr>
          <w:rFonts w:ascii="Arial" w:hAnsi="Arial" w:cs="Arial"/>
          <w:sz w:val="20"/>
          <w:szCs w:val="20"/>
        </w:rPr>
      </w:pPr>
      <w:bookmarkStart w:id="2" w:name="odkaz2"/>
      <w:bookmarkStart w:id="3" w:name="odkaz3"/>
      <w:bookmarkEnd w:id="2"/>
      <w:bookmarkEnd w:id="3"/>
      <w:r w:rsidRPr="00B53DC1">
        <w:rPr>
          <w:rFonts w:ascii="Arial" w:hAnsi="Arial" w:cs="Arial"/>
          <w:sz w:val="20"/>
          <w:szCs w:val="20"/>
        </w:rPr>
        <w:t>provádět</w:t>
      </w:r>
      <w:r w:rsidR="002479CE" w:rsidRPr="00B53DC1">
        <w:rPr>
          <w:rFonts w:ascii="Arial" w:hAnsi="Arial" w:cs="Arial"/>
          <w:sz w:val="20"/>
          <w:szCs w:val="20"/>
        </w:rPr>
        <w:t xml:space="preserve"> pozáruční oprav</w:t>
      </w:r>
      <w:r w:rsidRPr="00B53DC1">
        <w:rPr>
          <w:rFonts w:ascii="Arial" w:hAnsi="Arial" w:cs="Arial"/>
          <w:sz w:val="20"/>
          <w:szCs w:val="20"/>
        </w:rPr>
        <w:t>y</w:t>
      </w:r>
      <w:r w:rsidR="002479CE" w:rsidRPr="00B53DC1">
        <w:rPr>
          <w:rFonts w:ascii="Arial" w:hAnsi="Arial" w:cs="Arial"/>
          <w:sz w:val="20"/>
          <w:szCs w:val="20"/>
        </w:rPr>
        <w:t xml:space="preserve"> autobusů v souladu s obvyklými technickými postupy výrobce, včetně výměny náhradních dílů, olejů a maziv a jiného materiálu;</w:t>
      </w:r>
    </w:p>
    <w:p w14:paraId="7F774BDA" w14:textId="6D4754D2" w:rsidR="002479CE" w:rsidRPr="00B53DC1" w:rsidRDefault="00C31597" w:rsidP="00B53DC1">
      <w:pPr>
        <w:numPr>
          <w:ilvl w:val="0"/>
          <w:numId w:val="18"/>
        </w:numPr>
        <w:tabs>
          <w:tab w:val="clear" w:pos="1068"/>
        </w:tabs>
        <w:spacing w:before="120" w:line="320" w:lineRule="atLeast"/>
        <w:ind w:left="1701"/>
        <w:jc w:val="both"/>
        <w:rPr>
          <w:rFonts w:ascii="Arial" w:hAnsi="Arial" w:cs="Arial"/>
          <w:sz w:val="20"/>
          <w:szCs w:val="20"/>
        </w:rPr>
      </w:pPr>
      <w:r w:rsidRPr="00B53DC1">
        <w:rPr>
          <w:rFonts w:ascii="Arial" w:hAnsi="Arial" w:cs="Arial"/>
          <w:sz w:val="20"/>
          <w:szCs w:val="20"/>
        </w:rPr>
        <w:t>provádět</w:t>
      </w:r>
      <w:r w:rsidR="002479CE" w:rsidRPr="00B53DC1">
        <w:rPr>
          <w:rFonts w:ascii="Arial" w:hAnsi="Arial" w:cs="Arial"/>
          <w:sz w:val="20"/>
          <w:szCs w:val="20"/>
        </w:rPr>
        <w:t xml:space="preserve"> servisní</w:t>
      </w:r>
      <w:r w:rsidRPr="00B53DC1">
        <w:rPr>
          <w:rFonts w:ascii="Arial" w:hAnsi="Arial" w:cs="Arial"/>
          <w:sz w:val="20"/>
          <w:szCs w:val="20"/>
        </w:rPr>
        <w:t xml:space="preserve"> zásahy</w:t>
      </w:r>
      <w:r w:rsidR="002479CE" w:rsidRPr="00B53DC1">
        <w:rPr>
          <w:rFonts w:ascii="Arial" w:hAnsi="Arial" w:cs="Arial"/>
          <w:sz w:val="20"/>
          <w:szCs w:val="20"/>
        </w:rPr>
        <w:t xml:space="preserve"> při vzniku závady autobusů na přepravních trasách </w:t>
      </w:r>
      <w:r w:rsidRPr="00B53DC1">
        <w:rPr>
          <w:rFonts w:ascii="Arial" w:hAnsi="Arial" w:cs="Arial"/>
          <w:sz w:val="20"/>
          <w:szCs w:val="20"/>
        </w:rPr>
        <w:t>Kupujícího</w:t>
      </w:r>
      <w:r w:rsidR="002479CE" w:rsidRPr="00B53DC1">
        <w:rPr>
          <w:rFonts w:ascii="Arial" w:hAnsi="Arial" w:cs="Arial"/>
          <w:sz w:val="20"/>
          <w:szCs w:val="20"/>
        </w:rPr>
        <w:t xml:space="preserve"> (dále jen „</w:t>
      </w:r>
      <w:r w:rsidR="002479CE" w:rsidRPr="00B53DC1">
        <w:rPr>
          <w:rFonts w:ascii="Arial" w:hAnsi="Arial" w:cs="Arial"/>
          <w:b/>
          <w:sz w:val="20"/>
          <w:szCs w:val="20"/>
        </w:rPr>
        <w:t>Servisní zásah</w:t>
      </w:r>
      <w:r w:rsidR="002479CE" w:rsidRPr="00B53DC1">
        <w:rPr>
          <w:rFonts w:ascii="Arial" w:hAnsi="Arial" w:cs="Arial"/>
          <w:sz w:val="20"/>
          <w:szCs w:val="20"/>
        </w:rPr>
        <w:t>“) po dobu dvaceti čtyř (24) hodin denně;</w:t>
      </w:r>
    </w:p>
    <w:p w14:paraId="1EA5EA8D" w14:textId="3CA1F8BD" w:rsidR="002479CE" w:rsidRPr="00B53DC1" w:rsidRDefault="002479CE" w:rsidP="00B53DC1">
      <w:pPr>
        <w:numPr>
          <w:ilvl w:val="0"/>
          <w:numId w:val="18"/>
        </w:numPr>
        <w:tabs>
          <w:tab w:val="clear" w:pos="1068"/>
        </w:tabs>
        <w:spacing w:before="120" w:line="320" w:lineRule="atLeast"/>
        <w:ind w:left="1701"/>
        <w:jc w:val="both"/>
        <w:rPr>
          <w:rFonts w:ascii="Arial" w:hAnsi="Arial" w:cs="Arial"/>
          <w:sz w:val="20"/>
          <w:szCs w:val="20"/>
        </w:rPr>
      </w:pPr>
      <w:bookmarkStart w:id="4" w:name="prvni"/>
      <w:r w:rsidRPr="00B53DC1">
        <w:rPr>
          <w:rFonts w:ascii="Arial" w:hAnsi="Arial" w:cs="Arial"/>
          <w:sz w:val="20"/>
          <w:szCs w:val="20"/>
        </w:rPr>
        <w:t>prov</w:t>
      </w:r>
      <w:r w:rsidR="00C31597" w:rsidRPr="00B53DC1">
        <w:rPr>
          <w:rFonts w:ascii="Arial" w:hAnsi="Arial" w:cs="Arial"/>
          <w:sz w:val="20"/>
          <w:szCs w:val="20"/>
        </w:rPr>
        <w:t>ádět dodáv</w:t>
      </w:r>
      <w:r w:rsidRPr="00B53DC1">
        <w:rPr>
          <w:rFonts w:ascii="Arial" w:hAnsi="Arial" w:cs="Arial"/>
          <w:sz w:val="20"/>
          <w:szCs w:val="20"/>
        </w:rPr>
        <w:t>k</w:t>
      </w:r>
      <w:r w:rsidR="00C31597" w:rsidRPr="00B53DC1">
        <w:rPr>
          <w:rFonts w:ascii="Arial" w:hAnsi="Arial" w:cs="Arial"/>
          <w:sz w:val="20"/>
          <w:szCs w:val="20"/>
        </w:rPr>
        <w:t>y</w:t>
      </w:r>
      <w:r w:rsidRPr="00B53DC1">
        <w:rPr>
          <w:rFonts w:ascii="Arial" w:hAnsi="Arial" w:cs="Arial"/>
          <w:sz w:val="20"/>
          <w:szCs w:val="20"/>
        </w:rPr>
        <w:t xml:space="preserve"> náhradních dílů, repasovaných náhradních dílů, olejů, maziv a jiných věcných plnění určených k použití nebo ke spotřebování </w:t>
      </w:r>
      <w:r w:rsidR="00C31597" w:rsidRPr="00B53DC1">
        <w:rPr>
          <w:rFonts w:ascii="Arial" w:hAnsi="Arial" w:cs="Arial"/>
          <w:sz w:val="20"/>
          <w:szCs w:val="20"/>
        </w:rPr>
        <w:t>Kupujícím</w:t>
      </w:r>
      <w:r w:rsidRPr="00B53DC1">
        <w:rPr>
          <w:rFonts w:ascii="Arial" w:hAnsi="Arial" w:cs="Arial"/>
          <w:sz w:val="20"/>
          <w:szCs w:val="20"/>
        </w:rPr>
        <w:t xml:space="preserve"> </w:t>
      </w:r>
      <w:bookmarkEnd w:id="4"/>
      <w:r w:rsidRPr="00B53DC1">
        <w:rPr>
          <w:rFonts w:ascii="Arial" w:hAnsi="Arial" w:cs="Arial"/>
          <w:sz w:val="20"/>
          <w:szCs w:val="20"/>
        </w:rPr>
        <w:t xml:space="preserve">do všech </w:t>
      </w:r>
      <w:r w:rsidR="00673BFA">
        <w:rPr>
          <w:rFonts w:ascii="Arial" w:hAnsi="Arial" w:cs="Arial"/>
          <w:sz w:val="20"/>
          <w:szCs w:val="20"/>
        </w:rPr>
        <w:t>autorizovaných servisních středisek Prodávajícího uveden</w:t>
      </w:r>
      <w:r w:rsidR="00F823CC">
        <w:rPr>
          <w:rFonts w:ascii="Arial" w:hAnsi="Arial" w:cs="Arial"/>
          <w:sz w:val="20"/>
          <w:szCs w:val="20"/>
        </w:rPr>
        <w:t xml:space="preserve">ých v příloze č. 3 </w:t>
      </w:r>
      <w:proofErr w:type="gramStart"/>
      <w:r w:rsidR="00F823CC">
        <w:rPr>
          <w:rFonts w:ascii="Arial" w:hAnsi="Arial" w:cs="Arial"/>
          <w:sz w:val="20"/>
          <w:szCs w:val="20"/>
        </w:rPr>
        <w:t>této</w:t>
      </w:r>
      <w:proofErr w:type="gramEnd"/>
      <w:r w:rsidR="00F823CC">
        <w:rPr>
          <w:rFonts w:ascii="Arial" w:hAnsi="Arial" w:cs="Arial"/>
          <w:sz w:val="20"/>
          <w:szCs w:val="20"/>
        </w:rPr>
        <w:t xml:space="preserve"> smlouvy;</w:t>
      </w:r>
    </w:p>
    <w:p w14:paraId="5E23DC8B" w14:textId="43A8542D" w:rsidR="002479CE" w:rsidRPr="00B53DC1" w:rsidRDefault="00C31597" w:rsidP="00B53DC1">
      <w:pPr>
        <w:numPr>
          <w:ilvl w:val="0"/>
          <w:numId w:val="18"/>
        </w:numPr>
        <w:tabs>
          <w:tab w:val="clear" w:pos="1068"/>
        </w:tabs>
        <w:spacing w:before="120" w:after="140" w:line="320" w:lineRule="atLeast"/>
        <w:ind w:left="1701" w:hanging="357"/>
        <w:jc w:val="both"/>
        <w:rPr>
          <w:rFonts w:ascii="Arial" w:hAnsi="Arial" w:cs="Arial"/>
          <w:sz w:val="20"/>
          <w:szCs w:val="20"/>
        </w:rPr>
      </w:pPr>
      <w:r w:rsidRPr="00B53DC1">
        <w:rPr>
          <w:rFonts w:ascii="Arial" w:hAnsi="Arial" w:cs="Arial"/>
          <w:sz w:val="20"/>
          <w:szCs w:val="20"/>
        </w:rPr>
        <w:t>ověřovat</w:t>
      </w:r>
      <w:r w:rsidR="002479CE" w:rsidRPr="00B53DC1">
        <w:rPr>
          <w:rFonts w:ascii="Arial" w:hAnsi="Arial" w:cs="Arial"/>
          <w:sz w:val="20"/>
          <w:szCs w:val="20"/>
        </w:rPr>
        <w:t xml:space="preserve"> řádné funkčnosti tachografů,</w:t>
      </w:r>
      <w:r w:rsidR="00F823CC">
        <w:rPr>
          <w:rFonts w:ascii="Arial" w:hAnsi="Arial" w:cs="Arial"/>
          <w:sz w:val="20"/>
          <w:szCs w:val="20"/>
        </w:rPr>
        <w:t xml:space="preserve"> </w:t>
      </w:r>
      <w:r w:rsidRPr="00B53DC1">
        <w:rPr>
          <w:rFonts w:ascii="Arial" w:hAnsi="Arial" w:cs="Arial"/>
          <w:sz w:val="20"/>
          <w:szCs w:val="20"/>
        </w:rPr>
        <w:t>ověřovat</w:t>
      </w:r>
      <w:r w:rsidR="002479CE" w:rsidRPr="00B53DC1">
        <w:rPr>
          <w:rFonts w:ascii="Arial" w:hAnsi="Arial" w:cs="Arial"/>
          <w:sz w:val="20"/>
          <w:szCs w:val="20"/>
        </w:rPr>
        <w:t xml:space="preserve"> řádné funkčnosti klimatizace</w:t>
      </w:r>
      <w:r w:rsidRPr="00B53DC1">
        <w:rPr>
          <w:rFonts w:ascii="Arial" w:hAnsi="Arial" w:cs="Arial"/>
          <w:sz w:val="20"/>
          <w:szCs w:val="20"/>
        </w:rPr>
        <w:t>, provádět</w:t>
      </w:r>
      <w:r w:rsidR="002479CE" w:rsidRPr="00B53DC1">
        <w:rPr>
          <w:rFonts w:ascii="Arial" w:hAnsi="Arial" w:cs="Arial"/>
          <w:sz w:val="20"/>
          <w:szCs w:val="20"/>
        </w:rPr>
        <w:t xml:space="preserve"> diagnostiky autobusů </w:t>
      </w:r>
      <w:r w:rsidRPr="00B53DC1">
        <w:rPr>
          <w:rFonts w:ascii="Arial" w:hAnsi="Arial" w:cs="Arial"/>
          <w:sz w:val="20"/>
          <w:szCs w:val="20"/>
        </w:rPr>
        <w:t>a měřit</w:t>
      </w:r>
      <w:r w:rsidR="002479CE" w:rsidRPr="00B53DC1">
        <w:rPr>
          <w:rFonts w:ascii="Arial" w:hAnsi="Arial" w:cs="Arial"/>
          <w:sz w:val="20"/>
          <w:szCs w:val="20"/>
        </w:rPr>
        <w:t xml:space="preserve"> geometrie podvozků</w:t>
      </w:r>
      <w:r w:rsidR="006E03A9" w:rsidRPr="00DF1A0D">
        <w:rPr>
          <w:rFonts w:ascii="Arial" w:hAnsi="Arial" w:cs="Arial"/>
          <w:sz w:val="20"/>
          <w:szCs w:val="20"/>
        </w:rPr>
        <w:t>.</w:t>
      </w:r>
    </w:p>
    <w:p w14:paraId="20782B96" w14:textId="34215288" w:rsidR="00AD11A5" w:rsidRPr="00B53DC1" w:rsidRDefault="00AD11A5" w:rsidP="00B53DC1">
      <w:pPr>
        <w:pStyle w:val="Level2"/>
        <w:tabs>
          <w:tab w:val="num" w:pos="1247"/>
        </w:tabs>
        <w:spacing w:line="320" w:lineRule="atLeast"/>
        <w:ind w:left="1247"/>
      </w:pPr>
      <w:r w:rsidRPr="00B53DC1">
        <w:t xml:space="preserve">Rozsah a podmínky jednotlivých činností dle odst. 1.5 tohoto článku </w:t>
      </w:r>
      <w:r w:rsidR="003B49AE" w:rsidRPr="00495A42">
        <w:t>(dále též jen „</w:t>
      </w:r>
      <w:r w:rsidR="003B49AE" w:rsidRPr="00B53DC1">
        <w:rPr>
          <w:b/>
        </w:rPr>
        <w:t>servisní služby</w:t>
      </w:r>
      <w:r w:rsidR="003B49AE" w:rsidRPr="00495A42">
        <w:t xml:space="preserve">“) </w:t>
      </w:r>
      <w:r w:rsidRPr="00B53DC1">
        <w:t xml:space="preserve">jsou dále specifikovány v čl. 5 této </w:t>
      </w:r>
      <w:r w:rsidR="00495A42">
        <w:t>S</w:t>
      </w:r>
      <w:r w:rsidRPr="00B53DC1">
        <w:t>mlouvy.</w:t>
      </w:r>
    </w:p>
    <w:p w14:paraId="18C784C4" w14:textId="1AA8B0C4" w:rsidR="002479CE" w:rsidRPr="00495A42" w:rsidRDefault="00C31597" w:rsidP="00371AF0">
      <w:pPr>
        <w:pStyle w:val="Level2"/>
        <w:tabs>
          <w:tab w:val="num" w:pos="1247"/>
        </w:tabs>
        <w:spacing w:line="320" w:lineRule="atLeast"/>
        <w:ind w:left="1247"/>
      </w:pPr>
      <w:r w:rsidRPr="00495A42">
        <w:t xml:space="preserve">Kupující se zavazuje za činnost </w:t>
      </w:r>
      <w:r w:rsidR="00495A42">
        <w:t>P</w:t>
      </w:r>
      <w:r w:rsidRPr="00495A42">
        <w:t xml:space="preserve">rodávajícího dle odst. 1.5 tohoto článku zaplatit </w:t>
      </w:r>
      <w:r w:rsidR="00495A42">
        <w:t>K</w:t>
      </w:r>
      <w:r w:rsidRPr="00495A42">
        <w:t xml:space="preserve">upujícímu </w:t>
      </w:r>
      <w:r w:rsidR="00AD11A5" w:rsidRPr="00495A42">
        <w:t xml:space="preserve">odměnu ve výši určené v čl. </w:t>
      </w:r>
      <w:r w:rsidR="0071207E" w:rsidRPr="00495A42">
        <w:t xml:space="preserve">5 této </w:t>
      </w:r>
      <w:r w:rsidR="00495A42">
        <w:t>S</w:t>
      </w:r>
      <w:r w:rsidR="0071207E" w:rsidRPr="00495A42">
        <w:t>mlouvy.</w:t>
      </w:r>
    </w:p>
    <w:p w14:paraId="3375A4F0" w14:textId="2F57ACA2" w:rsidR="00BE41B3" w:rsidRPr="006E03A9" w:rsidRDefault="00BE41B3">
      <w:pPr>
        <w:pStyle w:val="Level2"/>
        <w:tabs>
          <w:tab w:val="num" w:pos="1247"/>
        </w:tabs>
        <w:spacing w:line="320" w:lineRule="atLeast"/>
        <w:ind w:left="1247"/>
      </w:pPr>
      <w:r w:rsidRPr="00495A42">
        <w:t xml:space="preserve">Závazek </w:t>
      </w:r>
      <w:r w:rsidR="00495A42">
        <w:t>P</w:t>
      </w:r>
      <w:r w:rsidRPr="00495A42">
        <w:t xml:space="preserve">rodávajícího poskytovat </w:t>
      </w:r>
      <w:r w:rsidR="00495A42">
        <w:t>K</w:t>
      </w:r>
      <w:r w:rsidRPr="00495A42">
        <w:t xml:space="preserve">upujícímu servisní služby dle této </w:t>
      </w:r>
      <w:r w:rsidR="00495A42">
        <w:t>S</w:t>
      </w:r>
      <w:r w:rsidRPr="006E03A9">
        <w:t>mlouvy se sjednává na dobu neurčitou.</w:t>
      </w:r>
    </w:p>
    <w:p w14:paraId="4F45039A"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Kupní cena a způsob jejího uhrazení</w:t>
      </w:r>
    </w:p>
    <w:p w14:paraId="25A80815" w14:textId="56DC82C6" w:rsidR="00CA0C69" w:rsidRPr="006E03A9" w:rsidRDefault="00CA0C69" w:rsidP="00432E94">
      <w:pPr>
        <w:pStyle w:val="Level2"/>
        <w:tabs>
          <w:tab w:val="num" w:pos="1247"/>
        </w:tabs>
        <w:spacing w:line="320" w:lineRule="atLeast"/>
        <w:ind w:left="1247"/>
      </w:pPr>
      <w:r w:rsidRPr="00495A42">
        <w:t xml:space="preserve">Kupní cena za </w:t>
      </w:r>
      <w:r w:rsidR="004F2CF1" w:rsidRPr="00495A42">
        <w:t>Předmět prodeje</w:t>
      </w:r>
      <w:r w:rsidRPr="00495A42">
        <w:t>, jež zahrnuje i náklady na veškeré příslušenství, dokumentaci, její aktualizaci</w:t>
      </w:r>
      <w:r w:rsidR="003C6639" w:rsidRPr="00495A42">
        <w:t>,</w:t>
      </w:r>
      <w:r w:rsidRPr="00495A42">
        <w:t xml:space="preserve"> zaškolení obsluhy </w:t>
      </w:r>
      <w:r w:rsidR="004F2CF1" w:rsidRPr="00495A42">
        <w:t>Předmětu prodeje</w:t>
      </w:r>
      <w:r w:rsidR="003C6639" w:rsidRPr="00495A42">
        <w:t xml:space="preserve">, barevné a grafické provedení a veškeré ostatní nezbytné činnosti související s dodávkou </w:t>
      </w:r>
      <w:r w:rsidR="004F2CF1" w:rsidRPr="00495A42">
        <w:t>Předmětu prodeje</w:t>
      </w:r>
      <w:r w:rsidRPr="00495A42">
        <w:t xml:space="preserve"> činí celkem </w:t>
      </w:r>
      <w:r w:rsidR="008C080D" w:rsidRPr="00B53DC1">
        <w:rPr>
          <w:b/>
          <w:highlight w:val="yellow"/>
        </w:rPr>
        <w:t xml:space="preserve">[doplní </w:t>
      </w:r>
      <w:r w:rsidR="00925D96">
        <w:rPr>
          <w:b/>
          <w:highlight w:val="yellow"/>
        </w:rPr>
        <w:t xml:space="preserve">účastník zadávacího </w:t>
      </w:r>
      <w:proofErr w:type="gramStart"/>
      <w:r w:rsidR="00925D96">
        <w:rPr>
          <w:b/>
          <w:highlight w:val="yellow"/>
        </w:rPr>
        <w:t>řízení</w:t>
      </w:r>
      <w:r w:rsidR="008C080D" w:rsidRPr="00B53DC1">
        <w:rPr>
          <w:b/>
          <w:highlight w:val="yellow"/>
        </w:rPr>
        <w:t>]</w:t>
      </w:r>
      <w:r w:rsidR="008C080D" w:rsidRPr="00B53DC1">
        <w:t xml:space="preserve"> </w:t>
      </w:r>
      <w:r w:rsidRPr="00495A42">
        <w:t xml:space="preserve"> Kč</w:t>
      </w:r>
      <w:proofErr w:type="gramEnd"/>
      <w:r w:rsidRPr="00495A42">
        <w:t xml:space="preserve"> bez DPH, tj. </w:t>
      </w:r>
      <w:r w:rsidR="008C080D" w:rsidRPr="00B53DC1">
        <w:rPr>
          <w:b/>
          <w:highlight w:val="yellow"/>
        </w:rPr>
        <w:t xml:space="preserve">[doplní </w:t>
      </w:r>
      <w:r w:rsidR="00925D96">
        <w:rPr>
          <w:b/>
          <w:highlight w:val="yellow"/>
        </w:rPr>
        <w:t xml:space="preserve">účastník </w:t>
      </w:r>
      <w:r w:rsidR="00925D96">
        <w:rPr>
          <w:b/>
          <w:highlight w:val="yellow"/>
        </w:rPr>
        <w:lastRenderedPageBreak/>
        <w:t>zadávacího řízení</w:t>
      </w:r>
      <w:r w:rsidR="008C080D" w:rsidRPr="00B53DC1">
        <w:rPr>
          <w:b/>
          <w:highlight w:val="yellow"/>
        </w:rPr>
        <w:t>]</w:t>
      </w:r>
      <w:r w:rsidR="008C080D" w:rsidRPr="00B53DC1">
        <w:t xml:space="preserve"> </w:t>
      </w:r>
      <w:r w:rsidRPr="00495A42">
        <w:t xml:space="preserve"> Kč včetně DPH. Cena za </w:t>
      </w:r>
      <w:r w:rsidR="004F2CF1" w:rsidRPr="00495A42">
        <w:t>jeden autobus</w:t>
      </w:r>
      <w:r w:rsidRPr="006E03A9">
        <w:t xml:space="preserve"> činí </w:t>
      </w:r>
      <w:r w:rsidR="008C080D" w:rsidRPr="00B53DC1">
        <w:rPr>
          <w:b/>
          <w:highlight w:val="yellow"/>
        </w:rPr>
        <w:t xml:space="preserve">[doplní </w:t>
      </w:r>
      <w:r w:rsidR="00925D96">
        <w:rPr>
          <w:b/>
          <w:highlight w:val="yellow"/>
        </w:rPr>
        <w:t xml:space="preserve">účastník zadávacího </w:t>
      </w:r>
      <w:proofErr w:type="gramStart"/>
      <w:r w:rsidR="00925D96">
        <w:rPr>
          <w:b/>
          <w:highlight w:val="yellow"/>
        </w:rPr>
        <w:t>řízení</w:t>
      </w:r>
      <w:r w:rsidR="008C080D" w:rsidRPr="00B53DC1">
        <w:rPr>
          <w:b/>
          <w:highlight w:val="yellow"/>
        </w:rPr>
        <w:t>]</w:t>
      </w:r>
      <w:r w:rsidR="008C080D" w:rsidRPr="00B53DC1">
        <w:t xml:space="preserve"> </w:t>
      </w:r>
      <w:r w:rsidRPr="00495A42">
        <w:t xml:space="preserve"> Kč</w:t>
      </w:r>
      <w:proofErr w:type="gramEnd"/>
      <w:r w:rsidRPr="00495A42">
        <w:t xml:space="preserve"> bez DPH, tj.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8C080D" w:rsidRPr="00B53DC1">
        <w:t xml:space="preserve"> </w:t>
      </w:r>
      <w:r w:rsidRPr="00495A42">
        <w:t xml:space="preserve"> Kč včetně DPH.</w:t>
      </w:r>
    </w:p>
    <w:p w14:paraId="3A4ADF00" w14:textId="6491C5E9" w:rsidR="00CA0C69" w:rsidRPr="005B6450" w:rsidRDefault="00CA0C69" w:rsidP="00432E94">
      <w:pPr>
        <w:pStyle w:val="Level2"/>
        <w:tabs>
          <w:tab w:val="num" w:pos="1247"/>
        </w:tabs>
        <w:spacing w:line="320" w:lineRule="atLeast"/>
        <w:ind w:left="1247"/>
      </w:pPr>
      <w:r w:rsidRPr="006E03A9">
        <w:t xml:space="preserve">Celkovou kupní cenu </w:t>
      </w:r>
      <w:r w:rsidR="004F2CF1" w:rsidRPr="006E03A9">
        <w:t>za Předmět prodeje</w:t>
      </w:r>
      <w:r w:rsidR="004F2CF1" w:rsidRPr="006E03A9" w:rsidDel="004F2CF1">
        <w:t xml:space="preserve"> </w:t>
      </w:r>
      <w:r w:rsidRPr="00040499">
        <w:t xml:space="preserve">(tj.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8C080D" w:rsidRPr="00B53DC1">
        <w:t xml:space="preserve"> </w:t>
      </w:r>
      <w:r w:rsidRPr="00495A42">
        <w:t xml:space="preserve"> Kč včetně DPH) uhradí Kupující Prodávajícímu na základě faktury, kterou je Prodávající oprávněn vystavit Kupujícímu ve lhůtě 20 dnů od </w:t>
      </w:r>
      <w:r w:rsidR="001461E2" w:rsidRPr="00495A42">
        <w:t>pře</w:t>
      </w:r>
      <w:r w:rsidR="001461E2" w:rsidRPr="006E03A9">
        <w:t xml:space="preserve">vzetí </w:t>
      </w:r>
      <w:r w:rsidR="004F2CF1" w:rsidRPr="006E03A9">
        <w:t>Předmětu prodeje</w:t>
      </w:r>
      <w:r w:rsidRPr="006E03A9">
        <w:t xml:space="preserve"> Kupujícím v </w:t>
      </w:r>
      <w:r w:rsidRPr="00040499">
        <w:t>souladu s </w:t>
      </w:r>
      <w:r w:rsidRPr="00495A42">
        <w:t xml:space="preserve">čl. 3 </w:t>
      </w:r>
      <w:proofErr w:type="gramStart"/>
      <w:r w:rsidRPr="00495A42">
        <w:t>této</w:t>
      </w:r>
      <w:proofErr w:type="gramEnd"/>
      <w:r w:rsidRPr="00495A42">
        <w:t xml:space="preserve"> </w:t>
      </w:r>
      <w:r w:rsidR="004D2C0F" w:rsidRPr="00495A42">
        <w:t>Smlouvy</w:t>
      </w:r>
      <w:r w:rsidRPr="00495A42">
        <w:t>, a to bankovním převodem na účet Prodávajícího uvedený v</w:t>
      </w:r>
      <w:r w:rsidRPr="005B6450">
        <w:t> </w:t>
      </w:r>
      <w:r w:rsidRPr="00495A42">
        <w:t xml:space="preserve">záhlaví této </w:t>
      </w:r>
      <w:r w:rsidR="004D2C0F" w:rsidRPr="00495A42">
        <w:t>Smlouvy</w:t>
      </w:r>
      <w:r w:rsidRPr="00495A42">
        <w:t xml:space="preserve">. Splatnost faktury Prodávajícího je </w:t>
      </w:r>
      <w:r w:rsidR="00BD682F" w:rsidRPr="00495A42">
        <w:t xml:space="preserve">60 </w:t>
      </w:r>
      <w:r w:rsidRPr="00495A42">
        <w:t>dnů</w:t>
      </w:r>
      <w:r w:rsidR="001461E2" w:rsidRPr="00495A42">
        <w:t xml:space="preserve"> ode dne jejího doručení Kupujícímu</w:t>
      </w:r>
      <w:r w:rsidRPr="00495A42">
        <w:t>.</w:t>
      </w:r>
    </w:p>
    <w:p w14:paraId="6559E6E1"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 xml:space="preserve">Předání a převzetí </w:t>
      </w:r>
      <w:r w:rsidR="004F2CF1" w:rsidRPr="00495A42">
        <w:rPr>
          <w:sz w:val="20"/>
          <w:szCs w:val="20"/>
        </w:rPr>
        <w:t>Předmětu prodeje</w:t>
      </w:r>
    </w:p>
    <w:p w14:paraId="71B21A07" w14:textId="4DCD99C2" w:rsidR="00B14D53" w:rsidRPr="00495A42" w:rsidRDefault="006D1F63" w:rsidP="00632DE0">
      <w:pPr>
        <w:pStyle w:val="Level2"/>
        <w:tabs>
          <w:tab w:val="num" w:pos="1247"/>
        </w:tabs>
        <w:spacing w:line="320" w:lineRule="atLeast"/>
        <w:ind w:left="1247"/>
      </w:pPr>
      <w:bookmarkStart w:id="5" w:name="_Ref141513815"/>
      <w:r w:rsidRPr="00495A42">
        <w:t xml:space="preserve">Prodávající je povinen předat </w:t>
      </w:r>
      <w:r w:rsidR="004F2CF1" w:rsidRPr="00495A42">
        <w:t>Předmět prodeje</w:t>
      </w:r>
      <w:r w:rsidR="004F2CF1" w:rsidRPr="00495A42" w:rsidDel="004F2CF1">
        <w:t xml:space="preserve"> </w:t>
      </w:r>
      <w:r w:rsidRPr="00495A42">
        <w:t xml:space="preserve">Kupujícímu </w:t>
      </w:r>
      <w:r w:rsidR="005B6450">
        <w:t xml:space="preserve">nejpozději </w:t>
      </w:r>
      <w:r w:rsidR="00925D96" w:rsidRPr="00CE3298">
        <w:t xml:space="preserve">do </w:t>
      </w:r>
      <w:r w:rsidR="00925D96" w:rsidRPr="00925D96">
        <w:rPr>
          <w:b/>
          <w:highlight w:val="yellow"/>
        </w:rPr>
        <w:t>[doplní účastník zadávacího řízení]</w:t>
      </w:r>
      <w:r w:rsidR="00925D96" w:rsidRPr="00CE3298">
        <w:rPr>
          <w:b/>
        </w:rPr>
        <w:t xml:space="preserve"> dnů od podpisu této smlouvy</w:t>
      </w:r>
      <w:r w:rsidRPr="00925D96">
        <w:t>, a to v sídle</w:t>
      </w:r>
      <w:r w:rsidRPr="00495A42">
        <w:t xml:space="preserve"> Kupujícího, nedohodnou-li se </w:t>
      </w:r>
      <w:r w:rsidR="00181C99" w:rsidRPr="00495A42">
        <w:t xml:space="preserve">Smluvní </w:t>
      </w:r>
      <w:r w:rsidRPr="00495A42">
        <w:t>strany písemně jinak</w:t>
      </w:r>
      <w:r w:rsidR="00632DE0" w:rsidRPr="00495A42">
        <w:t>.</w:t>
      </w:r>
      <w:r w:rsidRPr="00B53DC1">
        <w:t xml:space="preserve">                    </w:t>
      </w:r>
    </w:p>
    <w:p w14:paraId="589D7EF8" w14:textId="76F6318B" w:rsidR="00CA0C69" w:rsidRPr="00495A42" w:rsidRDefault="00B14D53" w:rsidP="00432E94">
      <w:pPr>
        <w:tabs>
          <w:tab w:val="left" w:pos="1260"/>
        </w:tabs>
        <w:spacing w:line="360" w:lineRule="auto"/>
        <w:ind w:left="1260" w:hanging="720"/>
        <w:jc w:val="both"/>
        <w:outlineLvl w:val="0"/>
        <w:rPr>
          <w:rFonts w:ascii="Arial" w:hAnsi="Arial" w:cs="Arial"/>
          <w:sz w:val="20"/>
          <w:szCs w:val="20"/>
        </w:rPr>
      </w:pPr>
      <w:r w:rsidRPr="006E03A9">
        <w:rPr>
          <w:rFonts w:ascii="Arial" w:hAnsi="Arial" w:cs="Arial"/>
          <w:bCs/>
          <w:sz w:val="20"/>
          <w:szCs w:val="20"/>
        </w:rPr>
        <w:t>3.2</w:t>
      </w:r>
      <w:r w:rsidRPr="006E03A9">
        <w:rPr>
          <w:rFonts w:ascii="Arial" w:hAnsi="Arial" w:cs="Arial"/>
          <w:b/>
          <w:bCs/>
          <w:sz w:val="20"/>
          <w:szCs w:val="20"/>
        </w:rPr>
        <w:tab/>
      </w:r>
      <w:r w:rsidR="00CA0C69" w:rsidRPr="006E03A9">
        <w:rPr>
          <w:rFonts w:ascii="Arial" w:hAnsi="Arial" w:cs="Arial"/>
          <w:sz w:val="20"/>
          <w:szCs w:val="20"/>
        </w:rPr>
        <w:t xml:space="preserve">Prodávající je povinen písemně vyzvat Kupujícího k převzetí </w:t>
      </w:r>
      <w:r w:rsidR="004F2CF1" w:rsidRPr="006E03A9">
        <w:rPr>
          <w:rFonts w:ascii="Arial" w:hAnsi="Arial" w:cs="Arial"/>
          <w:sz w:val="20"/>
          <w:szCs w:val="20"/>
        </w:rPr>
        <w:t>Předmětu prodeje</w:t>
      </w:r>
      <w:r w:rsidR="00CA0C69" w:rsidRPr="00040499">
        <w:rPr>
          <w:rFonts w:ascii="Arial" w:hAnsi="Arial" w:cs="Arial"/>
          <w:sz w:val="20"/>
          <w:szCs w:val="20"/>
        </w:rPr>
        <w:t xml:space="preserve"> minimálně 7 dní přede dnem </w:t>
      </w:r>
      <w:r w:rsidR="004F2CF1" w:rsidRPr="00040499">
        <w:rPr>
          <w:rFonts w:ascii="Arial" w:hAnsi="Arial" w:cs="Arial"/>
          <w:sz w:val="20"/>
          <w:szCs w:val="20"/>
        </w:rPr>
        <w:t xml:space="preserve">jeho </w:t>
      </w:r>
      <w:r w:rsidR="00CA0C69" w:rsidRPr="00495A42">
        <w:rPr>
          <w:rFonts w:ascii="Arial" w:hAnsi="Arial" w:cs="Arial"/>
          <w:sz w:val="20"/>
          <w:szCs w:val="20"/>
        </w:rPr>
        <w:t xml:space="preserve">převzetí, nedohodnou-li se </w:t>
      </w:r>
      <w:r w:rsidR="00121791" w:rsidRPr="00495A42">
        <w:rPr>
          <w:rFonts w:ascii="Arial" w:hAnsi="Arial" w:cs="Arial"/>
          <w:sz w:val="20"/>
          <w:szCs w:val="20"/>
        </w:rPr>
        <w:t xml:space="preserve">Smluvní </w:t>
      </w:r>
      <w:r w:rsidR="00CA0C69" w:rsidRPr="00495A42">
        <w:rPr>
          <w:rFonts w:ascii="Arial" w:hAnsi="Arial" w:cs="Arial"/>
          <w:sz w:val="20"/>
          <w:szCs w:val="20"/>
        </w:rPr>
        <w:t xml:space="preserve">strany písemně jinak. Zaškolení pracovníků Kupujícího k obsluze </w:t>
      </w:r>
      <w:r w:rsidR="004F2CF1" w:rsidRPr="00495A42">
        <w:rPr>
          <w:rFonts w:ascii="Arial" w:hAnsi="Arial" w:cs="Arial"/>
          <w:sz w:val="20"/>
          <w:szCs w:val="20"/>
        </w:rPr>
        <w:t>Předmětu prodeje</w:t>
      </w:r>
      <w:r w:rsidR="004F2CF1" w:rsidRPr="00495A42" w:rsidDel="004F2CF1">
        <w:rPr>
          <w:rFonts w:ascii="Arial" w:hAnsi="Arial" w:cs="Arial"/>
          <w:sz w:val="20"/>
          <w:szCs w:val="20"/>
        </w:rPr>
        <w:t xml:space="preserve"> </w:t>
      </w:r>
      <w:r w:rsidR="00CA0C69" w:rsidRPr="00495A42">
        <w:rPr>
          <w:rFonts w:ascii="Arial" w:hAnsi="Arial" w:cs="Arial"/>
          <w:sz w:val="20"/>
          <w:szCs w:val="20"/>
        </w:rPr>
        <w:t xml:space="preserve">musí proběhnout před předáním </w:t>
      </w:r>
      <w:r w:rsidR="004F2CF1" w:rsidRPr="00495A42">
        <w:rPr>
          <w:rFonts w:ascii="Arial" w:hAnsi="Arial" w:cs="Arial"/>
          <w:sz w:val="20"/>
          <w:szCs w:val="20"/>
        </w:rPr>
        <w:t>Předmětu prodeje</w:t>
      </w:r>
      <w:r w:rsidR="00CA0C69" w:rsidRPr="00495A42">
        <w:rPr>
          <w:rFonts w:ascii="Arial" w:hAnsi="Arial" w:cs="Arial"/>
          <w:sz w:val="20"/>
          <w:szCs w:val="20"/>
        </w:rPr>
        <w:t xml:space="preserve">, a to v termínech dohodnutých </w:t>
      </w:r>
      <w:r w:rsidR="00AB7CF3" w:rsidRPr="00495A42">
        <w:rPr>
          <w:rFonts w:ascii="Arial" w:hAnsi="Arial" w:cs="Arial"/>
          <w:sz w:val="20"/>
          <w:szCs w:val="20"/>
        </w:rPr>
        <w:t xml:space="preserve">Smluvními </w:t>
      </w:r>
      <w:r w:rsidR="00CA0C69" w:rsidRPr="00495A42">
        <w:rPr>
          <w:rFonts w:ascii="Arial" w:hAnsi="Arial" w:cs="Arial"/>
          <w:sz w:val="20"/>
          <w:szCs w:val="20"/>
        </w:rPr>
        <w:t>stranami.</w:t>
      </w:r>
    </w:p>
    <w:p w14:paraId="2D1CD6D2" w14:textId="77777777" w:rsidR="00CA0C69" w:rsidRPr="005B6450" w:rsidRDefault="00CA0C69" w:rsidP="00432E94">
      <w:pPr>
        <w:pStyle w:val="Level2"/>
        <w:numPr>
          <w:ilvl w:val="0"/>
          <w:numId w:val="0"/>
        </w:numPr>
        <w:tabs>
          <w:tab w:val="num" w:pos="1247"/>
        </w:tabs>
        <w:spacing w:line="320" w:lineRule="atLeast"/>
        <w:ind w:left="1260"/>
      </w:pPr>
      <w:bookmarkStart w:id="6" w:name="_Ref141513828"/>
      <w:bookmarkEnd w:id="5"/>
      <w:r w:rsidRPr="00495A42">
        <w:t>Kupující není povinen převzít kterýkoliv dodávaný autobus před dohodnutou dobou.</w:t>
      </w:r>
    </w:p>
    <w:bookmarkEnd w:id="6"/>
    <w:p w14:paraId="466A1140" w14:textId="77777777" w:rsidR="002A0523" w:rsidRPr="00495A42" w:rsidRDefault="00CA0C69" w:rsidP="00432E94">
      <w:pPr>
        <w:pStyle w:val="Level2"/>
        <w:numPr>
          <w:ilvl w:val="0"/>
          <w:numId w:val="0"/>
        </w:numPr>
        <w:tabs>
          <w:tab w:val="num" w:pos="1580"/>
        </w:tabs>
        <w:spacing w:line="320" w:lineRule="atLeast"/>
        <w:ind w:left="1276" w:hanging="709"/>
      </w:pPr>
      <w:r w:rsidRPr="00495A42">
        <w:t>3.</w:t>
      </w:r>
      <w:r w:rsidR="00B14D53" w:rsidRPr="00495A42">
        <w:t>3</w:t>
      </w:r>
      <w:r w:rsidRPr="005B6450">
        <w:tab/>
      </w:r>
      <w:r w:rsidR="002A0523" w:rsidRPr="00495A42">
        <w:t>O převzetí</w:t>
      </w:r>
      <w:r w:rsidR="00181C99" w:rsidRPr="00495A42">
        <w:t xml:space="preserve"> a předání</w:t>
      </w:r>
      <w:r w:rsidR="002A0523" w:rsidRPr="00495A42">
        <w:t xml:space="preserve"> </w:t>
      </w:r>
      <w:r w:rsidR="004F2CF1" w:rsidRPr="00495A42">
        <w:t>Předmět</w:t>
      </w:r>
      <w:r w:rsidR="00181C99" w:rsidRPr="00495A42">
        <w:t>u</w:t>
      </w:r>
      <w:r w:rsidR="004F2CF1" w:rsidRPr="00495A42">
        <w:t xml:space="preserve"> prodeje</w:t>
      </w:r>
      <w:r w:rsidR="004F2CF1" w:rsidRPr="00495A42" w:rsidDel="004F2CF1">
        <w:t xml:space="preserve"> </w:t>
      </w:r>
      <w:r w:rsidR="002A0523" w:rsidRPr="00495A42">
        <w:t xml:space="preserve">bude Smluvními stranami pořízen předávací protokol, ve kterém Smluvní strany uvedou vady zjištěné při převzetí </w:t>
      </w:r>
      <w:r w:rsidR="004F2CF1" w:rsidRPr="00495A42">
        <w:t>Předmětu prodeje</w:t>
      </w:r>
      <w:r w:rsidR="002A0523" w:rsidRPr="00B53DC1">
        <w:t>.</w:t>
      </w:r>
    </w:p>
    <w:p w14:paraId="02D9B0D3" w14:textId="40F8B2FA" w:rsidR="00632DE0" w:rsidRPr="00495A42" w:rsidRDefault="002A0523" w:rsidP="00B337B7">
      <w:pPr>
        <w:pStyle w:val="Level2"/>
        <w:numPr>
          <w:ilvl w:val="0"/>
          <w:numId w:val="0"/>
        </w:numPr>
        <w:tabs>
          <w:tab w:val="num" w:pos="1580"/>
        </w:tabs>
        <w:spacing w:line="320" w:lineRule="atLeast"/>
        <w:ind w:left="1276" w:hanging="709"/>
      </w:pPr>
      <w:r w:rsidRPr="006E03A9">
        <w:t>3.4</w:t>
      </w:r>
      <w:r w:rsidRPr="006E03A9">
        <w:tab/>
      </w:r>
      <w:r w:rsidR="00CA0C69" w:rsidRPr="006E03A9">
        <w:t xml:space="preserve">V případě prodlení s dodávkou </w:t>
      </w:r>
      <w:r w:rsidR="004F2CF1" w:rsidRPr="00040499">
        <w:t xml:space="preserve">Předmětu prodeje </w:t>
      </w:r>
      <w:r w:rsidR="006C6FCA" w:rsidRPr="00040499">
        <w:t>(kterou se rozumí i nedo</w:t>
      </w:r>
      <w:r w:rsidR="006C6FCA" w:rsidRPr="00495A42">
        <w:t>dání části Předmětu prodeje, např. 1 autobusu) má Kupující právo od této Smlouvy odstoupit a</w:t>
      </w:r>
      <w:r w:rsidR="00CA0C69" w:rsidRPr="00495A42">
        <w:t xml:space="preserve"> Prodávající </w:t>
      </w:r>
      <w:r w:rsidR="006C6FCA" w:rsidRPr="00495A42">
        <w:t xml:space="preserve">je zároveň </w:t>
      </w:r>
      <w:r w:rsidR="00CA0C69" w:rsidRPr="00495A42">
        <w:t xml:space="preserve">povinen </w:t>
      </w:r>
      <w:r w:rsidR="006C6FCA" w:rsidRPr="00495A42">
        <w:t>uhradit Kupujícímu smluvní pokutu ve výši 5% z</w:t>
      </w:r>
      <w:r w:rsidR="006C6FCA" w:rsidRPr="005B6450">
        <w:t xml:space="preserve"> celkové </w:t>
      </w:r>
      <w:r w:rsidR="006C6FCA" w:rsidRPr="00495A42">
        <w:t>kupní ceny Předmětu prodeje</w:t>
      </w:r>
      <w:r w:rsidR="00632DE0" w:rsidRPr="00495A42">
        <w:t>.</w:t>
      </w:r>
    </w:p>
    <w:p w14:paraId="0FDB81FA" w14:textId="66177B20" w:rsidR="006B7E9A" w:rsidRPr="00495A42" w:rsidRDefault="00632DE0" w:rsidP="00632DE0">
      <w:pPr>
        <w:pStyle w:val="Level2"/>
        <w:numPr>
          <w:ilvl w:val="0"/>
          <w:numId w:val="0"/>
        </w:numPr>
        <w:tabs>
          <w:tab w:val="num" w:pos="1580"/>
        </w:tabs>
        <w:spacing w:line="320" w:lineRule="atLeast"/>
        <w:ind w:left="1276" w:hanging="709"/>
      </w:pPr>
      <w:r w:rsidRPr="005B6450">
        <w:t>3</w:t>
      </w:r>
      <w:r w:rsidRPr="00495A42">
        <w:t>.5</w:t>
      </w:r>
      <w:r w:rsidRPr="00495A42">
        <w:tab/>
      </w:r>
      <w:r w:rsidR="00CA0C69" w:rsidRPr="00495A42">
        <w:t>Vlastnické právo k</w:t>
      </w:r>
      <w:r w:rsidR="00CA0C69" w:rsidRPr="005B6450">
        <w:t> </w:t>
      </w:r>
      <w:r w:rsidR="004F2CF1" w:rsidRPr="00495A42">
        <w:t>Předmětu prodeje</w:t>
      </w:r>
      <w:r w:rsidR="004F2CF1" w:rsidRPr="00495A42" w:rsidDel="004F2CF1">
        <w:t xml:space="preserve"> </w:t>
      </w:r>
      <w:r w:rsidR="00CA0C69" w:rsidRPr="00495A42">
        <w:t xml:space="preserve">a nebezpečí škody na něm přecházejí na Kupujícího dnem převzetí </w:t>
      </w:r>
      <w:r w:rsidR="004F2CF1" w:rsidRPr="00495A42">
        <w:t>Předmětu prodeje</w:t>
      </w:r>
      <w:r w:rsidR="00CA0C69" w:rsidRPr="00495A42">
        <w:t xml:space="preserve"> od Prodávajícího.</w:t>
      </w:r>
    </w:p>
    <w:p w14:paraId="1B85074A"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 xml:space="preserve">Vady </w:t>
      </w:r>
      <w:r w:rsidR="00181C99" w:rsidRPr="00495A42">
        <w:rPr>
          <w:sz w:val="20"/>
          <w:szCs w:val="20"/>
        </w:rPr>
        <w:t>Předmětu prodeje</w:t>
      </w:r>
    </w:p>
    <w:p w14:paraId="59755F2C" w14:textId="77777777" w:rsidR="00CA0C69" w:rsidRPr="005B6450" w:rsidRDefault="00CA0C69" w:rsidP="00432E94">
      <w:pPr>
        <w:pStyle w:val="Level2"/>
        <w:tabs>
          <w:tab w:val="num" w:pos="1247"/>
        </w:tabs>
        <w:spacing w:line="320" w:lineRule="atLeast"/>
        <w:ind w:left="1247"/>
      </w:pPr>
      <w:r w:rsidRPr="00495A42">
        <w:t>Prodávající se zavazuje dodat Kupujícímu nové a neopotřebené autobusy</w:t>
      </w:r>
      <w:r w:rsidR="00181C99" w:rsidRPr="00495A42">
        <w:t xml:space="preserve"> (</w:t>
      </w:r>
      <w:r w:rsidR="007107EB" w:rsidRPr="00495A42">
        <w:t>Předmět prodeje</w:t>
      </w:r>
      <w:r w:rsidR="00181C99" w:rsidRPr="00495A42">
        <w:t>)</w:t>
      </w:r>
      <w:r w:rsidRPr="00495A42">
        <w:t xml:space="preserve"> v</w:t>
      </w:r>
      <w:r w:rsidRPr="005B6450">
        <w:t> </w:t>
      </w:r>
      <w:r w:rsidRPr="00495A42">
        <w:t xml:space="preserve">množství, jakosti a provedení odpovídající právním předpisům, této </w:t>
      </w:r>
      <w:r w:rsidR="00CA0ED9" w:rsidRPr="00495A42">
        <w:t>S</w:t>
      </w:r>
      <w:r w:rsidRPr="00495A42">
        <w:t xml:space="preserve">mlouvě a jejím přílohám. Prodávající tímto poskytuje Kupujícímu záruku za </w:t>
      </w:r>
      <w:r w:rsidR="00883CBE" w:rsidRPr="00495A42">
        <w:t>jakost</w:t>
      </w:r>
      <w:r w:rsidRPr="00495A42">
        <w:t xml:space="preserve"> </w:t>
      </w:r>
      <w:r w:rsidR="007107EB" w:rsidRPr="00495A42">
        <w:t>Předmětu prodeje</w:t>
      </w:r>
      <w:r w:rsidRPr="00495A42">
        <w:t>. Záruční podmínky jsou uvedeny v</w:t>
      </w:r>
      <w:r w:rsidRPr="005B6450">
        <w:t> </w:t>
      </w:r>
      <w:r w:rsidRPr="00495A42">
        <w:rPr>
          <w:iCs/>
          <w:u w:val="single"/>
        </w:rPr>
        <w:t>příloze č. 2</w:t>
      </w:r>
      <w:r w:rsidRPr="00495A42">
        <w:t xml:space="preserve"> </w:t>
      </w:r>
      <w:proofErr w:type="gramStart"/>
      <w:r w:rsidRPr="00495A42">
        <w:t>této</w:t>
      </w:r>
      <w:proofErr w:type="gramEnd"/>
      <w:r w:rsidRPr="00495A42">
        <w:t xml:space="preserve"> </w:t>
      </w:r>
      <w:r w:rsidR="00726ABE" w:rsidRPr="00495A42">
        <w:t>S</w:t>
      </w:r>
      <w:r w:rsidRPr="00495A42">
        <w:t xml:space="preserve">mlouvy, která tvoří nedílnou součást této </w:t>
      </w:r>
      <w:r w:rsidR="00726ABE" w:rsidRPr="00495A42">
        <w:t>Smlouvy</w:t>
      </w:r>
      <w:r w:rsidRPr="00495A42">
        <w:t xml:space="preserve"> a v</w:t>
      </w:r>
      <w:r w:rsidRPr="005B6450">
        <w:t> </w:t>
      </w:r>
      <w:r w:rsidRPr="00495A42">
        <w:t xml:space="preserve">Servisním sešitu, který je součástí dodávky každého autobusu. Ustanovení této </w:t>
      </w:r>
      <w:r w:rsidR="00726ABE" w:rsidRPr="00495A42">
        <w:t>S</w:t>
      </w:r>
      <w:r w:rsidRPr="00495A42">
        <w:t>mlouvy a jejích příloh mají přednost před ustanoveními záručních podmínek uvedenými v</w:t>
      </w:r>
      <w:r w:rsidRPr="005B6450">
        <w:t> </w:t>
      </w:r>
      <w:r w:rsidRPr="00495A42">
        <w:t>Servisním sešitu.</w:t>
      </w:r>
    </w:p>
    <w:p w14:paraId="06D10B28" w14:textId="77777777" w:rsidR="00CA0C69" w:rsidRPr="00DD36A9" w:rsidRDefault="00CA0C69" w:rsidP="00432E94">
      <w:pPr>
        <w:pStyle w:val="Level2"/>
        <w:tabs>
          <w:tab w:val="num" w:pos="1247"/>
        </w:tabs>
        <w:spacing w:line="320" w:lineRule="atLeast"/>
        <w:ind w:left="1247"/>
        <w:rPr>
          <w:rFonts w:cs="Times New Roman"/>
        </w:rPr>
      </w:pPr>
      <w:r w:rsidRPr="00495A42">
        <w:t xml:space="preserve">Prodávající se zavazuje dodat Kupujícímu </w:t>
      </w:r>
      <w:r w:rsidR="007107EB" w:rsidRPr="00495A42">
        <w:t>Předmět prodeje</w:t>
      </w:r>
      <w:r w:rsidR="007107EB" w:rsidRPr="00495A42" w:rsidDel="004F2CF1">
        <w:t xml:space="preserve"> </w:t>
      </w:r>
      <w:r w:rsidRPr="00495A42">
        <w:t>bez f</w:t>
      </w:r>
      <w:r w:rsidRPr="00DD36A9">
        <w:t>aktických i právních vad.</w:t>
      </w:r>
    </w:p>
    <w:p w14:paraId="1CA5ADCA" w14:textId="77777777" w:rsidR="00CA0C69" w:rsidRPr="00DD36A9" w:rsidRDefault="00CA0C69" w:rsidP="00432E94">
      <w:pPr>
        <w:pStyle w:val="Level2"/>
        <w:tabs>
          <w:tab w:val="num" w:pos="1247"/>
        </w:tabs>
        <w:spacing w:line="320" w:lineRule="atLeast"/>
        <w:ind w:left="1247"/>
        <w:rPr>
          <w:rFonts w:cs="Times New Roman"/>
        </w:rPr>
      </w:pPr>
      <w:r w:rsidRPr="00DD36A9">
        <w:lastRenderedPageBreak/>
        <w:t xml:space="preserve">Prodávající odpovídá za faktické i právní vady, které má </w:t>
      </w:r>
      <w:r w:rsidR="007107EB" w:rsidRPr="00F11F9A">
        <w:t>Předmět prodeje</w:t>
      </w:r>
      <w:r w:rsidR="007107EB" w:rsidRPr="00DD36A9" w:rsidDel="004F2CF1">
        <w:t xml:space="preserve"> </w:t>
      </w:r>
      <w:r w:rsidRPr="00DD36A9">
        <w:t>v</w:t>
      </w:r>
      <w:r w:rsidRPr="00F4726B">
        <w:rPr>
          <w:rFonts w:cs="Times New Roman"/>
        </w:rPr>
        <w:t> </w:t>
      </w:r>
      <w:r w:rsidRPr="00DD36A9">
        <w:t xml:space="preserve">okamžiku, kdy přechází nebezpečí škody na </w:t>
      </w:r>
      <w:r w:rsidR="007107EB" w:rsidRPr="00F11F9A">
        <w:t>Předmět</w:t>
      </w:r>
      <w:r w:rsidR="007107EB">
        <w:t>u</w:t>
      </w:r>
      <w:r w:rsidR="007107EB" w:rsidRPr="00F11F9A">
        <w:t xml:space="preserve"> prodeje</w:t>
      </w:r>
      <w:r w:rsidR="007107EB" w:rsidRPr="00DD36A9" w:rsidDel="004F2CF1">
        <w:t xml:space="preserve"> </w:t>
      </w:r>
      <w:r w:rsidRPr="00DD36A9">
        <w:t>na Kupujícího, a to i v</w:t>
      </w:r>
      <w:r w:rsidRPr="00F4726B">
        <w:rPr>
          <w:rFonts w:cs="Times New Roman"/>
        </w:rPr>
        <w:t> </w:t>
      </w:r>
      <w:r w:rsidRPr="00DD36A9">
        <w:t xml:space="preserve">případě, že se vada stane zjevnou až po této době. Prodávající zároveň odpovídá za vady, které vzniknou i po této době, je-li </w:t>
      </w:r>
      <w:r w:rsidR="00D105A6">
        <w:t xml:space="preserve">taková vada </w:t>
      </w:r>
      <w:r w:rsidRPr="00DD36A9">
        <w:t>způsobena porušením povinností Prodávajícího.</w:t>
      </w:r>
    </w:p>
    <w:p w14:paraId="1B08D0F6" w14:textId="60543E91" w:rsidR="00CA0C69" w:rsidRPr="00DD36A9" w:rsidRDefault="00CA0C69" w:rsidP="00432E94">
      <w:pPr>
        <w:pStyle w:val="Level2"/>
        <w:tabs>
          <w:tab w:val="num" w:pos="1247"/>
        </w:tabs>
        <w:spacing w:line="320" w:lineRule="atLeast"/>
        <w:ind w:left="1247"/>
        <w:rPr>
          <w:rFonts w:cs="Times New Roman"/>
        </w:rPr>
      </w:pPr>
      <w:r w:rsidRPr="00DD36A9">
        <w:t>U záruční odpovědnosti za vady a v</w:t>
      </w:r>
      <w:r w:rsidRPr="00F4726B">
        <w:rPr>
          <w:rFonts w:cs="Times New Roman"/>
        </w:rPr>
        <w:t> </w:t>
      </w:r>
      <w:r w:rsidRPr="00DD36A9">
        <w:t>případě nároků z</w:t>
      </w:r>
      <w:r w:rsidRPr="00F4726B">
        <w:rPr>
          <w:rFonts w:cs="Times New Roman"/>
        </w:rPr>
        <w:t> </w:t>
      </w:r>
      <w:r w:rsidRPr="00DD36A9">
        <w:t xml:space="preserve">vad </w:t>
      </w:r>
      <w:r w:rsidR="007107EB">
        <w:t xml:space="preserve">Předmětu </w:t>
      </w:r>
      <w:r w:rsidR="007107EB" w:rsidRPr="00F11F9A">
        <w:t>prodeje</w:t>
      </w:r>
      <w:r w:rsidR="007107EB" w:rsidRPr="00DD36A9" w:rsidDel="004F2CF1">
        <w:t xml:space="preserve"> </w:t>
      </w:r>
      <w:r w:rsidRPr="00DD36A9">
        <w:t xml:space="preserve">se postupuje dle příslušných ustanovení občanského zákoníku a ve lhůtách uvedených </w:t>
      </w:r>
      <w:r w:rsidRPr="00BD5082">
        <w:t>v</w:t>
      </w:r>
      <w:r w:rsidRPr="00BD5082">
        <w:rPr>
          <w:rFonts w:cs="Times New Roman"/>
        </w:rPr>
        <w:t> </w:t>
      </w:r>
      <w:r w:rsidRPr="00BD5082">
        <w:rPr>
          <w:iCs/>
          <w:u w:val="single"/>
        </w:rPr>
        <w:t>příloze č. 2</w:t>
      </w:r>
      <w:r w:rsidRPr="00BD5082">
        <w:rPr>
          <w:b/>
          <w:bCs/>
        </w:rPr>
        <w:t xml:space="preserve"> </w:t>
      </w:r>
      <w:proofErr w:type="gramStart"/>
      <w:r w:rsidRPr="00BD5082">
        <w:t>této</w:t>
      </w:r>
      <w:proofErr w:type="gramEnd"/>
      <w:r w:rsidRPr="00BD5082">
        <w:t xml:space="preserve"> </w:t>
      </w:r>
      <w:r w:rsidR="00D105A6" w:rsidRPr="00BD5082">
        <w:t>S</w:t>
      </w:r>
      <w:r w:rsidRPr="00BD5082">
        <w:t>mlouvy</w:t>
      </w:r>
      <w:r w:rsidRPr="00DD36A9">
        <w:t>.</w:t>
      </w:r>
    </w:p>
    <w:p w14:paraId="3C453825" w14:textId="500908B6" w:rsidR="00CA0C69" w:rsidRPr="00371AF0" w:rsidRDefault="00CA0C69" w:rsidP="00432E94">
      <w:pPr>
        <w:pStyle w:val="Level2"/>
        <w:tabs>
          <w:tab w:val="num" w:pos="1260"/>
        </w:tabs>
        <w:spacing w:line="320" w:lineRule="atLeast"/>
        <w:ind w:left="1259" w:hanging="720"/>
        <w:rPr>
          <w:rFonts w:cs="Times New Roman"/>
        </w:rPr>
      </w:pPr>
      <w:r w:rsidRPr="00DD36A9">
        <w:t xml:space="preserve">Jestliže má </w:t>
      </w:r>
      <w:r w:rsidR="007107EB" w:rsidRPr="00F11F9A">
        <w:t>Předmět prodeje</w:t>
      </w:r>
      <w:r w:rsidR="007107EB" w:rsidRPr="00DD36A9" w:rsidDel="004F2CF1">
        <w:t xml:space="preserve"> </w:t>
      </w:r>
      <w:r w:rsidRPr="00DD36A9">
        <w:t>vady, za něž odpovídá Prodávající, je Prodávající povinen odstranit vadu bezplatnou opravou. Není-li vada odstraněna Prodávajícím ve lhůtě</w:t>
      </w:r>
      <w:r w:rsidR="003D147C">
        <w:t xml:space="preserve"> maximálně 30 dnů</w:t>
      </w:r>
      <w:r w:rsidRPr="00DD36A9">
        <w:t>, je Kupující oprávněn požadovat po Prodávajícím smluvní pokutu až do výše 0</w:t>
      </w:r>
      <w:r w:rsidR="00B337B7">
        <w:t>,</w:t>
      </w:r>
      <w:r w:rsidR="00806D49">
        <w:t>1</w:t>
      </w:r>
      <w:r w:rsidRPr="00DD36A9">
        <w:t xml:space="preserve"> % z</w:t>
      </w:r>
      <w:r w:rsidRPr="00F4726B">
        <w:rPr>
          <w:rFonts w:cs="Times New Roman"/>
        </w:rPr>
        <w:t> </w:t>
      </w:r>
      <w:r w:rsidRPr="00DD36A9">
        <w:t>kupní ceny předmětného autobusu bez DPH</w:t>
      </w:r>
      <w:r w:rsidR="00B337B7">
        <w:t xml:space="preserve"> za den prodlení s odstraněním vady</w:t>
      </w:r>
      <w:r w:rsidRPr="00DD36A9">
        <w:t>.</w:t>
      </w:r>
    </w:p>
    <w:p w14:paraId="14CEDC9F" w14:textId="7AB16BEB" w:rsidR="00AD11A5" w:rsidRDefault="00AD11A5" w:rsidP="00B53DC1">
      <w:pPr>
        <w:pStyle w:val="Level1"/>
        <w:tabs>
          <w:tab w:val="clear" w:pos="680"/>
          <w:tab w:val="num" w:pos="567"/>
        </w:tabs>
        <w:spacing w:line="320" w:lineRule="atLeast"/>
        <w:ind w:left="567" w:hanging="567"/>
      </w:pPr>
      <w:r w:rsidRPr="00B53DC1">
        <w:rPr>
          <w:sz w:val="20"/>
          <w:szCs w:val="20"/>
        </w:rPr>
        <w:t>Provádění záručního a pozáručního servisu</w:t>
      </w:r>
    </w:p>
    <w:p w14:paraId="234B9FD8" w14:textId="2C0ECDC2" w:rsidR="00864BC7" w:rsidRPr="00B53DC1" w:rsidRDefault="00864BC7" w:rsidP="00B53DC1">
      <w:pPr>
        <w:pStyle w:val="Level2"/>
        <w:numPr>
          <w:ilvl w:val="0"/>
          <w:numId w:val="0"/>
        </w:numPr>
        <w:ind w:left="567"/>
        <w:rPr>
          <w:i/>
        </w:rPr>
      </w:pPr>
      <w:r w:rsidRPr="00B53DC1">
        <w:rPr>
          <w:i/>
        </w:rPr>
        <w:t>Postup smluvních stran</w:t>
      </w:r>
      <w:r w:rsidRPr="00371AF0">
        <w:rPr>
          <w:i/>
        </w:rPr>
        <w:t xml:space="preserve"> při plnění předmětu Smlouv</w:t>
      </w:r>
      <w:r>
        <w:rPr>
          <w:i/>
        </w:rPr>
        <w:t>y</w:t>
      </w:r>
    </w:p>
    <w:p w14:paraId="2857E67D" w14:textId="6A970E8F" w:rsidR="00AD11A5" w:rsidRPr="00C96319" w:rsidRDefault="00AD11A5" w:rsidP="00B53DC1">
      <w:pPr>
        <w:pStyle w:val="Level2"/>
        <w:tabs>
          <w:tab w:val="num" w:pos="1260"/>
        </w:tabs>
        <w:spacing w:line="320" w:lineRule="atLeast"/>
        <w:ind w:left="1259" w:hanging="720"/>
      </w:pPr>
      <w:r w:rsidRPr="00C96319">
        <w:t xml:space="preserve">Plnění Poskytovatele podle </w:t>
      </w:r>
      <w:r>
        <w:t xml:space="preserve">čl. 1 </w:t>
      </w:r>
      <w:r w:rsidRPr="00C96319">
        <w:t>odstavce 1.</w:t>
      </w:r>
      <w:r>
        <w:t>5</w:t>
      </w:r>
      <w:r w:rsidRPr="00C96319">
        <w:t xml:space="preserve"> písmeno a)</w:t>
      </w:r>
      <w:r w:rsidR="00B84E83">
        <w:t xml:space="preserve"> a</w:t>
      </w:r>
      <w:r w:rsidRPr="00C96319">
        <w:t xml:space="preserve"> b) této Smlouvy bude probíhat na základě jednotlivých písemných objednávek </w:t>
      </w:r>
      <w:r>
        <w:t>Kupujícího,</w:t>
      </w:r>
      <w:r w:rsidRPr="00C96319">
        <w:t xml:space="preserve"> vypracovaných v listinné podobě oprávněnou osobou </w:t>
      </w:r>
      <w:r>
        <w:t>Kupujícího. V objednávce</w:t>
      </w:r>
      <w:r w:rsidRPr="00C96319">
        <w:t xml:space="preserve"> </w:t>
      </w:r>
      <w:r w:rsidR="006E03A9">
        <w:t>K</w:t>
      </w:r>
      <w:r>
        <w:t>upující</w:t>
      </w:r>
      <w:r w:rsidRPr="00C96319">
        <w:t xml:space="preserve"> podrobně specifikuje své požadavky na plnění </w:t>
      </w:r>
      <w:r>
        <w:t>Prodávajícího,</w:t>
      </w:r>
      <w:r w:rsidRPr="00C96319">
        <w:t xml:space="preserve"> zejména uvede konkrétní požadavky na rozsah plnění </w:t>
      </w:r>
      <w:r>
        <w:t>Prodávajícího</w:t>
      </w:r>
      <w:r w:rsidRPr="00C96319">
        <w:t xml:space="preserve">. Objednávku </w:t>
      </w:r>
      <w:r>
        <w:t>Kupující</w:t>
      </w:r>
      <w:r w:rsidRPr="00C96319">
        <w:t xml:space="preserve"> předá oprávněné osobě </w:t>
      </w:r>
      <w:r>
        <w:t>Prodávajícího</w:t>
      </w:r>
      <w:r w:rsidR="00F823CC">
        <w:t>.</w:t>
      </w:r>
      <w:r w:rsidR="006E03A9">
        <w:t xml:space="preserve"> </w:t>
      </w:r>
      <w:r>
        <w:t>Prodávající</w:t>
      </w:r>
      <w:r w:rsidRPr="00C96319">
        <w:t xml:space="preserve"> je povinen </w:t>
      </w:r>
      <w:r>
        <w:t>v den</w:t>
      </w:r>
      <w:r w:rsidRPr="00C96319">
        <w:t xml:space="preserve"> obdržení objednávky předložit </w:t>
      </w:r>
      <w:r>
        <w:t>Kupujícímu</w:t>
      </w:r>
      <w:r w:rsidRPr="00C96319">
        <w:t xml:space="preserve"> k odsouhlasení návrh plnění objednávky</w:t>
      </w:r>
      <w:r>
        <w:t xml:space="preserve"> (formou prvotního listu zakázky),</w:t>
      </w:r>
      <w:r w:rsidRPr="00C96319">
        <w:t xml:space="preserve"> ve kterém specifikuje předběžnou cenu, termíny a místa přistavení </w:t>
      </w:r>
      <w:r>
        <w:t>autobusů</w:t>
      </w:r>
      <w:r w:rsidRPr="00C96319">
        <w:t xml:space="preserve"> a předběžný termín ukončení </w:t>
      </w:r>
      <w:r>
        <w:t xml:space="preserve">plnění nepřesahující více </w:t>
      </w:r>
      <w:r w:rsidRPr="00C96319">
        <w:t>než pět (5) dn</w:t>
      </w:r>
      <w:r w:rsidR="006E03A9">
        <w:t>ů</w:t>
      </w:r>
      <w:r w:rsidRPr="00C96319">
        <w:t xml:space="preserve"> ode dne zahájení realizace objednávky </w:t>
      </w:r>
      <w:r>
        <w:t>Prodávajícím</w:t>
      </w:r>
      <w:r w:rsidRPr="00C96319">
        <w:t xml:space="preserve">, popř. další požadavky na součinnost </w:t>
      </w:r>
      <w:r>
        <w:t>Kupujícího</w:t>
      </w:r>
      <w:r w:rsidRPr="00C96319">
        <w:t xml:space="preserve">. </w:t>
      </w:r>
      <w:r>
        <w:t xml:space="preserve">Pokud je z povahy plnění zřejmé, že termín jeho ukončení bude delší než </w:t>
      </w:r>
      <w:r w:rsidR="006E03A9">
        <w:t>5</w:t>
      </w:r>
      <w:r>
        <w:t xml:space="preserve"> dnů, musí být tato skutečnost předem odsouhlasena Kupujícím.</w:t>
      </w:r>
      <w:r w:rsidRPr="00C96319">
        <w:t xml:space="preserve"> Schválením návrhu </w:t>
      </w:r>
      <w:r w:rsidR="00864BC7">
        <w:t>Kupujícím</w:t>
      </w:r>
      <w:r w:rsidRPr="00C96319">
        <w:t xml:space="preserve"> se předběžný termín </w:t>
      </w:r>
      <w:r w:rsidR="00864BC7">
        <w:t>Prodávajícího</w:t>
      </w:r>
      <w:r w:rsidRPr="00C96319">
        <w:t xml:space="preserve"> stává pro </w:t>
      </w:r>
      <w:r w:rsidR="00864BC7">
        <w:t>Prodávajícího</w:t>
      </w:r>
      <w:r w:rsidRPr="00C96319">
        <w:t xml:space="preserve"> závazným. </w:t>
      </w:r>
    </w:p>
    <w:p w14:paraId="4F322486" w14:textId="48F9CEB9" w:rsidR="00AD11A5" w:rsidRPr="00C96319" w:rsidRDefault="00AD11A5" w:rsidP="00B53DC1">
      <w:pPr>
        <w:pStyle w:val="Level2"/>
        <w:tabs>
          <w:tab w:val="num" w:pos="1260"/>
        </w:tabs>
        <w:spacing w:line="320" w:lineRule="atLeast"/>
        <w:ind w:left="1259" w:hanging="720"/>
      </w:pPr>
      <w:r w:rsidRPr="00C96319">
        <w:t xml:space="preserve">V případě, že </w:t>
      </w:r>
      <w:r w:rsidR="00864BC7">
        <w:t>Prodávající</w:t>
      </w:r>
      <w:r w:rsidRPr="00C96319">
        <w:t xml:space="preserve"> v průběhu plnění objednávky odsouhlasené </w:t>
      </w:r>
      <w:r w:rsidR="00864BC7">
        <w:t>Kupujícím</w:t>
      </w:r>
      <w:r w:rsidRPr="00C96319">
        <w:t xml:space="preserve"> zjistí, že cena plnění objednávky překroč</w:t>
      </w:r>
      <w:r>
        <w:t>í</w:t>
      </w:r>
      <w:r w:rsidRPr="00C96319">
        <w:t xml:space="preserve"> předběžnou cenu odsouhlasenou </w:t>
      </w:r>
      <w:r w:rsidR="00864BC7">
        <w:t>Kupujícím</w:t>
      </w:r>
      <w:r w:rsidRPr="00C96319">
        <w:t xml:space="preserve">, je povinen tuto informaci </w:t>
      </w:r>
      <w:r>
        <w:t xml:space="preserve">neprodleně </w:t>
      </w:r>
      <w:r w:rsidRPr="00C96319">
        <w:t xml:space="preserve">předložit </w:t>
      </w:r>
      <w:r w:rsidR="00864BC7">
        <w:t>Kupujícímu</w:t>
      </w:r>
      <w:r w:rsidRPr="00C96319">
        <w:t xml:space="preserve"> k odsouhlasení. Pokud </w:t>
      </w:r>
      <w:r w:rsidR="00864BC7">
        <w:t>Kupující</w:t>
      </w:r>
      <w:r w:rsidRPr="00C96319">
        <w:t xml:space="preserve"> nárůst ceny neodsouhlasí, je </w:t>
      </w:r>
      <w:r w:rsidR="00864BC7">
        <w:t>Prodávající</w:t>
      </w:r>
      <w:r w:rsidRPr="00C96319">
        <w:t xml:space="preserve"> oprávněn provést plnění objednávky pouze do výše </w:t>
      </w:r>
      <w:r>
        <w:t xml:space="preserve">odsouhlasené </w:t>
      </w:r>
      <w:r w:rsidRPr="00C96319">
        <w:t>ceny</w:t>
      </w:r>
      <w:r>
        <w:t>.</w:t>
      </w:r>
    </w:p>
    <w:p w14:paraId="51AFFDB9" w14:textId="6A49D53D" w:rsidR="00AD11A5" w:rsidRPr="00C96319" w:rsidRDefault="00AD11A5" w:rsidP="00B53DC1">
      <w:pPr>
        <w:pStyle w:val="Level2"/>
        <w:tabs>
          <w:tab w:val="num" w:pos="1260"/>
        </w:tabs>
        <w:spacing w:line="320" w:lineRule="atLeast"/>
        <w:ind w:left="1259" w:hanging="720"/>
      </w:pPr>
      <w:r w:rsidRPr="00C96319">
        <w:t xml:space="preserve">Plnění </w:t>
      </w:r>
      <w:r w:rsidR="00864BC7">
        <w:t>Prodávajícího</w:t>
      </w:r>
      <w:r w:rsidRPr="00C96319">
        <w:t xml:space="preserve"> podle</w:t>
      </w:r>
      <w:r w:rsidR="00864BC7">
        <w:t xml:space="preserve"> článku 1</w:t>
      </w:r>
      <w:r w:rsidRPr="00C96319">
        <w:t xml:space="preserve"> odstavce </w:t>
      </w:r>
      <w:r w:rsidR="00864BC7">
        <w:t>1.5</w:t>
      </w:r>
      <w:r w:rsidRPr="00C96319">
        <w:t xml:space="preserve"> písmeno </w:t>
      </w:r>
      <w:r w:rsidR="00B84E83">
        <w:t>c</w:t>
      </w:r>
      <w:r w:rsidRPr="00C96319">
        <w:t xml:space="preserve">) této Smlouvy proběhne na základě objednávky </w:t>
      </w:r>
      <w:r w:rsidR="00864BC7">
        <w:t>Kupujícího</w:t>
      </w:r>
      <w:r w:rsidRPr="00C96319">
        <w:t xml:space="preserve">, kterou může </w:t>
      </w:r>
      <w:r w:rsidR="00864BC7">
        <w:t>Kupující</w:t>
      </w:r>
      <w:r w:rsidRPr="00C96319">
        <w:t xml:space="preserve"> provést prostřednictvím </w:t>
      </w:r>
      <w:r>
        <w:t>odpovědného zaměstnance</w:t>
      </w:r>
      <w:r w:rsidRPr="00C96319">
        <w:t xml:space="preserve"> a která může být podána i jiným způsobem než v listinné podobě, </w:t>
      </w:r>
      <w:r w:rsidR="00864BC7">
        <w:t>Kupující</w:t>
      </w:r>
      <w:r w:rsidRPr="00C96319">
        <w:t xml:space="preserve"> je však povinen nejpozději do </w:t>
      </w:r>
      <w:r>
        <w:t>24 hodin</w:t>
      </w:r>
      <w:r w:rsidRPr="00C96319">
        <w:t xml:space="preserve"> </w:t>
      </w:r>
      <w:r w:rsidR="00864BC7">
        <w:t>Prodávajícímu</w:t>
      </w:r>
      <w:r w:rsidRPr="00C96319">
        <w:t xml:space="preserve"> tuto objednávku dodatečně předložit písemně. V této objednávce </w:t>
      </w:r>
      <w:r w:rsidR="00864BC7">
        <w:t>Kupující</w:t>
      </w:r>
      <w:r w:rsidRPr="00C96319">
        <w:t xml:space="preserve"> specifikuje své požadavky na Servisní zásah </w:t>
      </w:r>
      <w:r w:rsidR="00864BC7">
        <w:t>Prodávajícího</w:t>
      </w:r>
      <w:r>
        <w:t>.</w:t>
      </w:r>
      <w:r w:rsidRPr="00C96319">
        <w:t xml:space="preserve"> </w:t>
      </w:r>
      <w:r w:rsidR="00864BC7">
        <w:t>Prodávající</w:t>
      </w:r>
      <w:r w:rsidRPr="00C96319">
        <w:t xml:space="preserve"> je povinen </w:t>
      </w:r>
      <w:r>
        <w:t>neprodleně</w:t>
      </w:r>
      <w:r w:rsidRPr="00C96319">
        <w:t xml:space="preserve"> vyslat na určené místo své zaměstnance k provedení Servisního zásahu.</w:t>
      </w:r>
    </w:p>
    <w:p w14:paraId="67A58243" w14:textId="195E7900" w:rsidR="00AD11A5" w:rsidRDefault="00AD11A5" w:rsidP="00B53DC1">
      <w:pPr>
        <w:pStyle w:val="Level2"/>
        <w:tabs>
          <w:tab w:val="num" w:pos="1260"/>
        </w:tabs>
        <w:spacing w:line="320" w:lineRule="atLeast"/>
        <w:ind w:left="1259" w:hanging="720"/>
      </w:pPr>
      <w:r w:rsidRPr="00532CFB">
        <w:lastRenderedPageBreak/>
        <w:t xml:space="preserve">Plnění </w:t>
      </w:r>
      <w:r w:rsidR="00864BC7">
        <w:t>Prodávajícího</w:t>
      </w:r>
      <w:r w:rsidRPr="00532CFB">
        <w:t xml:space="preserve"> podle </w:t>
      </w:r>
      <w:r w:rsidR="00864BC7">
        <w:t xml:space="preserve">článku 1 </w:t>
      </w:r>
      <w:r w:rsidRPr="00532CFB">
        <w:t>odstavce 1.</w:t>
      </w:r>
      <w:r w:rsidR="00864BC7">
        <w:t>5</w:t>
      </w:r>
      <w:r>
        <w:t xml:space="preserve"> písmeno </w:t>
      </w:r>
      <w:r w:rsidR="00B84E83">
        <w:t>d</w:t>
      </w:r>
      <w:r w:rsidRPr="00532CFB">
        <w:t xml:space="preserve">) této Smlouvy bude probíhat na základě jednotlivých písemných objednávek </w:t>
      </w:r>
      <w:r w:rsidR="00864BC7">
        <w:t>Kupujícího</w:t>
      </w:r>
      <w:r w:rsidRPr="00532CFB">
        <w:t xml:space="preserve"> vypracovaných v listinné podobě</w:t>
      </w:r>
      <w:r>
        <w:t>,</w:t>
      </w:r>
      <w:r w:rsidRPr="00532CFB">
        <w:t xml:space="preserve"> oprávněnou osobou </w:t>
      </w:r>
      <w:r w:rsidR="00864BC7">
        <w:t>Kupujícího</w:t>
      </w:r>
      <w:r>
        <w:t>. V objednávce</w:t>
      </w:r>
      <w:r w:rsidRPr="00532CFB">
        <w:t xml:space="preserve"> </w:t>
      </w:r>
      <w:r w:rsidR="00864BC7">
        <w:t>Kupující</w:t>
      </w:r>
      <w:r w:rsidRPr="00532CFB">
        <w:t xml:space="preserve"> podrobně specifikuje své požadavky na plnění </w:t>
      </w:r>
      <w:r w:rsidR="00864BC7">
        <w:t>Prodávajícího</w:t>
      </w:r>
      <w:r>
        <w:t>,</w:t>
      </w:r>
      <w:r w:rsidRPr="00532CFB">
        <w:t xml:space="preserve"> zejména uvede typ a počet předmětných věcných plnění. </w:t>
      </w:r>
    </w:p>
    <w:p w14:paraId="53833F4C" w14:textId="7836229D" w:rsidR="00AD11A5" w:rsidRDefault="00AD11A5" w:rsidP="00B53DC1">
      <w:pPr>
        <w:pStyle w:val="Level2"/>
        <w:tabs>
          <w:tab w:val="num" w:pos="1260"/>
        </w:tabs>
        <w:spacing w:line="320" w:lineRule="atLeast"/>
        <w:ind w:left="1259" w:hanging="720"/>
      </w:pPr>
      <w:r w:rsidRPr="00532CFB">
        <w:t xml:space="preserve">Při předání </w:t>
      </w:r>
      <w:r>
        <w:t>autobusu</w:t>
      </w:r>
      <w:r w:rsidRPr="00532CFB">
        <w:t xml:space="preserve"> </w:t>
      </w:r>
      <w:r w:rsidR="00864BC7">
        <w:t>Kupujícím</w:t>
      </w:r>
      <w:r>
        <w:t xml:space="preserve"> </w:t>
      </w:r>
      <w:r w:rsidR="006E03A9">
        <w:t>P</w:t>
      </w:r>
      <w:r w:rsidR="00864BC7">
        <w:t>rodávajícímu</w:t>
      </w:r>
      <w:r>
        <w:t xml:space="preserve"> </w:t>
      </w:r>
      <w:r w:rsidRPr="00532CFB">
        <w:t xml:space="preserve">pro účely plnění </w:t>
      </w:r>
      <w:r w:rsidR="00864BC7">
        <w:t xml:space="preserve">servisních služeb </w:t>
      </w:r>
      <w:r w:rsidRPr="00532CFB">
        <w:t xml:space="preserve">podle této Smlouvy bude </w:t>
      </w:r>
      <w:r w:rsidR="00864BC7">
        <w:t>Prodávajícím</w:t>
      </w:r>
      <w:r w:rsidRPr="00532CFB">
        <w:t xml:space="preserve"> vždy vyhotoven </w:t>
      </w:r>
      <w:r>
        <w:t xml:space="preserve">a </w:t>
      </w:r>
      <w:r w:rsidR="00864BC7">
        <w:t>Kupujícímu</w:t>
      </w:r>
      <w:r>
        <w:t xml:space="preserve"> předán zakázkový</w:t>
      </w:r>
      <w:r w:rsidRPr="00532CFB">
        <w:t xml:space="preserve"> list</w:t>
      </w:r>
      <w:r>
        <w:t>, v němž bude specifikován</w:t>
      </w:r>
      <w:r w:rsidRPr="00532CFB">
        <w:t xml:space="preserve"> technický stav, popř. další podstatné skutečnosti </w:t>
      </w:r>
      <w:r>
        <w:t>autobusu</w:t>
      </w:r>
      <w:r w:rsidRPr="00532CFB">
        <w:t xml:space="preserve">. </w:t>
      </w:r>
    </w:p>
    <w:p w14:paraId="6D202338" w14:textId="3601B595" w:rsidR="00AD11A5" w:rsidRPr="00532CFB" w:rsidRDefault="00AD11A5" w:rsidP="00B53DC1">
      <w:pPr>
        <w:pStyle w:val="Level2"/>
        <w:tabs>
          <w:tab w:val="num" w:pos="1260"/>
        </w:tabs>
        <w:spacing w:line="320" w:lineRule="atLeast"/>
        <w:ind w:left="1259" w:hanging="720"/>
      </w:pPr>
      <w:r>
        <w:t xml:space="preserve">Při předání autobusu po </w:t>
      </w:r>
      <w:r w:rsidR="006E03A9">
        <w:t>P</w:t>
      </w:r>
      <w:r w:rsidR="00864BC7">
        <w:t>rodávajícím</w:t>
      </w:r>
      <w:r>
        <w:t xml:space="preserve"> provedené údržbě nebo opravě </w:t>
      </w:r>
      <w:r w:rsidR="00864BC7">
        <w:t>Kupujícímu</w:t>
      </w:r>
      <w:r>
        <w:t xml:space="preserve">, je </w:t>
      </w:r>
      <w:r w:rsidR="00864BC7">
        <w:t>Prodávající</w:t>
      </w:r>
      <w:r>
        <w:t xml:space="preserve"> povinen do </w:t>
      </w:r>
      <w:r w:rsidR="00F823CC">
        <w:t>24</w:t>
      </w:r>
      <w:r>
        <w:t xml:space="preserve"> hodin od předání vystavit a </w:t>
      </w:r>
      <w:r w:rsidR="00864BC7">
        <w:t>Kupujícímu</w:t>
      </w:r>
      <w:r>
        <w:t xml:space="preserve"> písemně v listinné podobě předat vyhodnocení zakázky (tj. objednávky) </w:t>
      </w:r>
      <w:r w:rsidRPr="00C96319">
        <w:t xml:space="preserve">umožňující rozlišení úhrad za materiál a práci podle jednotlivých registračních značek </w:t>
      </w:r>
      <w:r w:rsidR="00864BC7">
        <w:t>autobusů</w:t>
      </w:r>
      <w:r>
        <w:t>, jejichž údržba anebo oprava byly předmětem této objednávky.</w:t>
      </w:r>
    </w:p>
    <w:p w14:paraId="1DFB3866" w14:textId="344F5EB2" w:rsidR="00864BC7" w:rsidRDefault="00864BC7" w:rsidP="00864BC7">
      <w:pPr>
        <w:pStyle w:val="Level2"/>
        <w:numPr>
          <w:ilvl w:val="0"/>
          <w:numId w:val="0"/>
        </w:numPr>
        <w:ind w:left="567"/>
        <w:rPr>
          <w:i/>
        </w:rPr>
      </w:pPr>
    </w:p>
    <w:p w14:paraId="2567E64F" w14:textId="218434A5" w:rsidR="00864BC7" w:rsidRDefault="00864BC7" w:rsidP="00864BC7">
      <w:pPr>
        <w:pStyle w:val="Level2"/>
        <w:numPr>
          <w:ilvl w:val="0"/>
          <w:numId w:val="0"/>
        </w:numPr>
        <w:ind w:left="567"/>
        <w:rPr>
          <w:i/>
        </w:rPr>
      </w:pPr>
      <w:r>
        <w:rPr>
          <w:i/>
        </w:rPr>
        <w:t xml:space="preserve">Závazky prodávajícího </w:t>
      </w:r>
    </w:p>
    <w:p w14:paraId="33021888" w14:textId="67E45277" w:rsidR="00864BC7" w:rsidRPr="00B53DC1" w:rsidRDefault="003B49AE" w:rsidP="00B53DC1">
      <w:pPr>
        <w:pStyle w:val="Level2"/>
        <w:tabs>
          <w:tab w:val="num" w:pos="1260"/>
        </w:tabs>
        <w:spacing w:line="320" w:lineRule="atLeast"/>
        <w:ind w:left="1259" w:hanging="720"/>
      </w:pPr>
      <w:r>
        <w:t>Prodávající</w:t>
      </w:r>
      <w:r w:rsidR="00864BC7" w:rsidRPr="00B53DC1">
        <w:t xml:space="preserve"> se zavazuje na základě objednávek poskytovat </w:t>
      </w:r>
      <w:r>
        <w:t>Kupujícímu</w:t>
      </w:r>
      <w:r w:rsidR="00864BC7" w:rsidRPr="00B53DC1">
        <w:t xml:space="preserve"> plnění </w:t>
      </w:r>
      <w:r>
        <w:t xml:space="preserve">servisních služeb </w:t>
      </w:r>
      <w:r w:rsidR="00864BC7" w:rsidRPr="00B53DC1">
        <w:t>dle této Smlouvy způsobem, na místě a ve lhůtách sjednaných a určených podle této Smlouvy a jejích příloh.</w:t>
      </w:r>
    </w:p>
    <w:p w14:paraId="7273ED9F" w14:textId="27C32D99" w:rsidR="00864BC7" w:rsidRPr="00B53DC1" w:rsidRDefault="003B49AE" w:rsidP="00B53DC1">
      <w:pPr>
        <w:pStyle w:val="Level2"/>
        <w:tabs>
          <w:tab w:val="num" w:pos="1260"/>
        </w:tabs>
        <w:spacing w:line="320" w:lineRule="atLeast"/>
        <w:ind w:left="1259" w:hanging="720"/>
      </w:pPr>
      <w:r>
        <w:t>Prodávající</w:t>
      </w:r>
      <w:r w:rsidR="00864BC7" w:rsidRPr="00B53DC1">
        <w:t xml:space="preserve"> se zavazuje při plnění podle této Smlouvy postupovat s náležitou odbornou péčí, vykonávat činnost v souladu s pokyny </w:t>
      </w:r>
      <w:r>
        <w:t>Kupujícího</w:t>
      </w:r>
      <w:r w:rsidR="00864BC7" w:rsidRPr="00B53DC1">
        <w:t xml:space="preserve">, příslušnými právními předpisy, technickými normami a oznámit </w:t>
      </w:r>
      <w:r>
        <w:t>Kupujícímu</w:t>
      </w:r>
      <w:r w:rsidR="00864BC7" w:rsidRPr="00B53DC1">
        <w:t xml:space="preserve"> všechny okolnosti, které zjistil při plnění podle této Smlouvy a jež mohou mít vliv na změnu pokynů </w:t>
      </w:r>
      <w:r>
        <w:t>Kupujícího</w:t>
      </w:r>
      <w:r w:rsidR="00864BC7" w:rsidRPr="00B53DC1">
        <w:t xml:space="preserve">. Nedojde-li ke změně pokynů </w:t>
      </w:r>
      <w:r>
        <w:t>Kupujícího</w:t>
      </w:r>
      <w:r w:rsidR="00864BC7" w:rsidRPr="00B53DC1">
        <w:t xml:space="preserve">, postupuje </w:t>
      </w:r>
      <w:r>
        <w:t>Prodávající</w:t>
      </w:r>
      <w:r w:rsidR="00864BC7" w:rsidRPr="00B53DC1">
        <w:t xml:space="preserve"> podle původních pokynů </w:t>
      </w:r>
      <w:r>
        <w:t>Kupujícího</w:t>
      </w:r>
      <w:r w:rsidR="00864BC7" w:rsidRPr="00B53DC1">
        <w:t xml:space="preserve"> tak, aby bylo možno dosáhnout účelu této Smlouvy.</w:t>
      </w:r>
    </w:p>
    <w:p w14:paraId="646FF342" w14:textId="15EC9259" w:rsidR="00864BC7" w:rsidRPr="00B53DC1" w:rsidRDefault="003B49AE" w:rsidP="00B53DC1">
      <w:pPr>
        <w:pStyle w:val="Level2"/>
        <w:tabs>
          <w:tab w:val="num" w:pos="1260"/>
        </w:tabs>
        <w:spacing w:line="320" w:lineRule="atLeast"/>
        <w:ind w:left="1259" w:hanging="720"/>
      </w:pPr>
      <w:r>
        <w:t>Prodávající</w:t>
      </w:r>
      <w:r w:rsidR="00864BC7" w:rsidRPr="00B53DC1">
        <w:t xml:space="preserve"> je povinen upozornit </w:t>
      </w:r>
      <w:r>
        <w:t>Kupujícího</w:t>
      </w:r>
      <w:r w:rsidR="00864BC7" w:rsidRPr="00B53DC1">
        <w:t xml:space="preserve">, že jeho pokyny odporují obecně závazným právním, bezpečnostním, technickým či jiným předpisům, a to bezodkladně poté, co danou skutečnost zjistí. Bude-li v tomto případě </w:t>
      </w:r>
      <w:r>
        <w:t>Kupující</w:t>
      </w:r>
      <w:r w:rsidR="00864BC7" w:rsidRPr="00B53DC1">
        <w:t xml:space="preserve"> trvat na svých pokynech, je </w:t>
      </w:r>
      <w:r>
        <w:t>Prodávající</w:t>
      </w:r>
      <w:r w:rsidR="00864BC7" w:rsidRPr="00B53DC1">
        <w:t xml:space="preserve"> oprávněn odmítnout provedení příslušné objednávky.</w:t>
      </w:r>
    </w:p>
    <w:p w14:paraId="35D4069D" w14:textId="6639D5C0" w:rsidR="00864BC7" w:rsidRPr="00B53DC1" w:rsidRDefault="003B49AE" w:rsidP="00B53DC1">
      <w:pPr>
        <w:pStyle w:val="Level2"/>
        <w:tabs>
          <w:tab w:val="num" w:pos="1260"/>
        </w:tabs>
        <w:spacing w:line="320" w:lineRule="atLeast"/>
        <w:ind w:left="1259" w:hanging="720"/>
      </w:pPr>
      <w:r>
        <w:t>Prodávající</w:t>
      </w:r>
      <w:r w:rsidR="00864BC7" w:rsidRPr="00B53DC1">
        <w:t xml:space="preserve"> je povinen na vlastní náklady zajistit ostrahu a zabezpečení autobusů anebo věcí předaných mu </w:t>
      </w:r>
      <w:r>
        <w:t>Kupujícím</w:t>
      </w:r>
      <w:r w:rsidR="00864BC7" w:rsidRPr="00B53DC1">
        <w:t xml:space="preserve"> k plnění </w:t>
      </w:r>
      <w:r>
        <w:t>servisních služeb dle</w:t>
      </w:r>
      <w:r w:rsidR="00864BC7" w:rsidRPr="00B53DC1">
        <w:t xml:space="preserve"> této Smlouvy.</w:t>
      </w:r>
    </w:p>
    <w:p w14:paraId="35546C9A" w14:textId="77777777" w:rsidR="003B49AE" w:rsidRDefault="003B49AE" w:rsidP="00B53DC1">
      <w:pPr>
        <w:pStyle w:val="Level2"/>
        <w:numPr>
          <w:ilvl w:val="0"/>
          <w:numId w:val="0"/>
        </w:numPr>
        <w:ind w:left="567"/>
        <w:rPr>
          <w:i/>
        </w:rPr>
      </w:pPr>
      <w:bookmarkStart w:id="7" w:name="odkaz50"/>
      <w:bookmarkStart w:id="8" w:name="odkaz53"/>
      <w:bookmarkStart w:id="9" w:name="_Toc254702151"/>
      <w:bookmarkEnd w:id="7"/>
      <w:bookmarkEnd w:id="8"/>
    </w:p>
    <w:p w14:paraId="220E947F" w14:textId="392443C9" w:rsidR="00864BC7" w:rsidRPr="00B53DC1" w:rsidRDefault="00864BC7" w:rsidP="00B53DC1">
      <w:pPr>
        <w:pStyle w:val="Level2"/>
        <w:numPr>
          <w:ilvl w:val="0"/>
          <w:numId w:val="0"/>
        </w:numPr>
        <w:ind w:left="567"/>
        <w:rPr>
          <w:i/>
        </w:rPr>
      </w:pPr>
      <w:r w:rsidRPr="00B53DC1">
        <w:rPr>
          <w:i/>
        </w:rPr>
        <w:t xml:space="preserve">Závazky </w:t>
      </w:r>
      <w:bookmarkEnd w:id="9"/>
      <w:r w:rsidR="003B49AE">
        <w:rPr>
          <w:i/>
        </w:rPr>
        <w:t>Kupujícího</w:t>
      </w:r>
    </w:p>
    <w:p w14:paraId="24638F59" w14:textId="442AE6A2" w:rsidR="00864BC7" w:rsidRPr="00B53DC1" w:rsidRDefault="003B49AE" w:rsidP="00B53DC1">
      <w:pPr>
        <w:pStyle w:val="Level2"/>
        <w:tabs>
          <w:tab w:val="num" w:pos="1260"/>
        </w:tabs>
        <w:spacing w:line="320" w:lineRule="atLeast"/>
        <w:ind w:left="1259" w:hanging="720"/>
      </w:pPr>
      <w:r w:rsidRPr="00B53DC1">
        <w:t>Kupující</w:t>
      </w:r>
      <w:r w:rsidR="00864BC7" w:rsidRPr="00B53DC1">
        <w:t xml:space="preserve"> je povinen na základě objednávky, kterou odsouhlasil, přistavit autobus za účelem provedení plnění </w:t>
      </w:r>
      <w:r>
        <w:t>Prodávajícího</w:t>
      </w:r>
      <w:r w:rsidR="00864BC7" w:rsidRPr="00B53DC1">
        <w:t xml:space="preserve"> v odsouhlaseném čase a na odsouhlaseném místě. V případě Servisního zásahu je </w:t>
      </w:r>
      <w:r w:rsidRPr="00A165E0">
        <w:t>Kupující</w:t>
      </w:r>
      <w:r w:rsidR="00864BC7" w:rsidRPr="00B53DC1">
        <w:t xml:space="preserve"> povinen poskytnout </w:t>
      </w:r>
      <w:r>
        <w:t>Prodávajícímu</w:t>
      </w:r>
      <w:r w:rsidR="00864BC7" w:rsidRPr="00B53DC1">
        <w:t xml:space="preserve"> potřebnou součinnost k provedení úkonů nezbytných při Servisním zásahu.</w:t>
      </w:r>
    </w:p>
    <w:p w14:paraId="1A7F208D" w14:textId="7A9FD39E" w:rsidR="00864BC7" w:rsidRPr="00B53DC1" w:rsidRDefault="003B49AE" w:rsidP="00B53DC1">
      <w:pPr>
        <w:pStyle w:val="Level2"/>
        <w:tabs>
          <w:tab w:val="num" w:pos="1260"/>
        </w:tabs>
        <w:spacing w:line="320" w:lineRule="atLeast"/>
        <w:ind w:left="1259" w:hanging="720"/>
      </w:pPr>
      <w:r w:rsidRPr="00A165E0">
        <w:t>Kupující</w:t>
      </w:r>
      <w:r w:rsidR="00864BC7" w:rsidRPr="00B53DC1">
        <w:t xml:space="preserve"> se zavazuje přistavovat a předávat autobusy, pokud to provozní podmínky dovolují, čisté a zbavené nákladu. V případě nesplnění této podmínky je </w:t>
      </w:r>
      <w:r>
        <w:t>Prodávající</w:t>
      </w:r>
      <w:r w:rsidR="00864BC7" w:rsidRPr="00B53DC1">
        <w:t xml:space="preserve"> oprávněn vyúčtovat </w:t>
      </w:r>
      <w:r>
        <w:t>Kupujícímu</w:t>
      </w:r>
      <w:r w:rsidR="00864BC7" w:rsidRPr="00B53DC1">
        <w:t xml:space="preserve"> </w:t>
      </w:r>
      <w:r w:rsidR="00F823CC">
        <w:t xml:space="preserve">prokazatelně vynaložené </w:t>
      </w:r>
      <w:r w:rsidR="00864BC7" w:rsidRPr="00B53DC1">
        <w:t xml:space="preserve">náklady na očištění či </w:t>
      </w:r>
      <w:r w:rsidR="00864BC7" w:rsidRPr="00B53DC1">
        <w:lastRenderedPageBreak/>
        <w:t xml:space="preserve">vykládku autobusu v rozsahu nezbytném pro provedení údržby či opravy. Na takovou skutečnost je </w:t>
      </w:r>
      <w:r>
        <w:t>Prodávající</w:t>
      </w:r>
      <w:r w:rsidR="00864BC7" w:rsidRPr="00B53DC1">
        <w:t xml:space="preserve"> povinen </w:t>
      </w:r>
      <w:r>
        <w:t>Kupujícího</w:t>
      </w:r>
      <w:r w:rsidR="00864BC7" w:rsidRPr="00B53DC1">
        <w:t xml:space="preserve"> upozornit při přebírání autobusu a </w:t>
      </w:r>
      <w:r>
        <w:t>Kupující</w:t>
      </w:r>
      <w:r w:rsidR="00864BC7" w:rsidRPr="00B53DC1">
        <w:t xml:space="preserve"> je povinen tuto skutečnost </w:t>
      </w:r>
      <w:r w:rsidRPr="00371AF0">
        <w:t>potvrdit.</w:t>
      </w:r>
    </w:p>
    <w:p w14:paraId="1A10852F" w14:textId="3115E0CE" w:rsidR="00864BC7" w:rsidRPr="00B53DC1" w:rsidRDefault="00864BC7" w:rsidP="00B53DC1">
      <w:pPr>
        <w:pStyle w:val="Level2"/>
        <w:tabs>
          <w:tab w:val="num" w:pos="1260"/>
        </w:tabs>
        <w:spacing w:line="320" w:lineRule="atLeast"/>
        <w:ind w:left="1259" w:hanging="720"/>
      </w:pPr>
      <w:r w:rsidRPr="00B53DC1">
        <w:t xml:space="preserve">Předávání a přebírání autobusů provádí odpovědný zaměstnanec </w:t>
      </w:r>
      <w:r w:rsidR="003B49AE">
        <w:t>Kupujícího</w:t>
      </w:r>
      <w:r w:rsidRPr="00B53DC1">
        <w:t xml:space="preserve"> a odpovědný zaměstnanec </w:t>
      </w:r>
      <w:r w:rsidR="003B49AE">
        <w:t>Prodávajícího</w:t>
      </w:r>
      <w:r w:rsidRPr="00B53DC1">
        <w:t xml:space="preserve"> v pracovní době a v příslušné provozovně, není-li smluvními stranami dohodnuto jinak.</w:t>
      </w:r>
    </w:p>
    <w:p w14:paraId="06D22C40" w14:textId="1C7B253C" w:rsidR="00864BC7" w:rsidRPr="00B53DC1" w:rsidRDefault="00864BC7" w:rsidP="00B53DC1">
      <w:pPr>
        <w:pStyle w:val="Level2"/>
        <w:tabs>
          <w:tab w:val="num" w:pos="1260"/>
        </w:tabs>
        <w:spacing w:line="320" w:lineRule="atLeast"/>
        <w:ind w:left="1259" w:hanging="720"/>
      </w:pPr>
      <w:r w:rsidRPr="00B53DC1">
        <w:t xml:space="preserve">Při předávání autobusu je </w:t>
      </w:r>
      <w:r w:rsidR="003B49AE" w:rsidRPr="00A165E0">
        <w:t>Kupující</w:t>
      </w:r>
      <w:r w:rsidRPr="00B53DC1">
        <w:t xml:space="preserve"> povinen předat </w:t>
      </w:r>
      <w:r w:rsidR="003B49AE">
        <w:t>Prodávajícímu</w:t>
      </w:r>
      <w:r w:rsidRPr="00B53DC1">
        <w:t xml:space="preserve"> věci a informace, jež jsou nutné k řádnému plnění </w:t>
      </w:r>
      <w:r w:rsidR="003B49AE">
        <w:t>servisních služeb Prodávajícího</w:t>
      </w:r>
      <w:r w:rsidRPr="00B53DC1">
        <w:t xml:space="preserve"> dle této Smlouvy.</w:t>
      </w:r>
    </w:p>
    <w:p w14:paraId="47F8545D" w14:textId="04DB0E43" w:rsidR="00864BC7" w:rsidRDefault="003B49AE" w:rsidP="00B53DC1">
      <w:pPr>
        <w:pStyle w:val="Level2"/>
        <w:tabs>
          <w:tab w:val="num" w:pos="1260"/>
        </w:tabs>
        <w:spacing w:line="320" w:lineRule="atLeast"/>
        <w:ind w:left="1259" w:hanging="720"/>
      </w:pPr>
      <w:r w:rsidRPr="00A165E0">
        <w:t>Kupující</w:t>
      </w:r>
      <w:r w:rsidR="00864BC7" w:rsidRPr="00B53DC1">
        <w:t xml:space="preserve"> se zavazuje řádně poskytnutá plnění </w:t>
      </w:r>
      <w:r>
        <w:t>servisních služeb Prodávajícího</w:t>
      </w:r>
      <w:r w:rsidR="00864BC7" w:rsidRPr="00B53DC1">
        <w:t xml:space="preserve"> převzít a zaplatit za ně </w:t>
      </w:r>
      <w:r>
        <w:t>Prodávajícímu</w:t>
      </w:r>
      <w:r w:rsidRPr="00371AF0">
        <w:t xml:space="preserve"> sjednanou </w:t>
      </w:r>
      <w:r>
        <w:t>odměnu.</w:t>
      </w:r>
    </w:p>
    <w:p w14:paraId="6B50299A" w14:textId="77777777" w:rsidR="00DC6573" w:rsidRDefault="00DC6573" w:rsidP="00B53DC1">
      <w:pPr>
        <w:pStyle w:val="Level2"/>
        <w:numPr>
          <w:ilvl w:val="0"/>
          <w:numId w:val="0"/>
        </w:numPr>
        <w:ind w:left="567"/>
        <w:rPr>
          <w:i/>
        </w:rPr>
      </w:pPr>
      <w:bookmarkStart w:id="10" w:name="_Toc254702181"/>
    </w:p>
    <w:p w14:paraId="20360D92" w14:textId="4BC9F20F" w:rsidR="00DC6573" w:rsidRPr="00B53DC1" w:rsidRDefault="00DC6573" w:rsidP="00B53DC1">
      <w:pPr>
        <w:pStyle w:val="Level2"/>
        <w:numPr>
          <w:ilvl w:val="0"/>
          <w:numId w:val="0"/>
        </w:numPr>
        <w:ind w:left="567"/>
        <w:rPr>
          <w:i/>
        </w:rPr>
      </w:pPr>
      <w:r w:rsidRPr="00B53DC1">
        <w:rPr>
          <w:i/>
        </w:rPr>
        <w:t xml:space="preserve">Místo plnění </w:t>
      </w:r>
      <w:bookmarkEnd w:id="10"/>
      <w:r>
        <w:rPr>
          <w:i/>
        </w:rPr>
        <w:t>servisních služeb</w:t>
      </w:r>
    </w:p>
    <w:p w14:paraId="54B35861" w14:textId="2BFF8760" w:rsidR="00DC6573" w:rsidRPr="00B53DC1" w:rsidRDefault="00DC6573" w:rsidP="00B53DC1">
      <w:pPr>
        <w:pStyle w:val="Level2"/>
        <w:tabs>
          <w:tab w:val="num" w:pos="1260"/>
        </w:tabs>
        <w:spacing w:line="320" w:lineRule="atLeast"/>
        <w:ind w:left="1259" w:hanging="720"/>
      </w:pPr>
      <w:r w:rsidRPr="00B53DC1">
        <w:t xml:space="preserve">Prodávající se zavazuje provádět obvyklá plnění objednávek servisních služeb podle této Smlouvy v autorizovaných servisních střediscích v České republice, nedohodnou-li se strany jinak. Kupující není </w:t>
      </w:r>
      <w:r w:rsidR="00F823CC">
        <w:t>P</w:t>
      </w:r>
      <w:r w:rsidRPr="00B53DC1">
        <w:t xml:space="preserve">rodávajícímu povinen poskytnout žádné prostory či technické zařízení k provedení jeho plnění. Seznam autorizovaných servisních středisek Prodávajícího, včetně pracovní doby a kontaktních údajů je nedílnou </w:t>
      </w:r>
      <w:r w:rsidR="00F823CC">
        <w:rPr>
          <w:u w:val="single"/>
        </w:rPr>
        <w:t>p</w:t>
      </w:r>
      <w:r w:rsidRPr="00F823CC">
        <w:rPr>
          <w:u w:val="single"/>
        </w:rPr>
        <w:t xml:space="preserve">řílohou č. </w:t>
      </w:r>
      <w:r w:rsidR="00B84E83" w:rsidRPr="00F823CC">
        <w:rPr>
          <w:u w:val="single"/>
        </w:rPr>
        <w:t>3</w:t>
      </w:r>
      <w:r w:rsidRPr="00B53DC1">
        <w:t xml:space="preserve"> </w:t>
      </w:r>
      <w:proofErr w:type="gramStart"/>
      <w:r w:rsidRPr="00B53DC1">
        <w:t>této</w:t>
      </w:r>
      <w:proofErr w:type="gramEnd"/>
      <w:r w:rsidRPr="00B53DC1">
        <w:t xml:space="preserve"> Smlouvy.</w:t>
      </w:r>
    </w:p>
    <w:p w14:paraId="7D58EEE1" w14:textId="77777777" w:rsidR="00DC6573" w:rsidRDefault="00DC6573" w:rsidP="00B53DC1">
      <w:pPr>
        <w:pStyle w:val="Level2"/>
        <w:numPr>
          <w:ilvl w:val="0"/>
          <w:numId w:val="0"/>
        </w:numPr>
        <w:ind w:left="567"/>
        <w:rPr>
          <w:i/>
        </w:rPr>
      </w:pPr>
      <w:bookmarkStart w:id="11" w:name="_Toc254702192"/>
    </w:p>
    <w:p w14:paraId="4B960311" w14:textId="77777777" w:rsidR="00DC6573" w:rsidRPr="00B53DC1" w:rsidRDefault="00DC6573" w:rsidP="00B53DC1">
      <w:pPr>
        <w:pStyle w:val="Level2"/>
        <w:numPr>
          <w:ilvl w:val="0"/>
          <w:numId w:val="0"/>
        </w:numPr>
        <w:ind w:left="567"/>
        <w:rPr>
          <w:i/>
        </w:rPr>
      </w:pPr>
      <w:r w:rsidRPr="00B53DC1">
        <w:rPr>
          <w:i/>
        </w:rPr>
        <w:t>Převod vlastnického práva</w:t>
      </w:r>
      <w:bookmarkEnd w:id="11"/>
    </w:p>
    <w:p w14:paraId="55009032" w14:textId="5B03DF51" w:rsidR="00DC6573" w:rsidRPr="00040499" w:rsidRDefault="00DC6573" w:rsidP="00B53DC1">
      <w:pPr>
        <w:pStyle w:val="Level2"/>
        <w:tabs>
          <w:tab w:val="num" w:pos="1260"/>
        </w:tabs>
        <w:spacing w:line="320" w:lineRule="atLeast"/>
        <w:ind w:left="1259" w:hanging="720"/>
      </w:pPr>
      <w:bookmarkStart w:id="12" w:name="odkaz97"/>
      <w:bookmarkEnd w:id="12"/>
      <w:r w:rsidRPr="00040499">
        <w:t xml:space="preserve">Smluvní strany se dohodly, že k nabytí vlastnického práva </w:t>
      </w:r>
      <w:r w:rsidRPr="00B53DC1">
        <w:t>Kupujícím</w:t>
      </w:r>
      <w:r w:rsidRPr="00040499">
        <w:t xml:space="preserve"> k věcným plněním </w:t>
      </w:r>
      <w:r w:rsidRPr="00B53DC1">
        <w:t>Prodávajícího</w:t>
      </w:r>
      <w:r w:rsidRPr="00040499">
        <w:t xml:space="preserve"> podle </w:t>
      </w:r>
      <w:r w:rsidRPr="00B53DC1">
        <w:t xml:space="preserve">čl. 1 </w:t>
      </w:r>
      <w:r w:rsidRPr="00040499">
        <w:t>odstavce 1.</w:t>
      </w:r>
      <w:r w:rsidRPr="00B53DC1">
        <w:t>5</w:t>
      </w:r>
      <w:r w:rsidRPr="00040499">
        <w:t xml:space="preserve"> písmeno a), b) a </w:t>
      </w:r>
      <w:r w:rsidR="00C74772">
        <w:t>c</w:t>
      </w:r>
      <w:r w:rsidRPr="00040499">
        <w:t xml:space="preserve">) této Smlouvy dochází okamžikem jejich montáže do autobusu </w:t>
      </w:r>
      <w:r w:rsidRPr="00B53DC1">
        <w:t>Kupujícího</w:t>
      </w:r>
      <w:r w:rsidRPr="00040499">
        <w:t>.</w:t>
      </w:r>
    </w:p>
    <w:p w14:paraId="11A8B305" w14:textId="5EE6DA06" w:rsidR="00DC6573" w:rsidRPr="00040499" w:rsidRDefault="00DC6573" w:rsidP="00B53DC1">
      <w:pPr>
        <w:pStyle w:val="Level2"/>
        <w:tabs>
          <w:tab w:val="num" w:pos="1260"/>
        </w:tabs>
        <w:spacing w:line="320" w:lineRule="atLeast"/>
        <w:ind w:left="1259" w:hanging="720"/>
      </w:pPr>
      <w:r w:rsidRPr="00040499">
        <w:t xml:space="preserve">Smluvní strany se dohodly, že k nabytí vlastnického práva </w:t>
      </w:r>
      <w:r w:rsidR="00D00E4C" w:rsidRPr="00B53DC1">
        <w:t>Kupujícím</w:t>
      </w:r>
      <w:r w:rsidRPr="00040499">
        <w:t xml:space="preserve"> k věcným plněním </w:t>
      </w:r>
      <w:r w:rsidR="00D00E4C" w:rsidRPr="00B53DC1">
        <w:t>Prodávajícího</w:t>
      </w:r>
      <w:r w:rsidRPr="00040499">
        <w:t xml:space="preserve"> podle odstavce </w:t>
      </w:r>
      <w:r w:rsidR="00D00E4C" w:rsidRPr="00B53DC1">
        <w:t>čl. 1 odstavce 1</w:t>
      </w:r>
      <w:r w:rsidRPr="00040499">
        <w:t>.</w:t>
      </w:r>
      <w:r w:rsidR="00D00E4C" w:rsidRPr="00B53DC1">
        <w:t>5</w:t>
      </w:r>
      <w:r w:rsidRPr="00040499">
        <w:t xml:space="preserve"> písmeno </w:t>
      </w:r>
      <w:r w:rsidR="00C74772">
        <w:t>d</w:t>
      </w:r>
      <w:r w:rsidRPr="00040499">
        <w:t xml:space="preserve">) této Smlouvy dochází okamžikem jejich převzetí </w:t>
      </w:r>
      <w:r w:rsidR="00D00E4C" w:rsidRPr="00B53DC1">
        <w:t>Kupujícím</w:t>
      </w:r>
      <w:r w:rsidRPr="00040499">
        <w:t>.</w:t>
      </w:r>
    </w:p>
    <w:p w14:paraId="0FE88D07" w14:textId="6F20FD19" w:rsidR="00DC6573" w:rsidRPr="00B53DC1" w:rsidRDefault="00DC6573" w:rsidP="00B53DC1">
      <w:pPr>
        <w:pStyle w:val="Level2"/>
        <w:tabs>
          <w:tab w:val="num" w:pos="1260"/>
        </w:tabs>
        <w:spacing w:line="320" w:lineRule="atLeast"/>
        <w:ind w:left="1259" w:hanging="720"/>
      </w:pPr>
      <w:r w:rsidRPr="00040499">
        <w:t xml:space="preserve">Současně s nabytím vlastnického práva </w:t>
      </w:r>
      <w:r w:rsidR="00D00E4C" w:rsidRPr="00B53DC1">
        <w:t>Kupujícím</w:t>
      </w:r>
      <w:r w:rsidRPr="00040499">
        <w:t xml:space="preserve"> k věcnému plnění </w:t>
      </w:r>
      <w:r w:rsidR="00660088">
        <w:t>P</w:t>
      </w:r>
      <w:r w:rsidR="00D00E4C" w:rsidRPr="00B53DC1">
        <w:t>rodávajícího</w:t>
      </w:r>
      <w:r w:rsidRPr="00040499">
        <w:t xml:space="preserve"> dochází také k nabytí vlastnického práva k případným záznamovým materiálům a nosičům informací, na kterých je uložena technická dokumentace, uživatelské příručky, metodiky a směrnice, a dále rovněž k fyzické technické dokumentaci, uživatelským příručkám, metodikám a směrnicím, které byly vytištěny na papír a předány </w:t>
      </w:r>
      <w:r w:rsidR="00D00E4C" w:rsidRPr="00B53DC1">
        <w:t>Kupujícímu</w:t>
      </w:r>
      <w:r w:rsidRPr="00040499">
        <w:t>.</w:t>
      </w:r>
    </w:p>
    <w:p w14:paraId="01932868" w14:textId="77777777" w:rsidR="00D00E4C" w:rsidRPr="00B53DC1" w:rsidRDefault="00D00E4C" w:rsidP="00B53DC1">
      <w:pPr>
        <w:pStyle w:val="Level2"/>
        <w:numPr>
          <w:ilvl w:val="0"/>
          <w:numId w:val="0"/>
        </w:numPr>
        <w:tabs>
          <w:tab w:val="num" w:pos="1580"/>
        </w:tabs>
        <w:spacing w:line="320" w:lineRule="atLeast"/>
        <w:ind w:left="539"/>
      </w:pPr>
    </w:p>
    <w:p w14:paraId="0BE9EE17" w14:textId="14CFD787" w:rsidR="00D00E4C" w:rsidRPr="00B53DC1" w:rsidRDefault="00D00E4C" w:rsidP="00B53DC1">
      <w:pPr>
        <w:pStyle w:val="Level2"/>
        <w:numPr>
          <w:ilvl w:val="0"/>
          <w:numId w:val="0"/>
        </w:numPr>
        <w:ind w:left="567"/>
        <w:rPr>
          <w:i/>
        </w:rPr>
      </w:pPr>
      <w:bookmarkStart w:id="13" w:name="_Toc254702195"/>
      <w:r w:rsidRPr="00B53DC1">
        <w:rPr>
          <w:i/>
        </w:rPr>
        <w:t xml:space="preserve">Záruky za plnění </w:t>
      </w:r>
      <w:r w:rsidRPr="00040499">
        <w:rPr>
          <w:i/>
        </w:rPr>
        <w:t xml:space="preserve">servisních služeb </w:t>
      </w:r>
      <w:bookmarkEnd w:id="13"/>
      <w:r w:rsidRPr="00040499">
        <w:rPr>
          <w:i/>
        </w:rPr>
        <w:t>Prodávajícího</w:t>
      </w:r>
    </w:p>
    <w:p w14:paraId="764BFEAA" w14:textId="780FCF58" w:rsidR="00D00E4C" w:rsidRPr="00B53DC1" w:rsidRDefault="00D00E4C" w:rsidP="00B53DC1">
      <w:pPr>
        <w:pStyle w:val="Level2"/>
        <w:tabs>
          <w:tab w:val="num" w:pos="1260"/>
        </w:tabs>
        <w:spacing w:line="320" w:lineRule="atLeast"/>
        <w:ind w:left="1259" w:hanging="720"/>
      </w:pPr>
      <w:bookmarkStart w:id="14" w:name="odkaz75"/>
      <w:bookmarkEnd w:id="14"/>
      <w:r w:rsidRPr="00B53DC1">
        <w:t xml:space="preserve">Prodávající se zavazuje, že plnění servisních služeb poskytnuté Kupujícímu podle této Smlouvy bude plně funkční a bude v souladu s právními předpisy a technickými normami platnými v době jeho převzetí. </w:t>
      </w:r>
    </w:p>
    <w:p w14:paraId="5C75A446" w14:textId="77777777" w:rsidR="00D00E4C" w:rsidRPr="00B53DC1" w:rsidRDefault="00D00E4C" w:rsidP="00B53DC1">
      <w:pPr>
        <w:pStyle w:val="Level2"/>
        <w:tabs>
          <w:tab w:val="num" w:pos="1260"/>
        </w:tabs>
        <w:spacing w:line="320" w:lineRule="atLeast"/>
        <w:ind w:left="1259" w:hanging="720"/>
      </w:pPr>
      <w:r w:rsidRPr="00B53DC1">
        <w:lastRenderedPageBreak/>
        <w:t>Poskytnuté dodávky nebo služby mají vady, jestliže jejich provedení neodpovídá požadavkům uvedeným ve Smlouvě, příslušným právním předpisům, (technickým) normám anebo dokumentaci, vztahujících se k jejich provedení.</w:t>
      </w:r>
    </w:p>
    <w:p w14:paraId="282BF1DD" w14:textId="6F494C8D" w:rsidR="00D00E4C" w:rsidRPr="00B53DC1" w:rsidRDefault="00D00E4C" w:rsidP="00B53DC1">
      <w:pPr>
        <w:pStyle w:val="Level2"/>
        <w:tabs>
          <w:tab w:val="num" w:pos="1260"/>
        </w:tabs>
        <w:spacing w:line="320" w:lineRule="atLeast"/>
        <w:ind w:left="1259" w:hanging="720"/>
      </w:pPr>
      <w:r w:rsidRPr="00B53DC1">
        <w:t>Prodávající odpovídá za vady v záruční době. Za vady, které se projevily po záruční době, odpovídá Prodávající jen tehdy, pokud jejich příčinou bylo porušení jeho povinností.</w:t>
      </w:r>
    </w:p>
    <w:p w14:paraId="38EA7C5C" w14:textId="0C219939" w:rsidR="00D00E4C" w:rsidRPr="00B53DC1" w:rsidRDefault="00D00E4C" w:rsidP="00B53DC1">
      <w:pPr>
        <w:pStyle w:val="Level2"/>
        <w:tabs>
          <w:tab w:val="num" w:pos="1260"/>
        </w:tabs>
        <w:spacing w:line="320" w:lineRule="atLeast"/>
        <w:ind w:left="1259" w:hanging="720"/>
      </w:pPr>
      <w:bookmarkStart w:id="15" w:name="odkaz42"/>
      <w:bookmarkEnd w:id="15"/>
      <w:r w:rsidRPr="00B53DC1">
        <w:t>V návaznosti na předchozí ustanovení se Prodávající zavazuje poskytnout Kupujícímu pro jednotlivé typy dodávek, prací nebo služeb níže uvedené záruční doby:</w:t>
      </w:r>
    </w:p>
    <w:p w14:paraId="16B19D6E" w14:textId="13F390FF" w:rsidR="00D00E4C" w:rsidRPr="00B53DC1" w:rsidRDefault="00D00E4C" w:rsidP="00D00E4C">
      <w:pPr>
        <w:numPr>
          <w:ilvl w:val="0"/>
          <w:numId w:val="34"/>
        </w:numPr>
        <w:tabs>
          <w:tab w:val="clear" w:pos="360"/>
        </w:tabs>
        <w:spacing w:before="120" w:line="320" w:lineRule="atLeast"/>
        <w:ind w:left="1843" w:hanging="357"/>
        <w:jc w:val="both"/>
        <w:rPr>
          <w:rFonts w:ascii="Arial" w:hAnsi="Arial" w:cs="Arial"/>
          <w:sz w:val="20"/>
          <w:szCs w:val="20"/>
        </w:rPr>
      </w:pPr>
      <w:r w:rsidRPr="00B53DC1">
        <w:rPr>
          <w:rFonts w:ascii="Arial" w:hAnsi="Arial" w:cs="Arial"/>
          <w:sz w:val="20"/>
          <w:szCs w:val="20"/>
        </w:rPr>
        <w:t xml:space="preserve">nejméně dvanáct (12) měsíců na </w:t>
      </w:r>
      <w:r w:rsidRPr="00B53DC1">
        <w:rPr>
          <w:rFonts w:ascii="Arial" w:hAnsi="Arial" w:cs="Arial"/>
          <w:iCs/>
          <w:sz w:val="20"/>
          <w:szCs w:val="20"/>
        </w:rPr>
        <w:t xml:space="preserve">nové náhradní díly, </w:t>
      </w:r>
      <w:r w:rsidRPr="00B53DC1">
        <w:rPr>
          <w:rFonts w:ascii="Arial" w:hAnsi="Arial" w:cs="Arial"/>
          <w:sz w:val="20"/>
          <w:szCs w:val="20"/>
        </w:rPr>
        <w:t>přičemž Prodávající zaručuje, že tyto náhradní díly nebudou mít po dobu trvání záruční doby materiálové nebo výrobní vady;</w:t>
      </w:r>
    </w:p>
    <w:p w14:paraId="36F14DCB" w14:textId="20E27725"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šest (6) měsíců na repasované náhradní díly, přičemž Prodávající zaručuje, že tyto náhradních díly nebudou mít po dobu trvání záruční doby materiálové nebo výrobní vady;</w:t>
      </w:r>
    </w:p>
    <w:p w14:paraId="62422D80" w14:textId="1ACEE432"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dvanáct (12) měsíců na dodávané oleje, maziva a jiná věcná plnění určená k použití nebo ke spotřebování Kupujícím, přičemž Prodávající zaručuje, že tyto dodávky nebudou mít po dobu trvání záruční doby materiálové nebo výrobní vady;</w:t>
      </w:r>
    </w:p>
    <w:p w14:paraId="1FD86FA7" w14:textId="42FDB976"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dvanáct (12) měsíců na provedené práce a servisní služby, jež jsou předmětem plnění Prodávajícího podle této Smlouvy, přičemž Prodávající zaručuje, že tyto práce a služby nebudou po dobu trvání záruční doby vykazovat žádné vady.</w:t>
      </w:r>
    </w:p>
    <w:p w14:paraId="61712B96" w14:textId="77777777" w:rsidR="003860F8" w:rsidRPr="00040499" w:rsidRDefault="003860F8" w:rsidP="00B53DC1">
      <w:pPr>
        <w:pStyle w:val="Level2"/>
        <w:numPr>
          <w:ilvl w:val="0"/>
          <w:numId w:val="0"/>
        </w:numPr>
        <w:ind w:left="567"/>
        <w:rPr>
          <w:i/>
        </w:rPr>
      </w:pPr>
      <w:bookmarkStart w:id="16" w:name="_Toc254702199"/>
    </w:p>
    <w:p w14:paraId="1E71FB51" w14:textId="6FEB8317" w:rsidR="003860F8" w:rsidRPr="00B53DC1" w:rsidRDefault="003860F8" w:rsidP="00B53DC1">
      <w:pPr>
        <w:pStyle w:val="Level2"/>
        <w:numPr>
          <w:ilvl w:val="0"/>
          <w:numId w:val="0"/>
        </w:numPr>
        <w:ind w:left="567"/>
        <w:rPr>
          <w:i/>
        </w:rPr>
      </w:pPr>
      <w:r w:rsidRPr="00B53DC1">
        <w:rPr>
          <w:i/>
        </w:rPr>
        <w:t xml:space="preserve">Práva </w:t>
      </w:r>
      <w:r w:rsidRPr="00040499">
        <w:rPr>
          <w:i/>
        </w:rPr>
        <w:t>Kupujícího</w:t>
      </w:r>
      <w:r w:rsidRPr="00B53DC1">
        <w:rPr>
          <w:i/>
        </w:rPr>
        <w:t xml:space="preserve"> ze záruky</w:t>
      </w:r>
      <w:bookmarkEnd w:id="16"/>
    </w:p>
    <w:p w14:paraId="15C30D79" w14:textId="55EA959A" w:rsidR="003860F8" w:rsidRPr="00B53DC1" w:rsidRDefault="003860F8" w:rsidP="00B53DC1">
      <w:pPr>
        <w:pStyle w:val="Level2"/>
        <w:tabs>
          <w:tab w:val="num" w:pos="1260"/>
        </w:tabs>
        <w:spacing w:line="320" w:lineRule="atLeast"/>
        <w:ind w:left="1259" w:hanging="720"/>
      </w:pPr>
      <w:r w:rsidRPr="00B53DC1">
        <w:t>V případě vady provedených prací, servisních služeb, jednotlivých náhradních dílů, repasovaných náhradních dílů, olejů, maziv či jiných věcných dodávek přísluší Kupujícímu právo na bezplatné odstranění vady a bezplatnou výměnu náhradních dílů, repasovaných náhradních dílů, olejů a maziv či jiných věcných dodávek souvisejících s plněním servisních služeb podle výše uvedených ustanovení této Smlouvy.</w:t>
      </w:r>
    </w:p>
    <w:p w14:paraId="76E89386" w14:textId="688EBC28" w:rsidR="003860F8" w:rsidRPr="00B53DC1" w:rsidRDefault="003860F8" w:rsidP="00B53DC1">
      <w:pPr>
        <w:pStyle w:val="Level2"/>
        <w:tabs>
          <w:tab w:val="num" w:pos="1260"/>
        </w:tabs>
        <w:spacing w:line="320" w:lineRule="atLeast"/>
        <w:ind w:left="1259" w:hanging="720"/>
      </w:pPr>
      <w:r w:rsidRPr="00B53DC1">
        <w:t xml:space="preserve">Při uplatňování záruky Kupující postupuje podle příslušných ustanovení občanského zákoníku. </w:t>
      </w:r>
      <w:r w:rsidR="00660088">
        <w:t>Prodávající</w:t>
      </w:r>
      <w:r w:rsidRPr="00B53DC1">
        <w:t xml:space="preserve"> se však výslovně zavazuje, že vyřízení kterékoliv reklamace Kupujícího nepřekročí šedesát (60) dnů od oznámení reklamace Kupujícího Prodávajícímu. V případě, že reklamace </w:t>
      </w:r>
      <w:r w:rsidR="0026470F" w:rsidRPr="00FB1DEA">
        <w:t>ne</w:t>
      </w:r>
      <w:r w:rsidRPr="00FB1DEA">
        <w:t>bude</w:t>
      </w:r>
      <w:r w:rsidRPr="00B53DC1">
        <w:t xml:space="preserve"> uznána a </w:t>
      </w:r>
      <w:r w:rsidR="00660088">
        <w:t>P</w:t>
      </w:r>
      <w:r w:rsidRPr="00B53DC1">
        <w:t>rodávající tuto lhůtu překročí, zavazuje se Prodávající poskytnout Kupujícímu slevu ve výši sto (100) procent jak na cenu reklamovaného plnění, tak i na cenu práce a nákladů spojených s instalací, výměnou či opravou reklamovaného plnění.</w:t>
      </w:r>
    </w:p>
    <w:p w14:paraId="53708133" w14:textId="05E85D5D" w:rsidR="003860F8" w:rsidRPr="00B53DC1" w:rsidRDefault="00660088" w:rsidP="00B53DC1">
      <w:pPr>
        <w:pStyle w:val="Level2"/>
        <w:tabs>
          <w:tab w:val="num" w:pos="1260"/>
        </w:tabs>
        <w:spacing w:line="320" w:lineRule="atLeast"/>
        <w:ind w:left="1259" w:hanging="720"/>
      </w:pPr>
      <w:r>
        <w:t>Kupující</w:t>
      </w:r>
      <w:r w:rsidR="003860F8" w:rsidRPr="00B53DC1">
        <w:t xml:space="preserve"> bude provádět namátkové kontroly zaměřené na plnění rozsahu jednotlivých zakázek Prodávajícího, na kvalitu jeho provedené práce s ohledem na požadavky ve </w:t>
      </w:r>
      <w:r w:rsidR="003860F8" w:rsidRPr="00B53DC1">
        <w:lastRenderedPageBreak/>
        <w:t>vazbě na záruční a pozáruční servis.</w:t>
      </w:r>
      <w:r>
        <w:t xml:space="preserve"> Prodávající s těmito namátkovými kontrolami výslovně souhlasí.</w:t>
      </w:r>
    </w:p>
    <w:p w14:paraId="1E197598" w14:textId="4A118C22" w:rsidR="003860F8" w:rsidRPr="00B53DC1" w:rsidRDefault="003860F8" w:rsidP="00B53DC1">
      <w:pPr>
        <w:pStyle w:val="Level2"/>
        <w:tabs>
          <w:tab w:val="num" w:pos="1260"/>
        </w:tabs>
        <w:spacing w:line="320" w:lineRule="atLeast"/>
        <w:ind w:left="1259" w:hanging="720"/>
      </w:pPr>
      <w:r w:rsidRPr="00B53DC1">
        <w:t xml:space="preserve">S ohledem na zajištění požadavků systému jakosti Kupujícího, může Kupující provést u </w:t>
      </w:r>
      <w:r w:rsidR="00040499">
        <w:t>P</w:t>
      </w:r>
      <w:r w:rsidRPr="00B53DC1">
        <w:t xml:space="preserve">rodávajícího kontrolní audit se zaměřením na plnění požadavků výrobce </w:t>
      </w:r>
      <w:r w:rsidR="00040499">
        <w:t>autobusů</w:t>
      </w:r>
      <w:r w:rsidRPr="00B53DC1">
        <w:t xml:space="preserve"> ve vazbě na záruční a pozáruční servis, především pak na splnění požadavků kvality – rozsah vybavení, personální obsazení, proškolení pracovníků a získání certifikátů pro jednotlivé činnosti.</w:t>
      </w:r>
    </w:p>
    <w:p w14:paraId="59908FBF" w14:textId="490751EF" w:rsidR="003860F8" w:rsidRPr="00B53DC1" w:rsidRDefault="003860F8" w:rsidP="00B53DC1">
      <w:pPr>
        <w:pStyle w:val="Level2"/>
        <w:tabs>
          <w:tab w:val="num" w:pos="1260"/>
        </w:tabs>
        <w:spacing w:line="320" w:lineRule="atLeast"/>
        <w:ind w:left="1259" w:hanging="720"/>
      </w:pPr>
      <w:r w:rsidRPr="00B53DC1">
        <w:t xml:space="preserve">V případě zjištění nedostatků a vad v rámci namátkové kontroly dle odstavce 5.26 tohoto článku či v rámci kontrolního auditu dle </w:t>
      </w:r>
      <w:r w:rsidR="00695B54" w:rsidRPr="00B53DC1">
        <w:t>odstavce</w:t>
      </w:r>
      <w:r w:rsidRPr="00B53DC1">
        <w:t xml:space="preserve"> 5.27 </w:t>
      </w:r>
      <w:r w:rsidR="00695B54" w:rsidRPr="00B53DC1">
        <w:t xml:space="preserve">tohoto článku </w:t>
      </w:r>
      <w:r w:rsidRPr="00B53DC1">
        <w:t>má Kupující bez ohledu na další ustanovení této Smlouvy právo uplatnit sankce v podobě neuhrazení smluvní ceny za činnosti, které s konkrétním nedostatkem souvisely. Kupující bude mít následně právo požadovat po Prodávajícím opravu zjištěného nedostatku zdarma.</w:t>
      </w:r>
    </w:p>
    <w:p w14:paraId="35CA1666" w14:textId="77777777" w:rsidR="003860F8" w:rsidRPr="00040499" w:rsidRDefault="003860F8" w:rsidP="00B53DC1">
      <w:pPr>
        <w:pStyle w:val="Level2"/>
        <w:numPr>
          <w:ilvl w:val="0"/>
          <w:numId w:val="0"/>
        </w:numPr>
        <w:ind w:left="567"/>
        <w:rPr>
          <w:i/>
        </w:rPr>
      </w:pPr>
    </w:p>
    <w:p w14:paraId="2BB1198C" w14:textId="1E39C31B" w:rsidR="008C080D" w:rsidRPr="00040499" w:rsidRDefault="003860F8" w:rsidP="00B53DC1">
      <w:pPr>
        <w:pStyle w:val="Level2"/>
        <w:numPr>
          <w:ilvl w:val="0"/>
          <w:numId w:val="0"/>
        </w:numPr>
        <w:ind w:left="567"/>
        <w:rPr>
          <w:i/>
        </w:rPr>
      </w:pPr>
      <w:r w:rsidRPr="00B53DC1">
        <w:rPr>
          <w:i/>
        </w:rPr>
        <w:t> </w:t>
      </w:r>
      <w:bookmarkStart w:id="17" w:name="_Toc254702263"/>
      <w:r w:rsidR="008C080D" w:rsidRPr="00B53DC1">
        <w:rPr>
          <w:i/>
        </w:rPr>
        <w:t xml:space="preserve">Cena plnění </w:t>
      </w:r>
      <w:r w:rsidR="008C080D" w:rsidRPr="00040499">
        <w:rPr>
          <w:i/>
        </w:rPr>
        <w:t xml:space="preserve">servisních služeb </w:t>
      </w:r>
      <w:bookmarkEnd w:id="17"/>
    </w:p>
    <w:p w14:paraId="39385389" w14:textId="3DCA2E98" w:rsidR="008C080D" w:rsidRPr="00B53DC1" w:rsidRDefault="008C080D" w:rsidP="00B53DC1">
      <w:pPr>
        <w:pStyle w:val="Level2"/>
        <w:tabs>
          <w:tab w:val="num" w:pos="1260"/>
        </w:tabs>
        <w:spacing w:line="320" w:lineRule="atLeast"/>
        <w:ind w:left="1259" w:hanging="720"/>
      </w:pPr>
      <w:r w:rsidRPr="00B53DC1">
        <w:t>Smluvní strany se dohodly, že smluvní cena za jednu (1) hodinu servisních služeb specifikovaných v článku 1 odstavci 1.5</w:t>
      </w:r>
      <w:r w:rsidR="00673BFA" w:rsidRPr="00673BFA">
        <w:t xml:space="preserve"> písmeno a)</w:t>
      </w:r>
      <w:r w:rsidR="00673BFA">
        <w:t>,</w:t>
      </w:r>
      <w:r w:rsidR="00673BFA" w:rsidRPr="00673BFA">
        <w:t xml:space="preserve"> b)</w:t>
      </w:r>
      <w:r w:rsidR="00673BFA">
        <w:t xml:space="preserve"> a c) </w:t>
      </w:r>
      <w:r w:rsidRPr="00B53DC1">
        <w:t xml:space="preserve">této Smlouvy činí </w:t>
      </w:r>
      <w:r w:rsidRPr="00B53DC1">
        <w:rPr>
          <w:b/>
          <w:highlight w:val="yellow"/>
        </w:rPr>
        <w:t xml:space="preserve">[doplní </w:t>
      </w:r>
      <w:r w:rsidR="00925D96">
        <w:rPr>
          <w:b/>
          <w:highlight w:val="yellow"/>
        </w:rPr>
        <w:t>účastník zadávacího řízení</w:t>
      </w:r>
      <w:r w:rsidRPr="00B53DC1">
        <w:rPr>
          <w:b/>
          <w:highlight w:val="yellow"/>
        </w:rPr>
        <w:t>]</w:t>
      </w:r>
      <w:r w:rsidRPr="00B53DC1">
        <w:t xml:space="preserve"> Kč bez DPH pro všechny autobusy Kupujícího dodané na základě této </w:t>
      </w:r>
      <w:r w:rsidR="00660088">
        <w:t>S</w:t>
      </w:r>
      <w:r w:rsidRPr="00B53DC1">
        <w:t>mlouvy.</w:t>
      </w:r>
    </w:p>
    <w:p w14:paraId="40E9822A" w14:textId="5B716CF4" w:rsidR="008C080D" w:rsidRPr="00B53DC1" w:rsidRDefault="008C080D" w:rsidP="00B53DC1">
      <w:pPr>
        <w:pStyle w:val="Level2"/>
        <w:tabs>
          <w:tab w:val="num" w:pos="1260"/>
        </w:tabs>
        <w:spacing w:line="320" w:lineRule="atLeast"/>
        <w:ind w:left="1259" w:hanging="720"/>
      </w:pPr>
      <w:r w:rsidRPr="00B53DC1">
        <w:t>Smluvní strany se dohodly, že smluvní ceny za servisní služby specifikované v čl. 1 odstavci 1.5</w:t>
      </w:r>
      <w:r w:rsidR="00673BFA" w:rsidRPr="00673BFA">
        <w:t xml:space="preserve"> písmeno </w:t>
      </w:r>
      <w:r w:rsidR="00673BFA">
        <w:t>e</w:t>
      </w:r>
      <w:r w:rsidRPr="00B53DC1">
        <w:t xml:space="preserve">) této Smlouvy jsou uvedeny v „Ceníku specifických servisních služeb“, ve kterém jsou ceny za jednotlivé úkony uvedeny paušální částkou. Ceník specifických servisních služeb bude </w:t>
      </w:r>
      <w:r w:rsidR="0071207E" w:rsidRPr="00B53DC1">
        <w:t>Kupujícímu</w:t>
      </w:r>
      <w:r w:rsidRPr="00B53DC1">
        <w:t xml:space="preserve"> předán </w:t>
      </w:r>
      <w:r w:rsidR="0071207E" w:rsidRPr="00B53DC1">
        <w:t>v elektronické podobě na nosiči dat typu CD nebo DVD ve formátu PDF (</w:t>
      </w:r>
      <w:r w:rsidR="0071207E" w:rsidRPr="00B53DC1">
        <w:rPr>
          <w:bCs/>
        </w:rPr>
        <w:t xml:space="preserve">Portable </w:t>
      </w:r>
      <w:proofErr w:type="spellStart"/>
      <w:r w:rsidR="0071207E" w:rsidRPr="00B53DC1">
        <w:rPr>
          <w:bCs/>
        </w:rPr>
        <w:t>Document</w:t>
      </w:r>
      <w:proofErr w:type="spellEnd"/>
      <w:r w:rsidR="0071207E" w:rsidRPr="00B53DC1">
        <w:rPr>
          <w:bCs/>
        </w:rPr>
        <w:t xml:space="preserve"> </w:t>
      </w:r>
      <w:proofErr w:type="spellStart"/>
      <w:r w:rsidR="0071207E" w:rsidRPr="00B53DC1">
        <w:rPr>
          <w:bCs/>
        </w:rPr>
        <w:t>Format</w:t>
      </w:r>
      <w:proofErr w:type="spellEnd"/>
      <w:r w:rsidR="0071207E" w:rsidRPr="00B53DC1">
        <w:rPr>
          <w:bCs/>
        </w:rPr>
        <w:t>)</w:t>
      </w:r>
      <w:r w:rsidR="0071207E" w:rsidRPr="00B53DC1">
        <w:t xml:space="preserve"> před uzavřením této Smlouvy.</w:t>
      </w:r>
    </w:p>
    <w:p w14:paraId="59336577" w14:textId="1447E9A3" w:rsidR="008C080D" w:rsidRPr="00B53DC1" w:rsidRDefault="008C080D" w:rsidP="00B53DC1">
      <w:pPr>
        <w:pStyle w:val="Level2"/>
        <w:tabs>
          <w:tab w:val="num" w:pos="1260"/>
        </w:tabs>
        <w:spacing w:line="320" w:lineRule="atLeast"/>
        <w:ind w:left="1259" w:hanging="720"/>
      </w:pPr>
      <w:r w:rsidRPr="00B53DC1">
        <w:t xml:space="preserve">Smluvní strany se dohodly, </w:t>
      </w:r>
      <w:r w:rsidR="0071207E" w:rsidRPr="00B53DC1">
        <w:t xml:space="preserve">že ceny věcných plnění v rámci servisních služeb </w:t>
      </w:r>
      <w:r w:rsidRPr="00B53DC1">
        <w:t xml:space="preserve">podle této Smlouvy, tj. ceny náhradních dílů, repasovaných náhradních dílů, olejů, maziv a dodávek jiných věcných plnění určených k použití nebo ke spotřebování </w:t>
      </w:r>
      <w:r w:rsidR="0071207E" w:rsidRPr="00B53DC1">
        <w:t>Kupujícím</w:t>
      </w:r>
      <w:r w:rsidRPr="00B53DC1">
        <w:t xml:space="preserve">, včetně materiálu určeného ke spotřebování </w:t>
      </w:r>
      <w:r w:rsidR="0071207E" w:rsidRPr="00B53DC1">
        <w:t>Kupujícím</w:t>
      </w:r>
      <w:r w:rsidRPr="00B53DC1">
        <w:t xml:space="preserve"> dle </w:t>
      </w:r>
      <w:r w:rsidR="0071207E" w:rsidRPr="00B53DC1">
        <w:t xml:space="preserve">čl. 1 </w:t>
      </w:r>
      <w:r w:rsidRPr="00B53DC1">
        <w:t>odstavce 1.</w:t>
      </w:r>
      <w:r w:rsidR="0071207E" w:rsidRPr="00B53DC1">
        <w:t>5</w:t>
      </w:r>
      <w:r w:rsidRPr="00B53DC1">
        <w:t xml:space="preserve"> písmeno </w:t>
      </w:r>
      <w:r w:rsidR="00673BFA">
        <w:t>d</w:t>
      </w:r>
      <w:r w:rsidRPr="00B53DC1">
        <w:t xml:space="preserve">) Smlouvy dodá </w:t>
      </w:r>
      <w:r w:rsidR="0071207E" w:rsidRPr="00B53DC1">
        <w:t>Prodávající Kupujícímu</w:t>
      </w:r>
      <w:r w:rsidRPr="00B53DC1">
        <w:t xml:space="preserve"> za ceny, které ve svých oficiálních cenících aktuálně ke dni nákupu věcných plnění </w:t>
      </w:r>
      <w:r w:rsidR="0071207E" w:rsidRPr="00B53DC1">
        <w:t>Prodávajícím</w:t>
      </w:r>
      <w:r w:rsidRPr="00B53DC1">
        <w:t xml:space="preserve"> uvádějí dodavatelé, u nichž </w:t>
      </w:r>
      <w:r w:rsidR="0071207E" w:rsidRPr="00B53DC1">
        <w:t>Prodávající</w:t>
      </w:r>
      <w:r w:rsidRPr="00B53DC1">
        <w:t xml:space="preserve"> tyto věci pro </w:t>
      </w:r>
      <w:r w:rsidR="0071207E" w:rsidRPr="00B53DC1">
        <w:t>Kupujícího</w:t>
      </w:r>
      <w:r w:rsidRPr="00B53DC1">
        <w:t xml:space="preserve"> nakupuje.</w:t>
      </w:r>
    </w:p>
    <w:p w14:paraId="23C868C3" w14:textId="549CCBF2" w:rsidR="008C080D" w:rsidRPr="00B53DC1" w:rsidRDefault="008C080D" w:rsidP="00B53DC1">
      <w:pPr>
        <w:pStyle w:val="Level2"/>
        <w:tabs>
          <w:tab w:val="num" w:pos="1260"/>
        </w:tabs>
        <w:spacing w:line="320" w:lineRule="atLeast"/>
        <w:ind w:left="1259" w:hanging="720"/>
      </w:pPr>
      <w:r w:rsidRPr="00B53DC1">
        <w:t xml:space="preserve">Smluvní strany se dohodly, že v případě, kdy si </w:t>
      </w:r>
      <w:r w:rsidR="0071207E" w:rsidRPr="00B53DC1">
        <w:t>Kupující</w:t>
      </w:r>
      <w:r w:rsidRPr="00B53DC1">
        <w:t xml:space="preserve"> vyžádá Servisní zásah mimo </w:t>
      </w:r>
      <w:r w:rsidR="0071207E" w:rsidRPr="00B53DC1">
        <w:t>autorizované servisní středisko v České republice</w:t>
      </w:r>
      <w:r w:rsidRPr="00B53DC1">
        <w:t xml:space="preserve"> podle </w:t>
      </w:r>
      <w:r w:rsidR="0071207E" w:rsidRPr="00B53DC1">
        <w:t xml:space="preserve">čl. 1 </w:t>
      </w:r>
      <w:r w:rsidRPr="00B53DC1">
        <w:t>odstavce 1.</w:t>
      </w:r>
      <w:r w:rsidR="0071207E" w:rsidRPr="00B53DC1">
        <w:t>5</w:t>
      </w:r>
      <w:r w:rsidRPr="00B53DC1">
        <w:t xml:space="preserve"> písmeno </w:t>
      </w:r>
      <w:r w:rsidR="00673BFA">
        <w:t>c</w:t>
      </w:r>
      <w:r w:rsidRPr="00B53DC1">
        <w:t xml:space="preserve">) této Smlouvy, je </w:t>
      </w:r>
      <w:r w:rsidR="0071207E" w:rsidRPr="00B53DC1">
        <w:t>Kupující</w:t>
      </w:r>
      <w:r w:rsidRPr="00B53DC1">
        <w:t xml:space="preserve"> povinen zaplatit </w:t>
      </w:r>
      <w:r w:rsidR="0071207E" w:rsidRPr="00B53DC1">
        <w:t>Prodávajícímu</w:t>
      </w:r>
      <w:r w:rsidRPr="00B53DC1">
        <w:t xml:space="preserve"> vedle ceny prací spojených s provedením Servisního zásahu též náklady spojené s výjezdem servisního vozidla ve výši </w:t>
      </w:r>
      <w:r w:rsidR="006503B0" w:rsidRPr="00B53DC1">
        <w:t>10</w:t>
      </w:r>
      <w:r w:rsidRPr="00B53DC1">
        <w:t xml:space="preserve"> Kč bez DPH za jeden (1) kilometr cesty servisního vozidla k místu Servisního zásahu. Toto ujednání se vztahuje na území České republiky.</w:t>
      </w:r>
    </w:p>
    <w:p w14:paraId="5A67D535" w14:textId="59595B05" w:rsidR="008C080D" w:rsidRPr="00B53DC1" w:rsidRDefault="008C080D" w:rsidP="00B53DC1">
      <w:pPr>
        <w:pStyle w:val="Level2"/>
        <w:tabs>
          <w:tab w:val="num" w:pos="1260"/>
        </w:tabs>
        <w:spacing w:line="320" w:lineRule="atLeast"/>
        <w:ind w:left="1259" w:hanging="720"/>
      </w:pPr>
      <w:bookmarkStart w:id="18" w:name="odkaz66"/>
      <w:bookmarkEnd w:id="18"/>
      <w:r w:rsidRPr="00B53DC1">
        <w:t>Pro odstranění pochybností smluvní strany uvádějí, že ceny uvedené v tomto článku Smlouvy a přílohách Smlouvy zahrnují provádění veškerých činností</w:t>
      </w:r>
      <w:r w:rsidR="0071207E" w:rsidRPr="00B53DC1">
        <w:t xml:space="preserve"> souvisejících </w:t>
      </w:r>
      <w:r w:rsidR="0071207E" w:rsidRPr="00B53DC1">
        <w:lastRenderedPageBreak/>
        <w:t>s plněním servisních služeb</w:t>
      </w:r>
      <w:r w:rsidRPr="00B53DC1">
        <w:t xml:space="preserve"> </w:t>
      </w:r>
      <w:r w:rsidR="0071207E" w:rsidRPr="00B53DC1">
        <w:t>Prodávajícího</w:t>
      </w:r>
      <w:r w:rsidRPr="00B53DC1">
        <w:t xml:space="preserve"> podle této Smlouvy, jakož i veškeré náklady na tyto činnosti, náklady na udržování pojištění, náklady na dodání aktuální technické dokumentace a uživatelské dokumentace dle této Smlouvy.</w:t>
      </w:r>
    </w:p>
    <w:p w14:paraId="3167BA90" w14:textId="77777777" w:rsidR="00435179" w:rsidRPr="00B53DC1" w:rsidRDefault="00435179" w:rsidP="00B53DC1">
      <w:pPr>
        <w:pStyle w:val="Level2"/>
        <w:numPr>
          <w:ilvl w:val="0"/>
          <w:numId w:val="0"/>
        </w:numPr>
        <w:tabs>
          <w:tab w:val="num" w:pos="1580"/>
        </w:tabs>
        <w:spacing w:line="320" w:lineRule="atLeast"/>
        <w:ind w:left="1259"/>
      </w:pPr>
    </w:p>
    <w:p w14:paraId="6F125815" w14:textId="494B6687" w:rsidR="00435179" w:rsidRPr="00B53DC1" w:rsidRDefault="00435179" w:rsidP="00B53DC1">
      <w:pPr>
        <w:pStyle w:val="Level2"/>
        <w:numPr>
          <w:ilvl w:val="0"/>
          <w:numId w:val="0"/>
        </w:numPr>
        <w:ind w:left="567"/>
        <w:rPr>
          <w:i/>
        </w:rPr>
      </w:pPr>
      <w:bookmarkStart w:id="19" w:name="_Toc254702270"/>
      <w:r w:rsidRPr="00B53DC1">
        <w:rPr>
          <w:i/>
        </w:rPr>
        <w:t xml:space="preserve">Hlášení </w:t>
      </w:r>
      <w:r w:rsidR="00040499">
        <w:rPr>
          <w:i/>
        </w:rPr>
        <w:t>Prodávajícího</w:t>
      </w:r>
      <w:r w:rsidRPr="00B53DC1">
        <w:rPr>
          <w:i/>
        </w:rPr>
        <w:t xml:space="preserve"> a podklady pro fakturaci ceny</w:t>
      </w:r>
      <w:bookmarkEnd w:id="19"/>
      <w:r w:rsidRPr="00B53DC1">
        <w:rPr>
          <w:i/>
        </w:rPr>
        <w:t xml:space="preserve"> za plnění </w:t>
      </w:r>
      <w:r w:rsidR="00040499">
        <w:rPr>
          <w:i/>
        </w:rPr>
        <w:t>Prodávajícího</w:t>
      </w:r>
    </w:p>
    <w:p w14:paraId="2DCA21A7" w14:textId="4144DA43" w:rsidR="00435179" w:rsidRPr="00040499" w:rsidRDefault="00435179" w:rsidP="00B53DC1">
      <w:pPr>
        <w:pStyle w:val="Level2"/>
        <w:tabs>
          <w:tab w:val="num" w:pos="1260"/>
        </w:tabs>
        <w:spacing w:line="320" w:lineRule="atLeast"/>
        <w:ind w:left="1259" w:hanging="720"/>
      </w:pPr>
      <w:bookmarkStart w:id="20" w:name="odkaz81"/>
      <w:bookmarkEnd w:id="20"/>
      <w:r w:rsidRPr="00B53DC1">
        <w:t>Prodávající</w:t>
      </w:r>
      <w:r w:rsidRPr="00040499">
        <w:t xml:space="preserve"> je povinen dodat </w:t>
      </w:r>
      <w:r w:rsidRPr="00B53DC1">
        <w:t>Kupujícímu</w:t>
      </w:r>
      <w:r w:rsidRPr="00040499">
        <w:t xml:space="preserve"> vždy nejpozději v poslední pracovní den v kalendářním měsíci do devíti (09:00) hodin přehledy měsíčních nákladů jednotlivých </w:t>
      </w:r>
      <w:r w:rsidRPr="00B53DC1">
        <w:t>autorizovaných servisních středisek</w:t>
      </w:r>
      <w:r w:rsidRPr="00040499">
        <w:t xml:space="preserve"> </w:t>
      </w:r>
      <w:r w:rsidRPr="00B53DC1">
        <w:t>Prodávajícího</w:t>
      </w:r>
      <w:r w:rsidRPr="00040499">
        <w:t xml:space="preserve"> v souvislosti s</w:t>
      </w:r>
      <w:r w:rsidRPr="00B53DC1">
        <w:t> </w:t>
      </w:r>
      <w:r w:rsidRPr="00040499">
        <w:t>plněním</w:t>
      </w:r>
      <w:r w:rsidRPr="00B53DC1">
        <w:t xml:space="preserve"> servisních služeb</w:t>
      </w:r>
      <w:r w:rsidRPr="00040499">
        <w:t xml:space="preserve"> </w:t>
      </w:r>
      <w:r w:rsidRPr="00B53DC1">
        <w:t>Prodávajícího</w:t>
      </w:r>
      <w:r w:rsidRPr="00040499">
        <w:t xml:space="preserve"> </w:t>
      </w:r>
      <w:r w:rsidRPr="00B53DC1">
        <w:t>Kupujícímu</w:t>
      </w:r>
      <w:r w:rsidRPr="00040499">
        <w:t xml:space="preserve"> podle této Smlouvy, které obsahují mě</w:t>
      </w:r>
      <w:r w:rsidRPr="00B53DC1">
        <w:t>síční sestavu materiálu a práce</w:t>
      </w:r>
      <w:r w:rsidRPr="00040499">
        <w:t xml:space="preserve"> na údržbu nebo opravy autobusů </w:t>
      </w:r>
      <w:r w:rsidRPr="00B53DC1">
        <w:t>Kupujícího</w:t>
      </w:r>
      <w:r w:rsidRPr="00040499">
        <w:t xml:space="preserve">. Měsíční sestava musí umožňovat rozlišení nákladů na materiál a nákladů na práci provedenou </w:t>
      </w:r>
      <w:r w:rsidRPr="00B53DC1">
        <w:t>Prodávajícím</w:t>
      </w:r>
      <w:r w:rsidRPr="00040499">
        <w:t xml:space="preserve"> a musí být doručena odpovědnému </w:t>
      </w:r>
      <w:r w:rsidRPr="00B53DC1">
        <w:t>Kupujícímu.</w:t>
      </w:r>
    </w:p>
    <w:p w14:paraId="3E79DF75" w14:textId="5FFFACF9" w:rsidR="00435179" w:rsidRPr="00040499" w:rsidRDefault="00435179" w:rsidP="00B53DC1">
      <w:pPr>
        <w:pStyle w:val="Level2"/>
        <w:tabs>
          <w:tab w:val="num" w:pos="1260"/>
        </w:tabs>
        <w:spacing w:line="320" w:lineRule="atLeast"/>
        <w:ind w:left="1259" w:hanging="720"/>
      </w:pPr>
      <w:r w:rsidRPr="00040499">
        <w:t>P</w:t>
      </w:r>
      <w:r w:rsidRPr="00B53DC1">
        <w:t>rodávající</w:t>
      </w:r>
      <w:r w:rsidRPr="00040499">
        <w:t xml:space="preserve"> je povinen dodat </w:t>
      </w:r>
      <w:r w:rsidRPr="00B53DC1">
        <w:t>Kupujícímu</w:t>
      </w:r>
      <w:r w:rsidRPr="00040499">
        <w:t xml:space="preserve"> spolu s fakturou vždy nejpozději v poslední pracovní den </w:t>
      </w:r>
      <w:r w:rsidRPr="00B53DC1">
        <w:t xml:space="preserve">v kalendářním měsíci do devíti (09:00) hodin </w:t>
      </w:r>
      <w:r w:rsidRPr="00040499">
        <w:t xml:space="preserve">přehled obsahující podrobné informace o stavu jeho plnění dosud nedokončených objednávek </w:t>
      </w:r>
      <w:r w:rsidRPr="00B53DC1">
        <w:t>Kupujícího</w:t>
      </w:r>
      <w:r w:rsidRPr="00040499">
        <w:t xml:space="preserve"> na údržbu nebo opravy přijatých </w:t>
      </w:r>
      <w:r w:rsidRPr="00B53DC1">
        <w:t>Prodávajícím</w:t>
      </w:r>
      <w:r w:rsidRPr="00040499">
        <w:t xml:space="preserve">, umožňující rozlišení úhrad za materiál a práci podle jednotlivých </w:t>
      </w:r>
      <w:r w:rsidRPr="00B53DC1">
        <w:t>autorizovaných servisních středisek Prodávajícího</w:t>
      </w:r>
      <w:r w:rsidRPr="00040499">
        <w:t xml:space="preserve">, podle jednotlivých registračních značek autobusů </w:t>
      </w:r>
      <w:r w:rsidRPr="00B53DC1">
        <w:t>Kupujícího</w:t>
      </w:r>
      <w:r w:rsidRPr="00040499">
        <w:t xml:space="preserve"> a čísel zakázek </w:t>
      </w:r>
      <w:r w:rsidRPr="00B53DC1">
        <w:t>Kupujícího</w:t>
      </w:r>
      <w:r w:rsidRPr="00040499">
        <w:t>.</w:t>
      </w:r>
    </w:p>
    <w:p w14:paraId="68E10105" w14:textId="34377FA9" w:rsidR="00660088" w:rsidRDefault="00435179" w:rsidP="00B53DC1">
      <w:pPr>
        <w:pStyle w:val="Level2"/>
        <w:tabs>
          <w:tab w:val="num" w:pos="1260"/>
        </w:tabs>
        <w:spacing w:line="320" w:lineRule="atLeast"/>
        <w:ind w:left="1259" w:hanging="720"/>
      </w:pPr>
      <w:bookmarkStart w:id="21" w:name="odkaz84"/>
      <w:bookmarkEnd w:id="21"/>
      <w:r w:rsidRPr="00B53DC1">
        <w:t>Kupující</w:t>
      </w:r>
      <w:r w:rsidRPr="00040499">
        <w:t xml:space="preserve"> je povinen do tří (3) pracovních dnů od předání přehledu podle předcházejících odstavců tohoto článku provést kontrolu tohoto přehledu a oznámit </w:t>
      </w:r>
      <w:r w:rsidR="00040499">
        <w:t>P</w:t>
      </w:r>
      <w:r w:rsidRPr="00B53DC1">
        <w:t>rodávajícímu</w:t>
      </w:r>
      <w:r w:rsidRPr="00040499">
        <w:t>, že s jeho obsahem souhlasí nebo mu vytknout chyby v přehledu obsažené a vyzvat ho k</w:t>
      </w:r>
      <w:r w:rsidR="00A47DF9">
        <w:t xml:space="preserve"> jejich odstranění </w:t>
      </w:r>
      <w:r w:rsidR="00A47DF9" w:rsidRPr="00040499">
        <w:t xml:space="preserve">ve lhůtě tří (3) pracovních dnů. V případě, že přehled </w:t>
      </w:r>
      <w:r w:rsidR="00A47DF9" w:rsidRPr="00B53DC1">
        <w:t>Prodávajícího</w:t>
      </w:r>
      <w:r w:rsidR="00A47DF9" w:rsidRPr="00040499">
        <w:t xml:space="preserve"> předložený </w:t>
      </w:r>
      <w:r w:rsidR="00A47DF9" w:rsidRPr="00B53DC1">
        <w:t>Kupujícímu</w:t>
      </w:r>
      <w:r w:rsidR="00A47DF9" w:rsidRPr="00040499">
        <w:t xml:space="preserve"> není v rozporu s údaji </w:t>
      </w:r>
      <w:r w:rsidR="00A47DF9" w:rsidRPr="00B53DC1">
        <w:t>Kupujícího</w:t>
      </w:r>
      <w:r w:rsidR="00A47DF9" w:rsidRPr="00040499">
        <w:t xml:space="preserve">, je </w:t>
      </w:r>
      <w:r w:rsidR="00A47DF9" w:rsidRPr="00B53DC1">
        <w:t>Kupující</w:t>
      </w:r>
      <w:r w:rsidR="00A47DF9" w:rsidRPr="00040499">
        <w:t xml:space="preserve"> povinen přehled </w:t>
      </w:r>
      <w:r w:rsidR="00A47DF9" w:rsidRPr="00B53DC1">
        <w:t>Prodávajícího</w:t>
      </w:r>
      <w:r w:rsidR="00A47DF9" w:rsidRPr="00040499">
        <w:t xml:space="preserve"> odsouhlasit a svůj souhlas </w:t>
      </w:r>
      <w:r w:rsidR="00A47DF9" w:rsidRPr="00B53DC1">
        <w:t>Prodávajícímu</w:t>
      </w:r>
      <w:r w:rsidR="00A47DF9" w:rsidRPr="00040499">
        <w:t xml:space="preserve"> sdělit.</w:t>
      </w:r>
    </w:p>
    <w:p w14:paraId="7EE31A19" w14:textId="77777777" w:rsidR="004C58CB" w:rsidRPr="00040499" w:rsidRDefault="004C58CB" w:rsidP="00B53DC1">
      <w:pPr>
        <w:pStyle w:val="Level2"/>
        <w:numPr>
          <w:ilvl w:val="0"/>
          <w:numId w:val="0"/>
        </w:numPr>
        <w:ind w:left="567"/>
        <w:rPr>
          <w:i/>
        </w:rPr>
      </w:pPr>
      <w:bookmarkStart w:id="22" w:name="_Toc254702271"/>
    </w:p>
    <w:p w14:paraId="5DC48157" w14:textId="311ED917" w:rsidR="004C58CB" w:rsidRPr="00B53DC1" w:rsidRDefault="004C58CB" w:rsidP="00B53DC1">
      <w:pPr>
        <w:pStyle w:val="Level2"/>
        <w:numPr>
          <w:ilvl w:val="0"/>
          <w:numId w:val="0"/>
        </w:numPr>
        <w:ind w:left="567"/>
        <w:rPr>
          <w:i/>
        </w:rPr>
      </w:pPr>
      <w:r w:rsidRPr="00B53DC1">
        <w:rPr>
          <w:i/>
        </w:rPr>
        <w:t xml:space="preserve">Podmínky pro fakturaci ceny </w:t>
      </w:r>
      <w:bookmarkEnd w:id="22"/>
      <w:r w:rsidRPr="00B53DC1">
        <w:rPr>
          <w:i/>
        </w:rPr>
        <w:t xml:space="preserve">plnění </w:t>
      </w:r>
      <w:r w:rsidR="00040499">
        <w:rPr>
          <w:i/>
        </w:rPr>
        <w:t>Prodávajícího</w:t>
      </w:r>
    </w:p>
    <w:p w14:paraId="56A2CBE8" w14:textId="6374F262" w:rsidR="004C58CB" w:rsidRPr="00040499" w:rsidRDefault="004C58CB" w:rsidP="00B53DC1">
      <w:pPr>
        <w:pStyle w:val="Level2"/>
        <w:tabs>
          <w:tab w:val="num" w:pos="1260"/>
        </w:tabs>
        <w:spacing w:line="320" w:lineRule="atLeast"/>
        <w:ind w:left="1259" w:hanging="720"/>
      </w:pPr>
      <w:r w:rsidRPr="00040499">
        <w:t xml:space="preserve">Fakturačním obdobím je podle této Smlouvy jeden </w:t>
      </w:r>
      <w:r w:rsidRPr="00B53DC1">
        <w:t>kalendářní měsíc</w:t>
      </w:r>
      <w:r w:rsidRPr="00040499">
        <w:t>, pokud zvláštní ustanovení této Smlouvy nestanoví jinak.</w:t>
      </w:r>
    </w:p>
    <w:p w14:paraId="3E75734D" w14:textId="22E211F8" w:rsidR="004C58CB" w:rsidRPr="00040499" w:rsidRDefault="004C58CB" w:rsidP="00B53DC1">
      <w:pPr>
        <w:pStyle w:val="Level2"/>
        <w:tabs>
          <w:tab w:val="num" w:pos="1260"/>
        </w:tabs>
        <w:spacing w:line="320" w:lineRule="atLeast"/>
        <w:ind w:left="1259" w:hanging="720"/>
      </w:pPr>
      <w:bookmarkStart w:id="23" w:name="odkaz85"/>
      <w:bookmarkStart w:id="24" w:name="odkaz86"/>
      <w:bookmarkEnd w:id="23"/>
      <w:bookmarkEnd w:id="24"/>
      <w:r w:rsidRPr="00040499">
        <w:t xml:space="preserve">Oprávnění </w:t>
      </w:r>
      <w:r w:rsidRPr="00B53DC1">
        <w:t>Prodávajícího</w:t>
      </w:r>
      <w:r w:rsidRPr="00040499">
        <w:t xml:space="preserve"> vystavit </w:t>
      </w:r>
      <w:r w:rsidRPr="00B53DC1">
        <w:t>Kupujícímu</w:t>
      </w:r>
      <w:r w:rsidRPr="00040499">
        <w:t xml:space="preserve"> fakturu na celkovou cenu za plnění </w:t>
      </w:r>
      <w:r w:rsidRPr="00B53DC1">
        <w:t>servisních služeb Prodávajícího</w:t>
      </w:r>
      <w:r w:rsidRPr="00040499">
        <w:t xml:space="preserve"> podle </w:t>
      </w:r>
      <w:r w:rsidRPr="00B53DC1">
        <w:t xml:space="preserve">čl. 1 </w:t>
      </w:r>
      <w:r w:rsidRPr="00040499">
        <w:t>odstavce 1.</w:t>
      </w:r>
      <w:r w:rsidRPr="00B53DC1">
        <w:t>5</w:t>
      </w:r>
      <w:r w:rsidR="00673BFA">
        <w:t xml:space="preserve"> písmeno a), b), c)</w:t>
      </w:r>
      <w:r w:rsidRPr="00040499">
        <w:t xml:space="preserve"> a </w:t>
      </w:r>
      <w:r w:rsidR="00673BFA">
        <w:t>e)</w:t>
      </w:r>
      <w:r w:rsidRPr="00040499">
        <w:t xml:space="preserve"> této Smlouvy za příslušné fakturační období vzniká uplynutím posledního pracovního dne fakturačního období, za které </w:t>
      </w:r>
      <w:r w:rsidR="00A47DF9">
        <w:t>Prodávající</w:t>
      </w:r>
      <w:r w:rsidRPr="00040499">
        <w:t xml:space="preserve"> fakturu vystavuje. Vystavenou fakturu spolu s připojeným přehledem podle odstavce </w:t>
      </w:r>
      <w:r w:rsidRPr="00B53DC1">
        <w:t>5.3</w:t>
      </w:r>
      <w:r w:rsidR="00C74772">
        <w:t>4</w:t>
      </w:r>
      <w:r w:rsidRPr="00040499">
        <w:t xml:space="preserve"> této Smlouvy je </w:t>
      </w:r>
      <w:r w:rsidRPr="00B53DC1">
        <w:t>Prodávající</w:t>
      </w:r>
      <w:r w:rsidRPr="00040499">
        <w:t xml:space="preserve"> povinen doručit </w:t>
      </w:r>
      <w:r w:rsidR="008A13C1" w:rsidRPr="00B53DC1">
        <w:t>Kupujícímu</w:t>
      </w:r>
      <w:r w:rsidRPr="00040499">
        <w:t xml:space="preserve"> vždy nejpozději v poslední pracovní den téhož kalendářního týdne do deseti (10:00) hodin.</w:t>
      </w:r>
    </w:p>
    <w:p w14:paraId="3AD519A7" w14:textId="5C3153AD" w:rsidR="004C58CB" w:rsidRPr="00040499" w:rsidRDefault="004C58CB" w:rsidP="00B53DC1">
      <w:pPr>
        <w:pStyle w:val="Level2"/>
        <w:tabs>
          <w:tab w:val="num" w:pos="1260"/>
        </w:tabs>
        <w:spacing w:line="320" w:lineRule="atLeast"/>
        <w:ind w:left="1259" w:hanging="720"/>
      </w:pPr>
      <w:r w:rsidRPr="00040499">
        <w:t xml:space="preserve">Oprávnění </w:t>
      </w:r>
      <w:r w:rsidR="008A13C1" w:rsidRPr="00B53DC1">
        <w:t>Prodávajícího</w:t>
      </w:r>
      <w:r w:rsidRPr="00040499">
        <w:t xml:space="preserve"> vystavit </w:t>
      </w:r>
      <w:r w:rsidR="008A13C1" w:rsidRPr="00B53DC1">
        <w:t>Kupujícímu</w:t>
      </w:r>
      <w:r w:rsidRPr="00040499">
        <w:t xml:space="preserve"> fakturu na celkovou cenu za dodávky samostatně objednaných náhradních dílů, repasovaných náhradních dílů, olejů, maziv a jiných věcných plnění určených k použití nebo ke spotřebování Objednatelem podle </w:t>
      </w:r>
      <w:r w:rsidR="008A13C1" w:rsidRPr="00B53DC1">
        <w:t xml:space="preserve">čl. </w:t>
      </w:r>
      <w:r w:rsidR="008A13C1" w:rsidRPr="00B53DC1">
        <w:lastRenderedPageBreak/>
        <w:t xml:space="preserve">1 </w:t>
      </w:r>
      <w:r w:rsidRPr="00040499">
        <w:t>odstavce 1.</w:t>
      </w:r>
      <w:r w:rsidR="008A13C1" w:rsidRPr="00B53DC1">
        <w:t>5</w:t>
      </w:r>
      <w:r w:rsidRPr="00040499">
        <w:t xml:space="preserve"> písmeno </w:t>
      </w:r>
      <w:r w:rsidR="00673BFA">
        <w:t>d</w:t>
      </w:r>
      <w:r w:rsidRPr="00040499">
        <w:t xml:space="preserve">) této Smlouvy vzniká uplynutím posledního kalendářního dne v kalendářním měsíci, za který </w:t>
      </w:r>
      <w:r w:rsidR="00A47DF9">
        <w:t>Prodávající</w:t>
      </w:r>
      <w:r w:rsidRPr="00040499">
        <w:t xml:space="preserve"> fakturu vystavuje. </w:t>
      </w:r>
    </w:p>
    <w:p w14:paraId="1C45FCDA" w14:textId="176078EB" w:rsidR="004C58CB" w:rsidRPr="00040499" w:rsidRDefault="004C58CB" w:rsidP="00B53DC1">
      <w:pPr>
        <w:pStyle w:val="Level2"/>
        <w:tabs>
          <w:tab w:val="num" w:pos="1260"/>
        </w:tabs>
        <w:spacing w:line="320" w:lineRule="atLeast"/>
        <w:ind w:left="1259" w:hanging="720"/>
      </w:pPr>
      <w:bookmarkStart w:id="25" w:name="odkaz87"/>
      <w:bookmarkEnd w:id="25"/>
      <w:r w:rsidRPr="00040499">
        <w:t xml:space="preserve">Řádně vyfakturovaná cena je splatná na základě faktury vystavené </w:t>
      </w:r>
      <w:r w:rsidR="008A13C1" w:rsidRPr="00B53DC1">
        <w:t xml:space="preserve">prodávajícím </w:t>
      </w:r>
      <w:r w:rsidRPr="00040499">
        <w:t xml:space="preserve">ve lhůtě třiceti (30) dnů od doručení faktury </w:t>
      </w:r>
      <w:r w:rsidR="008A13C1" w:rsidRPr="00B53DC1">
        <w:t>Kupujícímu</w:t>
      </w:r>
      <w:r w:rsidRPr="00040499">
        <w:t xml:space="preserve">. Platba ceny bude provedena bankovním převodem na bankovní účet </w:t>
      </w:r>
      <w:r w:rsidR="008A13C1" w:rsidRPr="00B53DC1">
        <w:t>Prodávajícího</w:t>
      </w:r>
      <w:r w:rsidRPr="00040499">
        <w:t>.</w:t>
      </w:r>
    </w:p>
    <w:p w14:paraId="16A7DB29" w14:textId="1A78C40B" w:rsidR="00653220" w:rsidRPr="00040499" w:rsidRDefault="00653220" w:rsidP="00B53DC1">
      <w:pPr>
        <w:pStyle w:val="Level2"/>
        <w:tabs>
          <w:tab w:val="num" w:pos="1260"/>
        </w:tabs>
        <w:spacing w:line="320" w:lineRule="atLeast"/>
        <w:ind w:left="1259" w:hanging="720"/>
      </w:pPr>
      <w:r w:rsidRPr="00040499">
        <w:t xml:space="preserve">Každá faktura vystavená </w:t>
      </w:r>
      <w:r w:rsidRPr="00B53DC1">
        <w:t>Prodávajícím</w:t>
      </w:r>
      <w:r w:rsidRPr="00040499">
        <w:t xml:space="preserve"> </w:t>
      </w:r>
      <w:r w:rsidRPr="00B53DC1">
        <w:t>Kupujícímu</w:t>
      </w:r>
      <w:r w:rsidRPr="00040499">
        <w:t xml:space="preserve"> musí kromě náležitosti svého formátu splňovat zákonné náležitosti daňového dokladu a náležitosti ve smyslu ustanovení § 435 občanského zákoníku a musí dále obsahovat zejména následující údaje: číslo této Smlouvy, označení případných dodatků této Smlouvy, číslo a popis plnění, jež umožňuje </w:t>
      </w:r>
      <w:r w:rsidRPr="00B53DC1">
        <w:t>Kupujícímu</w:t>
      </w:r>
      <w:r w:rsidRPr="00040499">
        <w:t xml:space="preserve"> rozlišení úhrad za materiál případně za práci podle jednotlivých </w:t>
      </w:r>
      <w:r w:rsidRPr="00B53DC1">
        <w:t>autorizovaných servisních středisek</w:t>
      </w:r>
      <w:r w:rsidRPr="00040499">
        <w:t xml:space="preserve"> </w:t>
      </w:r>
      <w:r w:rsidRPr="00B53DC1">
        <w:t>Prodávajícího</w:t>
      </w:r>
      <w:r w:rsidRPr="00040499">
        <w:t xml:space="preserve">. Nebude-li vystavená faktura obsahovat výše uvedené náležitosti, je </w:t>
      </w:r>
      <w:r w:rsidRPr="00B53DC1">
        <w:t>Kupující</w:t>
      </w:r>
      <w:r w:rsidRPr="00040499">
        <w:t xml:space="preserve"> oprávněn ji ve lhůtě deseti (10) dn</w:t>
      </w:r>
      <w:r w:rsidR="00040499">
        <w:t>ů</w:t>
      </w:r>
      <w:r w:rsidRPr="00040499">
        <w:t xml:space="preserve"> ode dne jejího obdržení vrátit </w:t>
      </w:r>
      <w:r w:rsidRPr="00B53DC1">
        <w:t>Prodávajícímu.</w:t>
      </w:r>
      <w:r w:rsidRPr="00040499">
        <w:t xml:space="preserve"> </w:t>
      </w:r>
      <w:r w:rsidRPr="00B53DC1">
        <w:t>Prodávající</w:t>
      </w:r>
      <w:r w:rsidRPr="00040499">
        <w:t xml:space="preserve"> je povinen opravenou fakturu zaslat </w:t>
      </w:r>
      <w:r w:rsidRPr="00B53DC1">
        <w:t>Kupujícímu</w:t>
      </w:r>
      <w:r w:rsidRPr="00040499">
        <w:t xml:space="preserve"> do pěti (5) dn</w:t>
      </w:r>
      <w:r w:rsidR="00040499">
        <w:t>ů</w:t>
      </w:r>
      <w:r w:rsidRPr="00040499">
        <w:t>.</w:t>
      </w:r>
    </w:p>
    <w:p w14:paraId="5A4A1ADA" w14:textId="77777777" w:rsidR="00653220" w:rsidRPr="00B53DC1" w:rsidRDefault="00653220" w:rsidP="00653220">
      <w:pPr>
        <w:pStyle w:val="Level2"/>
        <w:tabs>
          <w:tab w:val="num" w:pos="1260"/>
        </w:tabs>
        <w:spacing w:line="320" w:lineRule="atLeast"/>
        <w:ind w:left="1259" w:hanging="720"/>
      </w:pPr>
      <w:r w:rsidRPr="00B53DC1">
        <w:t>Kupující je oprávněn v rámci každé</w:t>
      </w:r>
      <w:bookmarkStart w:id="26" w:name="_GoBack"/>
      <w:bookmarkEnd w:id="26"/>
      <w:r w:rsidRPr="00B53DC1">
        <w:t xml:space="preserve"> fakturace Prodávajícího provést jednostranné započtení smluvních pokut, popřípadě jiných sankcí či nároků uplatněných vůči Prodávajícímu dle této Smlouvy na Prodávajícím vyfakturovanou celkovou cenu za poskytovaná plnění servisních služeb.</w:t>
      </w:r>
    </w:p>
    <w:p w14:paraId="6A2E8D82" w14:textId="77777777" w:rsidR="00F208C5" w:rsidRPr="00040499" w:rsidRDefault="00F208C5" w:rsidP="00B53DC1">
      <w:pPr>
        <w:pStyle w:val="Level2"/>
        <w:numPr>
          <w:ilvl w:val="0"/>
          <w:numId w:val="0"/>
        </w:numPr>
        <w:ind w:left="567"/>
        <w:rPr>
          <w:i/>
        </w:rPr>
      </w:pPr>
      <w:bookmarkStart w:id="27" w:name="_Toc254702276"/>
    </w:p>
    <w:p w14:paraId="34B72D1F" w14:textId="2605A7B3" w:rsidR="00653220" w:rsidRPr="00B53DC1" w:rsidRDefault="00653220" w:rsidP="00B53DC1">
      <w:pPr>
        <w:pStyle w:val="Level2"/>
        <w:numPr>
          <w:ilvl w:val="0"/>
          <w:numId w:val="0"/>
        </w:numPr>
        <w:ind w:left="567"/>
        <w:rPr>
          <w:i/>
        </w:rPr>
      </w:pPr>
      <w:r w:rsidRPr="00B53DC1">
        <w:rPr>
          <w:i/>
        </w:rPr>
        <w:t xml:space="preserve">Povinnost </w:t>
      </w:r>
      <w:r w:rsidR="00040499">
        <w:rPr>
          <w:i/>
        </w:rPr>
        <w:t>Prodávajícího</w:t>
      </w:r>
      <w:r w:rsidRPr="00B53DC1">
        <w:rPr>
          <w:i/>
        </w:rPr>
        <w:t xml:space="preserve"> uzavřít pojištění a jeho základní parametry</w:t>
      </w:r>
      <w:bookmarkEnd w:id="27"/>
    </w:p>
    <w:p w14:paraId="724AC3DE" w14:textId="4A1F983E" w:rsidR="00653220" w:rsidRPr="00040499" w:rsidRDefault="00653220" w:rsidP="00B53DC1">
      <w:pPr>
        <w:pStyle w:val="Level2"/>
        <w:tabs>
          <w:tab w:val="num" w:pos="1260"/>
        </w:tabs>
        <w:spacing w:line="320" w:lineRule="atLeast"/>
        <w:ind w:left="1259" w:hanging="720"/>
      </w:pPr>
      <w:r w:rsidRPr="00B53DC1">
        <w:t>Prodávající</w:t>
      </w:r>
      <w:r w:rsidRPr="00040499">
        <w:t xml:space="preserve"> je povinen být po celou dobu trvání tohoto smluvního vztahu pojištěn proti odpovědnosti za škodu způsobenou při výkonu své </w:t>
      </w:r>
      <w:r w:rsidRPr="00B53DC1">
        <w:t xml:space="preserve">servisní </w:t>
      </w:r>
      <w:r w:rsidRPr="00040499">
        <w:t xml:space="preserve">činnosti podle této Smlouvy </w:t>
      </w:r>
      <w:r w:rsidRPr="00B53DC1">
        <w:t>Kupujícímu</w:t>
      </w:r>
      <w:r w:rsidRPr="00040499">
        <w:t xml:space="preserve"> anebo třetí osobě, a to včetně </w:t>
      </w:r>
      <w:r w:rsidRPr="00B53DC1">
        <w:t xml:space="preserve">veškeré škody na vozidlech od převzetí do opravy do opětovného předání zpět, nejméně do výše </w:t>
      </w:r>
      <w:r w:rsidR="006155B1">
        <w:t>třicet</w:t>
      </w:r>
      <w:r w:rsidRPr="00B53DC1">
        <w:t xml:space="preserve"> milionů korun českých (</w:t>
      </w:r>
      <w:r w:rsidR="006155B1">
        <w:t>3</w:t>
      </w:r>
      <w:r w:rsidR="00E506ED">
        <w:t>0</w:t>
      </w:r>
      <w:r w:rsidRPr="00B53DC1">
        <w:t>.000.000,- Kč)</w:t>
      </w:r>
      <w:r w:rsidRPr="00040499">
        <w:t xml:space="preserve"> na jednu pojistnou událost a zajistit, aby pojištění na základě této pojistné smlouvy bylo udržováno po celou dobu trvání této Smlouvy. </w:t>
      </w:r>
    </w:p>
    <w:p w14:paraId="39491209" w14:textId="0ED13DBC" w:rsidR="00653220" w:rsidRPr="00040499" w:rsidRDefault="00653220" w:rsidP="00B53DC1">
      <w:pPr>
        <w:pStyle w:val="Level2"/>
        <w:tabs>
          <w:tab w:val="num" w:pos="1260"/>
        </w:tabs>
        <w:spacing w:line="320" w:lineRule="atLeast"/>
        <w:ind w:left="1259" w:hanging="720"/>
      </w:pPr>
      <w:r w:rsidRPr="00040499">
        <w:t xml:space="preserve">Pokud </w:t>
      </w:r>
      <w:r w:rsidRPr="00B53DC1">
        <w:t>Prodávající</w:t>
      </w:r>
      <w:r w:rsidRPr="00040499">
        <w:t xml:space="preserve"> není v době uzavření této Smlouvy pojištěn v rozsahu popsaném v odstavci </w:t>
      </w:r>
      <w:r w:rsidRPr="00B53DC1">
        <w:t>5.4</w:t>
      </w:r>
      <w:r w:rsidR="00C74772">
        <w:t>3</w:t>
      </w:r>
      <w:r w:rsidRPr="00B53DC1">
        <w:t xml:space="preserve"> tohoto článku</w:t>
      </w:r>
      <w:r w:rsidRPr="00040499">
        <w:t xml:space="preserve"> této Smlouvy, je povinen na svůj náklad nejpozději do patnácti (15) dnů od uzavření této Smlouvy uzavřít pojistnou smlouvu. Pro vyloučení pochybností smluvní strany uvádí, že odpovědnost za rizika související s úhradou spoluúčasti, případně s tím, že skutečná škoda způsobená pojistnou událostí bude vyšší než pojistná částka, ponese pouze </w:t>
      </w:r>
      <w:r w:rsidRPr="00B53DC1">
        <w:t>Prodávající</w:t>
      </w:r>
      <w:r w:rsidRPr="00040499">
        <w:t>.</w:t>
      </w:r>
    </w:p>
    <w:p w14:paraId="4345BCCF" w14:textId="64969686" w:rsidR="00653220" w:rsidRPr="00040499" w:rsidRDefault="00653220" w:rsidP="00B53DC1">
      <w:pPr>
        <w:pStyle w:val="Level2"/>
        <w:tabs>
          <w:tab w:val="num" w:pos="1260"/>
        </w:tabs>
        <w:spacing w:line="320" w:lineRule="atLeast"/>
        <w:ind w:left="1259" w:hanging="720"/>
      </w:pPr>
      <w:r w:rsidRPr="00B53DC1">
        <w:t>Prodávající</w:t>
      </w:r>
      <w:r w:rsidRPr="00040499">
        <w:t xml:space="preserve"> je povinen předložit Objednateli potvrzení resp. pojistný certifikát o uzavření pojistné smlouvy specifikované v odstavci </w:t>
      </w:r>
      <w:r w:rsidRPr="00B53DC1">
        <w:t>5.4</w:t>
      </w:r>
      <w:r w:rsidR="00C74772">
        <w:t>3</w:t>
      </w:r>
      <w:r w:rsidRPr="00B53DC1">
        <w:t xml:space="preserve"> tohoto článku</w:t>
      </w:r>
      <w:r w:rsidRPr="00040499">
        <w:t xml:space="preserve"> této Smlouvy do třiceti (30) dnů od uzavření této Smlouvy. </w:t>
      </w:r>
      <w:r w:rsidRPr="00B53DC1">
        <w:t>Prodávající</w:t>
      </w:r>
      <w:r w:rsidRPr="00040499">
        <w:t xml:space="preserve"> je rovněž povinen bez zbytečného prodlení na písemnou výzvu </w:t>
      </w:r>
      <w:r w:rsidRPr="00B53DC1">
        <w:t>Kupujícího</w:t>
      </w:r>
      <w:r w:rsidRPr="00040499">
        <w:t xml:space="preserve"> doložit </w:t>
      </w:r>
      <w:r w:rsidRPr="00B53DC1">
        <w:t>Kupujícímu</w:t>
      </w:r>
      <w:r w:rsidRPr="00040499">
        <w:t>, že jeho pojištění podle této Smlouvy je platné a trvá.</w:t>
      </w:r>
    </w:p>
    <w:p w14:paraId="620D7276"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040499">
        <w:rPr>
          <w:sz w:val="20"/>
          <w:szCs w:val="20"/>
        </w:rPr>
        <w:lastRenderedPageBreak/>
        <w:t xml:space="preserve">Smluvní pokuta </w:t>
      </w:r>
    </w:p>
    <w:p w14:paraId="38ED0EE1" w14:textId="223C68D9" w:rsidR="00CA0C69" w:rsidRPr="005B6450" w:rsidRDefault="00CA0C69" w:rsidP="00432E94">
      <w:pPr>
        <w:pStyle w:val="Level2"/>
        <w:tabs>
          <w:tab w:val="num" w:pos="1247"/>
        </w:tabs>
        <w:spacing w:line="320" w:lineRule="atLeast"/>
        <w:ind w:left="1247"/>
      </w:pPr>
      <w:r w:rsidRPr="00040499">
        <w:t xml:space="preserve">Pokud Prodávající dodá </w:t>
      </w:r>
      <w:r w:rsidR="007107EB" w:rsidRPr="00040499">
        <w:t>Předmět prodeje</w:t>
      </w:r>
      <w:r w:rsidR="007107EB" w:rsidRPr="00040499" w:rsidDel="004F2CF1">
        <w:t xml:space="preserve"> </w:t>
      </w:r>
      <w:r w:rsidRPr="00040499">
        <w:t>s</w:t>
      </w:r>
      <w:r w:rsidRPr="005B6450">
        <w:t> </w:t>
      </w:r>
      <w:r w:rsidRPr="00040499">
        <w:t>vadami, je Kupující oprávněn vůči Prodávajícímu uplatnit veškerá sankční ustanovení</w:t>
      </w:r>
      <w:r w:rsidR="00A40AEA" w:rsidRPr="00040499">
        <w:t xml:space="preserve"> uvedená v této Smlouvě</w:t>
      </w:r>
      <w:r w:rsidR="00A47DF9">
        <w:t>.</w:t>
      </w:r>
    </w:p>
    <w:p w14:paraId="0C8544E1" w14:textId="77777777" w:rsidR="00C236C4" w:rsidRPr="00040499" w:rsidRDefault="00C236C4" w:rsidP="00C236C4">
      <w:pPr>
        <w:pStyle w:val="Level2"/>
        <w:tabs>
          <w:tab w:val="num" w:pos="1247"/>
        </w:tabs>
        <w:spacing w:line="320" w:lineRule="atLeast"/>
        <w:ind w:left="1247"/>
      </w:pPr>
      <w:r w:rsidRPr="00040499">
        <w:t>Prodávající tímto bere na vědomí, že zaplacením smluvní pokuty nezaniká povinnost Prodávajícího splnit dluh zajištěný smluvní pokutou.</w:t>
      </w:r>
    </w:p>
    <w:p w14:paraId="3CCD056F" w14:textId="22384A6E" w:rsidR="00653220" w:rsidRPr="00B53DC1" w:rsidRDefault="00653220" w:rsidP="00B53DC1">
      <w:pPr>
        <w:pStyle w:val="Level2"/>
        <w:tabs>
          <w:tab w:val="num" w:pos="1247"/>
        </w:tabs>
        <w:spacing w:line="320" w:lineRule="atLeast"/>
        <w:ind w:left="1247"/>
        <w:rPr>
          <w:rFonts w:cs="Times New Roman"/>
        </w:rPr>
      </w:pPr>
      <w:r w:rsidRPr="00B53DC1">
        <w:t xml:space="preserve">V případě porušení povinností </w:t>
      </w:r>
      <w:r w:rsidRPr="00330675">
        <w:t>Prodávajícího</w:t>
      </w:r>
      <w:r w:rsidRPr="00B53DC1">
        <w:t xml:space="preserve"> poskytnout své plnění </w:t>
      </w:r>
      <w:r w:rsidRPr="00330675">
        <w:t>servisních služeb</w:t>
      </w:r>
      <w:r w:rsidRPr="00B53DC1">
        <w:rPr>
          <w:rFonts w:cs="Times New Roman"/>
        </w:rPr>
        <w:t xml:space="preserve"> Kupujícímu ve lhůtě odsouhlasené </w:t>
      </w:r>
      <w:r w:rsidRPr="00330675">
        <w:rPr>
          <w:rFonts w:cs="Times New Roman"/>
        </w:rPr>
        <w:t>Kupujícím</w:t>
      </w:r>
      <w:r w:rsidRPr="00B53DC1">
        <w:rPr>
          <w:rFonts w:cs="Times New Roman"/>
        </w:rPr>
        <w:t xml:space="preserve"> a způsobem popsaným v</w:t>
      </w:r>
      <w:r w:rsidRPr="00330675">
        <w:rPr>
          <w:rFonts w:cs="Times New Roman"/>
        </w:rPr>
        <w:t xml:space="preserve"> čl. 5 </w:t>
      </w:r>
      <w:r w:rsidRPr="00B53DC1">
        <w:rPr>
          <w:rFonts w:cs="Times New Roman"/>
        </w:rPr>
        <w:t xml:space="preserve">odstavci </w:t>
      </w:r>
      <w:r w:rsidRPr="00330675">
        <w:rPr>
          <w:rFonts w:cs="Times New Roman"/>
        </w:rPr>
        <w:t>5.1</w:t>
      </w:r>
      <w:r w:rsidRPr="00B53DC1">
        <w:rPr>
          <w:rFonts w:cs="Times New Roman"/>
        </w:rPr>
        <w:t xml:space="preserve"> </w:t>
      </w:r>
      <w:r w:rsidRPr="00330675">
        <w:rPr>
          <w:rFonts w:cs="Times New Roman"/>
        </w:rPr>
        <w:t xml:space="preserve">této </w:t>
      </w:r>
      <w:r w:rsidR="00040499" w:rsidRPr="00B53DC1">
        <w:rPr>
          <w:rFonts w:cs="Times New Roman"/>
        </w:rPr>
        <w:t>S</w:t>
      </w:r>
      <w:r w:rsidRPr="00B53DC1">
        <w:rPr>
          <w:rFonts w:cs="Times New Roman"/>
        </w:rPr>
        <w:t xml:space="preserve">mlouvy, je </w:t>
      </w:r>
      <w:r w:rsidRPr="00330675">
        <w:rPr>
          <w:rFonts w:cs="Times New Roman"/>
        </w:rPr>
        <w:t>Prodávající</w:t>
      </w:r>
      <w:r w:rsidRPr="00B53DC1">
        <w:rPr>
          <w:rFonts w:cs="Times New Roman"/>
        </w:rPr>
        <w:t xml:space="preserve"> povinen zaplatit </w:t>
      </w:r>
      <w:r w:rsidRPr="00330675">
        <w:rPr>
          <w:rFonts w:cs="Times New Roman"/>
        </w:rPr>
        <w:t>Kupujícímu</w:t>
      </w:r>
      <w:r w:rsidRPr="00B53DC1">
        <w:rPr>
          <w:rFonts w:cs="Times New Roman"/>
        </w:rPr>
        <w:t xml:space="preserve"> smluvní pokutu ve výši jeden tisíc korun českých (1.000,- Kč) za každý den z prvních sedmi (7) dnů</w:t>
      </w:r>
      <w:r w:rsidR="00040499" w:rsidRPr="00330675">
        <w:rPr>
          <w:rFonts w:cs="Times New Roman"/>
        </w:rPr>
        <w:t>,</w:t>
      </w:r>
      <w:r w:rsidRPr="00B53DC1">
        <w:rPr>
          <w:rFonts w:cs="Times New Roman"/>
        </w:rPr>
        <w:t xml:space="preserve"> o které </w:t>
      </w:r>
      <w:r w:rsidRPr="00330675">
        <w:rPr>
          <w:rFonts w:cs="Times New Roman"/>
        </w:rPr>
        <w:t>Prodávající</w:t>
      </w:r>
      <w:r w:rsidRPr="00B53DC1">
        <w:rPr>
          <w:rFonts w:cs="Times New Roman"/>
        </w:rPr>
        <w:t xml:space="preserve"> překročí odsouhlasenou lhůtu splnění objednávky. Počínaje osmým (8.) dnem prodlení </w:t>
      </w:r>
      <w:r w:rsidR="00BE41B3" w:rsidRPr="00330675">
        <w:rPr>
          <w:rFonts w:cs="Times New Roman"/>
        </w:rPr>
        <w:t xml:space="preserve">Prodávajícího </w:t>
      </w:r>
      <w:r w:rsidRPr="00B53DC1">
        <w:rPr>
          <w:rFonts w:cs="Times New Roman"/>
        </w:rPr>
        <w:t>se splněním odsouhlasené lhůty splnění objednávky, je Poskytovatel povinen zaplatit Objednateli smluvní pokutu ve výši pět tisíc korun českých (5.000,- Kč) za každý další den prodlení</w:t>
      </w:r>
      <w:r w:rsidR="00BE41B3" w:rsidRPr="00330675">
        <w:rPr>
          <w:rFonts w:cs="Times New Roman"/>
        </w:rPr>
        <w:t>.</w:t>
      </w:r>
    </w:p>
    <w:p w14:paraId="3D3D3ABB" w14:textId="67ADA981" w:rsidR="00653220" w:rsidRPr="00B53DC1" w:rsidRDefault="00653220" w:rsidP="00B53DC1">
      <w:pPr>
        <w:pStyle w:val="Level2"/>
        <w:tabs>
          <w:tab w:val="num" w:pos="1247"/>
        </w:tabs>
        <w:spacing w:line="320" w:lineRule="atLeast"/>
        <w:ind w:left="1247"/>
        <w:rPr>
          <w:rFonts w:cs="Times New Roman"/>
        </w:rPr>
      </w:pPr>
      <w:r w:rsidRPr="00B53DC1">
        <w:rPr>
          <w:rFonts w:cs="Times New Roman"/>
        </w:rPr>
        <w:t xml:space="preserve">V případě, že by </w:t>
      </w:r>
      <w:r w:rsidR="00BE41B3">
        <w:rPr>
          <w:rFonts w:cs="Times New Roman"/>
        </w:rPr>
        <w:t>Kupující</w:t>
      </w:r>
      <w:r w:rsidRPr="00B53DC1">
        <w:rPr>
          <w:rFonts w:cs="Times New Roman"/>
        </w:rPr>
        <w:t xml:space="preserve"> z důvodů na straně </w:t>
      </w:r>
      <w:r w:rsidR="00BE41B3">
        <w:rPr>
          <w:rFonts w:cs="Times New Roman"/>
        </w:rPr>
        <w:t>Prodávajícího</w:t>
      </w:r>
      <w:r w:rsidRPr="00B53DC1">
        <w:rPr>
          <w:rFonts w:cs="Times New Roman"/>
        </w:rPr>
        <w:t xml:space="preserve"> nenabyl vlastnického práva k věcnému plnění </w:t>
      </w:r>
      <w:r w:rsidR="00BE41B3">
        <w:rPr>
          <w:rFonts w:cs="Times New Roman"/>
        </w:rPr>
        <w:t>v rámci servisních služeb Prodávajícího</w:t>
      </w:r>
      <w:r w:rsidRPr="00B53DC1">
        <w:rPr>
          <w:rFonts w:cs="Times New Roman"/>
        </w:rPr>
        <w:t xml:space="preserve"> podle této Smlouvy ve lhůtě určené touto Smlouvou (například pro právní vady dodávky), je </w:t>
      </w:r>
      <w:r w:rsidR="00BE41B3">
        <w:rPr>
          <w:rFonts w:cs="Times New Roman"/>
        </w:rPr>
        <w:t>Prodávající</w:t>
      </w:r>
      <w:r w:rsidRPr="00B53DC1">
        <w:rPr>
          <w:rFonts w:cs="Times New Roman"/>
        </w:rPr>
        <w:t xml:space="preserve"> povinen zaplatit </w:t>
      </w:r>
      <w:r w:rsidR="00BE41B3">
        <w:rPr>
          <w:rFonts w:cs="Times New Roman"/>
        </w:rPr>
        <w:t>Kupujícímu</w:t>
      </w:r>
      <w:r w:rsidRPr="00B53DC1">
        <w:rPr>
          <w:rFonts w:cs="Times New Roman"/>
        </w:rPr>
        <w:t xml:space="preserve"> smluvní pokutu ve výši jeden tisíc korun českých (1.000,- Kč) za každý den, po který došlo k prodlení s nabytím vlastnického práva </w:t>
      </w:r>
      <w:r w:rsidR="00BE41B3">
        <w:rPr>
          <w:rFonts w:cs="Times New Roman"/>
        </w:rPr>
        <w:t>Kupujícího</w:t>
      </w:r>
      <w:r w:rsidRPr="00B53DC1">
        <w:rPr>
          <w:rFonts w:cs="Times New Roman"/>
        </w:rPr>
        <w:t xml:space="preserve"> k věcným plněním Poskytovatele podle </w:t>
      </w:r>
      <w:r w:rsidR="00BE41B3">
        <w:rPr>
          <w:rFonts w:cs="Times New Roman"/>
        </w:rPr>
        <w:t xml:space="preserve">čl. 5 </w:t>
      </w:r>
      <w:r w:rsidRPr="00B53DC1">
        <w:rPr>
          <w:rFonts w:cs="Times New Roman"/>
        </w:rPr>
        <w:t xml:space="preserve">odstavce </w:t>
      </w:r>
      <w:r w:rsidR="00BE41B3">
        <w:rPr>
          <w:rFonts w:cs="Times New Roman"/>
        </w:rPr>
        <w:t>5.17</w:t>
      </w:r>
      <w:r w:rsidRPr="00B53DC1">
        <w:rPr>
          <w:rFonts w:cs="Times New Roman"/>
        </w:rPr>
        <w:t xml:space="preserve"> anebo </w:t>
      </w:r>
      <w:r w:rsidR="00BE41B3">
        <w:rPr>
          <w:rFonts w:cs="Times New Roman"/>
        </w:rPr>
        <w:t>5.18</w:t>
      </w:r>
      <w:r w:rsidRPr="00B53DC1">
        <w:rPr>
          <w:rFonts w:cs="Times New Roman"/>
        </w:rPr>
        <w:t xml:space="preserve"> této Smlouvy.</w:t>
      </w:r>
    </w:p>
    <w:p w14:paraId="54CC7A14" w14:textId="648C2FA2" w:rsidR="00C236C4" w:rsidRPr="001751A3" w:rsidRDefault="00C236C4" w:rsidP="001751A3">
      <w:pPr>
        <w:pStyle w:val="Level2"/>
        <w:tabs>
          <w:tab w:val="num" w:pos="1247"/>
        </w:tabs>
        <w:spacing w:line="320" w:lineRule="atLeast"/>
        <w:ind w:left="1247"/>
        <w:rPr>
          <w:rFonts w:cs="Times New Roman"/>
        </w:rPr>
      </w:pPr>
      <w:r w:rsidRPr="00C236C4">
        <w:t xml:space="preserve">V případě porušení povinnosti, na kterou se vztahuje smluvní pokuta dle této Smlouvy, je poškozená </w:t>
      </w:r>
      <w:r w:rsidR="00865187">
        <w:t xml:space="preserve">Smluvní </w:t>
      </w:r>
      <w:r w:rsidRPr="00C236C4">
        <w:t xml:space="preserve">strana oprávněna vyúčtovat škodu/újmu ve výši přesahující zaplacenou smluvní pokutu; tímto tedy </w:t>
      </w:r>
      <w:r w:rsidR="00362E3D">
        <w:t xml:space="preserve">Smluvní </w:t>
      </w:r>
      <w:r w:rsidRPr="00C236C4">
        <w:t>strany vylučují použití ustanovení § 2050 občanského zákoníku.</w:t>
      </w:r>
    </w:p>
    <w:p w14:paraId="43744149" w14:textId="77777777" w:rsidR="00D34383" w:rsidRDefault="00C236C4" w:rsidP="00B130F9">
      <w:pPr>
        <w:pStyle w:val="Level2"/>
        <w:tabs>
          <w:tab w:val="num" w:pos="1247"/>
        </w:tabs>
        <w:spacing w:line="320" w:lineRule="atLeast"/>
        <w:ind w:left="1247"/>
      </w:pPr>
      <w:r w:rsidRPr="00C236C4">
        <w:t>Nedohodnou-li se Smluvní strany jinak, nahrazuje se veškerá újma způsobená v souvislosti s plněním této Smlouvy v penězích.</w:t>
      </w:r>
    </w:p>
    <w:p w14:paraId="5E365B9A" w14:textId="77777777" w:rsidR="00CA0C69" w:rsidRPr="00DD36A9" w:rsidRDefault="00CA0C69" w:rsidP="00432E94">
      <w:pPr>
        <w:pStyle w:val="Level1"/>
        <w:tabs>
          <w:tab w:val="clear" w:pos="680"/>
          <w:tab w:val="num" w:pos="567"/>
        </w:tabs>
        <w:spacing w:line="320" w:lineRule="atLeast"/>
        <w:ind w:left="567" w:hanging="567"/>
        <w:rPr>
          <w:rFonts w:cs="Times New Roman"/>
          <w:b w:val="0"/>
          <w:bCs w:val="0"/>
          <w:sz w:val="20"/>
          <w:szCs w:val="20"/>
        </w:rPr>
      </w:pPr>
      <w:r w:rsidRPr="00DD36A9">
        <w:rPr>
          <w:sz w:val="20"/>
          <w:szCs w:val="20"/>
        </w:rPr>
        <w:t>Ukončení Smlouvy</w:t>
      </w:r>
    </w:p>
    <w:p w14:paraId="6664FCEF" w14:textId="747FC762" w:rsidR="00CA0C69" w:rsidRPr="00DD36A9" w:rsidRDefault="00CA0C69" w:rsidP="00B53DC1">
      <w:pPr>
        <w:pStyle w:val="Level2"/>
        <w:tabs>
          <w:tab w:val="num" w:pos="1247"/>
        </w:tabs>
        <w:spacing w:line="320" w:lineRule="atLeast"/>
        <w:ind w:left="1247"/>
        <w:rPr>
          <w:rFonts w:cs="Times New Roman"/>
        </w:rPr>
      </w:pPr>
      <w:r w:rsidRPr="00DD36A9">
        <w:t xml:space="preserve">Kupující je oprávněn od této </w:t>
      </w:r>
      <w:r w:rsidR="00573106">
        <w:t>S</w:t>
      </w:r>
      <w:r w:rsidRPr="00DD36A9">
        <w:t>mlouvy odstoupit, pokud:</w:t>
      </w:r>
    </w:p>
    <w:p w14:paraId="4B483C6F" w14:textId="361ED04B" w:rsidR="00CA0C69" w:rsidRDefault="00464FEF" w:rsidP="00B53DC1">
      <w:pPr>
        <w:pStyle w:val="Level2"/>
        <w:keepNext/>
        <w:numPr>
          <w:ilvl w:val="1"/>
          <w:numId w:val="60"/>
        </w:numPr>
        <w:spacing w:line="320" w:lineRule="atLeast"/>
        <w:ind w:left="1560"/>
      </w:pPr>
      <w:proofErr w:type="gramStart"/>
      <w:r>
        <w:rPr>
          <w:rFonts w:cs="Times New Roman"/>
        </w:rPr>
        <w:t>se</w:t>
      </w:r>
      <w:proofErr w:type="gramEnd"/>
      <w:r>
        <w:rPr>
          <w:rFonts w:cs="Times New Roman"/>
        </w:rPr>
        <w:t xml:space="preserve"> </w:t>
      </w:r>
      <w:r w:rsidR="00CA0C69" w:rsidRPr="00DD36A9">
        <w:t>Prodávající</w:t>
      </w:r>
      <w:r>
        <w:t xml:space="preserve"> dostane do prodlení s </w:t>
      </w:r>
      <w:r w:rsidR="00A9423C">
        <w:t>do</w:t>
      </w:r>
      <w:r>
        <w:t>dáním</w:t>
      </w:r>
      <w:r w:rsidR="00CA0C69" w:rsidRPr="00DD36A9">
        <w:t xml:space="preserve"> </w:t>
      </w:r>
      <w:r w:rsidR="00A9423C">
        <w:t>kteréhokoliv</w:t>
      </w:r>
      <w:r w:rsidR="00353AD8">
        <w:t xml:space="preserve"> autobusu </w:t>
      </w:r>
      <w:r w:rsidR="00CA0C69" w:rsidRPr="00DD36A9">
        <w:t>Kupujícímu</w:t>
      </w:r>
      <w:r w:rsidR="00F93366">
        <w:t>;</w:t>
      </w:r>
    </w:p>
    <w:p w14:paraId="6A1E33B0" w14:textId="12BA9C87" w:rsidR="00371AF0" w:rsidRPr="00DD36A9" w:rsidRDefault="00371AF0" w:rsidP="00B53DC1">
      <w:pPr>
        <w:pStyle w:val="Level2"/>
        <w:keepNext/>
        <w:numPr>
          <w:ilvl w:val="1"/>
          <w:numId w:val="60"/>
        </w:numPr>
        <w:spacing w:line="320" w:lineRule="atLeast"/>
        <w:ind w:left="1560"/>
        <w:rPr>
          <w:rFonts w:cs="Times New Roman"/>
        </w:rPr>
      </w:pPr>
      <w:proofErr w:type="gramStart"/>
      <w:r>
        <w:t>mu</w:t>
      </w:r>
      <w:proofErr w:type="gramEnd"/>
      <w:r>
        <w:t xml:space="preserve"> nebud</w:t>
      </w:r>
      <w:r w:rsidR="007B43D6">
        <w:t>e</w:t>
      </w:r>
      <w:r w:rsidR="0081718B">
        <w:t xml:space="preserve"> proplacena celková dotace z prostředků </w:t>
      </w:r>
      <w:r w:rsidR="00E506ED" w:rsidRPr="00E506ED">
        <w:t xml:space="preserve">Integrované teritoriální investice </w:t>
      </w:r>
      <w:r w:rsidR="00E506ED">
        <w:t>, z</w:t>
      </w:r>
      <w:r w:rsidR="0081718B">
        <w:t>e které má být část kupní ceny za předmět koupě spolufinancována</w:t>
      </w:r>
      <w:r w:rsidR="00F93366">
        <w:t xml:space="preserve">; </w:t>
      </w:r>
    </w:p>
    <w:p w14:paraId="3D5D3C89" w14:textId="5C58A77A" w:rsidR="00CA0C69" w:rsidRPr="00DD36A9" w:rsidRDefault="00CA0C69" w:rsidP="00B53DC1">
      <w:pPr>
        <w:pStyle w:val="Level2"/>
        <w:keepNext/>
        <w:numPr>
          <w:ilvl w:val="1"/>
          <w:numId w:val="60"/>
        </w:numPr>
        <w:spacing w:line="320" w:lineRule="atLeast"/>
        <w:ind w:left="1560"/>
        <w:rPr>
          <w:rFonts w:cs="Times New Roman"/>
        </w:rPr>
      </w:pPr>
      <w:r w:rsidRPr="00DD36A9">
        <w:t>v</w:t>
      </w:r>
      <w:r w:rsidRPr="00F4726B">
        <w:rPr>
          <w:rFonts w:cs="Times New Roman"/>
        </w:rPr>
        <w:t> </w:t>
      </w:r>
      <w:r w:rsidRPr="00DD36A9">
        <w:t>ostatních případech stanovených obecně závaznými právními předpisy.</w:t>
      </w:r>
    </w:p>
    <w:p w14:paraId="3CE81CE6" w14:textId="25680C22" w:rsidR="00CA0C69" w:rsidRPr="00371AF0" w:rsidRDefault="00CA0C69" w:rsidP="00B53DC1">
      <w:pPr>
        <w:pStyle w:val="Level2"/>
        <w:tabs>
          <w:tab w:val="num" w:pos="1247"/>
        </w:tabs>
        <w:spacing w:line="320" w:lineRule="atLeast"/>
        <w:ind w:left="1247"/>
      </w:pPr>
      <w:r w:rsidRPr="00DD36A9">
        <w:t xml:space="preserve">Odstoupením od této </w:t>
      </w:r>
      <w:r w:rsidR="002C0035">
        <w:t>S</w:t>
      </w:r>
      <w:r w:rsidR="002C0035" w:rsidRPr="00DD36A9">
        <w:t xml:space="preserve">mlouvy </w:t>
      </w:r>
      <w:r w:rsidRPr="00DD36A9">
        <w:t>není dotčeno právo Kupujícího na náhradu škody a smluvní pokutu.</w:t>
      </w:r>
    </w:p>
    <w:p w14:paraId="52033170" w14:textId="3B831CF6" w:rsidR="00FC27B0" w:rsidRDefault="00CA0C69" w:rsidP="00B53DC1">
      <w:pPr>
        <w:pStyle w:val="Level2"/>
        <w:tabs>
          <w:tab w:val="num" w:pos="1247"/>
        </w:tabs>
        <w:spacing w:line="320" w:lineRule="atLeast"/>
        <w:ind w:left="1247"/>
      </w:pPr>
      <w:r w:rsidRPr="00DD36A9">
        <w:t xml:space="preserve">Prodávající je oprávněn od této Kupní smlouvy odstoupit, pokud Kupující neuhradí kupní cenu za </w:t>
      </w:r>
      <w:r w:rsidR="007107EB" w:rsidRPr="00F11F9A">
        <w:t>Předmět prodeje</w:t>
      </w:r>
      <w:r w:rsidR="007107EB" w:rsidRPr="00DD36A9" w:rsidDel="004F2CF1">
        <w:t xml:space="preserve"> </w:t>
      </w:r>
      <w:r w:rsidRPr="00DD36A9">
        <w:t>řádně a včas ani po písemné upomínce</w:t>
      </w:r>
      <w:r w:rsidR="001728C0" w:rsidRPr="001728C0">
        <w:t xml:space="preserve"> v dodatečně stanovené lhůtě, která nebude kratší než 10 dnů</w:t>
      </w:r>
      <w:r w:rsidRPr="00DD36A9">
        <w:t>.</w:t>
      </w:r>
    </w:p>
    <w:p w14:paraId="15DA4ABE" w14:textId="7C169FBF" w:rsidR="009630FB" w:rsidRPr="000117A4" w:rsidRDefault="00FC27B0" w:rsidP="00B53DC1">
      <w:pPr>
        <w:pStyle w:val="Level2"/>
        <w:tabs>
          <w:tab w:val="num" w:pos="1247"/>
        </w:tabs>
        <w:spacing w:line="320" w:lineRule="atLeast"/>
        <w:ind w:left="1247"/>
      </w:pPr>
      <w:r>
        <w:lastRenderedPageBreak/>
        <w:t>Kupující</w:t>
      </w:r>
      <w:r w:rsidRPr="00B53DC1">
        <w:t xml:space="preserve"> je </w:t>
      </w:r>
      <w:r>
        <w:t xml:space="preserve">v rozsahu plnění servisních služeb dle čl. 1 odst. 1.5 této </w:t>
      </w:r>
      <w:r w:rsidR="0008467B">
        <w:t>S</w:t>
      </w:r>
      <w:r>
        <w:t xml:space="preserve">mlouvy </w:t>
      </w:r>
      <w:r w:rsidRPr="00B53DC1">
        <w:t xml:space="preserve">oprávněn tuto Smlouvu kdykoliv vypovědět písemnou výpovědí doručenou </w:t>
      </w:r>
      <w:r>
        <w:t>Prodávajícímu</w:t>
      </w:r>
      <w:r w:rsidRPr="00B53DC1">
        <w:t xml:space="preserve">, a to bez udání důvodu, nejdříve však po uplynutí jednoho (1) roku od uzavření Smlouvy. Výpovědní doba v takovém případě činí tři (3) měsíce ode dne doručení výpovědi </w:t>
      </w:r>
      <w:r>
        <w:t>Prodávajícímu.</w:t>
      </w:r>
    </w:p>
    <w:p w14:paraId="7272226D" w14:textId="77777777" w:rsidR="00CA0C69" w:rsidRPr="00DD36A9" w:rsidRDefault="00CA0C69" w:rsidP="00A23F68">
      <w:pPr>
        <w:pStyle w:val="Level1"/>
        <w:tabs>
          <w:tab w:val="clear" w:pos="680"/>
          <w:tab w:val="num" w:pos="567"/>
        </w:tabs>
        <w:spacing w:line="320" w:lineRule="atLeast"/>
        <w:ind w:left="567" w:hanging="567"/>
        <w:rPr>
          <w:rFonts w:cs="Times New Roman"/>
          <w:sz w:val="20"/>
          <w:szCs w:val="20"/>
        </w:rPr>
      </w:pPr>
      <w:r w:rsidRPr="00DD36A9">
        <w:rPr>
          <w:sz w:val="20"/>
          <w:szCs w:val="20"/>
        </w:rPr>
        <w:t xml:space="preserve">Zvláštní ustanovení </w:t>
      </w:r>
    </w:p>
    <w:p w14:paraId="1F9FB3C6" w14:textId="16E79F57" w:rsidR="00CA0C69" w:rsidRPr="0041393C" w:rsidRDefault="00871D95" w:rsidP="00A23F68">
      <w:pPr>
        <w:pStyle w:val="Body1"/>
        <w:spacing w:line="320" w:lineRule="atLeast"/>
        <w:ind w:left="1260" w:hanging="693"/>
        <w:rPr>
          <w:rFonts w:cs="Times New Roman"/>
        </w:rPr>
      </w:pPr>
      <w:r>
        <w:t>8</w:t>
      </w:r>
      <w:r w:rsidR="00CA0C69" w:rsidRPr="00DD36A9">
        <w:t>.1</w:t>
      </w:r>
      <w:r w:rsidR="00CA0C69" w:rsidRPr="00F4726B">
        <w:rPr>
          <w:rFonts w:cs="Times New Roman"/>
        </w:rPr>
        <w:tab/>
      </w:r>
      <w:r w:rsidR="00CA0C69" w:rsidRPr="00DD36A9">
        <w:t xml:space="preserve">Prodávající se zavazuje: </w:t>
      </w:r>
    </w:p>
    <w:p w14:paraId="4CC0764A" w14:textId="77777777" w:rsidR="00CA0C69" w:rsidRPr="00DD36A9" w:rsidRDefault="00CA0C69" w:rsidP="00A23F68">
      <w:pPr>
        <w:pStyle w:val="Body1"/>
        <w:spacing w:line="320" w:lineRule="atLeast"/>
        <w:ind w:left="1620" w:hanging="360"/>
        <w:rPr>
          <w:rFonts w:cs="Times New Roman"/>
        </w:rPr>
      </w:pPr>
      <w:r w:rsidRPr="00DD36A9">
        <w:t>a)</w:t>
      </w:r>
      <w:r w:rsidRPr="00F4726B">
        <w:rPr>
          <w:rFonts w:cs="Times New Roman"/>
        </w:rPr>
        <w:tab/>
      </w:r>
      <w:r w:rsidRPr="00DD36A9">
        <w:t xml:space="preserve">bez zbytečného odkladu vybavit Kupujícího veškerou technickou dokumentací k </w:t>
      </w:r>
      <w:r w:rsidR="007107EB" w:rsidRPr="00F11F9A">
        <w:t>Předmět</w:t>
      </w:r>
      <w:r w:rsidR="007107EB">
        <w:t>u</w:t>
      </w:r>
      <w:r w:rsidR="007107EB" w:rsidRPr="00F11F9A">
        <w:t xml:space="preserve"> prodeje</w:t>
      </w:r>
      <w:r w:rsidRPr="00DD36A9">
        <w:t xml:space="preserve">, a poskytnout mu její aktualizace po celou dobu životnosti </w:t>
      </w:r>
      <w:r w:rsidR="007107EB" w:rsidRPr="00F11F9A">
        <w:t>Předmět prodeje</w:t>
      </w:r>
      <w:r w:rsidR="007107EB">
        <w:t>.</w:t>
      </w:r>
      <w:r w:rsidR="007107EB" w:rsidRPr="00DD36A9" w:rsidDel="004F2CF1">
        <w:t xml:space="preserve"> </w:t>
      </w:r>
      <w:r w:rsidR="007107EB">
        <w:t xml:space="preserve"> N</w:t>
      </w:r>
      <w:r w:rsidRPr="00DD36A9">
        <w:t xml:space="preserve">áklady Prodávajícího na tuto dokumentaci i její </w:t>
      </w:r>
      <w:r w:rsidR="00BD5082" w:rsidRPr="00DD36A9">
        <w:t>aktualizac</w:t>
      </w:r>
      <w:r w:rsidR="00BD5082">
        <w:t>e</w:t>
      </w:r>
      <w:r w:rsidRPr="00DD36A9">
        <w:t xml:space="preserve"> jsou plně zahrnuty v</w:t>
      </w:r>
      <w:r w:rsidR="0093066A">
        <w:t xml:space="preserve"> kupní</w:t>
      </w:r>
      <w:r w:rsidRPr="00F4726B">
        <w:rPr>
          <w:rFonts w:cs="Times New Roman"/>
        </w:rPr>
        <w:t> </w:t>
      </w:r>
      <w:r w:rsidRPr="00DD36A9">
        <w:t>ceně</w:t>
      </w:r>
      <w:r w:rsidR="00BD5082">
        <w:t xml:space="preserve"> za Předmět prodeje</w:t>
      </w:r>
      <w:r w:rsidRPr="00DD36A9">
        <w:t>;</w:t>
      </w:r>
    </w:p>
    <w:p w14:paraId="0E86DA0A" w14:textId="77777777" w:rsidR="00CA0C69" w:rsidRPr="00DD36A9" w:rsidRDefault="00CA0C69" w:rsidP="00A23F68">
      <w:pPr>
        <w:pStyle w:val="Body1"/>
        <w:spacing w:line="320" w:lineRule="atLeast"/>
        <w:ind w:left="1620" w:hanging="360"/>
        <w:rPr>
          <w:rFonts w:cs="Times New Roman"/>
        </w:rPr>
      </w:pPr>
      <w:r w:rsidRPr="00DD36A9">
        <w:t>b)</w:t>
      </w:r>
      <w:r w:rsidRPr="00F4726B">
        <w:rPr>
          <w:rFonts w:cs="Times New Roman"/>
        </w:rPr>
        <w:tab/>
      </w:r>
      <w:r w:rsidRPr="00DD36A9">
        <w:t>v</w:t>
      </w:r>
      <w:r w:rsidRPr="00F4726B">
        <w:rPr>
          <w:rFonts w:cs="Times New Roman"/>
        </w:rPr>
        <w:t> </w:t>
      </w:r>
      <w:r w:rsidRPr="00DD36A9">
        <w:t xml:space="preserve">termínech dohodnutých </w:t>
      </w:r>
      <w:r w:rsidR="0093066A">
        <w:t>Smluvními stranami</w:t>
      </w:r>
      <w:r w:rsidRPr="00DD36A9">
        <w:t xml:space="preserve"> seznamovat na své náklady pracovníky určené Kupujícím s</w:t>
      </w:r>
      <w:r w:rsidRPr="00F4726B">
        <w:rPr>
          <w:rFonts w:cs="Times New Roman"/>
        </w:rPr>
        <w:t> </w:t>
      </w:r>
      <w:r w:rsidRPr="00DD36A9">
        <w:t xml:space="preserve">problematikou obsluhy a provozu </w:t>
      </w:r>
      <w:r w:rsidR="007107EB" w:rsidRPr="00F11F9A">
        <w:t>Předmět</w:t>
      </w:r>
      <w:r w:rsidR="007107EB">
        <w:t>u</w:t>
      </w:r>
      <w:r w:rsidR="007107EB" w:rsidRPr="00F11F9A">
        <w:t xml:space="preserve"> prodeje</w:t>
      </w:r>
      <w:r w:rsidRPr="00DD36A9">
        <w:t>.</w:t>
      </w:r>
    </w:p>
    <w:p w14:paraId="66676D59" w14:textId="4ED87E35" w:rsidR="00CA0C69" w:rsidRDefault="00871D95" w:rsidP="00A23F68">
      <w:pPr>
        <w:pStyle w:val="Level2"/>
        <w:numPr>
          <w:ilvl w:val="0"/>
          <w:numId w:val="0"/>
        </w:numPr>
        <w:spacing w:line="320" w:lineRule="atLeast"/>
        <w:ind w:left="1259" w:hanging="720"/>
      </w:pPr>
      <w:r>
        <w:t>8</w:t>
      </w:r>
      <w:r w:rsidR="00CA0C69" w:rsidRPr="00DD36A9">
        <w:t>.2</w:t>
      </w:r>
      <w:r w:rsidR="00CA0C69" w:rsidRPr="00F4726B">
        <w:rPr>
          <w:rFonts w:cs="Times New Roman"/>
        </w:rPr>
        <w:tab/>
      </w:r>
      <w:r w:rsidR="00CA0C69" w:rsidRPr="00DD36A9">
        <w:t xml:space="preserve">Prodávající se zavazuje na výzvu Kupujícího na své náklady převzít </w:t>
      </w:r>
      <w:r w:rsidR="007107EB">
        <w:t xml:space="preserve">v sídle </w:t>
      </w:r>
      <w:r w:rsidR="00BD5082">
        <w:t>Kupujícího</w:t>
      </w:r>
      <w:r w:rsidR="007107EB">
        <w:t xml:space="preserve"> </w:t>
      </w:r>
      <w:r w:rsidR="007107EB" w:rsidRPr="00F11F9A">
        <w:t>Předmět prodeje</w:t>
      </w:r>
      <w:r w:rsidR="00BD5082">
        <w:t>, a to</w:t>
      </w:r>
      <w:r w:rsidR="007107EB" w:rsidRPr="00DD36A9">
        <w:t xml:space="preserve"> </w:t>
      </w:r>
      <w:r w:rsidR="00CA0C69" w:rsidRPr="00DD36A9">
        <w:t xml:space="preserve">po skončení </w:t>
      </w:r>
      <w:r w:rsidR="007107EB">
        <w:t>jeho</w:t>
      </w:r>
      <w:r w:rsidR="007107EB" w:rsidRPr="00DD36A9">
        <w:t xml:space="preserve"> </w:t>
      </w:r>
      <w:r w:rsidR="00CA0C69" w:rsidRPr="00DD36A9">
        <w:t xml:space="preserve">životnosti obvyklým opotřebením a na své náklady provést nebo zajistit </w:t>
      </w:r>
      <w:r w:rsidR="00F7075B">
        <w:t>ekologickou likvidaci Předmětu prodeje</w:t>
      </w:r>
      <w:r w:rsidR="00CA0C69" w:rsidRPr="00DD36A9">
        <w:t xml:space="preserve"> v</w:t>
      </w:r>
      <w:r w:rsidR="00CA0C69" w:rsidRPr="00F4726B">
        <w:rPr>
          <w:rFonts w:cs="Times New Roman"/>
        </w:rPr>
        <w:t> </w:t>
      </w:r>
      <w:r w:rsidR="00CA0C69" w:rsidRPr="00DD36A9">
        <w:t>souladu s</w:t>
      </w:r>
      <w:r w:rsidR="00CA0C69" w:rsidRPr="00F4726B">
        <w:rPr>
          <w:rFonts w:cs="Times New Roman"/>
        </w:rPr>
        <w:t> </w:t>
      </w:r>
      <w:r w:rsidR="00CA0C69" w:rsidRPr="00DD36A9">
        <w:t>požadavky právních norem účinných v</w:t>
      </w:r>
      <w:r w:rsidR="00CA0C69" w:rsidRPr="00F4726B">
        <w:rPr>
          <w:rFonts w:cs="Times New Roman"/>
        </w:rPr>
        <w:t> </w:t>
      </w:r>
      <w:r w:rsidR="00CA0C69" w:rsidRPr="00DD36A9">
        <w:t>době provádění této likvidace.</w:t>
      </w:r>
    </w:p>
    <w:p w14:paraId="198214C4" w14:textId="77777777" w:rsidR="00CA0C69" w:rsidRPr="00DD36A9" w:rsidRDefault="00CA0C69" w:rsidP="00A23F68">
      <w:pPr>
        <w:pStyle w:val="Level1"/>
        <w:tabs>
          <w:tab w:val="clear" w:pos="680"/>
          <w:tab w:val="num" w:pos="567"/>
        </w:tabs>
        <w:spacing w:line="320" w:lineRule="atLeast"/>
        <w:ind w:left="567" w:hanging="567"/>
        <w:rPr>
          <w:rFonts w:cs="Times New Roman"/>
          <w:sz w:val="20"/>
          <w:szCs w:val="20"/>
        </w:rPr>
      </w:pPr>
      <w:bookmarkStart w:id="28" w:name="_Toc141841032"/>
      <w:bookmarkEnd w:id="28"/>
      <w:r w:rsidRPr="00DD36A9">
        <w:rPr>
          <w:sz w:val="20"/>
          <w:szCs w:val="20"/>
        </w:rPr>
        <w:t>Závěrečná ustanovení</w:t>
      </w:r>
    </w:p>
    <w:p w14:paraId="2E636D9C" w14:textId="77777777" w:rsidR="00716B5C" w:rsidRPr="00716B5C" w:rsidRDefault="00CA0C69" w:rsidP="00A23F68">
      <w:pPr>
        <w:pStyle w:val="Level2"/>
        <w:tabs>
          <w:tab w:val="num" w:pos="1247"/>
        </w:tabs>
        <w:spacing w:line="320" w:lineRule="atLeast"/>
        <w:ind w:left="1247"/>
        <w:rPr>
          <w:rFonts w:cs="Times New Roman"/>
        </w:rPr>
      </w:pPr>
      <w:r w:rsidRPr="00DD36A9">
        <w:t xml:space="preserve">Tato </w:t>
      </w:r>
      <w:r w:rsidR="00716B5C">
        <w:t>S</w:t>
      </w:r>
      <w:r w:rsidRPr="00DD36A9">
        <w:t xml:space="preserve">mlouva </w:t>
      </w:r>
      <w:r w:rsidR="00716B5C">
        <w:t>nabývá platnosti a</w:t>
      </w:r>
      <w:r w:rsidR="00716B5C" w:rsidRPr="00DD36A9">
        <w:t xml:space="preserve"> účinn</w:t>
      </w:r>
      <w:r w:rsidR="00716B5C">
        <w:t>osti</w:t>
      </w:r>
      <w:r w:rsidR="00716B5C" w:rsidRPr="00DD36A9">
        <w:t xml:space="preserve"> </w:t>
      </w:r>
      <w:r w:rsidRPr="00DD36A9">
        <w:t xml:space="preserve">dnem jejího uzavření </w:t>
      </w:r>
      <w:r w:rsidR="00716B5C">
        <w:t>S</w:t>
      </w:r>
      <w:r w:rsidRPr="00DD36A9">
        <w:t>mluvními stranami.</w:t>
      </w:r>
    </w:p>
    <w:p w14:paraId="3770BB4F" w14:textId="66E5A4EA" w:rsidR="00CA0C69" w:rsidRPr="00716B5C" w:rsidRDefault="00716B5C" w:rsidP="00716B5C">
      <w:pPr>
        <w:pStyle w:val="Level2"/>
        <w:tabs>
          <w:tab w:val="num" w:pos="1247"/>
        </w:tabs>
        <w:spacing w:line="320" w:lineRule="atLeast"/>
        <w:ind w:left="1247"/>
      </w:pPr>
      <w:r w:rsidRPr="00716B5C">
        <w:t xml:space="preserve">Smluvní strany tímto vylučují použití § 1740 odst. 3 občanského zákoníku, který stanoví, že </w:t>
      </w:r>
      <w:r w:rsidR="00F7075B">
        <w:t>S</w:t>
      </w:r>
      <w:r w:rsidR="00F7075B" w:rsidRPr="00716B5C">
        <w:t xml:space="preserve">mlouva </w:t>
      </w:r>
      <w:r w:rsidRPr="00716B5C">
        <w:t xml:space="preserve">je uzavřena i tehdy, kdy nedojde k úplné shodě projevů vůle </w:t>
      </w:r>
      <w:r w:rsidR="0008467B">
        <w:t>S</w:t>
      </w:r>
      <w:r w:rsidRPr="00716B5C">
        <w:t xml:space="preserve">mluvních stran. </w:t>
      </w:r>
    </w:p>
    <w:p w14:paraId="7ACEA408" w14:textId="77777777" w:rsidR="00CA0C69" w:rsidRPr="004D7BB0" w:rsidRDefault="00CA0C69" w:rsidP="00A23F68">
      <w:pPr>
        <w:pStyle w:val="Level2"/>
        <w:tabs>
          <w:tab w:val="num" w:pos="1247"/>
        </w:tabs>
        <w:spacing w:line="320" w:lineRule="atLeast"/>
        <w:ind w:left="1247"/>
        <w:rPr>
          <w:rFonts w:cs="Times New Roman"/>
        </w:rPr>
      </w:pPr>
      <w:r w:rsidRPr="00DD36A9">
        <w:t>Práva a povinnosti vyplývající z</w:t>
      </w:r>
      <w:r w:rsidRPr="00F4726B">
        <w:rPr>
          <w:rFonts w:cs="Times New Roman"/>
        </w:rPr>
        <w:t> </w:t>
      </w:r>
      <w:r w:rsidRPr="00DD36A9">
        <w:t>této Kupní smlouvy se řídí právem České republiky</w:t>
      </w:r>
      <w:r w:rsidR="00F907EA">
        <w:t xml:space="preserve">, zejména relevantními </w:t>
      </w:r>
      <w:r w:rsidR="00F907EA" w:rsidRPr="00815533">
        <w:t>ustanoveními občanského zákoníku</w:t>
      </w:r>
      <w:r w:rsidRPr="00DD36A9">
        <w:t>.</w:t>
      </w:r>
      <w:r w:rsidR="004D7BB0" w:rsidRPr="004D7BB0">
        <w:t xml:space="preserve"> </w:t>
      </w:r>
      <w:r w:rsidR="004D7BB0" w:rsidRPr="00815533">
        <w:t xml:space="preserve">Pro případné spory mezi </w:t>
      </w:r>
      <w:r w:rsidR="00060215">
        <w:t>S</w:t>
      </w:r>
      <w:r w:rsidR="00060215" w:rsidRPr="00815533">
        <w:t xml:space="preserve">mluvními </w:t>
      </w:r>
      <w:r w:rsidR="004D7BB0" w:rsidRPr="00815533">
        <w:t>stranami se sjednává příslušnost soudů České republiky.</w:t>
      </w:r>
    </w:p>
    <w:p w14:paraId="6477BB0B" w14:textId="77777777" w:rsidR="00CA0C69" w:rsidRPr="004D7BB0" w:rsidRDefault="00CA0C69" w:rsidP="00A23F68">
      <w:pPr>
        <w:pStyle w:val="Level2"/>
        <w:tabs>
          <w:tab w:val="num" w:pos="1247"/>
        </w:tabs>
        <w:spacing w:line="320" w:lineRule="atLeast"/>
        <w:ind w:left="1247"/>
        <w:rPr>
          <w:rFonts w:cs="Times New Roman"/>
        </w:rPr>
      </w:pPr>
      <w:r w:rsidRPr="00DD36A9">
        <w:t xml:space="preserve">Tuto </w:t>
      </w:r>
      <w:r w:rsidR="004D7BB0">
        <w:t>S</w:t>
      </w:r>
      <w:r w:rsidRPr="00DD36A9">
        <w:t xml:space="preserve">mlouvu lze měnit pouze vzestupně číslovanými písemnými dodatky podepsanými oběma </w:t>
      </w:r>
      <w:r w:rsidR="004D7BB0">
        <w:t>S</w:t>
      </w:r>
      <w:r w:rsidR="004D7BB0" w:rsidRPr="00DD36A9">
        <w:t xml:space="preserve">mluvními </w:t>
      </w:r>
      <w:r w:rsidRPr="00DD36A9">
        <w:t>stranami</w:t>
      </w:r>
      <w:r w:rsidR="004D7BB0" w:rsidRPr="00815533">
        <w:t>, přičemž Smluvní strany s odkazem na § 1758 občanského zákoníku výslovně prohlašují, že nechtějí být vázány, nebude-li tato forma dodržena. Povinnost písemné formy se vyžaduje rovněž pro prominutí jakéhokoliv dluhu vzniklého na základě nebo v souvislosti s touto Smlouvou</w:t>
      </w:r>
      <w:r w:rsidRPr="00DD36A9">
        <w:t>.</w:t>
      </w:r>
    </w:p>
    <w:p w14:paraId="604F83D0" w14:textId="77777777" w:rsidR="004D7BB0" w:rsidRPr="00815533" w:rsidRDefault="004D7BB0" w:rsidP="004D7BB0">
      <w:pPr>
        <w:pStyle w:val="Level2"/>
        <w:tabs>
          <w:tab w:val="num" w:pos="1247"/>
        </w:tabs>
        <w:spacing w:line="320" w:lineRule="atLeast"/>
        <w:ind w:left="1247"/>
      </w:pPr>
      <w:r w:rsidRPr="00815533">
        <w:t>K jakýmkoliv dodatkům či odchylkám od návrhu Smlouvy, které by učinil Prodávající, se nepřihlíží a Smlouva je uzavřena pouze s obsahem uvedeným v příslušném návrhu smlouvy, jak byl předložen Kupujícím, ledaže tyto dodatky nebo odchylky Kupující výslovně přijme.</w:t>
      </w:r>
    </w:p>
    <w:p w14:paraId="6580B533" w14:textId="77777777" w:rsidR="004D7BB0" w:rsidRPr="00815533" w:rsidRDefault="004D7BB0" w:rsidP="004D7BB0">
      <w:pPr>
        <w:pStyle w:val="Level2"/>
        <w:tabs>
          <w:tab w:val="num" w:pos="1247"/>
        </w:tabs>
        <w:spacing w:line="320" w:lineRule="atLeast"/>
        <w:ind w:left="1247"/>
      </w:pPr>
      <w:r w:rsidRPr="00815533">
        <w:t xml:space="preserve">Smluvní strany si výslovně ujednaly, že se zavazují i k náhradě jakékoli nemajetkové újmy vzniklé v důsledku porušení povinností dle této Smlouvy a dále porušení </w:t>
      </w:r>
      <w:r w:rsidRPr="00815533">
        <w:lastRenderedPageBreak/>
        <w:t xml:space="preserve">povinností stanovených pro Smluvní strany zákonem, k němuž dojde při plnění povinností dle této Smlouvy.  </w:t>
      </w:r>
    </w:p>
    <w:p w14:paraId="15B46249" w14:textId="77777777" w:rsidR="004D7BB0" w:rsidRPr="00815533" w:rsidRDefault="004D7BB0" w:rsidP="004D7BB0">
      <w:pPr>
        <w:pStyle w:val="Level2"/>
        <w:tabs>
          <w:tab w:val="num" w:pos="1247"/>
        </w:tabs>
        <w:spacing w:line="320" w:lineRule="atLeast"/>
        <w:ind w:left="1247"/>
      </w:pPr>
      <w:r w:rsidRPr="00815533">
        <w:t>Ustanovení obchodních zvyklostí se pro výklad této Smlouvy použijí až po ustanoveních občanského zákoníku či jiných právních předpisů jako celku (přednost před obchodními zvyklostmi tedy mají i ta ustanovení těchto předpisů, která nemají donucující charakter</w:t>
      </w:r>
      <w:r>
        <w:t>)</w:t>
      </w:r>
      <w:r w:rsidRPr="00815533">
        <w:t xml:space="preserve">. </w:t>
      </w:r>
    </w:p>
    <w:p w14:paraId="442B4E8E" w14:textId="77777777" w:rsidR="004D7BB0" w:rsidRPr="00815533" w:rsidRDefault="004D7BB0" w:rsidP="004D7BB0">
      <w:pPr>
        <w:pStyle w:val="Level2"/>
        <w:tabs>
          <w:tab w:val="num" w:pos="1247"/>
        </w:tabs>
        <w:spacing w:line="320" w:lineRule="atLeast"/>
        <w:ind w:left="1247"/>
      </w:pPr>
      <w:r w:rsidRPr="00815533">
        <w:t>Smluvní strany tímto prohlašují, že podpisem této Smlouvy na sebe berou nebezpečí změny okolností a žádná ze Smluvních stran tedy není oprávněná domáhat se po druhé Smluvní straně a/nebo soudně obnovení jednání o této Smlouvě z důvodu podstatné změny okolností zakládající hrubý nepoměr v právech a povinnostech Smluvních stran.</w:t>
      </w:r>
    </w:p>
    <w:p w14:paraId="4C7174BA" w14:textId="77777777" w:rsidR="004D7BB0" w:rsidRPr="00815533" w:rsidRDefault="004D7BB0" w:rsidP="004D7BB0">
      <w:pPr>
        <w:pStyle w:val="Level2"/>
        <w:tabs>
          <w:tab w:val="num" w:pos="1247"/>
        </w:tabs>
        <w:spacing w:line="320" w:lineRule="atLeast"/>
        <w:ind w:left="1247"/>
      </w:pPr>
      <w:r w:rsidRPr="00815533">
        <w:t>Smluvní strany prohlašují a svým podpisem potvrzují, že se žádná z nich necítí být a nepovažuje se za slabší Smluvní stranu v porovnání s druhou Smluvní stranou a že měly možnost seznámit se s textem a obsahem Smlouvy, obsahu rozumí</w:t>
      </w:r>
      <w:r w:rsidR="00B575C3">
        <w:t xml:space="preserve"> a</w:t>
      </w:r>
      <w:r w:rsidRPr="00815533">
        <w:t xml:space="preserve"> chtějí jím být vázány. Smluvní strany dále prohlašují, že realizací této S</w:t>
      </w:r>
      <w:r w:rsidR="00A4204B">
        <w:t>mlouvy nedochází k </w:t>
      </w:r>
      <w:r w:rsidRPr="00815533">
        <w:t xml:space="preserve">neúměrnému zkrácení jedné ze Smluvních stran </w:t>
      </w:r>
      <w:r w:rsidR="00A4204B">
        <w:t>ve smyslu</w:t>
      </w:r>
      <w:r w:rsidRPr="00815533">
        <w:t xml:space="preserve"> § 1793 občanského zákoníku. Podpisem této Smlouvy obě Smluvní strany potvrzují, že byla uzavřena podle jejich svobodné vůle, vážně, nikoli za nápadně nevýhodných podmínek.</w:t>
      </w:r>
    </w:p>
    <w:p w14:paraId="3797E6ED" w14:textId="77777777" w:rsidR="004D7BB0" w:rsidRPr="00815533" w:rsidRDefault="004D7BB0" w:rsidP="004D7BB0">
      <w:pPr>
        <w:pStyle w:val="Level2"/>
        <w:tabs>
          <w:tab w:val="num" w:pos="1247"/>
        </w:tabs>
        <w:spacing w:line="320" w:lineRule="atLeast"/>
        <w:ind w:left="1247"/>
      </w:pPr>
      <w:r w:rsidRPr="00815533">
        <w:t>Stane-li se některé ustanovení této Smlouvy neplatným nebo neúčinným, neznamená tato skutečnost neplatnost Smlouvy jako celku. Obě Smluvní strany se zavazují, nahradit takováto neplatná nebo neúčinná ustanovení takovými ustanoveními, která jsou svým hospodářským a obchodním významem nejbližší.</w:t>
      </w:r>
    </w:p>
    <w:p w14:paraId="5982E664" w14:textId="77777777" w:rsidR="00CA0C69" w:rsidRPr="00DD36A9" w:rsidRDefault="00CA0C69" w:rsidP="00A23F68">
      <w:pPr>
        <w:pStyle w:val="Level2"/>
        <w:tabs>
          <w:tab w:val="num" w:pos="1247"/>
        </w:tabs>
        <w:spacing w:line="320" w:lineRule="atLeast"/>
        <w:ind w:left="1247"/>
        <w:rPr>
          <w:rFonts w:cs="Times New Roman"/>
          <w:color w:val="000000"/>
        </w:rPr>
      </w:pPr>
      <w:r w:rsidRPr="00DD36A9">
        <w:rPr>
          <w:color w:val="000000"/>
        </w:rPr>
        <w:t xml:space="preserve">Nedílnou součástí této </w:t>
      </w:r>
      <w:r w:rsidR="00060215">
        <w:rPr>
          <w:color w:val="000000"/>
        </w:rPr>
        <w:t>S</w:t>
      </w:r>
      <w:r w:rsidRPr="00DD36A9">
        <w:rPr>
          <w:color w:val="000000"/>
        </w:rPr>
        <w:t xml:space="preserve">mlouvy tvoří </w:t>
      </w:r>
      <w:r w:rsidR="00060215">
        <w:rPr>
          <w:color w:val="000000"/>
        </w:rPr>
        <w:t xml:space="preserve">tyto </w:t>
      </w:r>
      <w:r w:rsidRPr="00DD36A9">
        <w:rPr>
          <w:color w:val="000000"/>
        </w:rPr>
        <w:t>její přílohy</w:t>
      </w:r>
      <w:r w:rsidR="00060215">
        <w:rPr>
          <w:color w:val="000000"/>
        </w:rPr>
        <w:t>:</w:t>
      </w:r>
      <w:r w:rsidRPr="00DD36A9">
        <w:rPr>
          <w:color w:val="000000"/>
        </w:rPr>
        <w:t xml:space="preserve"> </w:t>
      </w:r>
    </w:p>
    <w:p w14:paraId="0DCD716F" w14:textId="70063FDB" w:rsidR="00CA0C69" w:rsidRPr="00DD36A9" w:rsidRDefault="00CA0C69" w:rsidP="00070C1B">
      <w:pPr>
        <w:pStyle w:val="Level2"/>
        <w:numPr>
          <w:ilvl w:val="0"/>
          <w:numId w:val="0"/>
        </w:numPr>
        <w:spacing w:line="320" w:lineRule="atLeast"/>
        <w:ind w:left="680" w:firstLine="738"/>
        <w:rPr>
          <w:rFonts w:cs="Times New Roman"/>
        </w:rPr>
      </w:pPr>
      <w:r w:rsidRPr="00DD36A9">
        <w:t xml:space="preserve">Příloha č. 1 </w:t>
      </w:r>
      <w:r w:rsidR="00C66C04">
        <w:t>S</w:t>
      </w:r>
      <w:r w:rsidRPr="00DD36A9">
        <w:t xml:space="preserve">mlouvy </w:t>
      </w:r>
      <w:r w:rsidRPr="00F4726B">
        <w:t>–</w:t>
      </w:r>
      <w:r w:rsidRPr="00DD36A9">
        <w:t xml:space="preserve"> Popis </w:t>
      </w:r>
      <w:r w:rsidR="00C66C04">
        <w:t>P</w:t>
      </w:r>
      <w:r w:rsidRPr="00DD36A9">
        <w:t>ředmětu prodeje, jeho standardní a zvláštní výbava</w:t>
      </w:r>
    </w:p>
    <w:p w14:paraId="1D856068" w14:textId="5B05C596" w:rsidR="00CA0C69" w:rsidRDefault="00CA0C69" w:rsidP="00070C1B">
      <w:pPr>
        <w:pStyle w:val="Level2"/>
        <w:numPr>
          <w:ilvl w:val="0"/>
          <w:numId w:val="0"/>
        </w:numPr>
        <w:spacing w:line="320" w:lineRule="atLeast"/>
        <w:ind w:left="680" w:firstLine="738"/>
      </w:pPr>
      <w:r w:rsidRPr="00DD36A9">
        <w:t xml:space="preserve">Příloha č. 2 </w:t>
      </w:r>
      <w:r w:rsidR="00C66C04">
        <w:t>S</w:t>
      </w:r>
      <w:r w:rsidRPr="00DD36A9">
        <w:t xml:space="preserve">mlouvy </w:t>
      </w:r>
      <w:r w:rsidRPr="00F4726B">
        <w:t>–</w:t>
      </w:r>
      <w:r w:rsidRPr="00DD36A9">
        <w:t xml:space="preserve"> Záruční podmínky</w:t>
      </w:r>
    </w:p>
    <w:p w14:paraId="1C56D7B5" w14:textId="6DAFB966" w:rsidR="00977379" w:rsidRDefault="00977379" w:rsidP="00070C1B">
      <w:pPr>
        <w:pStyle w:val="Level2"/>
        <w:numPr>
          <w:ilvl w:val="0"/>
          <w:numId w:val="0"/>
        </w:numPr>
        <w:spacing w:line="320" w:lineRule="atLeast"/>
        <w:ind w:left="680" w:firstLine="738"/>
      </w:pPr>
      <w:r>
        <w:t xml:space="preserve">Příloha č. </w:t>
      </w:r>
      <w:r w:rsidR="00B84E83">
        <w:t>3</w:t>
      </w:r>
      <w:r>
        <w:t xml:space="preserve"> </w:t>
      </w:r>
      <w:r w:rsidR="00C66C04">
        <w:t>S</w:t>
      </w:r>
      <w:r>
        <w:t xml:space="preserve">mlouvy – </w:t>
      </w:r>
      <w:r w:rsidR="0008467B">
        <w:t>S</w:t>
      </w:r>
      <w:r>
        <w:t>eznam autorizovaných servisních středisek Prodávajícího</w:t>
      </w:r>
    </w:p>
    <w:p w14:paraId="40654B1E" w14:textId="77777777" w:rsidR="00060215" w:rsidRPr="00060215" w:rsidRDefault="00060215" w:rsidP="00060215">
      <w:pPr>
        <w:pStyle w:val="Level2"/>
        <w:tabs>
          <w:tab w:val="num" w:pos="1247"/>
        </w:tabs>
        <w:spacing w:line="320" w:lineRule="atLeast"/>
        <w:ind w:left="1247"/>
      </w:pPr>
      <w:r>
        <w:t xml:space="preserve">Tato </w:t>
      </w:r>
      <w:r w:rsidRPr="00060215">
        <w:t>Smlouva je vyhotovena ve dvou stejnopisech</w:t>
      </w:r>
      <w:r w:rsidR="004719FE">
        <w:t>, přičemž k</w:t>
      </w:r>
      <w:r w:rsidRPr="00060215">
        <w:t>aždá Smluvní strana obdrží jedno vyhotovení Smlouvy.</w:t>
      </w:r>
    </w:p>
    <w:p w14:paraId="4DF49BC8" w14:textId="501D15C1" w:rsidR="00060215" w:rsidRPr="00E506ED" w:rsidRDefault="00060215" w:rsidP="000E336A">
      <w:pPr>
        <w:pStyle w:val="Level2"/>
        <w:tabs>
          <w:tab w:val="num" w:pos="1247"/>
        </w:tabs>
        <w:spacing w:line="320" w:lineRule="atLeast"/>
        <w:ind w:left="1247"/>
        <w:rPr>
          <w:rFonts w:cs="Times New Roman"/>
        </w:rPr>
      </w:pPr>
      <w:r w:rsidRPr="00060215">
        <w:t xml:space="preserve">Písemnost zaslaná poštou doporučeně s dodejkou na adresu uvedenou v záhlaví </w:t>
      </w:r>
      <w:r w:rsidR="00DE1E6A">
        <w:t>S</w:t>
      </w:r>
      <w:r w:rsidRPr="00060215">
        <w:t xml:space="preserve">mlouvy, kterou příjemce nepřevezme, se považuje za </w:t>
      </w:r>
      <w:proofErr w:type="gramStart"/>
      <w:r w:rsidRPr="00060215">
        <w:t>doručenou</w:t>
      </w:r>
      <w:proofErr w:type="gramEnd"/>
      <w:r w:rsidRPr="00060215">
        <w:t xml:space="preserve"> třetí den jejího uložení na poště, a to i tehdy nedojde-li k jejímu vyzvednutí. Jakoukoliv změnu sídla nebo dodací adresy je Prodávající i Kupující povinen neprodleně oznámit druhé Smluvní straně, a to písemnou formou.</w:t>
      </w:r>
    </w:p>
    <w:tbl>
      <w:tblPr>
        <w:tblW w:w="8931" w:type="dxa"/>
        <w:jc w:val="center"/>
        <w:tblLayout w:type="fixed"/>
        <w:tblCellMar>
          <w:left w:w="70" w:type="dxa"/>
          <w:right w:w="70" w:type="dxa"/>
        </w:tblCellMar>
        <w:tblLook w:val="0000" w:firstRow="0" w:lastRow="0" w:firstColumn="0" w:lastColumn="0" w:noHBand="0" w:noVBand="0"/>
      </w:tblPr>
      <w:tblGrid>
        <w:gridCol w:w="4198"/>
        <w:gridCol w:w="4733"/>
      </w:tblGrid>
      <w:tr w:rsidR="00CA0C69" w:rsidRPr="0041393C" w14:paraId="636E47B8" w14:textId="77777777">
        <w:trPr>
          <w:trHeight w:val="448"/>
          <w:jc w:val="center"/>
        </w:trPr>
        <w:tc>
          <w:tcPr>
            <w:tcW w:w="4198" w:type="dxa"/>
          </w:tcPr>
          <w:p w14:paraId="3C093953" w14:textId="77777777" w:rsidR="00CA0C69" w:rsidRPr="00DD36A9" w:rsidRDefault="00CA0C69" w:rsidP="00BA4295">
            <w:pPr>
              <w:pStyle w:val="Zhlav"/>
              <w:spacing w:line="320" w:lineRule="atLeast"/>
              <w:rPr>
                <w:rFonts w:ascii="Arial" w:eastAsia="MS Gothic" w:hAnsi="Arial"/>
                <w:sz w:val="20"/>
                <w:szCs w:val="20"/>
                <w:lang w:eastAsia="ko-KR"/>
              </w:rPr>
            </w:pPr>
            <w:r w:rsidRPr="00DD36A9">
              <w:rPr>
                <w:rFonts w:ascii="Arial" w:hAnsi="Arial" w:cs="Arial"/>
                <w:sz w:val="20"/>
                <w:szCs w:val="20"/>
              </w:rPr>
              <w:t xml:space="preserve">V </w:t>
            </w:r>
            <w:r w:rsidRPr="0008467B">
              <w:rPr>
                <w:rFonts w:ascii="Arial" w:hAnsi="Arial" w:cs="Arial"/>
                <w:sz w:val="20"/>
                <w:szCs w:val="20"/>
              </w:rPr>
              <w:t>[__] dne [__]</w:t>
            </w:r>
          </w:p>
          <w:p w14:paraId="48E8EDAF" w14:textId="77777777" w:rsidR="00CA0C69" w:rsidRPr="00DD36A9" w:rsidRDefault="00CA0C69" w:rsidP="00BA4295">
            <w:pPr>
              <w:pStyle w:val="Zhlav"/>
              <w:spacing w:line="320" w:lineRule="atLeast"/>
              <w:rPr>
                <w:rFonts w:ascii="Arial" w:hAnsi="Arial" w:cs="Arial"/>
                <w:sz w:val="20"/>
                <w:szCs w:val="20"/>
              </w:rPr>
            </w:pPr>
          </w:p>
        </w:tc>
        <w:tc>
          <w:tcPr>
            <w:tcW w:w="4733" w:type="dxa"/>
          </w:tcPr>
          <w:p w14:paraId="2AF325D2" w14:textId="77777777" w:rsidR="00CA0C69" w:rsidRPr="00DD36A9" w:rsidRDefault="00CA0C69" w:rsidP="00BA4295">
            <w:pPr>
              <w:pStyle w:val="Zhlav"/>
              <w:spacing w:line="320" w:lineRule="atLeast"/>
              <w:rPr>
                <w:rFonts w:ascii="Arial" w:hAnsi="Arial" w:cs="Arial"/>
                <w:sz w:val="20"/>
                <w:szCs w:val="20"/>
                <w:lang w:val="en-US"/>
              </w:rPr>
            </w:pPr>
            <w:r w:rsidRPr="00DD36A9">
              <w:rPr>
                <w:rFonts w:ascii="Arial" w:hAnsi="Arial" w:cs="Arial"/>
                <w:sz w:val="20"/>
                <w:szCs w:val="20"/>
              </w:rPr>
              <w:t xml:space="preserve">V </w:t>
            </w:r>
            <w:r w:rsidRPr="00DD36A9">
              <w:rPr>
                <w:rFonts w:ascii="Arial" w:hAnsi="Arial" w:cs="Arial"/>
                <w:sz w:val="20"/>
                <w:szCs w:val="20"/>
                <w:highlight w:val="yellow"/>
              </w:rPr>
              <w:t>[__</w:t>
            </w:r>
            <w:r w:rsidRPr="00DD36A9">
              <w:rPr>
                <w:rFonts w:ascii="Arial" w:hAnsi="Arial" w:cs="Arial"/>
                <w:sz w:val="20"/>
                <w:szCs w:val="20"/>
                <w:highlight w:val="yellow"/>
                <w:lang w:val="en-US"/>
              </w:rPr>
              <w:t>]</w:t>
            </w:r>
            <w:r w:rsidRPr="00DD36A9">
              <w:rPr>
                <w:rFonts w:ascii="Arial" w:hAnsi="Arial" w:cs="Arial"/>
                <w:sz w:val="20"/>
                <w:szCs w:val="20"/>
              </w:rPr>
              <w:t xml:space="preserve"> dne </w:t>
            </w:r>
            <w:r w:rsidRPr="00DD36A9">
              <w:rPr>
                <w:rFonts w:ascii="Arial" w:hAnsi="Arial" w:cs="Arial"/>
                <w:sz w:val="20"/>
                <w:szCs w:val="20"/>
                <w:highlight w:val="yellow"/>
              </w:rPr>
              <w:t>[__</w:t>
            </w:r>
            <w:r w:rsidRPr="00DD36A9">
              <w:rPr>
                <w:rFonts w:ascii="Arial" w:hAnsi="Arial" w:cs="Arial"/>
                <w:sz w:val="20"/>
                <w:szCs w:val="20"/>
                <w:highlight w:val="yellow"/>
                <w:lang w:val="en-US"/>
              </w:rPr>
              <w:t>]</w:t>
            </w:r>
          </w:p>
          <w:p w14:paraId="4CFEBB8F" w14:textId="77777777" w:rsidR="00CA0C69" w:rsidRPr="00DD36A9" w:rsidRDefault="00CA0C69" w:rsidP="00BA4295">
            <w:pPr>
              <w:pStyle w:val="Zhlav"/>
              <w:spacing w:line="320" w:lineRule="atLeast"/>
              <w:rPr>
                <w:rFonts w:ascii="Arial" w:hAnsi="Arial" w:cs="Arial"/>
                <w:sz w:val="20"/>
                <w:szCs w:val="20"/>
              </w:rPr>
            </w:pPr>
          </w:p>
        </w:tc>
      </w:tr>
      <w:tr w:rsidR="00CA0C69" w:rsidRPr="0041393C" w14:paraId="0AADD84C" w14:textId="77777777">
        <w:trPr>
          <w:trHeight w:val="1562"/>
          <w:jc w:val="center"/>
        </w:trPr>
        <w:tc>
          <w:tcPr>
            <w:tcW w:w="4198" w:type="dxa"/>
          </w:tcPr>
          <w:p w14:paraId="18C257D4" w14:textId="7F6820B1" w:rsidR="00CA0C69" w:rsidRPr="00DD36A9" w:rsidRDefault="00CA0C69" w:rsidP="00BA4295">
            <w:pPr>
              <w:pStyle w:val="Zhlav"/>
              <w:spacing w:line="320" w:lineRule="atLeast"/>
              <w:rPr>
                <w:rFonts w:ascii="Arial" w:hAnsi="Arial" w:cs="Arial"/>
                <w:sz w:val="20"/>
                <w:szCs w:val="20"/>
              </w:rPr>
            </w:pPr>
          </w:p>
          <w:p w14:paraId="72B02EC3" w14:textId="77777777" w:rsidR="00CA0C69" w:rsidRPr="00DD36A9" w:rsidRDefault="00CA0C69" w:rsidP="00BA4295">
            <w:pPr>
              <w:pStyle w:val="Zhlav"/>
              <w:spacing w:line="320" w:lineRule="atLeast"/>
              <w:rPr>
                <w:rFonts w:ascii="Arial" w:hAnsi="Arial" w:cs="Arial"/>
                <w:sz w:val="20"/>
                <w:szCs w:val="20"/>
              </w:rPr>
            </w:pPr>
            <w:r w:rsidRPr="00DD36A9">
              <w:rPr>
                <w:rFonts w:ascii="Arial" w:hAnsi="Arial" w:cs="Arial"/>
                <w:sz w:val="20"/>
                <w:szCs w:val="20"/>
              </w:rPr>
              <w:t>_______________________________</w:t>
            </w:r>
          </w:p>
          <w:p w14:paraId="6BFEEB5E" w14:textId="77777777" w:rsidR="00CA0C69" w:rsidRPr="00DD36A9" w:rsidRDefault="00CA0C69" w:rsidP="00BA4295">
            <w:pPr>
              <w:pStyle w:val="Body"/>
              <w:spacing w:after="0" w:line="320" w:lineRule="atLeast"/>
              <w:rPr>
                <w:rFonts w:cs="Times New Roman"/>
              </w:rPr>
            </w:pPr>
            <w:r w:rsidRPr="00DD36A9">
              <w:t xml:space="preserve">ARRIVA </w:t>
            </w:r>
            <w:r w:rsidR="007107EB">
              <w:t>MORAVA a.s.</w:t>
            </w:r>
          </w:p>
          <w:p w14:paraId="2D987128" w14:textId="77777777" w:rsidR="00CA0C69" w:rsidRPr="00DD36A9" w:rsidRDefault="007107EB" w:rsidP="00BA4295">
            <w:pPr>
              <w:pStyle w:val="Body"/>
              <w:spacing w:after="0" w:line="320" w:lineRule="atLeast"/>
              <w:rPr>
                <w:rFonts w:cs="Times New Roman"/>
              </w:rPr>
            </w:pPr>
            <w:r>
              <w:t>Ing. Pavla Struhalová</w:t>
            </w:r>
          </w:p>
          <w:p w14:paraId="4C39D6AF" w14:textId="09988A5C" w:rsidR="00CA0C69" w:rsidRPr="00DD36A9" w:rsidRDefault="007107EB" w:rsidP="00BA4295">
            <w:pPr>
              <w:pStyle w:val="Body"/>
              <w:spacing w:after="0" w:line="320" w:lineRule="atLeast"/>
              <w:rPr>
                <w:rFonts w:cs="Times New Roman"/>
              </w:rPr>
            </w:pPr>
            <w:r>
              <w:t>předsed</w:t>
            </w:r>
            <w:r w:rsidR="00C66C04">
              <w:t>kyně</w:t>
            </w:r>
            <w:r>
              <w:t xml:space="preserve"> představenstva</w:t>
            </w:r>
            <w:r w:rsidRPr="00DD36A9">
              <w:t xml:space="preserve"> </w:t>
            </w:r>
          </w:p>
        </w:tc>
        <w:tc>
          <w:tcPr>
            <w:tcW w:w="4733" w:type="dxa"/>
          </w:tcPr>
          <w:p w14:paraId="61EDD888" w14:textId="77777777" w:rsidR="00CA0C69" w:rsidRPr="00DD36A9" w:rsidRDefault="00CA0C69" w:rsidP="00BA4295">
            <w:pPr>
              <w:pStyle w:val="Zhlav"/>
              <w:spacing w:line="320" w:lineRule="atLeast"/>
              <w:rPr>
                <w:rFonts w:ascii="Arial" w:hAnsi="Arial" w:cs="Arial"/>
                <w:sz w:val="20"/>
                <w:szCs w:val="20"/>
              </w:rPr>
            </w:pPr>
          </w:p>
          <w:p w14:paraId="7C98B4E4" w14:textId="77777777" w:rsidR="00CA0C69" w:rsidRPr="00DD36A9" w:rsidRDefault="00CA0C69" w:rsidP="00BA4295">
            <w:pPr>
              <w:pStyle w:val="Zhlav"/>
              <w:spacing w:line="320" w:lineRule="atLeast"/>
              <w:rPr>
                <w:rFonts w:ascii="Arial" w:hAnsi="Arial" w:cs="Arial"/>
                <w:sz w:val="20"/>
                <w:szCs w:val="20"/>
              </w:rPr>
            </w:pPr>
            <w:r w:rsidRPr="00DD36A9">
              <w:rPr>
                <w:rFonts w:ascii="Arial" w:hAnsi="Arial" w:cs="Arial"/>
                <w:sz w:val="20"/>
                <w:szCs w:val="20"/>
              </w:rPr>
              <w:t>________________________________</w:t>
            </w:r>
          </w:p>
          <w:p w14:paraId="096086B8" w14:textId="77777777" w:rsidR="00CA0C69" w:rsidRPr="00DD36A9" w:rsidRDefault="00CA0C69" w:rsidP="00BA4295">
            <w:pPr>
              <w:pStyle w:val="Body"/>
              <w:spacing w:after="0" w:line="320" w:lineRule="atLeast"/>
              <w:rPr>
                <w:rFonts w:cs="Times New Roman"/>
              </w:rPr>
            </w:pPr>
            <w:r w:rsidRPr="00DD36A9">
              <w:rPr>
                <w:highlight w:val="yellow"/>
              </w:rPr>
              <w:t>[__]</w:t>
            </w:r>
          </w:p>
          <w:p w14:paraId="02D0F577" w14:textId="77777777" w:rsidR="00C66C04" w:rsidRPr="00DD36A9" w:rsidRDefault="00C66C04" w:rsidP="00C66C04">
            <w:pPr>
              <w:pStyle w:val="Body"/>
              <w:spacing w:after="0" w:line="320" w:lineRule="atLeast"/>
              <w:rPr>
                <w:rFonts w:cs="Times New Roman"/>
              </w:rPr>
            </w:pPr>
            <w:r w:rsidRPr="00DD36A9">
              <w:rPr>
                <w:highlight w:val="yellow"/>
              </w:rPr>
              <w:t>[__]</w:t>
            </w:r>
          </w:p>
          <w:p w14:paraId="571CE5EF" w14:textId="06D864B5" w:rsidR="00CA0C69" w:rsidRPr="00DD36A9" w:rsidRDefault="00C66C04" w:rsidP="00BA4295">
            <w:pPr>
              <w:pStyle w:val="Body"/>
              <w:spacing w:after="0" w:line="320" w:lineRule="atLeast"/>
              <w:rPr>
                <w:rFonts w:cs="Times New Roman"/>
              </w:rPr>
            </w:pPr>
            <w:r w:rsidRPr="00DD36A9">
              <w:rPr>
                <w:highlight w:val="yellow"/>
              </w:rPr>
              <w:t>[__]</w:t>
            </w:r>
          </w:p>
        </w:tc>
      </w:tr>
    </w:tbl>
    <w:p w14:paraId="4A4F8040" w14:textId="2721EB1D" w:rsidR="00CA0C69" w:rsidRPr="00DD36A9" w:rsidRDefault="00CA0C69" w:rsidP="00F7075B">
      <w:pPr>
        <w:jc w:val="right"/>
        <w:rPr>
          <w:rFonts w:ascii="Arial" w:hAnsi="Arial" w:cs="Arial"/>
          <w:b/>
          <w:bCs/>
          <w:sz w:val="20"/>
          <w:szCs w:val="20"/>
        </w:rPr>
      </w:pPr>
      <w:r w:rsidRPr="00F4726B">
        <w:rPr>
          <w:rFonts w:ascii="Arial" w:hAnsi="Arial" w:cs="Arial"/>
          <w:b/>
          <w:bCs/>
          <w:sz w:val="20"/>
          <w:szCs w:val="20"/>
        </w:rPr>
        <w:br w:type="page"/>
      </w:r>
      <w:r w:rsidR="007107EB" w:rsidDel="007107EB">
        <w:rPr>
          <w:rFonts w:ascii="Arial" w:hAnsi="Arial" w:cs="Arial"/>
          <w:b/>
          <w:bCs/>
          <w:sz w:val="20"/>
          <w:szCs w:val="20"/>
        </w:rPr>
        <w:lastRenderedPageBreak/>
        <w:t xml:space="preserve"> </w:t>
      </w:r>
      <w:r w:rsidR="005D54B6">
        <w:rPr>
          <w:rFonts w:ascii="Arial" w:hAnsi="Arial" w:cs="Arial"/>
          <w:b/>
          <w:bCs/>
          <w:sz w:val="20"/>
          <w:szCs w:val="20"/>
        </w:rPr>
        <w:t>P</w:t>
      </w:r>
      <w:r w:rsidRPr="00DD36A9">
        <w:rPr>
          <w:rFonts w:ascii="Arial" w:hAnsi="Arial" w:cs="Arial"/>
          <w:b/>
          <w:bCs/>
          <w:sz w:val="20"/>
          <w:szCs w:val="20"/>
        </w:rPr>
        <w:t xml:space="preserve">říloha č. 1 </w:t>
      </w:r>
      <w:r w:rsidR="005D54B6">
        <w:rPr>
          <w:rFonts w:ascii="Arial" w:hAnsi="Arial" w:cs="Arial"/>
          <w:b/>
          <w:bCs/>
          <w:sz w:val="20"/>
          <w:szCs w:val="20"/>
        </w:rPr>
        <w:t>S</w:t>
      </w:r>
      <w:r w:rsidRPr="00DD36A9">
        <w:rPr>
          <w:rFonts w:ascii="Arial" w:hAnsi="Arial" w:cs="Arial"/>
          <w:b/>
          <w:bCs/>
          <w:sz w:val="20"/>
          <w:szCs w:val="20"/>
        </w:rPr>
        <w:t>mlouvy</w:t>
      </w:r>
      <w:r w:rsidR="00C66C04">
        <w:rPr>
          <w:rFonts w:ascii="Arial" w:hAnsi="Arial" w:cs="Arial"/>
          <w:b/>
          <w:bCs/>
          <w:sz w:val="20"/>
          <w:szCs w:val="20"/>
        </w:rPr>
        <w:t xml:space="preserve"> </w:t>
      </w:r>
      <w:r w:rsidR="00C66C04" w:rsidRPr="00C66C04">
        <w:rPr>
          <w:rFonts w:ascii="Arial" w:hAnsi="Arial" w:cs="Arial"/>
          <w:b/>
          <w:sz w:val="20"/>
          <w:szCs w:val="20"/>
        </w:rPr>
        <w:t>– Popis Předmětu prodeje, jeho standardní a zvláštní výbava</w:t>
      </w:r>
    </w:p>
    <w:p w14:paraId="66F7EA45" w14:textId="77777777" w:rsidR="00D34166" w:rsidRDefault="00D34166">
      <w:pPr>
        <w:jc w:val="right"/>
        <w:rPr>
          <w:rFonts w:ascii="Arial" w:hAnsi="Arial" w:cs="Arial"/>
          <w:sz w:val="20"/>
          <w:szCs w:val="20"/>
        </w:rPr>
      </w:pPr>
    </w:p>
    <w:p w14:paraId="4FE33CCC" w14:textId="77777777" w:rsidR="00362645" w:rsidRDefault="00CA0C69" w:rsidP="009D2E71">
      <w:pPr>
        <w:jc w:val="right"/>
        <w:rPr>
          <w:rFonts w:ascii="Arial" w:hAnsi="Arial" w:cs="Arial"/>
          <w:i/>
          <w:iCs/>
          <w:color w:val="000000"/>
          <w:sz w:val="20"/>
          <w:szCs w:val="20"/>
        </w:rPr>
      </w:pPr>
      <w:r w:rsidRPr="00DD36A9">
        <w:rPr>
          <w:rFonts w:ascii="Arial" w:hAnsi="Arial" w:cs="Arial"/>
          <w:i/>
          <w:iCs/>
          <w:color w:val="000000"/>
          <w:sz w:val="20"/>
          <w:szCs w:val="20"/>
          <w:highlight w:val="yellow"/>
        </w:rPr>
        <w:t>typ autobusu</w:t>
      </w:r>
    </w:p>
    <w:p w14:paraId="5BA02EE1" w14:textId="3F534EF1" w:rsidR="00362645" w:rsidRDefault="00CA0C69" w:rsidP="009D2E71">
      <w:pPr>
        <w:jc w:val="right"/>
        <w:rPr>
          <w:rFonts w:ascii="Arial" w:hAnsi="Arial" w:cs="Arial"/>
          <w:color w:val="000000"/>
          <w:sz w:val="20"/>
          <w:szCs w:val="20"/>
        </w:rPr>
      </w:pPr>
      <w:r w:rsidRPr="00DD36A9">
        <w:rPr>
          <w:rFonts w:ascii="Arial" w:hAnsi="Arial" w:cs="Arial"/>
          <w:color w:val="000000"/>
          <w:sz w:val="20"/>
          <w:szCs w:val="20"/>
        </w:rPr>
        <w:t xml:space="preserve">dle požadavků technické specifikace zadávací dokumentace </w:t>
      </w:r>
    </w:p>
    <w:p w14:paraId="2B336699" w14:textId="77777777" w:rsidR="00362645" w:rsidRDefault="00CA0C69" w:rsidP="009D2E71">
      <w:pPr>
        <w:jc w:val="right"/>
        <w:rPr>
          <w:rFonts w:ascii="Arial" w:hAnsi="Arial" w:cs="Arial"/>
          <w:color w:val="000000"/>
          <w:sz w:val="20"/>
          <w:szCs w:val="20"/>
        </w:rPr>
      </w:pPr>
      <w:r w:rsidRPr="00DD36A9">
        <w:rPr>
          <w:rFonts w:ascii="Arial" w:hAnsi="Arial" w:cs="Arial"/>
          <w:b/>
          <w:bCs/>
          <w:color w:val="000000"/>
          <w:sz w:val="20"/>
          <w:szCs w:val="20"/>
        </w:rPr>
        <w:t>HLAVNÍ FUNKČNÍ VLASTNOSTI VOZIDLA</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801"/>
        <w:gridCol w:w="6453"/>
      </w:tblGrid>
      <w:tr w:rsidR="00CA0C69" w:rsidRPr="0041393C" w14:paraId="027EF584"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6DF3D4E5" w14:textId="77777777" w:rsidR="00362645" w:rsidRDefault="00CA0C69" w:rsidP="009D2E71">
            <w:pPr>
              <w:jc w:val="right"/>
              <w:rPr>
                <w:rFonts w:ascii="Arial" w:hAnsi="Arial" w:cs="Arial"/>
                <w:color w:val="0000FF"/>
                <w:sz w:val="20"/>
                <w:szCs w:val="20"/>
              </w:rPr>
            </w:pPr>
            <w:proofErr w:type="spellStart"/>
            <w:r w:rsidRPr="00DD36A9">
              <w:rPr>
                <w:rFonts w:ascii="Arial" w:hAnsi="Arial" w:cs="Arial"/>
                <w:b/>
                <w:bCs/>
                <w:sz w:val="20"/>
                <w:szCs w:val="20"/>
              </w:rPr>
              <w:t>Obsaditelnost</w:t>
            </w:r>
            <w:proofErr w:type="spellEnd"/>
            <w:r w:rsidRPr="00DD36A9">
              <w:rPr>
                <w:rFonts w:ascii="Arial" w:hAnsi="Arial" w:cs="Arial"/>
                <w:b/>
                <w:bCs/>
                <w:sz w:val="20"/>
                <w:szCs w:val="20"/>
              </w:rPr>
              <w:t xml:space="preserve"> - počet míst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3E3B42D0" w14:textId="77777777" w:rsidR="00362645" w:rsidRDefault="00CA0C69" w:rsidP="009D2E71">
            <w:pPr>
              <w:jc w:val="right"/>
              <w:rPr>
                <w:rFonts w:ascii="Arial" w:hAnsi="Arial" w:cs="Arial"/>
                <w:color w:val="0000FF"/>
                <w:sz w:val="20"/>
                <w:szCs w:val="20"/>
              </w:rPr>
            </w:pPr>
            <w:r w:rsidRPr="00F4726B">
              <w:rPr>
                <w:rFonts w:ascii="Arial" w:hAnsi="Arial" w:cs="Arial"/>
                <w:sz w:val="20"/>
                <w:szCs w:val="20"/>
              </w:rPr>
              <w:t> </w:t>
            </w:r>
          </w:p>
        </w:tc>
      </w:tr>
      <w:tr w:rsidR="00CA0C69" w:rsidRPr="0041393C" w14:paraId="3CBC6CDA"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5B9D7529"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k</w:t>
            </w:r>
            <w:r w:rsidRPr="00F4726B">
              <w:rPr>
                <w:rFonts w:ascii="Arial" w:hAnsi="Arial" w:cs="Arial"/>
                <w:sz w:val="20"/>
                <w:szCs w:val="20"/>
              </w:rPr>
              <w:t> </w:t>
            </w:r>
            <w:r w:rsidRPr="00DD36A9">
              <w:rPr>
                <w:rFonts w:ascii="Arial" w:hAnsi="Arial" w:cs="Arial"/>
                <w:sz w:val="20"/>
                <w:szCs w:val="20"/>
              </w:rPr>
              <w:t>sezení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42A4862E" w14:textId="77777777" w:rsidR="00362645" w:rsidRDefault="00362645" w:rsidP="009D2E71">
            <w:pPr>
              <w:jc w:val="right"/>
              <w:rPr>
                <w:rFonts w:ascii="Arial" w:hAnsi="Arial" w:cs="Arial"/>
                <w:color w:val="0000FF"/>
                <w:sz w:val="20"/>
                <w:szCs w:val="20"/>
              </w:rPr>
            </w:pPr>
          </w:p>
        </w:tc>
      </w:tr>
      <w:tr w:rsidR="00CA0C69" w:rsidRPr="0041393C" w14:paraId="5C11C32A"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23A8AE6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k</w:t>
            </w:r>
            <w:r w:rsidRPr="00F4726B">
              <w:rPr>
                <w:rFonts w:ascii="Arial" w:hAnsi="Arial" w:cs="Arial"/>
                <w:sz w:val="20"/>
                <w:szCs w:val="20"/>
              </w:rPr>
              <w:t> </w:t>
            </w:r>
            <w:r w:rsidRPr="00DD36A9">
              <w:rPr>
                <w:rFonts w:ascii="Arial" w:hAnsi="Arial" w:cs="Arial"/>
                <w:sz w:val="20"/>
                <w:szCs w:val="20"/>
              </w:rPr>
              <w:t>stání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9368825" w14:textId="77777777" w:rsidR="00362645" w:rsidRDefault="00362645" w:rsidP="009D2E71">
            <w:pPr>
              <w:jc w:val="right"/>
              <w:rPr>
                <w:rFonts w:ascii="Arial" w:hAnsi="Arial" w:cs="Arial"/>
                <w:color w:val="0000FF"/>
                <w:sz w:val="20"/>
                <w:szCs w:val="20"/>
              </w:rPr>
            </w:pPr>
          </w:p>
        </w:tc>
      </w:tr>
      <w:tr w:rsidR="00CA0C69" w:rsidRPr="0041393C" w14:paraId="600032A2"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3079064A"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celkem</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2DF30B2B" w14:textId="77777777" w:rsidR="00362645" w:rsidRDefault="00362645" w:rsidP="009D2E71">
            <w:pPr>
              <w:jc w:val="right"/>
              <w:rPr>
                <w:rFonts w:ascii="Arial" w:hAnsi="Arial" w:cs="Arial"/>
                <w:color w:val="0000FF"/>
                <w:sz w:val="20"/>
                <w:szCs w:val="20"/>
              </w:rPr>
            </w:pPr>
          </w:p>
        </w:tc>
      </w:tr>
      <w:tr w:rsidR="00CA0C69" w:rsidRPr="0041393C" w14:paraId="3ED13F6E"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02A34BAB"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Max. rychlost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4D9A984A" w14:textId="77777777" w:rsidR="00362645" w:rsidRDefault="00362645" w:rsidP="009D2E71">
            <w:pPr>
              <w:jc w:val="right"/>
              <w:rPr>
                <w:rFonts w:ascii="Arial" w:hAnsi="Arial" w:cs="Arial"/>
                <w:color w:val="0000FF"/>
                <w:sz w:val="20"/>
                <w:szCs w:val="20"/>
              </w:rPr>
            </w:pPr>
          </w:p>
        </w:tc>
      </w:tr>
      <w:tr w:rsidR="00CA0C69" w:rsidRPr="0041393C" w14:paraId="5A527929"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7C7B22B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Max. stoupavost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AEEE84C" w14:textId="77777777" w:rsidR="00362645" w:rsidRDefault="00362645" w:rsidP="009D2E71">
            <w:pPr>
              <w:jc w:val="right"/>
              <w:rPr>
                <w:rFonts w:ascii="Arial" w:hAnsi="Arial" w:cs="Arial"/>
                <w:color w:val="0000FF"/>
                <w:sz w:val="20"/>
                <w:szCs w:val="20"/>
              </w:rPr>
            </w:pPr>
          </w:p>
        </w:tc>
      </w:tr>
      <w:tr w:rsidR="00CA0C69" w:rsidRPr="0041393C" w14:paraId="56F14D97"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28FEF3A9"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Hluk</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57D66519" w14:textId="77777777" w:rsidR="00362645" w:rsidRDefault="00362645" w:rsidP="009D2E71">
            <w:pPr>
              <w:jc w:val="right"/>
              <w:rPr>
                <w:rFonts w:ascii="Arial" w:hAnsi="Arial" w:cs="Arial"/>
                <w:color w:val="0000FF"/>
                <w:sz w:val="20"/>
                <w:szCs w:val="20"/>
              </w:rPr>
            </w:pPr>
          </w:p>
        </w:tc>
      </w:tr>
      <w:tr w:rsidR="00CA0C69" w:rsidRPr="0041393C" w14:paraId="29C36726"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023A8E13"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vnější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B6917D1" w14:textId="77777777" w:rsidR="00362645" w:rsidRDefault="00362645" w:rsidP="009D2E71">
            <w:pPr>
              <w:jc w:val="right"/>
              <w:rPr>
                <w:rFonts w:ascii="Arial" w:hAnsi="Arial" w:cs="Arial"/>
                <w:color w:val="0000FF"/>
                <w:sz w:val="20"/>
                <w:szCs w:val="20"/>
              </w:rPr>
            </w:pPr>
          </w:p>
        </w:tc>
      </w:tr>
      <w:tr w:rsidR="00CA0C69" w:rsidRPr="0041393C" w14:paraId="7A78C44B"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4858EC74"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vnitřní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673FB34" w14:textId="77777777" w:rsidR="00362645" w:rsidRDefault="00362645" w:rsidP="009D2E71">
            <w:pPr>
              <w:jc w:val="right"/>
              <w:rPr>
                <w:rFonts w:ascii="Arial" w:hAnsi="Arial" w:cs="Arial"/>
                <w:color w:val="0000FF"/>
                <w:sz w:val="20"/>
                <w:szCs w:val="20"/>
              </w:rPr>
            </w:pPr>
          </w:p>
        </w:tc>
      </w:tr>
    </w:tbl>
    <w:p w14:paraId="060F5940" w14:textId="77777777" w:rsidR="00362645" w:rsidRDefault="00CA0C69" w:rsidP="009D2E71">
      <w:pPr>
        <w:jc w:val="right"/>
        <w:rPr>
          <w:rFonts w:ascii="Arial" w:hAnsi="Arial" w:cs="Arial"/>
          <w:color w:val="000000"/>
          <w:sz w:val="20"/>
          <w:szCs w:val="20"/>
        </w:rPr>
      </w:pPr>
      <w:r w:rsidRPr="00DD36A9">
        <w:rPr>
          <w:rFonts w:ascii="Arial" w:hAnsi="Arial" w:cs="Arial"/>
          <w:b/>
          <w:bCs/>
          <w:color w:val="000000"/>
          <w:sz w:val="20"/>
          <w:szCs w:val="20"/>
        </w:rPr>
        <w:t>ROZMĚRY A HMOTNOSTI</w:t>
      </w: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774"/>
        <w:gridCol w:w="6480"/>
      </w:tblGrid>
      <w:tr w:rsidR="00CA0C69" w:rsidRPr="0041393C" w14:paraId="419C195A"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5DFA439"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Rozměry vozidla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FABEC7C" w14:textId="77777777" w:rsidR="00362645" w:rsidRDefault="00CA0C69" w:rsidP="003938BE">
            <w:pPr>
              <w:jc w:val="right"/>
              <w:rPr>
                <w:rFonts w:ascii="Arial" w:hAnsi="Arial" w:cs="Arial"/>
                <w:color w:val="0000FF"/>
                <w:sz w:val="20"/>
                <w:szCs w:val="20"/>
              </w:rPr>
            </w:pPr>
            <w:r w:rsidRPr="00F4726B">
              <w:rPr>
                <w:rFonts w:ascii="Arial" w:hAnsi="Arial" w:cs="Arial"/>
                <w:sz w:val="20"/>
                <w:szCs w:val="20"/>
              </w:rPr>
              <w:t> </w:t>
            </w:r>
          </w:p>
        </w:tc>
      </w:tr>
      <w:tr w:rsidR="00CA0C69" w:rsidRPr="0041393C" w14:paraId="19131A97"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C85766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Délka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71C05B0" w14:textId="77777777" w:rsidR="00362645" w:rsidRDefault="00362645" w:rsidP="003938BE">
            <w:pPr>
              <w:jc w:val="right"/>
              <w:rPr>
                <w:rFonts w:ascii="Arial" w:hAnsi="Arial" w:cs="Arial"/>
                <w:color w:val="0000FF"/>
                <w:sz w:val="20"/>
                <w:szCs w:val="20"/>
              </w:rPr>
            </w:pPr>
          </w:p>
        </w:tc>
      </w:tr>
      <w:tr w:rsidR="00CA0C69" w:rsidRPr="0041393C" w14:paraId="21E30446"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0CEFCAA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Šířka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63F350C" w14:textId="77777777" w:rsidR="00362645" w:rsidRDefault="00362645" w:rsidP="003938BE">
            <w:pPr>
              <w:jc w:val="right"/>
              <w:rPr>
                <w:rFonts w:ascii="Arial" w:hAnsi="Arial" w:cs="Arial"/>
                <w:color w:val="0000FF"/>
                <w:sz w:val="20"/>
                <w:szCs w:val="20"/>
              </w:rPr>
            </w:pPr>
          </w:p>
        </w:tc>
      </w:tr>
      <w:tr w:rsidR="00CA0C69" w:rsidRPr="0041393C" w14:paraId="36EE2645"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D27AF0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výška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672387F" w14:textId="77777777" w:rsidR="00362645" w:rsidRDefault="00362645" w:rsidP="003938BE">
            <w:pPr>
              <w:jc w:val="right"/>
              <w:rPr>
                <w:rFonts w:ascii="Arial" w:hAnsi="Arial" w:cs="Arial"/>
                <w:color w:val="0000FF"/>
                <w:sz w:val="20"/>
                <w:szCs w:val="20"/>
              </w:rPr>
            </w:pPr>
          </w:p>
        </w:tc>
      </w:tr>
      <w:tr w:rsidR="00CA0C69" w:rsidRPr="0041393C" w14:paraId="23C74828"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93EFF8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Rozvor náprav</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0DCDAEB" w14:textId="77777777" w:rsidR="00362645" w:rsidRDefault="00362645" w:rsidP="009D2E71">
            <w:pPr>
              <w:jc w:val="right"/>
              <w:rPr>
                <w:rFonts w:ascii="Arial" w:hAnsi="Arial" w:cs="Arial"/>
                <w:color w:val="0000FF"/>
                <w:sz w:val="20"/>
                <w:szCs w:val="20"/>
              </w:rPr>
            </w:pPr>
          </w:p>
        </w:tc>
      </w:tr>
      <w:tr w:rsidR="00CA0C69" w:rsidRPr="0041393C" w14:paraId="7CC26909"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2F27F7C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Výška podlahy</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2B587D0F" w14:textId="77777777" w:rsidR="00362645" w:rsidRDefault="00362645" w:rsidP="009D2E71">
            <w:pPr>
              <w:jc w:val="right"/>
              <w:rPr>
                <w:rFonts w:ascii="Arial" w:hAnsi="Arial" w:cs="Arial"/>
                <w:color w:val="0000FF"/>
                <w:sz w:val="20"/>
                <w:szCs w:val="20"/>
              </w:rPr>
            </w:pPr>
          </w:p>
        </w:tc>
      </w:tr>
      <w:tr w:rsidR="00CA0C69" w:rsidRPr="0041393C" w14:paraId="3F4EE296"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49446E23"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Šířka dveří</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14215E5" w14:textId="77777777" w:rsidR="00362645" w:rsidRDefault="00362645" w:rsidP="003938BE">
            <w:pPr>
              <w:jc w:val="right"/>
              <w:rPr>
                <w:rFonts w:ascii="Arial" w:hAnsi="Arial" w:cs="Arial"/>
                <w:color w:val="0000FF"/>
                <w:sz w:val="20"/>
                <w:szCs w:val="20"/>
              </w:rPr>
            </w:pPr>
          </w:p>
        </w:tc>
      </w:tr>
      <w:tr w:rsidR="00CA0C69" w:rsidRPr="0041393C" w14:paraId="0D6FC4CB"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05759A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vpředu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217283F" w14:textId="77777777" w:rsidR="00362645" w:rsidRDefault="00362645" w:rsidP="003938BE">
            <w:pPr>
              <w:jc w:val="right"/>
              <w:rPr>
                <w:rFonts w:ascii="Arial" w:hAnsi="Arial" w:cs="Arial"/>
                <w:color w:val="0000FF"/>
                <w:sz w:val="20"/>
                <w:szCs w:val="20"/>
              </w:rPr>
            </w:pPr>
          </w:p>
        </w:tc>
      </w:tr>
      <w:tr w:rsidR="00CA0C69" w:rsidRPr="0041393C" w14:paraId="77D96384"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3DD534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vzadu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2CD16340" w14:textId="77777777" w:rsidR="00362645" w:rsidRDefault="00362645" w:rsidP="003938BE">
            <w:pPr>
              <w:jc w:val="right"/>
              <w:rPr>
                <w:rFonts w:ascii="Arial" w:hAnsi="Arial" w:cs="Arial"/>
                <w:color w:val="0000FF"/>
                <w:sz w:val="20"/>
                <w:szCs w:val="20"/>
              </w:rPr>
            </w:pPr>
          </w:p>
        </w:tc>
      </w:tr>
      <w:tr w:rsidR="00CA0C69" w:rsidRPr="0041393C" w14:paraId="1C86FF8E"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9CBB3EA"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Průměry zatáčení</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6C206AD" w14:textId="77777777" w:rsidR="00362645" w:rsidRDefault="00362645" w:rsidP="003938BE">
            <w:pPr>
              <w:jc w:val="right"/>
              <w:rPr>
                <w:rFonts w:ascii="Arial" w:hAnsi="Arial" w:cs="Arial"/>
                <w:color w:val="0000FF"/>
                <w:sz w:val="20"/>
                <w:szCs w:val="20"/>
              </w:rPr>
            </w:pPr>
          </w:p>
        </w:tc>
      </w:tr>
      <w:tr w:rsidR="00CA0C69" w:rsidRPr="0041393C" w14:paraId="1F42F072"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0206A2D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vnější stopový</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53A29535" w14:textId="77777777" w:rsidR="00362645" w:rsidRDefault="00362645" w:rsidP="003938BE">
            <w:pPr>
              <w:jc w:val="right"/>
              <w:rPr>
                <w:rFonts w:ascii="Arial" w:hAnsi="Arial" w:cs="Arial"/>
                <w:color w:val="0000FF"/>
                <w:sz w:val="20"/>
                <w:szCs w:val="20"/>
              </w:rPr>
            </w:pPr>
          </w:p>
        </w:tc>
      </w:tr>
      <w:tr w:rsidR="00CA0C69" w:rsidRPr="0041393C" w14:paraId="7071C043"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60EF5E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vnější obrysový</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6FC19AC" w14:textId="77777777" w:rsidR="00362645" w:rsidRDefault="00362645" w:rsidP="003938BE">
            <w:pPr>
              <w:jc w:val="right"/>
              <w:rPr>
                <w:rFonts w:ascii="Arial" w:hAnsi="Arial" w:cs="Arial"/>
                <w:color w:val="0000FF"/>
                <w:sz w:val="20"/>
                <w:szCs w:val="20"/>
              </w:rPr>
            </w:pPr>
          </w:p>
        </w:tc>
      </w:tr>
      <w:tr w:rsidR="00CA0C69" w:rsidRPr="0041393C" w14:paraId="16FD5BD4"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6E9AFF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Nájezdové úhly</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5E0F9614" w14:textId="77777777" w:rsidR="00362645" w:rsidRDefault="00362645" w:rsidP="003938BE">
            <w:pPr>
              <w:jc w:val="right"/>
              <w:rPr>
                <w:rFonts w:ascii="Arial" w:hAnsi="Arial" w:cs="Arial"/>
                <w:color w:val="0000FF"/>
                <w:sz w:val="20"/>
                <w:szCs w:val="20"/>
              </w:rPr>
            </w:pPr>
          </w:p>
        </w:tc>
      </w:tr>
      <w:tr w:rsidR="00CA0C69" w:rsidRPr="0041393C" w14:paraId="1435C3E8"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0B8905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vpředu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385EF30" w14:textId="77777777" w:rsidR="00362645" w:rsidRDefault="00362645" w:rsidP="003938BE">
            <w:pPr>
              <w:jc w:val="right"/>
              <w:rPr>
                <w:rFonts w:ascii="Arial" w:hAnsi="Arial" w:cs="Arial"/>
                <w:color w:val="0000FF"/>
                <w:sz w:val="20"/>
                <w:szCs w:val="20"/>
              </w:rPr>
            </w:pPr>
          </w:p>
        </w:tc>
      </w:tr>
      <w:tr w:rsidR="00CA0C69" w:rsidRPr="0041393C" w14:paraId="5078C3B0"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DA948F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vzadu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261E41C" w14:textId="77777777" w:rsidR="00362645" w:rsidRDefault="00362645" w:rsidP="003938BE">
            <w:pPr>
              <w:jc w:val="right"/>
              <w:rPr>
                <w:rFonts w:ascii="Arial" w:hAnsi="Arial" w:cs="Arial"/>
                <w:color w:val="0000FF"/>
                <w:sz w:val="20"/>
                <w:szCs w:val="20"/>
              </w:rPr>
            </w:pPr>
          </w:p>
        </w:tc>
      </w:tr>
      <w:tr w:rsidR="00CA0C69" w:rsidRPr="0041393C" w14:paraId="3F568703"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43F815A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Hmotnosti</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F634B90" w14:textId="77777777" w:rsidR="00362645" w:rsidRDefault="00362645" w:rsidP="003938BE">
            <w:pPr>
              <w:jc w:val="right"/>
              <w:rPr>
                <w:rFonts w:ascii="Arial" w:hAnsi="Arial" w:cs="Arial"/>
                <w:color w:val="0000FF"/>
                <w:sz w:val="20"/>
                <w:szCs w:val="20"/>
              </w:rPr>
            </w:pPr>
          </w:p>
        </w:tc>
      </w:tr>
      <w:tr w:rsidR="00CA0C69" w:rsidRPr="0041393C" w14:paraId="468E9E27"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758664AA"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Pohotovostní hmotnost</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FD0C126" w14:textId="77777777" w:rsidR="00362645" w:rsidRDefault="00362645" w:rsidP="003938BE">
            <w:pPr>
              <w:jc w:val="right"/>
              <w:rPr>
                <w:rFonts w:ascii="Arial" w:hAnsi="Arial" w:cs="Arial"/>
                <w:color w:val="0000FF"/>
                <w:sz w:val="20"/>
                <w:szCs w:val="20"/>
              </w:rPr>
            </w:pPr>
          </w:p>
        </w:tc>
      </w:tr>
      <w:tr w:rsidR="00CA0C69" w:rsidRPr="0041393C" w14:paraId="18FA9270"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85625B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Užitečný náklad</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BF1DEBB" w14:textId="77777777" w:rsidR="00362645" w:rsidRDefault="00362645" w:rsidP="003938BE">
            <w:pPr>
              <w:jc w:val="right"/>
              <w:rPr>
                <w:rFonts w:ascii="Arial" w:hAnsi="Arial" w:cs="Arial"/>
                <w:color w:val="0000FF"/>
                <w:sz w:val="20"/>
                <w:szCs w:val="20"/>
              </w:rPr>
            </w:pPr>
          </w:p>
        </w:tc>
      </w:tr>
      <w:tr w:rsidR="00CA0C69" w:rsidRPr="0041393C" w14:paraId="43277ABC"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FD098B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lastRenderedPageBreak/>
              <w:t>Přípustná celková hmotnost vozidla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080AADB" w14:textId="77777777" w:rsidR="00362645" w:rsidRDefault="00362645" w:rsidP="003938BE">
            <w:pPr>
              <w:jc w:val="right"/>
              <w:rPr>
                <w:rFonts w:ascii="Arial" w:hAnsi="Arial" w:cs="Arial"/>
                <w:color w:val="0000FF"/>
                <w:sz w:val="20"/>
                <w:szCs w:val="20"/>
              </w:rPr>
            </w:pPr>
          </w:p>
        </w:tc>
      </w:tr>
    </w:tbl>
    <w:p w14:paraId="5C9C5CB5" w14:textId="7266E9B6" w:rsidR="00362645" w:rsidRDefault="003938BE" w:rsidP="003938BE">
      <w:pPr>
        <w:jc w:val="right"/>
        <w:rPr>
          <w:rFonts w:ascii="Arial" w:hAnsi="Arial" w:cs="Arial"/>
          <w:color w:val="000000"/>
          <w:sz w:val="20"/>
          <w:szCs w:val="20"/>
        </w:rPr>
      </w:pPr>
      <w:r>
        <w:rPr>
          <w:rFonts w:ascii="Arial" w:hAnsi="Arial" w:cs="Arial"/>
          <w:b/>
          <w:bCs/>
          <w:color w:val="000000"/>
          <w:sz w:val="20"/>
          <w:szCs w:val="20"/>
        </w:rPr>
        <w:t>HNACÍ ÚSTROJÍ</w:t>
      </w: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5C1E68C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59D607F"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18BD2B0" w14:textId="77777777" w:rsidR="00362645" w:rsidRDefault="00362645" w:rsidP="003938BE">
            <w:pPr>
              <w:jc w:val="right"/>
              <w:rPr>
                <w:rFonts w:ascii="Arial" w:hAnsi="Arial" w:cs="Arial"/>
                <w:color w:val="0000FF"/>
                <w:sz w:val="20"/>
                <w:szCs w:val="20"/>
              </w:rPr>
            </w:pPr>
          </w:p>
        </w:tc>
      </w:tr>
      <w:tr w:rsidR="00CA0C69" w:rsidRPr="0041393C" w14:paraId="476D7D7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5A7698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Typ </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288067B" w14:textId="77777777" w:rsidR="00362645" w:rsidRDefault="00362645" w:rsidP="003938BE">
            <w:pPr>
              <w:jc w:val="right"/>
              <w:rPr>
                <w:rFonts w:ascii="Arial" w:hAnsi="Arial" w:cs="Arial"/>
                <w:color w:val="0000FF"/>
                <w:sz w:val="20"/>
                <w:szCs w:val="20"/>
              </w:rPr>
            </w:pPr>
          </w:p>
        </w:tc>
      </w:tr>
      <w:tr w:rsidR="00CA0C69" w:rsidRPr="0041393C" w14:paraId="6B145F1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E741853"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6D601EA" w14:textId="77777777" w:rsidR="00362645" w:rsidRDefault="00362645" w:rsidP="003938BE">
            <w:pPr>
              <w:jc w:val="right"/>
              <w:rPr>
                <w:rFonts w:ascii="Arial" w:hAnsi="Arial" w:cs="Arial"/>
                <w:color w:val="0000FF"/>
                <w:sz w:val="20"/>
                <w:szCs w:val="20"/>
              </w:rPr>
            </w:pPr>
          </w:p>
        </w:tc>
      </w:tr>
      <w:tr w:rsidR="00CA0C69" w:rsidRPr="0041393C" w14:paraId="27F849B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790396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Umístění ve vozidle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2F7655C" w14:textId="77777777" w:rsidR="00362645" w:rsidRDefault="00362645" w:rsidP="003938BE">
            <w:pPr>
              <w:jc w:val="right"/>
              <w:rPr>
                <w:rFonts w:ascii="Arial" w:hAnsi="Arial" w:cs="Arial"/>
                <w:color w:val="0000FF"/>
                <w:sz w:val="20"/>
                <w:szCs w:val="20"/>
              </w:rPr>
            </w:pPr>
          </w:p>
        </w:tc>
      </w:tr>
      <w:tr w:rsidR="00CA0C69" w:rsidRPr="0041393C" w14:paraId="660C0C51"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B30123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Technické údaje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7E38D9E4" w14:textId="77777777" w:rsidR="00362645" w:rsidRDefault="00362645" w:rsidP="003938BE">
            <w:pPr>
              <w:jc w:val="right"/>
              <w:rPr>
                <w:rFonts w:ascii="Arial" w:hAnsi="Arial" w:cs="Arial"/>
                <w:color w:val="0000FF"/>
                <w:sz w:val="20"/>
                <w:szCs w:val="20"/>
              </w:rPr>
            </w:pPr>
          </w:p>
        </w:tc>
      </w:tr>
      <w:tr w:rsidR="00CA0C69" w:rsidRPr="0041393C" w14:paraId="2631470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7416F7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netto výkon motoru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45D3119" w14:textId="77777777" w:rsidR="00362645" w:rsidRDefault="00362645" w:rsidP="003938BE">
            <w:pPr>
              <w:jc w:val="right"/>
              <w:rPr>
                <w:rFonts w:ascii="Arial" w:hAnsi="Arial" w:cs="Arial"/>
                <w:color w:val="0000FF"/>
                <w:sz w:val="20"/>
                <w:szCs w:val="20"/>
              </w:rPr>
            </w:pPr>
          </w:p>
        </w:tc>
      </w:tr>
      <w:tr w:rsidR="00CA0C69" w:rsidRPr="0041393C" w14:paraId="6F7785A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B7F95B0"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netto točivý moment</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789E6437" w14:textId="77777777" w:rsidR="00362645" w:rsidRDefault="00362645" w:rsidP="003938BE">
            <w:pPr>
              <w:jc w:val="right"/>
              <w:rPr>
                <w:rFonts w:ascii="Arial" w:hAnsi="Arial" w:cs="Arial"/>
                <w:color w:val="0000FF"/>
                <w:sz w:val="20"/>
                <w:szCs w:val="20"/>
              </w:rPr>
            </w:pPr>
          </w:p>
        </w:tc>
      </w:tr>
    </w:tbl>
    <w:p w14:paraId="08B3841B"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ZADNÍ NÁPRAVA</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6B8E41CA"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9DFBE85"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79CF5CB" w14:textId="77777777" w:rsidR="00362645" w:rsidRDefault="00362645" w:rsidP="003938BE">
            <w:pPr>
              <w:jc w:val="right"/>
              <w:rPr>
                <w:rFonts w:ascii="Arial" w:hAnsi="Arial" w:cs="Arial"/>
                <w:color w:val="0000FF"/>
                <w:sz w:val="20"/>
                <w:szCs w:val="20"/>
              </w:rPr>
            </w:pPr>
          </w:p>
        </w:tc>
      </w:tr>
      <w:tr w:rsidR="00CA0C69" w:rsidRPr="0041393C" w14:paraId="79AD7F4A"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B7EC27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58F63DCB" w14:textId="77777777" w:rsidR="00362645" w:rsidRDefault="00362645" w:rsidP="003938BE">
            <w:pPr>
              <w:jc w:val="right"/>
              <w:rPr>
                <w:rFonts w:ascii="Arial" w:hAnsi="Arial" w:cs="Arial"/>
                <w:color w:val="0000FF"/>
                <w:sz w:val="20"/>
                <w:szCs w:val="20"/>
              </w:rPr>
            </w:pPr>
          </w:p>
        </w:tc>
      </w:tr>
      <w:tr w:rsidR="00CA0C69" w:rsidRPr="0041393C" w14:paraId="4214519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FF9455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Rozvodovka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68E55C57" w14:textId="77777777" w:rsidR="00362645" w:rsidRDefault="00362645" w:rsidP="003938BE">
            <w:pPr>
              <w:jc w:val="right"/>
              <w:rPr>
                <w:rFonts w:ascii="Arial" w:hAnsi="Arial" w:cs="Arial"/>
                <w:color w:val="0000FF"/>
                <w:sz w:val="20"/>
                <w:szCs w:val="20"/>
              </w:rPr>
            </w:pPr>
          </w:p>
        </w:tc>
      </w:tr>
      <w:tr w:rsidR="00CA0C69" w:rsidRPr="0041393C" w14:paraId="313EEEB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08BF65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Tlumiče pérování </w:t>
            </w:r>
            <w:r w:rsidRPr="00F4726B">
              <w:rPr>
                <w:rFonts w:ascii="Arial" w:hAnsi="Arial" w:cs="Arial"/>
                <w:sz w:val="20"/>
                <w:szCs w:val="20"/>
              </w:rPr>
              <w:t>–</w:t>
            </w:r>
            <w:r w:rsidRPr="00DD36A9">
              <w:rPr>
                <w:rFonts w:ascii="Arial" w:hAnsi="Arial" w:cs="Arial"/>
                <w:sz w:val="20"/>
                <w:szCs w:val="20"/>
              </w:rPr>
              <w:t xml:space="preserve"> 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4761636" w14:textId="77777777" w:rsidR="00362645" w:rsidRDefault="00362645" w:rsidP="003938BE">
            <w:pPr>
              <w:jc w:val="right"/>
              <w:rPr>
                <w:rFonts w:ascii="Arial" w:hAnsi="Arial" w:cs="Arial"/>
                <w:color w:val="0000FF"/>
                <w:sz w:val="20"/>
                <w:szCs w:val="20"/>
              </w:rPr>
            </w:pPr>
          </w:p>
        </w:tc>
      </w:tr>
    </w:tbl>
    <w:p w14:paraId="56586E78"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PŘEDNÍ NÁPRAVA</w:t>
      </w: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594"/>
        <w:gridCol w:w="6626"/>
      </w:tblGrid>
      <w:tr w:rsidR="00CA0C69" w:rsidRPr="0041393C" w14:paraId="05E57688"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1992CDD5"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FEF2EDC" w14:textId="77777777" w:rsidR="00362645" w:rsidRDefault="00362645" w:rsidP="003938BE">
            <w:pPr>
              <w:jc w:val="right"/>
              <w:rPr>
                <w:rFonts w:ascii="Arial" w:hAnsi="Arial" w:cs="Arial"/>
                <w:color w:val="0000FF"/>
                <w:sz w:val="20"/>
                <w:szCs w:val="20"/>
              </w:rPr>
            </w:pPr>
          </w:p>
        </w:tc>
      </w:tr>
      <w:tr w:rsidR="00CA0C69" w:rsidRPr="0041393C" w14:paraId="58E22BC5"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4F00F34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Pérování </w:t>
            </w:r>
            <w:r w:rsidRPr="00F4726B">
              <w:rPr>
                <w:rFonts w:ascii="Arial" w:hAnsi="Arial" w:cs="Arial"/>
                <w:sz w:val="20"/>
                <w:szCs w:val="20"/>
              </w:rPr>
              <w:t>–</w:t>
            </w:r>
            <w:r w:rsidRPr="00DD36A9">
              <w:rPr>
                <w:rFonts w:ascii="Arial" w:hAnsi="Arial" w:cs="Arial"/>
                <w:sz w:val="20"/>
                <w:szCs w:val="20"/>
              </w:rPr>
              <w:t xml:space="preserve"> 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7280F920" w14:textId="77777777" w:rsidR="00362645" w:rsidRDefault="00362645" w:rsidP="003938BE">
            <w:pPr>
              <w:jc w:val="right"/>
              <w:rPr>
                <w:rFonts w:ascii="Arial" w:hAnsi="Arial" w:cs="Arial"/>
                <w:color w:val="0000FF"/>
                <w:sz w:val="20"/>
                <w:szCs w:val="20"/>
              </w:rPr>
            </w:pPr>
          </w:p>
        </w:tc>
      </w:tr>
      <w:tr w:rsidR="00CA0C69" w:rsidRPr="0041393C" w14:paraId="71C2EAB1"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77B61B2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Tlumiče pérování </w:t>
            </w:r>
            <w:r w:rsidRPr="00F4726B">
              <w:rPr>
                <w:rFonts w:ascii="Arial" w:hAnsi="Arial" w:cs="Arial"/>
                <w:sz w:val="20"/>
                <w:szCs w:val="20"/>
              </w:rPr>
              <w:t>–</w:t>
            </w:r>
            <w:r w:rsidRPr="00DD36A9">
              <w:rPr>
                <w:rFonts w:ascii="Arial" w:hAnsi="Arial" w:cs="Arial"/>
                <w:sz w:val="20"/>
                <w:szCs w:val="20"/>
              </w:rPr>
              <w:t xml:space="preserve"> 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03D7BCB" w14:textId="77777777" w:rsidR="00362645" w:rsidRDefault="00362645" w:rsidP="003938BE">
            <w:pPr>
              <w:jc w:val="right"/>
              <w:rPr>
                <w:rFonts w:ascii="Arial" w:hAnsi="Arial" w:cs="Arial"/>
                <w:color w:val="0000FF"/>
                <w:sz w:val="20"/>
                <w:szCs w:val="20"/>
              </w:rPr>
            </w:pPr>
          </w:p>
        </w:tc>
      </w:tr>
      <w:tr w:rsidR="00CA0C69" w:rsidRPr="0041393C" w14:paraId="4A5F9781"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DB2813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414BB3B" w14:textId="77777777" w:rsidR="00362645" w:rsidRDefault="00362645" w:rsidP="003938BE">
            <w:pPr>
              <w:jc w:val="right"/>
              <w:rPr>
                <w:rFonts w:ascii="Arial" w:hAnsi="Arial" w:cs="Arial"/>
                <w:color w:val="0000FF"/>
                <w:sz w:val="20"/>
                <w:szCs w:val="20"/>
              </w:rPr>
            </w:pPr>
          </w:p>
        </w:tc>
      </w:tr>
      <w:tr w:rsidR="00CA0C69" w:rsidRPr="0041393C" w14:paraId="5F13653E"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0441E3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6048ACA0" w14:textId="77777777" w:rsidR="00362645" w:rsidRDefault="00362645" w:rsidP="003938BE">
            <w:pPr>
              <w:jc w:val="right"/>
              <w:rPr>
                <w:rFonts w:ascii="Arial" w:hAnsi="Arial" w:cs="Arial"/>
                <w:color w:val="0000FF"/>
                <w:sz w:val="20"/>
                <w:szCs w:val="20"/>
              </w:rPr>
            </w:pPr>
          </w:p>
        </w:tc>
      </w:tr>
      <w:tr w:rsidR="00CA0C69" w:rsidRPr="0041393C" w14:paraId="6D44BD02"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061FE3A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106E29C2" w14:textId="77777777" w:rsidR="00362645" w:rsidRDefault="00362645" w:rsidP="003938BE">
            <w:pPr>
              <w:jc w:val="right"/>
              <w:rPr>
                <w:rFonts w:ascii="Arial" w:hAnsi="Arial" w:cs="Arial"/>
                <w:color w:val="0000FF"/>
                <w:sz w:val="20"/>
                <w:szCs w:val="20"/>
              </w:rPr>
            </w:pPr>
          </w:p>
        </w:tc>
      </w:tr>
      <w:tr w:rsidR="00CA0C69" w:rsidRPr="0041393C" w14:paraId="1009931C"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0113E52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Sloupek 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734A9A2D" w14:textId="77777777" w:rsidR="00362645" w:rsidRDefault="00362645" w:rsidP="003938BE">
            <w:pPr>
              <w:jc w:val="right"/>
              <w:rPr>
                <w:rFonts w:ascii="Arial" w:hAnsi="Arial" w:cs="Arial"/>
                <w:color w:val="0000FF"/>
                <w:sz w:val="20"/>
                <w:szCs w:val="20"/>
              </w:rPr>
            </w:pPr>
          </w:p>
        </w:tc>
      </w:tr>
      <w:tr w:rsidR="00CA0C69" w:rsidRPr="0041393C" w14:paraId="1EB769D5"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A5D414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Mechanismus 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469D61A2" w14:textId="77777777" w:rsidR="00362645" w:rsidRDefault="00362645" w:rsidP="003938BE">
            <w:pPr>
              <w:jc w:val="right"/>
              <w:rPr>
                <w:rFonts w:ascii="Arial" w:hAnsi="Arial" w:cs="Arial"/>
                <w:color w:val="0000FF"/>
                <w:sz w:val="20"/>
                <w:szCs w:val="20"/>
              </w:rPr>
            </w:pPr>
          </w:p>
        </w:tc>
      </w:tr>
    </w:tbl>
    <w:p w14:paraId="7D63CC05"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KOLA A PNEUMATIKY</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53252CE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896CC21"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Kola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C2218FB" w14:textId="77777777" w:rsidR="00362645" w:rsidRDefault="00362645" w:rsidP="003938BE">
            <w:pPr>
              <w:jc w:val="right"/>
              <w:rPr>
                <w:rFonts w:ascii="Arial" w:hAnsi="Arial" w:cs="Arial"/>
                <w:color w:val="0000FF"/>
                <w:sz w:val="20"/>
                <w:szCs w:val="20"/>
              </w:rPr>
            </w:pPr>
          </w:p>
        </w:tc>
      </w:tr>
      <w:tr w:rsidR="00CA0C69" w:rsidRPr="0041393C" w14:paraId="303D110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4394E79"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58451A6" w14:textId="77777777" w:rsidR="00362645" w:rsidRDefault="00362645" w:rsidP="003938BE">
            <w:pPr>
              <w:jc w:val="right"/>
              <w:rPr>
                <w:rFonts w:ascii="Arial" w:hAnsi="Arial" w:cs="Arial"/>
                <w:color w:val="0000FF"/>
                <w:sz w:val="20"/>
                <w:szCs w:val="20"/>
              </w:rPr>
            </w:pPr>
          </w:p>
        </w:tc>
      </w:tr>
      <w:tr w:rsidR="00CA0C69" w:rsidRPr="0041393C" w14:paraId="40827B8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31C38E4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Ráfky </w:t>
            </w:r>
            <w:r w:rsidRPr="00F4726B">
              <w:rPr>
                <w:rFonts w:ascii="Arial" w:hAnsi="Arial" w:cs="Arial"/>
                <w:sz w:val="20"/>
                <w:szCs w:val="20"/>
              </w:rPr>
              <w:t>–</w:t>
            </w:r>
            <w:r w:rsidRPr="00DD36A9">
              <w:rPr>
                <w:rFonts w:ascii="Arial" w:hAnsi="Arial" w:cs="Arial"/>
                <w:sz w:val="20"/>
                <w:szCs w:val="20"/>
              </w:rPr>
              <w:t xml:space="preserve"> rozměr</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635942E" w14:textId="77777777" w:rsidR="00362645" w:rsidRDefault="00362645" w:rsidP="003938BE">
            <w:pPr>
              <w:jc w:val="right"/>
              <w:rPr>
                <w:rFonts w:ascii="Arial" w:hAnsi="Arial" w:cs="Arial"/>
                <w:color w:val="0000FF"/>
                <w:sz w:val="20"/>
                <w:szCs w:val="20"/>
              </w:rPr>
            </w:pPr>
          </w:p>
        </w:tc>
      </w:tr>
      <w:tr w:rsidR="00CA0C69" w:rsidRPr="0041393C" w14:paraId="0EE97D4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8C8F90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010744DD" w14:textId="77777777" w:rsidR="00362645" w:rsidRDefault="00362645" w:rsidP="003938BE">
            <w:pPr>
              <w:jc w:val="right"/>
              <w:rPr>
                <w:rFonts w:ascii="Arial" w:hAnsi="Arial" w:cs="Arial"/>
                <w:color w:val="0000FF"/>
                <w:sz w:val="20"/>
                <w:szCs w:val="20"/>
              </w:rPr>
            </w:pPr>
          </w:p>
        </w:tc>
      </w:tr>
      <w:tr w:rsidR="00CA0C69" w:rsidRPr="0041393C" w14:paraId="020005A6"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E788A21"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Pneumatiky</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6157D7D6" w14:textId="77777777" w:rsidR="00362645" w:rsidRDefault="00362645" w:rsidP="003938BE">
            <w:pPr>
              <w:jc w:val="right"/>
              <w:rPr>
                <w:rFonts w:ascii="Arial" w:hAnsi="Arial" w:cs="Arial"/>
                <w:color w:val="0000FF"/>
                <w:sz w:val="20"/>
                <w:szCs w:val="20"/>
              </w:rPr>
            </w:pPr>
          </w:p>
        </w:tc>
      </w:tr>
      <w:tr w:rsidR="00CA0C69" w:rsidRPr="0041393C" w14:paraId="1C0A25E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5E5657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 a rozměry, značka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5C71FD2A" w14:textId="77777777" w:rsidR="00362645" w:rsidRDefault="00362645" w:rsidP="003938BE">
            <w:pPr>
              <w:jc w:val="right"/>
              <w:rPr>
                <w:rFonts w:ascii="Arial" w:hAnsi="Arial" w:cs="Arial"/>
                <w:color w:val="0000FF"/>
                <w:sz w:val="20"/>
                <w:szCs w:val="20"/>
              </w:rPr>
            </w:pPr>
          </w:p>
        </w:tc>
      </w:tr>
      <w:tr w:rsidR="00CA0C69" w:rsidRPr="0041393C" w14:paraId="20C9AA9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C5DBDA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3409CBC" w14:textId="77777777" w:rsidR="00362645" w:rsidRDefault="00362645" w:rsidP="003938BE">
            <w:pPr>
              <w:jc w:val="right"/>
              <w:rPr>
                <w:rFonts w:ascii="Arial" w:hAnsi="Arial" w:cs="Arial"/>
                <w:color w:val="0000FF"/>
                <w:sz w:val="20"/>
                <w:szCs w:val="20"/>
              </w:rPr>
            </w:pPr>
          </w:p>
        </w:tc>
      </w:tr>
    </w:tbl>
    <w:p w14:paraId="626B8AD2" w14:textId="77777777" w:rsidR="003938BE" w:rsidRDefault="003938BE" w:rsidP="003938BE">
      <w:pPr>
        <w:jc w:val="right"/>
        <w:rPr>
          <w:rFonts w:ascii="Arial" w:hAnsi="Arial" w:cs="Arial"/>
          <w:b/>
          <w:bCs/>
          <w:color w:val="000000"/>
          <w:sz w:val="20"/>
          <w:szCs w:val="20"/>
        </w:rPr>
      </w:pPr>
    </w:p>
    <w:p w14:paraId="73A16772"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lastRenderedPageBreak/>
        <w:t>BRZDY</w:t>
      </w: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0C15DA0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20A7A6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70669CE" w14:textId="77777777" w:rsidR="00362645" w:rsidRDefault="00362645" w:rsidP="003938BE">
            <w:pPr>
              <w:jc w:val="right"/>
              <w:rPr>
                <w:rFonts w:ascii="Arial" w:hAnsi="Arial" w:cs="Arial"/>
                <w:color w:val="0000FF"/>
                <w:sz w:val="20"/>
                <w:szCs w:val="20"/>
              </w:rPr>
            </w:pPr>
          </w:p>
        </w:tc>
      </w:tr>
      <w:tr w:rsidR="00CA0C69" w:rsidRPr="0041393C" w14:paraId="57C55E0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3D592DD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Rozměry</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1410E11" w14:textId="77777777" w:rsidR="00362645" w:rsidRDefault="00362645" w:rsidP="003938BE">
            <w:pPr>
              <w:jc w:val="right"/>
              <w:rPr>
                <w:rFonts w:ascii="Arial" w:hAnsi="Arial" w:cs="Arial"/>
                <w:color w:val="0000FF"/>
                <w:sz w:val="20"/>
                <w:szCs w:val="20"/>
              </w:rPr>
            </w:pPr>
          </w:p>
        </w:tc>
      </w:tr>
      <w:tr w:rsidR="00CA0C69" w:rsidRPr="0041393C" w14:paraId="15FA769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9B5AAD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Účinná plocha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9686BBF" w14:textId="77777777" w:rsidR="00362645" w:rsidRDefault="00362645" w:rsidP="003938BE">
            <w:pPr>
              <w:jc w:val="right"/>
              <w:rPr>
                <w:rFonts w:ascii="Arial" w:hAnsi="Arial" w:cs="Arial"/>
                <w:color w:val="0000FF"/>
                <w:sz w:val="20"/>
                <w:szCs w:val="20"/>
              </w:rPr>
            </w:pPr>
          </w:p>
        </w:tc>
      </w:tr>
      <w:tr w:rsidR="00CA0C69" w:rsidRPr="0041393C" w14:paraId="008726D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4A3A65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Brzdové válce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5322A21" w14:textId="77777777" w:rsidR="00362645" w:rsidRDefault="00362645" w:rsidP="003938BE">
            <w:pPr>
              <w:jc w:val="right"/>
              <w:rPr>
                <w:rFonts w:ascii="Arial" w:hAnsi="Arial" w:cs="Arial"/>
                <w:color w:val="0000FF"/>
                <w:sz w:val="20"/>
                <w:szCs w:val="20"/>
              </w:rPr>
            </w:pPr>
          </w:p>
        </w:tc>
      </w:tr>
      <w:tr w:rsidR="00CA0C69" w:rsidRPr="0041393C" w14:paraId="7EEACFE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BEA647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Regulační systém</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A1E13CF" w14:textId="77777777" w:rsidR="00362645" w:rsidRDefault="00362645" w:rsidP="003938BE">
            <w:pPr>
              <w:jc w:val="right"/>
              <w:rPr>
                <w:rFonts w:ascii="Arial" w:hAnsi="Arial" w:cs="Arial"/>
                <w:color w:val="0000FF"/>
                <w:sz w:val="20"/>
                <w:szCs w:val="20"/>
              </w:rPr>
            </w:pPr>
          </w:p>
        </w:tc>
      </w:tr>
      <w:tr w:rsidR="00CA0C69" w:rsidRPr="0041393C" w14:paraId="2118044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137AE3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Vzduchový systém</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0240672" w14:textId="77777777" w:rsidR="00362645" w:rsidRDefault="00362645" w:rsidP="003938BE">
            <w:pPr>
              <w:jc w:val="right"/>
              <w:rPr>
                <w:rFonts w:ascii="Arial" w:hAnsi="Arial" w:cs="Arial"/>
                <w:color w:val="0000FF"/>
                <w:sz w:val="20"/>
                <w:szCs w:val="20"/>
              </w:rPr>
            </w:pPr>
          </w:p>
        </w:tc>
      </w:tr>
    </w:tbl>
    <w:p w14:paraId="3169E35A"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RÁM</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1A3131E4" w14:textId="77777777">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643C45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0CF425A" w14:textId="77777777" w:rsidR="00362645" w:rsidRDefault="00362645" w:rsidP="003938BE">
            <w:pPr>
              <w:jc w:val="right"/>
              <w:rPr>
                <w:rFonts w:ascii="Arial" w:hAnsi="Arial" w:cs="Arial"/>
                <w:color w:val="0000FF"/>
                <w:sz w:val="20"/>
                <w:szCs w:val="20"/>
              </w:rPr>
            </w:pPr>
          </w:p>
        </w:tc>
      </w:tr>
    </w:tbl>
    <w:p w14:paraId="6C53BE55" w14:textId="77777777" w:rsidR="00362645" w:rsidRDefault="00362645" w:rsidP="003938BE">
      <w:pPr>
        <w:jc w:val="right"/>
        <w:rPr>
          <w:rFonts w:ascii="Arial" w:hAnsi="Arial" w:cs="Arial"/>
          <w:b/>
          <w:bCs/>
          <w:color w:val="000000"/>
          <w:sz w:val="20"/>
          <w:szCs w:val="20"/>
        </w:rPr>
      </w:pPr>
    </w:p>
    <w:p w14:paraId="63B9C028" w14:textId="77777777" w:rsidR="00362645" w:rsidRDefault="00CA0C69" w:rsidP="003938BE">
      <w:pPr>
        <w:jc w:val="right"/>
        <w:rPr>
          <w:rFonts w:ascii="Arial" w:hAnsi="Arial" w:cs="Arial"/>
          <w:b/>
          <w:bCs/>
          <w:color w:val="000000"/>
          <w:sz w:val="20"/>
          <w:szCs w:val="20"/>
        </w:rPr>
      </w:pPr>
      <w:r w:rsidRPr="00DD36A9">
        <w:rPr>
          <w:rFonts w:ascii="Arial" w:hAnsi="Arial" w:cs="Arial"/>
          <w:b/>
          <w:bCs/>
          <w:color w:val="000000"/>
          <w:sz w:val="20"/>
          <w:szCs w:val="20"/>
        </w:rPr>
        <w:t>KAROSERIE</w:t>
      </w:r>
    </w:p>
    <w:p w14:paraId="680DB358" w14:textId="77777777" w:rsidR="00362645" w:rsidRDefault="00362645" w:rsidP="003938BE">
      <w:pPr>
        <w:jc w:val="right"/>
        <w:rPr>
          <w:rFonts w:ascii="Arial" w:hAnsi="Arial" w:cs="Arial"/>
          <w:b/>
          <w:bCs/>
          <w:color w:val="000000"/>
          <w:sz w:val="20"/>
          <w:szCs w:val="20"/>
        </w:rPr>
      </w:pP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2B193687"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0A617A0" w14:textId="77777777" w:rsidR="00362645" w:rsidRDefault="00CA0C69" w:rsidP="003938BE">
            <w:pPr>
              <w:jc w:val="right"/>
              <w:rPr>
                <w:rFonts w:ascii="Arial" w:hAnsi="Arial" w:cs="Arial"/>
                <w:sz w:val="20"/>
                <w:szCs w:val="20"/>
              </w:rPr>
            </w:pPr>
            <w:r w:rsidRPr="00DD36A9">
              <w:rPr>
                <w:rFonts w:ascii="Arial" w:hAnsi="Arial" w:cs="Arial"/>
                <w:sz w:val="20"/>
                <w:szCs w:val="20"/>
              </w:rPr>
              <w:t>Barva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EE53B1B" w14:textId="77777777" w:rsidR="00362645" w:rsidRDefault="00362645" w:rsidP="003938BE">
            <w:pPr>
              <w:jc w:val="right"/>
              <w:rPr>
                <w:rFonts w:ascii="Arial" w:hAnsi="Arial" w:cs="Arial"/>
                <w:sz w:val="20"/>
                <w:szCs w:val="20"/>
              </w:rPr>
            </w:pPr>
          </w:p>
        </w:tc>
      </w:tr>
      <w:tr w:rsidR="00CA0C69" w:rsidRPr="0041393C" w14:paraId="56C9A15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14DA9F8"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1B7E492A" w14:textId="77777777" w:rsidR="00362645" w:rsidRDefault="00362645" w:rsidP="003938BE">
            <w:pPr>
              <w:jc w:val="right"/>
              <w:rPr>
                <w:rFonts w:ascii="Arial" w:hAnsi="Arial" w:cs="Arial"/>
                <w:color w:val="0000FF"/>
                <w:sz w:val="20"/>
                <w:szCs w:val="20"/>
              </w:rPr>
            </w:pPr>
          </w:p>
        </w:tc>
      </w:tr>
      <w:tr w:rsidR="00CA0C69" w:rsidRPr="0041393C" w14:paraId="10F55C8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03F0D6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Protikorozní ochrana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DF1667B" w14:textId="77777777" w:rsidR="00362645" w:rsidRDefault="00362645" w:rsidP="003938BE">
            <w:pPr>
              <w:jc w:val="right"/>
              <w:rPr>
                <w:rFonts w:ascii="Arial" w:hAnsi="Arial" w:cs="Arial"/>
                <w:color w:val="0000FF"/>
                <w:sz w:val="20"/>
                <w:szCs w:val="20"/>
              </w:rPr>
            </w:pPr>
          </w:p>
        </w:tc>
      </w:tr>
      <w:tr w:rsidR="00CA0C69" w:rsidRPr="0041393C" w14:paraId="76DBAC70"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FEB1A0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Dveře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69518156" w14:textId="77777777" w:rsidR="00362645" w:rsidRDefault="00362645" w:rsidP="003938BE">
            <w:pPr>
              <w:jc w:val="right"/>
              <w:rPr>
                <w:rFonts w:ascii="Arial" w:hAnsi="Arial" w:cs="Arial"/>
                <w:color w:val="0000FF"/>
                <w:sz w:val="20"/>
                <w:szCs w:val="20"/>
              </w:rPr>
            </w:pPr>
          </w:p>
        </w:tc>
      </w:tr>
      <w:tr w:rsidR="00CA0C69" w:rsidRPr="0041393C" w14:paraId="5C32478F"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473299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Vytápění interiéru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1105FA7" w14:textId="77777777" w:rsidR="00362645" w:rsidRDefault="00362645" w:rsidP="003938BE">
            <w:pPr>
              <w:jc w:val="right"/>
              <w:rPr>
                <w:rFonts w:ascii="Arial" w:hAnsi="Arial" w:cs="Arial"/>
                <w:color w:val="0000FF"/>
                <w:sz w:val="20"/>
                <w:szCs w:val="20"/>
              </w:rPr>
            </w:pPr>
          </w:p>
        </w:tc>
      </w:tr>
      <w:tr w:rsidR="00CA0C69" w:rsidRPr="0041393C" w14:paraId="4EDBE18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FF0142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Větrání interiéru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08415EBB" w14:textId="77777777" w:rsidR="00362645" w:rsidRDefault="00362645" w:rsidP="003938BE">
            <w:pPr>
              <w:jc w:val="right"/>
              <w:rPr>
                <w:rFonts w:ascii="Arial" w:hAnsi="Arial" w:cs="Arial"/>
                <w:color w:val="0000FF"/>
                <w:sz w:val="20"/>
                <w:szCs w:val="20"/>
              </w:rPr>
            </w:pPr>
          </w:p>
        </w:tc>
      </w:tr>
      <w:tr w:rsidR="00CA0C69" w:rsidRPr="0041393C" w14:paraId="12E6665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4670D3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Zasklení</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60721041" w14:textId="77777777" w:rsidR="00362645" w:rsidRDefault="00362645" w:rsidP="003938BE">
            <w:pPr>
              <w:jc w:val="right"/>
              <w:rPr>
                <w:rFonts w:ascii="Arial" w:hAnsi="Arial" w:cs="Arial"/>
                <w:color w:val="0000FF"/>
                <w:sz w:val="20"/>
                <w:szCs w:val="20"/>
              </w:rPr>
            </w:pPr>
          </w:p>
        </w:tc>
      </w:tr>
      <w:tr w:rsidR="00CA0C69" w:rsidRPr="0041393C" w14:paraId="38A32DD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BF080C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Sedadlo řidiče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4883698" w14:textId="77777777" w:rsidR="00362645" w:rsidRDefault="00362645" w:rsidP="003938BE">
            <w:pPr>
              <w:jc w:val="right"/>
              <w:rPr>
                <w:rFonts w:ascii="Arial" w:hAnsi="Arial" w:cs="Arial"/>
                <w:color w:val="0000FF"/>
                <w:sz w:val="20"/>
                <w:szCs w:val="20"/>
              </w:rPr>
            </w:pPr>
          </w:p>
        </w:tc>
      </w:tr>
      <w:tr w:rsidR="00CA0C69" w:rsidRPr="0041393C" w14:paraId="316E204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721D1D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Sedadla cestujících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177CFFCD" w14:textId="77777777" w:rsidR="00362645" w:rsidRDefault="00362645" w:rsidP="003938BE">
            <w:pPr>
              <w:jc w:val="right"/>
              <w:rPr>
                <w:rFonts w:ascii="Arial" w:hAnsi="Arial" w:cs="Arial"/>
                <w:color w:val="0000FF"/>
                <w:sz w:val="20"/>
                <w:szCs w:val="20"/>
              </w:rPr>
            </w:pPr>
          </w:p>
        </w:tc>
      </w:tr>
    </w:tbl>
    <w:p w14:paraId="68D85413" w14:textId="77777777" w:rsidR="00362645" w:rsidRDefault="00362645" w:rsidP="003938BE">
      <w:pPr>
        <w:jc w:val="right"/>
        <w:rPr>
          <w:rFonts w:ascii="Arial" w:hAnsi="Arial" w:cs="Arial"/>
          <w:b/>
          <w:bCs/>
          <w:sz w:val="20"/>
          <w:szCs w:val="20"/>
        </w:rPr>
      </w:pPr>
    </w:p>
    <w:p w14:paraId="4E1E3D69" w14:textId="77777777" w:rsidR="00362645" w:rsidRDefault="00362645" w:rsidP="003938BE">
      <w:pPr>
        <w:jc w:val="right"/>
        <w:rPr>
          <w:rFonts w:ascii="Arial" w:hAnsi="Arial" w:cs="Arial"/>
          <w:b/>
          <w:bCs/>
          <w:sz w:val="20"/>
          <w:szCs w:val="20"/>
        </w:rPr>
      </w:pPr>
    </w:p>
    <w:p w14:paraId="7926BD2F" w14:textId="77777777" w:rsidR="00362645" w:rsidRDefault="00362645" w:rsidP="003938BE">
      <w:pPr>
        <w:jc w:val="right"/>
        <w:rPr>
          <w:rFonts w:ascii="Arial" w:hAnsi="Arial" w:cs="Arial"/>
          <w:b/>
          <w:bCs/>
          <w:sz w:val="20"/>
          <w:szCs w:val="20"/>
        </w:rPr>
      </w:pPr>
    </w:p>
    <w:p w14:paraId="5E349E52" w14:textId="77777777" w:rsidR="00362645" w:rsidRDefault="00362645" w:rsidP="003938BE">
      <w:pPr>
        <w:jc w:val="right"/>
        <w:rPr>
          <w:rFonts w:ascii="Arial" w:hAnsi="Arial" w:cs="Arial"/>
          <w:b/>
          <w:bCs/>
          <w:sz w:val="20"/>
          <w:szCs w:val="20"/>
        </w:rPr>
      </w:pPr>
    </w:p>
    <w:p w14:paraId="23AA9F82" w14:textId="77777777" w:rsidR="00362645" w:rsidRDefault="00362645" w:rsidP="003938BE">
      <w:pPr>
        <w:jc w:val="right"/>
        <w:rPr>
          <w:rFonts w:ascii="Arial" w:hAnsi="Arial" w:cs="Arial"/>
          <w:b/>
          <w:bCs/>
          <w:sz w:val="20"/>
          <w:szCs w:val="20"/>
        </w:rPr>
      </w:pPr>
    </w:p>
    <w:p w14:paraId="63B61165" w14:textId="77777777" w:rsidR="00362645" w:rsidRDefault="00362645" w:rsidP="003938BE">
      <w:pPr>
        <w:jc w:val="right"/>
        <w:rPr>
          <w:rFonts w:ascii="Arial" w:hAnsi="Arial" w:cs="Arial"/>
          <w:b/>
          <w:bCs/>
          <w:sz w:val="20"/>
          <w:szCs w:val="20"/>
        </w:rPr>
      </w:pPr>
    </w:p>
    <w:p w14:paraId="5AC6415B" w14:textId="77777777" w:rsidR="00362645" w:rsidRDefault="00362645" w:rsidP="003938BE">
      <w:pPr>
        <w:jc w:val="right"/>
        <w:rPr>
          <w:rFonts w:ascii="Arial" w:hAnsi="Arial" w:cs="Arial"/>
          <w:b/>
          <w:bCs/>
          <w:sz w:val="20"/>
          <w:szCs w:val="20"/>
        </w:rPr>
      </w:pPr>
    </w:p>
    <w:p w14:paraId="52B979F9" w14:textId="77777777" w:rsidR="003938BE" w:rsidRDefault="003938BE" w:rsidP="003938BE">
      <w:pPr>
        <w:jc w:val="right"/>
        <w:rPr>
          <w:rFonts w:ascii="Arial" w:hAnsi="Arial" w:cs="Arial"/>
          <w:b/>
          <w:bCs/>
          <w:sz w:val="20"/>
          <w:szCs w:val="20"/>
        </w:rPr>
      </w:pPr>
    </w:p>
    <w:p w14:paraId="30891D93" w14:textId="77777777" w:rsidR="003938BE" w:rsidRDefault="003938BE" w:rsidP="003938BE">
      <w:pPr>
        <w:jc w:val="right"/>
        <w:rPr>
          <w:rFonts w:ascii="Arial" w:hAnsi="Arial" w:cs="Arial"/>
          <w:b/>
          <w:bCs/>
          <w:sz w:val="20"/>
          <w:szCs w:val="20"/>
        </w:rPr>
      </w:pPr>
    </w:p>
    <w:p w14:paraId="17405B42" w14:textId="77777777" w:rsidR="003938BE" w:rsidRDefault="003938BE" w:rsidP="003938BE">
      <w:pPr>
        <w:jc w:val="right"/>
        <w:rPr>
          <w:rFonts w:ascii="Arial" w:hAnsi="Arial" w:cs="Arial"/>
          <w:b/>
          <w:bCs/>
          <w:sz w:val="20"/>
          <w:szCs w:val="20"/>
        </w:rPr>
      </w:pPr>
    </w:p>
    <w:p w14:paraId="1AF9B810" w14:textId="77777777" w:rsidR="003938BE" w:rsidRDefault="003938BE" w:rsidP="003938BE">
      <w:pPr>
        <w:jc w:val="right"/>
        <w:rPr>
          <w:rFonts w:ascii="Arial" w:hAnsi="Arial" w:cs="Arial"/>
          <w:b/>
          <w:bCs/>
          <w:sz w:val="20"/>
          <w:szCs w:val="20"/>
        </w:rPr>
      </w:pPr>
    </w:p>
    <w:p w14:paraId="3DAC847A" w14:textId="77777777" w:rsidR="00CF775A" w:rsidRDefault="00CF775A" w:rsidP="003938BE">
      <w:pPr>
        <w:jc w:val="right"/>
        <w:rPr>
          <w:rFonts w:ascii="Arial" w:hAnsi="Arial" w:cs="Arial"/>
          <w:b/>
          <w:bCs/>
          <w:sz w:val="20"/>
          <w:szCs w:val="20"/>
        </w:rPr>
      </w:pPr>
    </w:p>
    <w:p w14:paraId="1E6301B5" w14:textId="77777777" w:rsidR="00CF775A" w:rsidRDefault="00CF775A" w:rsidP="003938BE">
      <w:pPr>
        <w:jc w:val="right"/>
        <w:rPr>
          <w:rFonts w:ascii="Arial" w:hAnsi="Arial" w:cs="Arial"/>
          <w:b/>
          <w:bCs/>
          <w:sz w:val="20"/>
          <w:szCs w:val="20"/>
        </w:rPr>
      </w:pPr>
    </w:p>
    <w:p w14:paraId="574537DF" w14:textId="77777777" w:rsidR="00CF775A" w:rsidRDefault="00CF775A" w:rsidP="003938BE">
      <w:pPr>
        <w:jc w:val="right"/>
        <w:rPr>
          <w:rFonts w:ascii="Arial" w:hAnsi="Arial" w:cs="Arial"/>
          <w:b/>
          <w:bCs/>
          <w:sz w:val="20"/>
          <w:szCs w:val="20"/>
        </w:rPr>
      </w:pPr>
    </w:p>
    <w:p w14:paraId="157D4BEB" w14:textId="77777777" w:rsidR="00CF775A" w:rsidRDefault="00CF775A" w:rsidP="003938BE">
      <w:pPr>
        <w:jc w:val="right"/>
        <w:rPr>
          <w:rFonts w:ascii="Arial" w:hAnsi="Arial" w:cs="Arial"/>
          <w:b/>
          <w:bCs/>
          <w:sz w:val="20"/>
          <w:szCs w:val="20"/>
        </w:rPr>
      </w:pPr>
    </w:p>
    <w:p w14:paraId="02D62B0D" w14:textId="77777777" w:rsidR="00CF775A" w:rsidRDefault="00CF775A" w:rsidP="003938BE">
      <w:pPr>
        <w:jc w:val="right"/>
        <w:rPr>
          <w:rFonts w:ascii="Arial" w:hAnsi="Arial" w:cs="Arial"/>
          <w:b/>
          <w:bCs/>
          <w:sz w:val="20"/>
          <w:szCs w:val="20"/>
        </w:rPr>
      </w:pPr>
    </w:p>
    <w:p w14:paraId="6D3E396F" w14:textId="77777777" w:rsidR="00CF775A" w:rsidRDefault="00CF775A" w:rsidP="003938BE">
      <w:pPr>
        <w:jc w:val="right"/>
        <w:rPr>
          <w:rFonts w:ascii="Arial" w:hAnsi="Arial" w:cs="Arial"/>
          <w:b/>
          <w:bCs/>
          <w:sz w:val="20"/>
          <w:szCs w:val="20"/>
        </w:rPr>
      </w:pPr>
    </w:p>
    <w:p w14:paraId="072E3B82" w14:textId="77777777" w:rsidR="00CF775A" w:rsidRDefault="00CF775A" w:rsidP="003938BE">
      <w:pPr>
        <w:jc w:val="right"/>
        <w:rPr>
          <w:rFonts w:ascii="Arial" w:hAnsi="Arial" w:cs="Arial"/>
          <w:b/>
          <w:bCs/>
          <w:sz w:val="20"/>
          <w:szCs w:val="20"/>
        </w:rPr>
      </w:pPr>
    </w:p>
    <w:p w14:paraId="13ADAF17" w14:textId="77777777" w:rsidR="00CF775A" w:rsidRDefault="00CF775A" w:rsidP="003938BE">
      <w:pPr>
        <w:jc w:val="right"/>
        <w:rPr>
          <w:rFonts w:ascii="Arial" w:hAnsi="Arial" w:cs="Arial"/>
          <w:b/>
          <w:bCs/>
          <w:sz w:val="20"/>
          <w:szCs w:val="20"/>
        </w:rPr>
      </w:pPr>
    </w:p>
    <w:p w14:paraId="0922B610" w14:textId="77777777" w:rsidR="00CF775A" w:rsidRDefault="00CF775A" w:rsidP="003938BE">
      <w:pPr>
        <w:jc w:val="right"/>
        <w:rPr>
          <w:rFonts w:ascii="Arial" w:hAnsi="Arial" w:cs="Arial"/>
          <w:b/>
          <w:bCs/>
          <w:sz w:val="20"/>
          <w:szCs w:val="20"/>
        </w:rPr>
      </w:pPr>
    </w:p>
    <w:p w14:paraId="7917036B" w14:textId="77777777" w:rsidR="003938BE" w:rsidRDefault="003938BE" w:rsidP="003938BE">
      <w:pPr>
        <w:jc w:val="right"/>
        <w:rPr>
          <w:rFonts w:ascii="Arial" w:hAnsi="Arial" w:cs="Arial"/>
          <w:b/>
          <w:bCs/>
          <w:sz w:val="20"/>
          <w:szCs w:val="20"/>
        </w:rPr>
      </w:pPr>
    </w:p>
    <w:p w14:paraId="080419E4" w14:textId="77777777" w:rsidR="00362645" w:rsidRDefault="00362645" w:rsidP="003938BE">
      <w:pPr>
        <w:jc w:val="right"/>
        <w:rPr>
          <w:rFonts w:ascii="Arial" w:hAnsi="Arial" w:cs="Arial"/>
          <w:b/>
          <w:bCs/>
          <w:sz w:val="20"/>
          <w:szCs w:val="20"/>
        </w:rPr>
      </w:pPr>
    </w:p>
    <w:p w14:paraId="491E609C" w14:textId="77777777" w:rsidR="00CA0C69" w:rsidRPr="00DD36A9" w:rsidRDefault="00CA0C69" w:rsidP="00BA4295">
      <w:pPr>
        <w:pStyle w:val="Zhlav"/>
        <w:tabs>
          <w:tab w:val="left" w:pos="708"/>
        </w:tabs>
        <w:jc w:val="right"/>
        <w:rPr>
          <w:rFonts w:ascii="Arial" w:hAnsi="Arial" w:cs="Arial"/>
          <w:b/>
          <w:bCs/>
          <w:sz w:val="20"/>
          <w:szCs w:val="20"/>
        </w:rPr>
      </w:pPr>
    </w:p>
    <w:p w14:paraId="1BA9D948" w14:textId="49598BB5" w:rsidR="00FF3746" w:rsidRPr="00DD36A9" w:rsidRDefault="00FB1DEA" w:rsidP="00FB1DEA">
      <w:pPr>
        <w:spacing w:line="320" w:lineRule="atLeast"/>
        <w:ind w:left="4254"/>
        <w:jc w:val="both"/>
        <w:rPr>
          <w:rFonts w:ascii="Arial" w:hAnsi="Arial" w:cs="Arial"/>
          <w:b/>
          <w:bCs/>
          <w:sz w:val="20"/>
          <w:szCs w:val="20"/>
        </w:rPr>
      </w:pPr>
      <w:r>
        <w:rPr>
          <w:rFonts w:ascii="Arial" w:hAnsi="Arial" w:cs="Arial"/>
          <w:b/>
          <w:bCs/>
          <w:sz w:val="20"/>
          <w:szCs w:val="20"/>
        </w:rPr>
        <w:lastRenderedPageBreak/>
        <w:t xml:space="preserve">                </w:t>
      </w:r>
      <w:r w:rsidR="005D54B6">
        <w:rPr>
          <w:rFonts w:ascii="Arial" w:hAnsi="Arial" w:cs="Arial"/>
          <w:b/>
          <w:bCs/>
          <w:sz w:val="20"/>
          <w:szCs w:val="20"/>
        </w:rPr>
        <w:t>P</w:t>
      </w:r>
      <w:r w:rsidR="00CA0C69" w:rsidRPr="00DD36A9">
        <w:rPr>
          <w:rFonts w:ascii="Arial" w:hAnsi="Arial" w:cs="Arial"/>
          <w:b/>
          <w:bCs/>
          <w:sz w:val="20"/>
          <w:szCs w:val="20"/>
        </w:rPr>
        <w:t xml:space="preserve">říloha č. 2 </w:t>
      </w:r>
      <w:r w:rsidR="005D54B6">
        <w:rPr>
          <w:rFonts w:ascii="Arial" w:hAnsi="Arial" w:cs="Arial"/>
          <w:b/>
          <w:bCs/>
          <w:sz w:val="20"/>
          <w:szCs w:val="20"/>
        </w:rPr>
        <w:t>S</w:t>
      </w:r>
      <w:r w:rsidR="00CA0C69" w:rsidRPr="00DD36A9">
        <w:rPr>
          <w:rFonts w:ascii="Arial" w:hAnsi="Arial" w:cs="Arial"/>
          <w:b/>
          <w:bCs/>
          <w:sz w:val="20"/>
          <w:szCs w:val="20"/>
        </w:rPr>
        <w:t>mlouvy</w:t>
      </w:r>
      <w:r w:rsidR="00FF3746">
        <w:rPr>
          <w:rFonts w:ascii="Arial" w:hAnsi="Arial" w:cs="Arial"/>
          <w:b/>
          <w:bCs/>
          <w:sz w:val="20"/>
          <w:szCs w:val="20"/>
        </w:rPr>
        <w:t xml:space="preserve"> - </w:t>
      </w:r>
      <w:r w:rsidR="00FF3746" w:rsidRPr="00DD36A9">
        <w:rPr>
          <w:rFonts w:ascii="Arial" w:hAnsi="Arial" w:cs="Arial"/>
          <w:b/>
          <w:bCs/>
          <w:sz w:val="20"/>
          <w:szCs w:val="20"/>
        </w:rPr>
        <w:t>Záruční podmínky</w:t>
      </w:r>
    </w:p>
    <w:p w14:paraId="4FDD137D" w14:textId="77777777" w:rsidR="00CA0C69" w:rsidRPr="00DD36A9" w:rsidRDefault="00CA0C69" w:rsidP="00FF3746">
      <w:pPr>
        <w:pStyle w:val="Zhlav"/>
        <w:tabs>
          <w:tab w:val="left" w:pos="708"/>
        </w:tabs>
        <w:rPr>
          <w:rFonts w:ascii="Arial" w:hAnsi="Arial" w:cs="Arial"/>
          <w:b/>
          <w:bCs/>
          <w:sz w:val="20"/>
          <w:szCs w:val="20"/>
        </w:rPr>
      </w:pPr>
    </w:p>
    <w:p w14:paraId="42112957" w14:textId="77777777" w:rsidR="00CA0C69" w:rsidRPr="00DD36A9" w:rsidRDefault="00CA0C69" w:rsidP="00BA4295">
      <w:pPr>
        <w:spacing w:line="320" w:lineRule="atLeast"/>
        <w:rPr>
          <w:rFonts w:ascii="Arial" w:hAnsi="Arial" w:cs="Arial"/>
          <w:sz w:val="20"/>
          <w:szCs w:val="20"/>
        </w:rPr>
      </w:pPr>
    </w:p>
    <w:p w14:paraId="68E327A0" w14:textId="1C13A563" w:rsidR="00977379" w:rsidRDefault="00977379" w:rsidP="00BA4295">
      <w:pPr>
        <w:spacing w:line="320" w:lineRule="atLeast"/>
        <w:jc w:val="both"/>
        <w:rPr>
          <w:rFonts w:ascii="Arial" w:hAnsi="Arial" w:cs="Arial"/>
          <w:b/>
          <w:bCs/>
          <w:sz w:val="20"/>
          <w:szCs w:val="20"/>
        </w:rPr>
      </w:pPr>
      <w:r w:rsidRPr="007A3C3E">
        <w:rPr>
          <w:rFonts w:ascii="Arial" w:hAnsi="Arial" w:cs="Arial"/>
          <w:sz w:val="20"/>
          <w:szCs w:val="20"/>
        </w:rPr>
        <w:t>Záruka na autobus a agregáty bez ohledu na počet ujetých km</w:t>
      </w:r>
      <w:r w:rsidRPr="00DD36A9" w:rsidDel="00977379">
        <w:rPr>
          <w:rFonts w:ascii="Arial" w:hAnsi="Arial" w:cs="Arial"/>
          <w:sz w:val="20"/>
          <w:szCs w:val="20"/>
        </w:rPr>
        <w:t xml:space="preserve"> </w:t>
      </w:r>
      <w:r>
        <w:rPr>
          <w:rFonts w:ascii="Arial" w:hAnsi="Arial" w:cs="Arial"/>
          <w:sz w:val="20"/>
          <w:szCs w:val="20"/>
        </w:rPr>
        <w:t xml:space="preserve">činí </w:t>
      </w:r>
      <w:r w:rsidRPr="00B53DC1">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B53DC1">
        <w:rPr>
          <w:rFonts w:ascii="Arial" w:hAnsi="Arial" w:cs="Arial"/>
          <w:b/>
          <w:sz w:val="20"/>
          <w:szCs w:val="20"/>
          <w:highlight w:val="yellow"/>
        </w:rPr>
        <w:t>]</w:t>
      </w:r>
      <w:r>
        <w:rPr>
          <w:rFonts w:ascii="Arial" w:hAnsi="Arial" w:cs="Arial"/>
          <w:sz w:val="20"/>
          <w:szCs w:val="20"/>
        </w:rPr>
        <w:t xml:space="preserve"> </w:t>
      </w:r>
      <w:r w:rsidRPr="00B53DC1">
        <w:rPr>
          <w:rFonts w:ascii="Arial" w:hAnsi="Arial" w:cs="Arial"/>
          <w:b/>
          <w:sz w:val="20"/>
          <w:szCs w:val="20"/>
        </w:rPr>
        <w:t>měsíců.</w:t>
      </w:r>
      <w:r w:rsidR="00CA0C69" w:rsidRPr="00DD36A9">
        <w:rPr>
          <w:rFonts w:ascii="Arial" w:hAnsi="Arial" w:cs="Arial"/>
          <w:sz w:val="20"/>
          <w:szCs w:val="20"/>
        </w:rPr>
        <w:t xml:space="preserve"> Záruka na karoserii proti </w:t>
      </w:r>
      <w:r w:rsidR="00B00CAB">
        <w:rPr>
          <w:rFonts w:ascii="Arial" w:hAnsi="Arial" w:cs="Arial"/>
          <w:sz w:val="20"/>
          <w:szCs w:val="20"/>
        </w:rPr>
        <w:t>prorezavění</w:t>
      </w:r>
      <w:r w:rsidR="00CA0C69" w:rsidRPr="00DD36A9">
        <w:rPr>
          <w:rFonts w:ascii="Arial" w:hAnsi="Arial" w:cs="Arial"/>
          <w:sz w:val="20"/>
          <w:szCs w:val="20"/>
        </w:rPr>
        <w:t xml:space="preserve"> je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00CA0C69" w:rsidRPr="00DD36A9">
        <w:rPr>
          <w:rFonts w:ascii="Arial" w:hAnsi="Arial" w:cs="Arial"/>
          <w:b/>
          <w:bCs/>
          <w:sz w:val="20"/>
          <w:szCs w:val="20"/>
        </w:rPr>
        <w:t xml:space="preserve">měsíců </w:t>
      </w:r>
      <w:r w:rsidR="00CA0C69" w:rsidRPr="00DD36A9">
        <w:rPr>
          <w:rFonts w:ascii="Arial" w:hAnsi="Arial" w:cs="Arial"/>
          <w:sz w:val="20"/>
          <w:szCs w:val="20"/>
        </w:rPr>
        <w:t xml:space="preserve">a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00CA0C69" w:rsidRPr="00DD36A9">
        <w:rPr>
          <w:rFonts w:ascii="Arial" w:hAnsi="Arial" w:cs="Arial"/>
          <w:b/>
          <w:bCs/>
          <w:sz w:val="20"/>
          <w:szCs w:val="20"/>
        </w:rPr>
        <w:t xml:space="preserve">měsíců </w:t>
      </w:r>
      <w:r w:rsidR="00CA0C69" w:rsidRPr="00DD36A9">
        <w:rPr>
          <w:rFonts w:ascii="Arial" w:hAnsi="Arial" w:cs="Arial"/>
          <w:sz w:val="20"/>
          <w:szCs w:val="20"/>
        </w:rPr>
        <w:t>na vady způsobené nekvalitou lakování</w:t>
      </w:r>
      <w:r w:rsidR="00AF5C3D" w:rsidRPr="00AF5C3D">
        <w:rPr>
          <w:rFonts w:ascii="Verdana" w:hAnsi="Verdana" w:cs="Calibri"/>
          <w:sz w:val="20"/>
        </w:rPr>
        <w:t xml:space="preserve"> </w:t>
      </w:r>
      <w:r w:rsidR="00AF5C3D" w:rsidRPr="00AF5C3D">
        <w:rPr>
          <w:rFonts w:ascii="Arial" w:hAnsi="Arial" w:cs="Arial"/>
          <w:sz w:val="20"/>
          <w:szCs w:val="20"/>
        </w:rPr>
        <w:t xml:space="preserve">včetně povrchové koroze a koroze pod olakováním </w:t>
      </w:r>
      <w:r w:rsidR="00FF3746">
        <w:rPr>
          <w:rFonts w:ascii="Arial" w:hAnsi="Arial" w:cs="Arial"/>
          <w:sz w:val="20"/>
          <w:szCs w:val="20"/>
        </w:rPr>
        <w:t>autobusu</w:t>
      </w:r>
      <w:r>
        <w:rPr>
          <w:rFonts w:ascii="Arial" w:hAnsi="Arial" w:cs="Arial"/>
          <w:sz w:val="20"/>
          <w:szCs w:val="20"/>
        </w:rPr>
        <w:t xml:space="preserve">, jak exteriéru, tak i v interiéru. </w:t>
      </w:r>
      <w:r w:rsidRPr="00910884">
        <w:rPr>
          <w:rFonts w:ascii="Arial" w:hAnsi="Arial" w:cs="Arial"/>
          <w:sz w:val="20"/>
          <w:szCs w:val="20"/>
        </w:rPr>
        <w:t>Záruka na trakční baterie</w:t>
      </w:r>
      <w:r>
        <w:rPr>
          <w:rFonts w:ascii="Arial" w:hAnsi="Arial" w:cs="Arial"/>
          <w:sz w:val="20"/>
          <w:szCs w:val="20"/>
        </w:rPr>
        <w:t xml:space="preserve"> činí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Pr="00DD36A9">
        <w:rPr>
          <w:rFonts w:ascii="Arial" w:hAnsi="Arial" w:cs="Arial"/>
          <w:b/>
          <w:bCs/>
          <w:sz w:val="20"/>
          <w:szCs w:val="20"/>
        </w:rPr>
        <w:t>měsíců</w:t>
      </w:r>
      <w:r>
        <w:rPr>
          <w:rFonts w:ascii="Arial" w:hAnsi="Arial" w:cs="Arial"/>
          <w:b/>
          <w:bCs/>
          <w:sz w:val="20"/>
          <w:szCs w:val="20"/>
        </w:rPr>
        <w:t xml:space="preserve">. </w:t>
      </w:r>
    </w:p>
    <w:p w14:paraId="17790ADA" w14:textId="77777777" w:rsidR="00977379" w:rsidRDefault="00977379" w:rsidP="00BA4295">
      <w:pPr>
        <w:spacing w:line="320" w:lineRule="atLeast"/>
        <w:jc w:val="both"/>
        <w:rPr>
          <w:rFonts w:ascii="Arial" w:hAnsi="Arial" w:cs="Arial"/>
          <w:b/>
          <w:bCs/>
          <w:sz w:val="20"/>
          <w:szCs w:val="20"/>
        </w:rPr>
      </w:pPr>
    </w:p>
    <w:p w14:paraId="19A209D1" w14:textId="326A0A72" w:rsidR="00977379" w:rsidRDefault="00977379" w:rsidP="00BA4295">
      <w:pPr>
        <w:spacing w:line="320" w:lineRule="atLeast"/>
        <w:jc w:val="both"/>
        <w:rPr>
          <w:rFonts w:ascii="Arial" w:hAnsi="Arial" w:cs="Arial"/>
          <w:b/>
          <w:bCs/>
          <w:sz w:val="20"/>
          <w:szCs w:val="20"/>
        </w:rPr>
      </w:pPr>
      <w:r>
        <w:rPr>
          <w:rFonts w:ascii="Arial" w:hAnsi="Arial" w:cs="Arial"/>
          <w:sz w:val="20"/>
          <w:szCs w:val="20"/>
        </w:rPr>
        <w:t>Prodávající dále poskytuje záruku na garanci</w:t>
      </w:r>
      <w:r w:rsidRPr="00910884">
        <w:rPr>
          <w:rFonts w:ascii="Arial" w:hAnsi="Arial" w:cs="Arial"/>
          <w:sz w:val="20"/>
          <w:szCs w:val="20"/>
        </w:rPr>
        <w:t xml:space="preserve"> dojezdu 1</w:t>
      </w:r>
      <w:r w:rsidR="00B00CAB">
        <w:rPr>
          <w:rFonts w:ascii="Arial" w:hAnsi="Arial" w:cs="Arial"/>
          <w:sz w:val="20"/>
          <w:szCs w:val="20"/>
        </w:rPr>
        <w:t>5</w:t>
      </w:r>
      <w:r w:rsidRPr="00910884">
        <w:rPr>
          <w:rFonts w:ascii="Arial" w:hAnsi="Arial" w:cs="Arial"/>
          <w:sz w:val="20"/>
          <w:szCs w:val="20"/>
        </w:rPr>
        <w:t>0 km na jedno</w:t>
      </w:r>
      <w:r w:rsidRPr="007A3C3E">
        <w:rPr>
          <w:rFonts w:ascii="Arial" w:hAnsi="Arial" w:cs="Arial"/>
          <w:sz w:val="20"/>
          <w:szCs w:val="20"/>
        </w:rPr>
        <w:t xml:space="preserve"> nabití v jízdním cyklu </w:t>
      </w:r>
      <w:r w:rsidR="00B00CAB">
        <w:rPr>
          <w:rFonts w:ascii="Arial" w:hAnsi="Arial" w:cs="Arial"/>
          <w:sz w:val="20"/>
          <w:szCs w:val="20"/>
        </w:rPr>
        <w:t>MHD Nový Jičín</w:t>
      </w:r>
      <w:r>
        <w:rPr>
          <w:rFonts w:ascii="Arial" w:hAnsi="Arial" w:cs="Arial"/>
          <w:sz w:val="20"/>
          <w:szCs w:val="20"/>
        </w:rPr>
        <w:t xml:space="preserve"> v délce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Pr="00DD36A9">
        <w:rPr>
          <w:rFonts w:ascii="Arial" w:hAnsi="Arial" w:cs="Arial"/>
          <w:b/>
          <w:bCs/>
          <w:sz w:val="20"/>
          <w:szCs w:val="20"/>
        </w:rPr>
        <w:t>měsíců</w:t>
      </w:r>
      <w:r>
        <w:rPr>
          <w:rFonts w:ascii="Arial" w:hAnsi="Arial" w:cs="Arial"/>
          <w:b/>
          <w:bCs/>
          <w:sz w:val="20"/>
          <w:szCs w:val="20"/>
        </w:rPr>
        <w:t>.</w:t>
      </w:r>
    </w:p>
    <w:p w14:paraId="785F4860" w14:textId="77777777" w:rsidR="00977379" w:rsidRDefault="00977379" w:rsidP="00BA4295">
      <w:pPr>
        <w:spacing w:line="320" w:lineRule="atLeast"/>
        <w:jc w:val="both"/>
        <w:rPr>
          <w:rFonts w:ascii="Arial" w:hAnsi="Arial" w:cs="Arial"/>
          <w:b/>
          <w:bCs/>
          <w:sz w:val="20"/>
          <w:szCs w:val="20"/>
        </w:rPr>
      </w:pPr>
    </w:p>
    <w:p w14:paraId="276BC05B" w14:textId="3C78045E" w:rsidR="00CA0C69" w:rsidRPr="00DD36A9" w:rsidRDefault="00CA0C69" w:rsidP="00BA4295">
      <w:pPr>
        <w:spacing w:line="320" w:lineRule="atLeast"/>
        <w:jc w:val="both"/>
        <w:rPr>
          <w:rFonts w:ascii="Arial" w:hAnsi="Arial" w:cs="Arial"/>
          <w:sz w:val="20"/>
          <w:szCs w:val="20"/>
        </w:rPr>
      </w:pPr>
      <w:r w:rsidRPr="00DD36A9">
        <w:rPr>
          <w:rFonts w:ascii="Arial" w:hAnsi="Arial" w:cs="Arial"/>
          <w:sz w:val="20"/>
          <w:szCs w:val="20"/>
        </w:rPr>
        <w:t>Úplné znění záručních podmínek je uvedeno v</w:t>
      </w:r>
      <w:r w:rsidRPr="00F4726B">
        <w:rPr>
          <w:rFonts w:ascii="Arial" w:hAnsi="Arial" w:cs="Arial"/>
          <w:sz w:val="20"/>
          <w:szCs w:val="20"/>
        </w:rPr>
        <w:t> </w:t>
      </w:r>
      <w:r w:rsidRPr="00DD36A9">
        <w:rPr>
          <w:rFonts w:ascii="Arial" w:hAnsi="Arial" w:cs="Arial"/>
          <w:sz w:val="20"/>
          <w:szCs w:val="20"/>
        </w:rPr>
        <w:t>servisním sešitu, který je předán ke každému autobusu nejpozději v</w:t>
      </w:r>
      <w:r w:rsidRPr="00F4726B">
        <w:rPr>
          <w:rFonts w:ascii="Arial" w:hAnsi="Arial" w:cs="Arial"/>
          <w:sz w:val="20"/>
          <w:szCs w:val="20"/>
        </w:rPr>
        <w:t> </w:t>
      </w:r>
      <w:r w:rsidRPr="00DD36A9">
        <w:rPr>
          <w:rFonts w:ascii="Arial" w:hAnsi="Arial" w:cs="Arial"/>
          <w:sz w:val="20"/>
          <w:szCs w:val="20"/>
        </w:rPr>
        <w:t xml:space="preserve">den </w:t>
      </w:r>
      <w:r w:rsidR="00070C1B">
        <w:rPr>
          <w:rFonts w:ascii="Arial" w:hAnsi="Arial" w:cs="Arial"/>
          <w:sz w:val="20"/>
          <w:szCs w:val="20"/>
        </w:rPr>
        <w:t>předání autobus</w:t>
      </w:r>
      <w:r w:rsidR="00FF3746">
        <w:rPr>
          <w:rFonts w:ascii="Arial" w:hAnsi="Arial" w:cs="Arial"/>
          <w:sz w:val="20"/>
          <w:szCs w:val="20"/>
        </w:rPr>
        <w:t>u</w:t>
      </w:r>
      <w:r w:rsidRPr="00DD36A9">
        <w:rPr>
          <w:rFonts w:ascii="Arial" w:hAnsi="Arial" w:cs="Arial"/>
          <w:sz w:val="20"/>
          <w:szCs w:val="20"/>
        </w:rPr>
        <w:t xml:space="preserve">. Záruční servis bude zajišťovat </w:t>
      </w:r>
      <w:r w:rsidR="00FF3746">
        <w:rPr>
          <w:rFonts w:ascii="Arial" w:hAnsi="Arial" w:cs="Arial"/>
          <w:sz w:val="20"/>
          <w:szCs w:val="20"/>
        </w:rPr>
        <w:t>P</w:t>
      </w:r>
      <w:r w:rsidRPr="00DD36A9">
        <w:rPr>
          <w:rFonts w:ascii="Arial" w:hAnsi="Arial" w:cs="Arial"/>
          <w:sz w:val="20"/>
          <w:szCs w:val="20"/>
        </w:rPr>
        <w:t>rodávající nebo jím pověřená organizace. V</w:t>
      </w:r>
      <w:r w:rsidRPr="00F4726B">
        <w:rPr>
          <w:rFonts w:ascii="Arial" w:hAnsi="Arial" w:cs="Arial"/>
          <w:sz w:val="20"/>
          <w:szCs w:val="20"/>
        </w:rPr>
        <w:t> </w:t>
      </w:r>
      <w:r w:rsidRPr="00DD36A9">
        <w:rPr>
          <w:rFonts w:ascii="Arial" w:hAnsi="Arial" w:cs="Arial"/>
          <w:sz w:val="20"/>
          <w:szCs w:val="20"/>
        </w:rPr>
        <w:t>případě havárie autobusu před uplynutím záruční doby bude násle</w:t>
      </w:r>
      <w:r w:rsidR="00FF3746">
        <w:rPr>
          <w:rFonts w:ascii="Arial" w:hAnsi="Arial" w:cs="Arial"/>
          <w:sz w:val="20"/>
          <w:szCs w:val="20"/>
        </w:rPr>
        <w:t>dná platnost, případně vymezení</w:t>
      </w:r>
      <w:r w:rsidRPr="00DD36A9">
        <w:rPr>
          <w:rFonts w:ascii="Arial" w:hAnsi="Arial" w:cs="Arial"/>
          <w:sz w:val="20"/>
          <w:szCs w:val="20"/>
        </w:rPr>
        <w:t xml:space="preserve"> záručních podmínek posouzena </w:t>
      </w:r>
      <w:r w:rsidR="00F93366">
        <w:rPr>
          <w:rFonts w:ascii="Arial" w:hAnsi="Arial" w:cs="Arial"/>
          <w:sz w:val="20"/>
          <w:szCs w:val="20"/>
        </w:rPr>
        <w:t>P</w:t>
      </w:r>
      <w:r w:rsidR="00F93366" w:rsidRPr="00DD36A9">
        <w:rPr>
          <w:rFonts w:ascii="Arial" w:hAnsi="Arial" w:cs="Arial"/>
          <w:sz w:val="20"/>
          <w:szCs w:val="20"/>
        </w:rPr>
        <w:t>rodávajícím</w:t>
      </w:r>
      <w:r w:rsidRPr="00DD36A9">
        <w:rPr>
          <w:rFonts w:ascii="Arial" w:hAnsi="Arial" w:cs="Arial"/>
          <w:sz w:val="20"/>
          <w:szCs w:val="20"/>
        </w:rPr>
        <w:t>.</w:t>
      </w:r>
    </w:p>
    <w:p w14:paraId="6BBF1D0D" w14:textId="77777777" w:rsidR="00CA0C69" w:rsidRPr="00DD36A9" w:rsidRDefault="00CA0C69" w:rsidP="00BA4295">
      <w:pPr>
        <w:pStyle w:val="Zkladntext2"/>
        <w:spacing w:line="320" w:lineRule="atLeast"/>
        <w:rPr>
          <w:rFonts w:cs="Times New Roman"/>
          <w:sz w:val="20"/>
          <w:szCs w:val="20"/>
        </w:rPr>
      </w:pPr>
    </w:p>
    <w:p w14:paraId="1DCA6C31" w14:textId="6C7FAE14" w:rsidR="00CA0C69" w:rsidRPr="00DD36A9" w:rsidRDefault="00CA0C69" w:rsidP="00BA4295">
      <w:pPr>
        <w:pStyle w:val="Zkladntext2"/>
        <w:spacing w:line="320" w:lineRule="atLeast"/>
        <w:rPr>
          <w:rFonts w:cs="Times New Roman"/>
          <w:sz w:val="20"/>
          <w:szCs w:val="20"/>
        </w:rPr>
      </w:pPr>
      <w:r w:rsidRPr="00DD36A9">
        <w:rPr>
          <w:sz w:val="20"/>
          <w:szCs w:val="20"/>
        </w:rPr>
        <w:t>V</w:t>
      </w:r>
      <w:r w:rsidRPr="00F4726B">
        <w:rPr>
          <w:rFonts w:cs="Times New Roman"/>
          <w:sz w:val="20"/>
          <w:szCs w:val="20"/>
        </w:rPr>
        <w:t> </w:t>
      </w:r>
      <w:r w:rsidRPr="00DD36A9">
        <w:rPr>
          <w:sz w:val="20"/>
          <w:szCs w:val="20"/>
        </w:rPr>
        <w:t xml:space="preserve">případě, že příslušný autobus </w:t>
      </w:r>
      <w:r w:rsidR="00FF3746">
        <w:rPr>
          <w:sz w:val="20"/>
          <w:szCs w:val="20"/>
        </w:rPr>
        <w:t>bude déle jak 5 kalendářních dnů</w:t>
      </w:r>
      <w:r w:rsidRPr="00DD36A9">
        <w:rPr>
          <w:sz w:val="20"/>
          <w:szCs w:val="20"/>
        </w:rPr>
        <w:t xml:space="preserve"> po oznámení vady a předání </w:t>
      </w:r>
      <w:r w:rsidR="00FF3746">
        <w:rPr>
          <w:sz w:val="20"/>
          <w:szCs w:val="20"/>
        </w:rPr>
        <w:t>autobusu</w:t>
      </w:r>
      <w:r w:rsidRPr="00DD36A9">
        <w:rPr>
          <w:sz w:val="20"/>
          <w:szCs w:val="20"/>
        </w:rPr>
        <w:t xml:space="preserve"> do opravy mimo provoz z</w:t>
      </w:r>
      <w:r w:rsidRPr="00F4726B">
        <w:rPr>
          <w:rFonts w:cs="Times New Roman"/>
          <w:sz w:val="20"/>
          <w:szCs w:val="20"/>
        </w:rPr>
        <w:t> </w:t>
      </w:r>
      <w:r w:rsidRPr="00DD36A9">
        <w:rPr>
          <w:sz w:val="20"/>
          <w:szCs w:val="20"/>
        </w:rPr>
        <w:t xml:space="preserve">důvodu záruční vady, je </w:t>
      </w:r>
      <w:r w:rsidR="00F93366">
        <w:rPr>
          <w:sz w:val="20"/>
          <w:szCs w:val="20"/>
        </w:rPr>
        <w:t>P</w:t>
      </w:r>
      <w:r w:rsidR="00F93366" w:rsidRPr="00DD36A9">
        <w:rPr>
          <w:sz w:val="20"/>
          <w:szCs w:val="20"/>
        </w:rPr>
        <w:t xml:space="preserve">rodávající </w:t>
      </w:r>
      <w:r w:rsidRPr="00DD36A9">
        <w:rPr>
          <w:sz w:val="20"/>
          <w:szCs w:val="20"/>
        </w:rPr>
        <w:t xml:space="preserve">po dobu trvání záruky povinen poskytnout </w:t>
      </w:r>
      <w:r w:rsidR="00F93366">
        <w:rPr>
          <w:sz w:val="20"/>
          <w:szCs w:val="20"/>
        </w:rPr>
        <w:t>K</w:t>
      </w:r>
      <w:r w:rsidR="00F93366" w:rsidRPr="00DD36A9">
        <w:rPr>
          <w:sz w:val="20"/>
          <w:szCs w:val="20"/>
        </w:rPr>
        <w:t xml:space="preserve">upujícímu </w:t>
      </w:r>
      <w:r w:rsidRPr="00DD36A9">
        <w:rPr>
          <w:sz w:val="20"/>
          <w:szCs w:val="20"/>
        </w:rPr>
        <w:t xml:space="preserve">finanční kompenzaci ve výši 5.000,- Kč za každý započatý den následující po 5. kalendářním dni ode dne předání </w:t>
      </w:r>
      <w:r w:rsidR="00FF3746">
        <w:rPr>
          <w:sz w:val="20"/>
          <w:szCs w:val="20"/>
        </w:rPr>
        <w:t>autobusu</w:t>
      </w:r>
      <w:r w:rsidRPr="00DD36A9">
        <w:rPr>
          <w:sz w:val="20"/>
          <w:szCs w:val="20"/>
        </w:rPr>
        <w:t xml:space="preserve"> do opravy</w:t>
      </w:r>
      <w:r w:rsidR="00330675">
        <w:rPr>
          <w:sz w:val="20"/>
          <w:szCs w:val="20"/>
        </w:rPr>
        <w:t>.</w:t>
      </w:r>
      <w:r w:rsidRPr="00DD36A9">
        <w:rPr>
          <w:sz w:val="20"/>
          <w:szCs w:val="20"/>
        </w:rPr>
        <w:t xml:space="preserve"> </w:t>
      </w:r>
    </w:p>
    <w:p w14:paraId="79A56000" w14:textId="77777777" w:rsidR="00CA0C69" w:rsidRPr="00DD36A9" w:rsidRDefault="00CA0C69" w:rsidP="00BA4295">
      <w:pPr>
        <w:pStyle w:val="Zkladntext2"/>
        <w:spacing w:line="320" w:lineRule="atLeast"/>
        <w:rPr>
          <w:rFonts w:cs="Times New Roman"/>
          <w:sz w:val="20"/>
          <w:szCs w:val="20"/>
        </w:rPr>
      </w:pPr>
    </w:p>
    <w:p w14:paraId="5860D5C9" w14:textId="11C3B948" w:rsidR="00CA0C69" w:rsidRPr="00DD36A9" w:rsidRDefault="00CA0C69" w:rsidP="003E0D7C">
      <w:pPr>
        <w:pStyle w:val="Zkladntext2"/>
        <w:spacing w:line="320" w:lineRule="atLeast"/>
        <w:rPr>
          <w:rFonts w:cs="Times New Roman"/>
          <w:sz w:val="20"/>
          <w:szCs w:val="20"/>
        </w:rPr>
      </w:pPr>
      <w:r w:rsidRPr="00DD36A9">
        <w:rPr>
          <w:sz w:val="20"/>
          <w:szCs w:val="20"/>
        </w:rPr>
        <w:t xml:space="preserve">Minimální délka životnosti </w:t>
      </w:r>
      <w:r w:rsidR="00FF3746">
        <w:rPr>
          <w:sz w:val="20"/>
          <w:szCs w:val="20"/>
        </w:rPr>
        <w:t>autobusu</w:t>
      </w:r>
      <w:r w:rsidRPr="00DD36A9">
        <w:rPr>
          <w:sz w:val="20"/>
          <w:szCs w:val="20"/>
        </w:rPr>
        <w:t xml:space="preserve"> je při provádění a dodržení věcných a časových záručních a pozáručních podmínek údržby a servisu 15 let.</w:t>
      </w:r>
    </w:p>
    <w:p w14:paraId="15F66E8B" w14:textId="77777777" w:rsidR="00CA0C69" w:rsidRPr="00DD36A9" w:rsidRDefault="00CA0C69" w:rsidP="003E0D7C">
      <w:pPr>
        <w:pStyle w:val="Zkladntext2"/>
        <w:spacing w:line="320" w:lineRule="atLeast"/>
        <w:ind w:firstLine="708"/>
        <w:rPr>
          <w:rFonts w:cs="Times New Roman"/>
          <w:b/>
          <w:bCs/>
          <w:sz w:val="20"/>
          <w:szCs w:val="20"/>
        </w:rPr>
      </w:pPr>
    </w:p>
    <w:p w14:paraId="29FB7AE7" w14:textId="678B4D62" w:rsidR="00E41CEB" w:rsidRPr="00DD36A9" w:rsidRDefault="00CA0C69" w:rsidP="003E0D7C">
      <w:pPr>
        <w:pStyle w:val="Zhlav"/>
        <w:tabs>
          <w:tab w:val="left" w:pos="708"/>
        </w:tabs>
        <w:spacing w:line="320" w:lineRule="atLeast"/>
        <w:jc w:val="both"/>
        <w:rPr>
          <w:rFonts w:ascii="Arial" w:hAnsi="Arial" w:cs="Arial"/>
          <w:b/>
          <w:bCs/>
          <w:sz w:val="20"/>
          <w:szCs w:val="20"/>
        </w:rPr>
      </w:pPr>
      <w:r w:rsidRPr="00DD36A9">
        <w:rPr>
          <w:rFonts w:ascii="Arial" w:hAnsi="Arial" w:cs="Arial"/>
          <w:sz w:val="20"/>
          <w:szCs w:val="20"/>
        </w:rPr>
        <w:t>Prodávající se zavazuje dodávat náhradní díly k</w:t>
      </w:r>
      <w:r w:rsidRPr="00F4726B">
        <w:rPr>
          <w:rFonts w:ascii="Arial" w:hAnsi="Arial" w:cs="Arial"/>
          <w:sz w:val="20"/>
          <w:szCs w:val="20"/>
        </w:rPr>
        <w:t> </w:t>
      </w:r>
      <w:r w:rsidR="00FF3746">
        <w:rPr>
          <w:rFonts w:ascii="Arial" w:hAnsi="Arial" w:cs="Arial"/>
          <w:sz w:val="20"/>
          <w:szCs w:val="20"/>
        </w:rPr>
        <w:t>autobusu</w:t>
      </w:r>
      <w:r w:rsidRPr="00DD36A9">
        <w:rPr>
          <w:rFonts w:ascii="Arial" w:hAnsi="Arial" w:cs="Arial"/>
          <w:sz w:val="20"/>
          <w:szCs w:val="20"/>
        </w:rPr>
        <w:t xml:space="preserve"> minimálně 15 let od splnění dodávky</w:t>
      </w:r>
      <w:r w:rsidR="00977379">
        <w:rPr>
          <w:rFonts w:ascii="Arial" w:hAnsi="Arial" w:cs="Arial"/>
          <w:sz w:val="20"/>
          <w:szCs w:val="20"/>
        </w:rPr>
        <w:t xml:space="preserve">, není-li ve </w:t>
      </w:r>
      <w:r w:rsidR="00F93366">
        <w:rPr>
          <w:rFonts w:ascii="Arial" w:hAnsi="Arial" w:cs="Arial"/>
          <w:sz w:val="20"/>
          <w:szCs w:val="20"/>
        </w:rPr>
        <w:t>S</w:t>
      </w:r>
      <w:r w:rsidR="00977379">
        <w:rPr>
          <w:rFonts w:ascii="Arial" w:hAnsi="Arial" w:cs="Arial"/>
          <w:sz w:val="20"/>
          <w:szCs w:val="20"/>
        </w:rPr>
        <w:t>mlouvě uvedeno jinak.</w:t>
      </w:r>
    </w:p>
    <w:p w14:paraId="2FA6B06F" w14:textId="77777777" w:rsidR="00CA0C69" w:rsidRPr="00DD36A9" w:rsidRDefault="00CA0C69" w:rsidP="00BA4295">
      <w:pPr>
        <w:rPr>
          <w:rFonts w:ascii="Arial" w:hAnsi="Arial" w:cs="Arial"/>
          <w:sz w:val="20"/>
          <w:szCs w:val="20"/>
        </w:rPr>
      </w:pPr>
    </w:p>
    <w:p w14:paraId="28CB54DD" w14:textId="2695A7F6"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Prodávající se zavazuje dodávat Kupujícímu po dobu záruky náhradní díly k autobus</w:t>
      </w:r>
      <w:r w:rsidR="00FF3746">
        <w:rPr>
          <w:rFonts w:ascii="Arial" w:hAnsi="Arial" w:cs="Arial"/>
          <w:color w:val="000000"/>
          <w:sz w:val="20"/>
          <w:szCs w:val="20"/>
        </w:rPr>
        <w:t>u</w:t>
      </w:r>
      <w:r>
        <w:rPr>
          <w:rFonts w:ascii="Arial" w:hAnsi="Arial" w:cs="Arial"/>
          <w:color w:val="000000"/>
          <w:sz w:val="20"/>
          <w:szCs w:val="20"/>
        </w:rPr>
        <w:t xml:space="preserve"> nejpozději do 5 kalendářních dní ode dne objednávky náhradního dílu Kupujícím. </w:t>
      </w:r>
    </w:p>
    <w:p w14:paraId="1B836127" w14:textId="77777777"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Prodávající se dále zavazuje dodávat Kupujícímu po uplynutí záruky náhradní díly</w:t>
      </w:r>
    </w:p>
    <w:p w14:paraId="1A32D7DB" w14:textId="77777777" w:rsidR="00E80649" w:rsidRDefault="00E80649" w:rsidP="00E80649">
      <w:pPr>
        <w:numPr>
          <w:ilvl w:val="1"/>
          <w:numId w:val="12"/>
        </w:num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 xml:space="preserve">u autobusů do 10 let stáří do 15 kalendářních dní a </w:t>
      </w:r>
    </w:p>
    <w:p w14:paraId="2B8FB95D" w14:textId="77777777" w:rsidR="00E80649" w:rsidRDefault="00E80649" w:rsidP="00E80649">
      <w:pPr>
        <w:numPr>
          <w:ilvl w:val="1"/>
          <w:numId w:val="12"/>
        </w:num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 xml:space="preserve">u autobusů starších 10 let do 25 kalendářních dní </w:t>
      </w:r>
    </w:p>
    <w:p w14:paraId="43C6DF3B" w14:textId="5310A18D"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ode dne objednávky náhradního dílu Kupujícím</w:t>
      </w:r>
      <w:r w:rsidR="0019618C">
        <w:rPr>
          <w:rFonts w:ascii="Arial" w:hAnsi="Arial" w:cs="Arial"/>
          <w:color w:val="000000"/>
          <w:sz w:val="20"/>
          <w:szCs w:val="20"/>
        </w:rPr>
        <w:t xml:space="preserve">, není-li ve </w:t>
      </w:r>
      <w:r w:rsidR="00F93366">
        <w:rPr>
          <w:rFonts w:ascii="Arial" w:hAnsi="Arial" w:cs="Arial"/>
          <w:color w:val="000000"/>
          <w:sz w:val="20"/>
          <w:szCs w:val="20"/>
        </w:rPr>
        <w:t>S</w:t>
      </w:r>
      <w:r w:rsidR="0019618C">
        <w:rPr>
          <w:rFonts w:ascii="Arial" w:hAnsi="Arial" w:cs="Arial"/>
          <w:color w:val="000000"/>
          <w:sz w:val="20"/>
          <w:szCs w:val="20"/>
        </w:rPr>
        <w:t>mlouvě stanoveno jinak.</w:t>
      </w:r>
    </w:p>
    <w:p w14:paraId="6A74DEA1" w14:textId="77777777" w:rsidR="00F93366" w:rsidRDefault="00F93366" w:rsidP="00E80649">
      <w:pPr>
        <w:autoSpaceDE w:val="0"/>
        <w:autoSpaceDN w:val="0"/>
        <w:spacing w:line="320" w:lineRule="atLeast"/>
        <w:jc w:val="both"/>
        <w:rPr>
          <w:rFonts w:ascii="Arial" w:hAnsi="Arial" w:cs="Arial"/>
          <w:color w:val="000000"/>
          <w:sz w:val="20"/>
          <w:szCs w:val="20"/>
        </w:rPr>
      </w:pPr>
    </w:p>
    <w:p w14:paraId="3F6EA7FC" w14:textId="77777777" w:rsidR="00E80649" w:rsidRDefault="00E80649" w:rsidP="00E80649">
      <w:p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V případě porušení tohoto ustanovení je Prodávající povinen poskytnout Kupujícímu za každý jednotlivý případ nedodání náhradního dílu finanční kompenzaci ve výši 5.000,- Kč za každý započatý den následující po stanovené lhůtě pro dodání náhradního dílu.</w:t>
      </w:r>
    </w:p>
    <w:p w14:paraId="132F4850" w14:textId="77777777" w:rsidR="00CA0C69" w:rsidRPr="00DD36A9" w:rsidRDefault="00CA0C69" w:rsidP="00BA4295">
      <w:pPr>
        <w:jc w:val="both"/>
        <w:rPr>
          <w:rFonts w:ascii="Arial" w:hAnsi="Arial" w:cs="Arial"/>
          <w:sz w:val="20"/>
          <w:szCs w:val="20"/>
        </w:rPr>
      </w:pPr>
    </w:p>
    <w:p w14:paraId="17F5EFC5" w14:textId="1CA23307" w:rsidR="0021102E" w:rsidRDefault="0021102E">
      <w:pPr>
        <w:rPr>
          <w:rFonts w:ascii="Arial" w:hAnsi="Arial" w:cs="Arial"/>
          <w:sz w:val="20"/>
          <w:szCs w:val="20"/>
        </w:rPr>
      </w:pPr>
    </w:p>
    <w:p w14:paraId="50FC0FB7" w14:textId="77777777" w:rsidR="00CA0C69" w:rsidRPr="00DD36A9" w:rsidRDefault="00CA0C69">
      <w:pPr>
        <w:rPr>
          <w:rFonts w:ascii="Arial" w:hAnsi="Arial" w:cs="Arial"/>
          <w:sz w:val="20"/>
          <w:szCs w:val="20"/>
        </w:rPr>
      </w:pPr>
    </w:p>
    <w:p w14:paraId="184D1558" w14:textId="77777777" w:rsidR="00EB2953" w:rsidRDefault="00EB2953" w:rsidP="00EB2953">
      <w:pPr>
        <w:pStyle w:val="Level2"/>
        <w:numPr>
          <w:ilvl w:val="0"/>
          <w:numId w:val="0"/>
        </w:numPr>
        <w:spacing w:line="320" w:lineRule="atLeast"/>
        <w:ind w:left="680" w:firstLine="738"/>
        <w:rPr>
          <w:b/>
          <w:bCs/>
        </w:rPr>
      </w:pPr>
      <w:r w:rsidRPr="00EB2953">
        <w:rPr>
          <w:b/>
          <w:bCs/>
        </w:rPr>
        <w:t xml:space="preserve">     </w:t>
      </w:r>
    </w:p>
    <w:p w14:paraId="681D4385" w14:textId="77777777" w:rsidR="00EB2953" w:rsidRDefault="00EB2953">
      <w:pPr>
        <w:rPr>
          <w:rFonts w:ascii="Arial" w:eastAsia="MS Mincho" w:hAnsi="Arial" w:cs="Arial"/>
          <w:b/>
          <w:bCs/>
          <w:kern w:val="20"/>
          <w:sz w:val="20"/>
          <w:szCs w:val="20"/>
          <w:lang w:eastAsia="en-US"/>
        </w:rPr>
      </w:pPr>
      <w:r>
        <w:rPr>
          <w:b/>
          <w:bCs/>
        </w:rPr>
        <w:br w:type="page"/>
      </w:r>
    </w:p>
    <w:p w14:paraId="11C2F6B9" w14:textId="72B6C129" w:rsidR="00EB2953" w:rsidRPr="00EB2953" w:rsidRDefault="00EB2953" w:rsidP="00FB1DEA">
      <w:pPr>
        <w:pStyle w:val="Level2"/>
        <w:numPr>
          <w:ilvl w:val="0"/>
          <w:numId w:val="0"/>
        </w:numPr>
        <w:spacing w:line="320" w:lineRule="atLeast"/>
        <w:ind w:left="4254"/>
        <w:rPr>
          <w:b/>
        </w:rPr>
      </w:pPr>
      <w:r w:rsidRPr="00EB2953">
        <w:rPr>
          <w:b/>
          <w:bCs/>
        </w:rPr>
        <w:lastRenderedPageBreak/>
        <w:t xml:space="preserve">Příloha č. </w:t>
      </w:r>
      <w:r>
        <w:rPr>
          <w:b/>
          <w:bCs/>
        </w:rPr>
        <w:t>3 -</w:t>
      </w:r>
      <w:r w:rsidRPr="00EB2953">
        <w:rPr>
          <w:b/>
          <w:bCs/>
        </w:rPr>
        <w:t xml:space="preserve"> Smlouvy </w:t>
      </w:r>
      <w:r w:rsidRPr="00EB2953">
        <w:rPr>
          <w:b/>
        </w:rPr>
        <w:t>Seznam autorizovaných servisních středisek Prodávajícího</w:t>
      </w:r>
    </w:p>
    <w:p w14:paraId="4ECFBCC8" w14:textId="77777777" w:rsidR="00CA0C69" w:rsidRDefault="00CA0C69" w:rsidP="00330675">
      <w:pPr>
        <w:rPr>
          <w:rFonts w:ascii="Arial" w:hAnsi="Arial" w:cs="Arial"/>
          <w:b/>
          <w:bCs/>
          <w:sz w:val="20"/>
          <w:szCs w:val="20"/>
        </w:rPr>
      </w:pPr>
    </w:p>
    <w:p w14:paraId="7C34D5B8" w14:textId="130B4C9B" w:rsidR="00EB2953" w:rsidRPr="00CA0C69" w:rsidRDefault="00EB2953" w:rsidP="00330675">
      <w:pPr>
        <w:rPr>
          <w:rFonts w:ascii="Arial" w:hAnsi="Arial" w:cs="Arial"/>
          <w:b/>
          <w:bCs/>
          <w:sz w:val="20"/>
          <w:szCs w:val="20"/>
        </w:rPr>
      </w:pPr>
      <w:r w:rsidRPr="00B53DC1">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B53DC1">
        <w:rPr>
          <w:rFonts w:ascii="Arial" w:hAnsi="Arial" w:cs="Arial"/>
          <w:b/>
          <w:sz w:val="20"/>
          <w:szCs w:val="20"/>
          <w:highlight w:val="yellow"/>
        </w:rPr>
        <w:t>]</w:t>
      </w:r>
    </w:p>
    <w:sectPr w:rsidR="00EB2953" w:rsidRPr="00CA0C69" w:rsidSect="00F47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D2DB" w14:textId="77777777" w:rsidR="009B4099" w:rsidRDefault="009B4099">
      <w:r>
        <w:separator/>
      </w:r>
    </w:p>
  </w:endnote>
  <w:endnote w:type="continuationSeparator" w:id="0">
    <w:p w14:paraId="0E8F54BF" w14:textId="77777777" w:rsidR="009B4099" w:rsidRDefault="009B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65C6" w14:textId="77777777" w:rsidR="00673BFA" w:rsidRPr="00181C99" w:rsidRDefault="00673BFA" w:rsidP="00BA4295">
    <w:pPr>
      <w:pStyle w:val="Zpat"/>
      <w:rPr>
        <w:rFonts w:ascii="Arial" w:hAnsi="Arial" w:cs="Arial"/>
        <w:sz w:val="16"/>
        <w:szCs w:val="16"/>
      </w:rPr>
    </w:pPr>
    <w:r>
      <w:rPr>
        <w:rFonts w:ascii="Calibri" w:hAnsi="Calibri" w:cs="Calibri"/>
        <w:b/>
        <w:bCs/>
        <w:sz w:val="4"/>
        <w:szCs w:val="4"/>
      </w:rPr>
      <w:t xml:space="preserve">                                                                                                                                                                                                                                                                                                                                                                                                                                                                                                                                                                                                                                                                                        </w:t>
    </w:r>
    <w:r w:rsidRPr="00181C99">
      <w:rPr>
        <w:rFonts w:ascii="Arial" w:hAnsi="Arial" w:cs="Arial"/>
        <w:b/>
        <w:bCs/>
        <w:sz w:val="16"/>
        <w:szCs w:val="16"/>
      </w:rPr>
      <w:t xml:space="preserve">                                    </w:t>
    </w:r>
    <w:r w:rsidRPr="00181C99">
      <w:rPr>
        <w:rFonts w:ascii="Arial" w:hAnsi="Arial" w:cs="Arial"/>
        <w:sz w:val="16"/>
        <w:szCs w:val="16"/>
      </w:rPr>
      <w:t xml:space="preserve">Stránka </w:t>
    </w:r>
    <w:r w:rsidRPr="00181C99">
      <w:rPr>
        <w:rFonts w:ascii="Arial" w:hAnsi="Arial" w:cs="Arial"/>
        <w:b/>
        <w:bCs/>
        <w:sz w:val="16"/>
        <w:szCs w:val="16"/>
      </w:rPr>
      <w:fldChar w:fldCharType="begin"/>
    </w:r>
    <w:r w:rsidRPr="00181C99">
      <w:rPr>
        <w:rFonts w:ascii="Arial" w:hAnsi="Arial" w:cs="Arial"/>
        <w:b/>
        <w:bCs/>
        <w:sz w:val="16"/>
        <w:szCs w:val="16"/>
      </w:rPr>
      <w:instrText>PAGE</w:instrText>
    </w:r>
    <w:r w:rsidRPr="00181C99">
      <w:rPr>
        <w:rFonts w:ascii="Arial" w:hAnsi="Arial" w:cs="Arial"/>
        <w:b/>
        <w:bCs/>
        <w:sz w:val="16"/>
        <w:szCs w:val="16"/>
      </w:rPr>
      <w:fldChar w:fldCharType="separate"/>
    </w:r>
    <w:r w:rsidR="003E5E94">
      <w:rPr>
        <w:rFonts w:ascii="Arial" w:hAnsi="Arial" w:cs="Arial"/>
        <w:b/>
        <w:bCs/>
        <w:noProof/>
        <w:sz w:val="16"/>
        <w:szCs w:val="16"/>
      </w:rPr>
      <w:t>11</w:t>
    </w:r>
    <w:r w:rsidRPr="00181C99">
      <w:rPr>
        <w:rFonts w:ascii="Arial" w:hAnsi="Arial" w:cs="Arial"/>
        <w:b/>
        <w:bCs/>
        <w:sz w:val="16"/>
        <w:szCs w:val="16"/>
      </w:rPr>
      <w:fldChar w:fldCharType="end"/>
    </w:r>
    <w:r w:rsidRPr="00181C99">
      <w:rPr>
        <w:rFonts w:ascii="Arial" w:hAnsi="Arial" w:cs="Arial"/>
        <w:sz w:val="16"/>
        <w:szCs w:val="16"/>
      </w:rPr>
      <w:t xml:space="preserve"> z </w:t>
    </w:r>
    <w:r w:rsidRPr="00181C99">
      <w:rPr>
        <w:rFonts w:ascii="Arial" w:hAnsi="Arial" w:cs="Arial"/>
        <w:b/>
        <w:bCs/>
        <w:sz w:val="16"/>
        <w:szCs w:val="16"/>
      </w:rPr>
      <w:fldChar w:fldCharType="begin"/>
    </w:r>
    <w:r w:rsidRPr="00181C99">
      <w:rPr>
        <w:rFonts w:ascii="Arial" w:hAnsi="Arial" w:cs="Arial"/>
        <w:b/>
        <w:bCs/>
        <w:sz w:val="16"/>
        <w:szCs w:val="16"/>
      </w:rPr>
      <w:instrText>NUMPAGES</w:instrText>
    </w:r>
    <w:r w:rsidRPr="00181C99">
      <w:rPr>
        <w:rFonts w:ascii="Arial" w:hAnsi="Arial" w:cs="Arial"/>
        <w:b/>
        <w:bCs/>
        <w:sz w:val="16"/>
        <w:szCs w:val="16"/>
      </w:rPr>
      <w:fldChar w:fldCharType="separate"/>
    </w:r>
    <w:r w:rsidR="003E5E94">
      <w:rPr>
        <w:rFonts w:ascii="Arial" w:hAnsi="Arial" w:cs="Arial"/>
        <w:b/>
        <w:bCs/>
        <w:noProof/>
        <w:sz w:val="16"/>
        <w:szCs w:val="16"/>
      </w:rPr>
      <w:t>19</w:t>
    </w:r>
    <w:r w:rsidRPr="00181C99">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908C" w14:textId="77777777" w:rsidR="009B4099" w:rsidRDefault="009B4099">
      <w:r>
        <w:separator/>
      </w:r>
    </w:p>
  </w:footnote>
  <w:footnote w:type="continuationSeparator" w:id="0">
    <w:p w14:paraId="51190694" w14:textId="77777777" w:rsidR="009B4099" w:rsidRDefault="009B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723D" w14:textId="338699F8" w:rsidR="00673BFA" w:rsidRDefault="00673BFA" w:rsidP="00BA4295">
    <w:pPr>
      <w:pStyle w:val="Zhlav"/>
      <w:jc w:val="center"/>
      <w:rPr>
        <w:rFonts w:ascii="Calibri" w:hAnsi="Calibri" w:cs="Calibri"/>
        <w:b/>
        <w:bCs/>
        <w:caps/>
        <w:color w:val="0033CC"/>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45C"/>
    <w:multiLevelType w:val="multilevel"/>
    <w:tmpl w:val="8878C744"/>
    <w:lvl w:ilvl="0">
      <w:start w:val="1"/>
      <w:numFmt w:val="decimal"/>
      <w:pStyle w:val="Parties"/>
      <w:lvlText w:val="(%1)"/>
      <w:lvlJc w:val="left"/>
      <w:pPr>
        <w:tabs>
          <w:tab w:val="num" w:pos="1040"/>
        </w:tabs>
        <w:ind w:left="1040" w:hanging="680"/>
      </w:pPr>
      <w:rPr>
        <w:rFonts w:ascii="Arial" w:hAnsi="Arial" w:cs="Arial"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551E81"/>
    <w:multiLevelType w:val="hybridMultilevel"/>
    <w:tmpl w:val="5F0010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360"/>
        </w:tabs>
        <w:ind w:left="3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9157C"/>
    <w:multiLevelType w:val="hybridMultilevel"/>
    <w:tmpl w:val="F1D4F0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3142911"/>
    <w:multiLevelType w:val="multilevel"/>
    <w:tmpl w:val="E89099C0"/>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1.%2"/>
      <w:lvlJc w:val="left"/>
      <w:pPr>
        <w:tabs>
          <w:tab w:val="num" w:pos="1580"/>
        </w:tabs>
        <w:ind w:left="1580" w:hanging="680"/>
      </w:pPr>
      <w:rPr>
        <w:rFonts w:cs="Times New Roman" w:hint="default"/>
        <w:b w:val="0"/>
        <w:bCs w:val="0"/>
        <w:i w:val="0"/>
        <w:iCs w:val="0"/>
        <w:sz w:val="20"/>
        <w:szCs w:val="20"/>
      </w:rPr>
    </w:lvl>
    <w:lvl w:ilvl="2">
      <w:start w:val="1"/>
      <w:numFmt w:val="decimal"/>
      <w:lvlText w:val="%1.%2.%3"/>
      <w:lvlJc w:val="left"/>
      <w:pPr>
        <w:tabs>
          <w:tab w:val="num" w:pos="1361"/>
        </w:tabs>
        <w:ind w:left="1361" w:hanging="681"/>
      </w:pPr>
      <w:rPr>
        <w:rFonts w:cs="Times New Roman" w:hint="default"/>
        <w:b/>
        <w:bCs/>
        <w:i w:val="0"/>
        <w:iCs w:val="0"/>
        <w:sz w:val="17"/>
        <w:szCs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4">
    <w:nsid w:val="4522737C"/>
    <w:multiLevelType w:val="multilevel"/>
    <w:tmpl w:val="92F2C258"/>
    <w:lvl w:ilvl="0">
      <w:start w:val="1"/>
      <w:numFmt w:val="decimal"/>
      <w:pStyle w:val="NAD1"/>
      <w:lvlText w:val="%1."/>
      <w:lvlJc w:val="left"/>
      <w:pPr>
        <w:tabs>
          <w:tab w:val="num" w:pos="630"/>
        </w:tabs>
        <w:ind w:left="630" w:hanging="630"/>
      </w:pPr>
      <w:rPr>
        <w:rFonts w:hint="default"/>
      </w:rPr>
    </w:lvl>
    <w:lvl w:ilvl="1">
      <w:start w:val="1"/>
      <w:numFmt w:val="decimal"/>
      <w:pStyle w:val="NAD2"/>
      <w:lvlText w:val="%1.%2."/>
      <w:lvlJc w:val="left"/>
      <w:pPr>
        <w:tabs>
          <w:tab w:val="num" w:pos="630"/>
        </w:tabs>
        <w:ind w:left="630" w:hanging="630"/>
      </w:pPr>
      <w:rPr>
        <w:rFonts w:hint="default"/>
        <w:b/>
        <w:i w:val="0"/>
      </w:rPr>
    </w:lvl>
    <w:lvl w:ilvl="2">
      <w:start w:val="1"/>
      <w:numFmt w:val="decimal"/>
      <w:pStyle w:val="NAD3"/>
      <w:lvlText w:val="%1.%2.%3."/>
      <w:lvlJc w:val="left"/>
      <w:pPr>
        <w:tabs>
          <w:tab w:val="num" w:pos="1080"/>
        </w:tabs>
        <w:ind w:left="720" w:hanging="720"/>
      </w:pPr>
      <w:rPr>
        <w:rFonts w:ascii="Verdana" w:hAnsi="Verdana" w:hint="default"/>
        <w:b w:val="0"/>
        <w:bCs w:val="0"/>
        <w:i w:val="0"/>
        <w:iCs w:val="0"/>
        <w:caps w:val="0"/>
        <w:smallCaps w:val="0"/>
        <w:strike w:val="0"/>
        <w:dstrike w:val="0"/>
        <w:noProof w:val="0"/>
        <w:vanish w:val="0"/>
        <w:color w:val="000000"/>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480F23"/>
    <w:multiLevelType w:val="hybridMultilevel"/>
    <w:tmpl w:val="BE58AF68"/>
    <w:lvl w:ilvl="0" w:tplc="04050017">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6">
    <w:nsid w:val="55184AA8"/>
    <w:multiLevelType w:val="hybridMultilevel"/>
    <w:tmpl w:val="AA4CB75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9BE0817"/>
    <w:multiLevelType w:val="hybridMultilevel"/>
    <w:tmpl w:val="1FAC545E"/>
    <w:lvl w:ilvl="0" w:tplc="04050017">
      <w:start w:val="1"/>
      <w:numFmt w:val="lowerLetter"/>
      <w:lvlText w:val="%1)"/>
      <w:lvlJc w:val="left"/>
      <w:pPr>
        <w:ind w:left="1980" w:hanging="360"/>
      </w:pPr>
    </w:lvl>
    <w:lvl w:ilvl="1" w:tplc="04050017">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8">
    <w:nsid w:val="5DAE3481"/>
    <w:multiLevelType w:val="hybridMultilevel"/>
    <w:tmpl w:val="9BFE042E"/>
    <w:lvl w:ilvl="0" w:tplc="27AE9C5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nsid w:val="5F8A0CCE"/>
    <w:multiLevelType w:val="hybridMultilevel"/>
    <w:tmpl w:val="C4FC99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1440"/>
        </w:tabs>
        <w:ind w:left="144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55B1339"/>
    <w:multiLevelType w:val="hybridMultilevel"/>
    <w:tmpl w:val="9B8E22B6"/>
    <w:lvl w:ilvl="0" w:tplc="A98E201C">
      <w:start w:val="1"/>
      <w:numFmt w:val="lowerLetter"/>
      <w:lvlText w:val="%1)"/>
      <w:lvlJc w:val="left"/>
      <w:pPr>
        <w:tabs>
          <w:tab w:val="num" w:pos="360"/>
        </w:tabs>
        <w:ind w:left="360" w:hanging="360"/>
      </w:pPr>
      <w:rPr>
        <w:b w:val="0"/>
        <w:i w:val="0"/>
      </w:rPr>
    </w:lvl>
    <w:lvl w:ilvl="1" w:tplc="E930895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1D1232"/>
    <w:multiLevelType w:val="multilevel"/>
    <w:tmpl w:val="E89099C0"/>
    <w:lvl w:ilvl="0">
      <w:start w:val="1"/>
      <w:numFmt w:val="decimal"/>
      <w:pStyle w:val="Level1"/>
      <w:lvlText w:val="%1"/>
      <w:lvlJc w:val="left"/>
      <w:pPr>
        <w:tabs>
          <w:tab w:val="num" w:pos="680"/>
        </w:tabs>
        <w:ind w:left="680" w:hanging="680"/>
      </w:pPr>
      <w:rPr>
        <w:rFonts w:cs="Times New Roman" w:hint="default"/>
        <w:b/>
        <w:bCs/>
        <w:i w:val="0"/>
        <w:iCs w:val="0"/>
        <w:sz w:val="20"/>
        <w:szCs w:val="20"/>
      </w:rPr>
    </w:lvl>
    <w:lvl w:ilvl="1">
      <w:start w:val="1"/>
      <w:numFmt w:val="decimal"/>
      <w:pStyle w:val="Level2"/>
      <w:lvlText w:val="%1.%2"/>
      <w:lvlJc w:val="left"/>
      <w:pPr>
        <w:tabs>
          <w:tab w:val="num" w:pos="1580"/>
        </w:tabs>
        <w:ind w:left="1580" w:hanging="680"/>
      </w:pPr>
      <w:rPr>
        <w:rFonts w:cs="Times New Roman" w:hint="default"/>
        <w:b w:val="0"/>
        <w:bCs w:val="0"/>
        <w:i w:val="0"/>
        <w:iCs w:val="0"/>
        <w:sz w:val="20"/>
        <w:szCs w:val="20"/>
      </w:rPr>
    </w:lvl>
    <w:lvl w:ilvl="2">
      <w:start w:val="1"/>
      <w:numFmt w:val="decimal"/>
      <w:pStyle w:val="Level3"/>
      <w:lvlText w:val="%1.%2.%3"/>
      <w:lvlJc w:val="left"/>
      <w:pPr>
        <w:tabs>
          <w:tab w:val="num" w:pos="1361"/>
        </w:tabs>
        <w:ind w:left="1361" w:hanging="681"/>
      </w:pPr>
      <w:rPr>
        <w:rFonts w:cs="Times New Roman" w:hint="default"/>
        <w:b/>
        <w:bCs/>
        <w:i w:val="0"/>
        <w:iCs w:val="0"/>
        <w:sz w:val="17"/>
        <w:szCs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3">
    <w:nsid w:val="736E0A0A"/>
    <w:multiLevelType w:val="hybridMultilevel"/>
    <w:tmpl w:val="AF5CF1F2"/>
    <w:lvl w:ilvl="0" w:tplc="B80AF8F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10"/>
  </w:num>
  <w:num w:numId="4">
    <w:abstractNumId w:val="13"/>
  </w:num>
  <w:num w:numId="5">
    <w:abstractNumId w:val="3"/>
  </w:num>
  <w:num w:numId="6">
    <w:abstractNumId w:val="12"/>
  </w:num>
  <w:num w:numId="7">
    <w:abstractNumId w:val="12"/>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2"/>
  </w:num>
  <w:num w:numId="16">
    <w:abstractNumId w:val="9"/>
  </w:num>
  <w:num w:numId="17">
    <w:abstractNumId w:val="4"/>
  </w:num>
  <w:num w:numId="18">
    <w:abstractNumId w:val="8"/>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1"/>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5"/>
  </w:num>
  <w:num w:numId="60">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5"/>
    <w:rsid w:val="000117A4"/>
    <w:rsid w:val="00016A84"/>
    <w:rsid w:val="000179C6"/>
    <w:rsid w:val="00040499"/>
    <w:rsid w:val="00041B71"/>
    <w:rsid w:val="00041EE8"/>
    <w:rsid w:val="00050328"/>
    <w:rsid w:val="00060215"/>
    <w:rsid w:val="00070C1B"/>
    <w:rsid w:val="0008467B"/>
    <w:rsid w:val="0009085D"/>
    <w:rsid w:val="00094536"/>
    <w:rsid w:val="0009625D"/>
    <w:rsid w:val="00096B45"/>
    <w:rsid w:val="000A2947"/>
    <w:rsid w:val="000A595F"/>
    <w:rsid w:val="000C6B02"/>
    <w:rsid w:val="000E336A"/>
    <w:rsid w:val="00102B58"/>
    <w:rsid w:val="001058DC"/>
    <w:rsid w:val="00121791"/>
    <w:rsid w:val="00131F60"/>
    <w:rsid w:val="0014029F"/>
    <w:rsid w:val="001461E2"/>
    <w:rsid w:val="001728C0"/>
    <w:rsid w:val="001751A3"/>
    <w:rsid w:val="001759CD"/>
    <w:rsid w:val="00177CD0"/>
    <w:rsid w:val="00181C99"/>
    <w:rsid w:val="001929D9"/>
    <w:rsid w:val="0019618C"/>
    <w:rsid w:val="00197334"/>
    <w:rsid w:val="001D219E"/>
    <w:rsid w:val="001D79AF"/>
    <w:rsid w:val="0021102E"/>
    <w:rsid w:val="00216DA5"/>
    <w:rsid w:val="00217BBF"/>
    <w:rsid w:val="00223849"/>
    <w:rsid w:val="0024746F"/>
    <w:rsid w:val="002479CE"/>
    <w:rsid w:val="00256909"/>
    <w:rsid w:val="00256E81"/>
    <w:rsid w:val="00257AC5"/>
    <w:rsid w:val="00262AA0"/>
    <w:rsid w:val="0026470F"/>
    <w:rsid w:val="002651CB"/>
    <w:rsid w:val="00277463"/>
    <w:rsid w:val="00295030"/>
    <w:rsid w:val="002A0523"/>
    <w:rsid w:val="002A28A8"/>
    <w:rsid w:val="002A2AF3"/>
    <w:rsid w:val="002A2CB4"/>
    <w:rsid w:val="002B0E44"/>
    <w:rsid w:val="002C0035"/>
    <w:rsid w:val="00304448"/>
    <w:rsid w:val="00313B09"/>
    <w:rsid w:val="003170E6"/>
    <w:rsid w:val="00320CD4"/>
    <w:rsid w:val="00322625"/>
    <w:rsid w:val="00326AAC"/>
    <w:rsid w:val="0032744F"/>
    <w:rsid w:val="00330675"/>
    <w:rsid w:val="00353AD8"/>
    <w:rsid w:val="00362645"/>
    <w:rsid w:val="00362E3D"/>
    <w:rsid w:val="00366B6D"/>
    <w:rsid w:val="00371AF0"/>
    <w:rsid w:val="003860F8"/>
    <w:rsid w:val="003938BE"/>
    <w:rsid w:val="003B49AE"/>
    <w:rsid w:val="003C6408"/>
    <w:rsid w:val="003C6639"/>
    <w:rsid w:val="003D147C"/>
    <w:rsid w:val="003D7447"/>
    <w:rsid w:val="003E0D7C"/>
    <w:rsid w:val="003E5E94"/>
    <w:rsid w:val="003F030F"/>
    <w:rsid w:val="003F4700"/>
    <w:rsid w:val="003F4D45"/>
    <w:rsid w:val="003F695D"/>
    <w:rsid w:val="00401572"/>
    <w:rsid w:val="00401DF7"/>
    <w:rsid w:val="0041393C"/>
    <w:rsid w:val="00427053"/>
    <w:rsid w:val="00431380"/>
    <w:rsid w:val="00432E94"/>
    <w:rsid w:val="00434192"/>
    <w:rsid w:val="00435179"/>
    <w:rsid w:val="00440B8D"/>
    <w:rsid w:val="00453B1A"/>
    <w:rsid w:val="00454066"/>
    <w:rsid w:val="0045428A"/>
    <w:rsid w:val="00464FEF"/>
    <w:rsid w:val="00465C14"/>
    <w:rsid w:val="004719FE"/>
    <w:rsid w:val="00474E5E"/>
    <w:rsid w:val="00495A42"/>
    <w:rsid w:val="004A3DFD"/>
    <w:rsid w:val="004A66C2"/>
    <w:rsid w:val="004A6C85"/>
    <w:rsid w:val="004B3F61"/>
    <w:rsid w:val="004C5517"/>
    <w:rsid w:val="004C58CB"/>
    <w:rsid w:val="004C68C9"/>
    <w:rsid w:val="004C75F2"/>
    <w:rsid w:val="004D2C0F"/>
    <w:rsid w:val="004D7BB0"/>
    <w:rsid w:val="004F2CF1"/>
    <w:rsid w:val="004F621F"/>
    <w:rsid w:val="00503033"/>
    <w:rsid w:val="005729A0"/>
    <w:rsid w:val="00573106"/>
    <w:rsid w:val="0058056D"/>
    <w:rsid w:val="00585732"/>
    <w:rsid w:val="00592AE2"/>
    <w:rsid w:val="005970C1"/>
    <w:rsid w:val="00597FE6"/>
    <w:rsid w:val="005B070C"/>
    <w:rsid w:val="005B4057"/>
    <w:rsid w:val="005B6450"/>
    <w:rsid w:val="005D37EE"/>
    <w:rsid w:val="005D54B6"/>
    <w:rsid w:val="005D7AF1"/>
    <w:rsid w:val="005E7795"/>
    <w:rsid w:val="006042F1"/>
    <w:rsid w:val="00604EEA"/>
    <w:rsid w:val="006070D8"/>
    <w:rsid w:val="0061040A"/>
    <w:rsid w:val="006155B1"/>
    <w:rsid w:val="00632DE0"/>
    <w:rsid w:val="00641AB2"/>
    <w:rsid w:val="006503B0"/>
    <w:rsid w:val="00653220"/>
    <w:rsid w:val="00660088"/>
    <w:rsid w:val="006615A4"/>
    <w:rsid w:val="00670BEF"/>
    <w:rsid w:val="00673BFA"/>
    <w:rsid w:val="00694656"/>
    <w:rsid w:val="00695B54"/>
    <w:rsid w:val="006973E6"/>
    <w:rsid w:val="006A0FF4"/>
    <w:rsid w:val="006A3EBB"/>
    <w:rsid w:val="006A3F2B"/>
    <w:rsid w:val="006A42D7"/>
    <w:rsid w:val="006B0D8E"/>
    <w:rsid w:val="006B7E9A"/>
    <w:rsid w:val="006C6FCA"/>
    <w:rsid w:val="006D1F63"/>
    <w:rsid w:val="006E03A9"/>
    <w:rsid w:val="006F3CD1"/>
    <w:rsid w:val="006F7A71"/>
    <w:rsid w:val="007107EB"/>
    <w:rsid w:val="0071207E"/>
    <w:rsid w:val="00716B5C"/>
    <w:rsid w:val="00721E19"/>
    <w:rsid w:val="00723EAE"/>
    <w:rsid w:val="007260E1"/>
    <w:rsid w:val="00726ABE"/>
    <w:rsid w:val="00730587"/>
    <w:rsid w:val="00756CB2"/>
    <w:rsid w:val="007640AC"/>
    <w:rsid w:val="00767F55"/>
    <w:rsid w:val="00773C04"/>
    <w:rsid w:val="00775F6D"/>
    <w:rsid w:val="00777295"/>
    <w:rsid w:val="00780925"/>
    <w:rsid w:val="0078097C"/>
    <w:rsid w:val="00781E0D"/>
    <w:rsid w:val="00794E0E"/>
    <w:rsid w:val="007B3FBD"/>
    <w:rsid w:val="007B43D6"/>
    <w:rsid w:val="007D1D8A"/>
    <w:rsid w:val="007D6F97"/>
    <w:rsid w:val="007E2C4D"/>
    <w:rsid w:val="0080225C"/>
    <w:rsid w:val="00806D49"/>
    <w:rsid w:val="00813938"/>
    <w:rsid w:val="0081718B"/>
    <w:rsid w:val="0082323F"/>
    <w:rsid w:val="008508D7"/>
    <w:rsid w:val="00855CF3"/>
    <w:rsid w:val="00857CF4"/>
    <w:rsid w:val="00864BC7"/>
    <w:rsid w:val="00865187"/>
    <w:rsid w:val="00871D95"/>
    <w:rsid w:val="00882DED"/>
    <w:rsid w:val="00883CBE"/>
    <w:rsid w:val="00886735"/>
    <w:rsid w:val="008A13C1"/>
    <w:rsid w:val="008A1511"/>
    <w:rsid w:val="008C080D"/>
    <w:rsid w:val="008C742A"/>
    <w:rsid w:val="008C7452"/>
    <w:rsid w:val="008D2C37"/>
    <w:rsid w:val="00906A8A"/>
    <w:rsid w:val="00925D96"/>
    <w:rsid w:val="0093066A"/>
    <w:rsid w:val="00935724"/>
    <w:rsid w:val="00943656"/>
    <w:rsid w:val="0094540C"/>
    <w:rsid w:val="009455A5"/>
    <w:rsid w:val="0095040F"/>
    <w:rsid w:val="009630FB"/>
    <w:rsid w:val="00970483"/>
    <w:rsid w:val="00971847"/>
    <w:rsid w:val="0097194E"/>
    <w:rsid w:val="00971CD4"/>
    <w:rsid w:val="00975562"/>
    <w:rsid w:val="00977379"/>
    <w:rsid w:val="00997962"/>
    <w:rsid w:val="009A2595"/>
    <w:rsid w:val="009B3EDF"/>
    <w:rsid w:val="009B4099"/>
    <w:rsid w:val="009D05E1"/>
    <w:rsid w:val="009D2E71"/>
    <w:rsid w:val="009F4DA1"/>
    <w:rsid w:val="009F50EE"/>
    <w:rsid w:val="00A23F68"/>
    <w:rsid w:val="00A24913"/>
    <w:rsid w:val="00A3481E"/>
    <w:rsid w:val="00A40AEA"/>
    <w:rsid w:val="00A4204B"/>
    <w:rsid w:val="00A475D1"/>
    <w:rsid w:val="00A47DF9"/>
    <w:rsid w:val="00A55E26"/>
    <w:rsid w:val="00A64643"/>
    <w:rsid w:val="00A70365"/>
    <w:rsid w:val="00A76B78"/>
    <w:rsid w:val="00A82073"/>
    <w:rsid w:val="00A83F66"/>
    <w:rsid w:val="00A85E9C"/>
    <w:rsid w:val="00A8748D"/>
    <w:rsid w:val="00A9423C"/>
    <w:rsid w:val="00AB32A7"/>
    <w:rsid w:val="00AB3FF7"/>
    <w:rsid w:val="00AB7CF3"/>
    <w:rsid w:val="00AC716E"/>
    <w:rsid w:val="00AD11A5"/>
    <w:rsid w:val="00AD1BBD"/>
    <w:rsid w:val="00AF5C3D"/>
    <w:rsid w:val="00AF6392"/>
    <w:rsid w:val="00AF6D16"/>
    <w:rsid w:val="00AF7426"/>
    <w:rsid w:val="00AF7DE4"/>
    <w:rsid w:val="00B00CAB"/>
    <w:rsid w:val="00B10DFA"/>
    <w:rsid w:val="00B130F9"/>
    <w:rsid w:val="00B14D53"/>
    <w:rsid w:val="00B27CA4"/>
    <w:rsid w:val="00B3233D"/>
    <w:rsid w:val="00B337B7"/>
    <w:rsid w:val="00B363BB"/>
    <w:rsid w:val="00B37A52"/>
    <w:rsid w:val="00B37D36"/>
    <w:rsid w:val="00B53DC1"/>
    <w:rsid w:val="00B575C3"/>
    <w:rsid w:val="00B74B4D"/>
    <w:rsid w:val="00B77AD1"/>
    <w:rsid w:val="00B8122E"/>
    <w:rsid w:val="00B82115"/>
    <w:rsid w:val="00B84E83"/>
    <w:rsid w:val="00BA086C"/>
    <w:rsid w:val="00BA0CF0"/>
    <w:rsid w:val="00BA131C"/>
    <w:rsid w:val="00BA3286"/>
    <w:rsid w:val="00BA4295"/>
    <w:rsid w:val="00BC12D0"/>
    <w:rsid w:val="00BD5082"/>
    <w:rsid w:val="00BD682F"/>
    <w:rsid w:val="00BE0AA3"/>
    <w:rsid w:val="00BE41B3"/>
    <w:rsid w:val="00BE67CD"/>
    <w:rsid w:val="00BF7545"/>
    <w:rsid w:val="00C02CF4"/>
    <w:rsid w:val="00C0700A"/>
    <w:rsid w:val="00C1171C"/>
    <w:rsid w:val="00C13F87"/>
    <w:rsid w:val="00C236C4"/>
    <w:rsid w:val="00C31597"/>
    <w:rsid w:val="00C34174"/>
    <w:rsid w:val="00C34D64"/>
    <w:rsid w:val="00C6191D"/>
    <w:rsid w:val="00C66C04"/>
    <w:rsid w:val="00C74772"/>
    <w:rsid w:val="00C9001B"/>
    <w:rsid w:val="00C94195"/>
    <w:rsid w:val="00C97919"/>
    <w:rsid w:val="00CA0C69"/>
    <w:rsid w:val="00CA0ED9"/>
    <w:rsid w:val="00CE3298"/>
    <w:rsid w:val="00CF2523"/>
    <w:rsid w:val="00CF2D4C"/>
    <w:rsid w:val="00CF4938"/>
    <w:rsid w:val="00CF56FF"/>
    <w:rsid w:val="00CF775A"/>
    <w:rsid w:val="00D00E4C"/>
    <w:rsid w:val="00D105A6"/>
    <w:rsid w:val="00D2257C"/>
    <w:rsid w:val="00D23869"/>
    <w:rsid w:val="00D34166"/>
    <w:rsid w:val="00D34383"/>
    <w:rsid w:val="00D36902"/>
    <w:rsid w:val="00D60980"/>
    <w:rsid w:val="00D871CE"/>
    <w:rsid w:val="00D93CAB"/>
    <w:rsid w:val="00D93CEE"/>
    <w:rsid w:val="00D97B0A"/>
    <w:rsid w:val="00DB0550"/>
    <w:rsid w:val="00DB268E"/>
    <w:rsid w:val="00DC6573"/>
    <w:rsid w:val="00DD36A9"/>
    <w:rsid w:val="00DD5F5E"/>
    <w:rsid w:val="00DE1E6A"/>
    <w:rsid w:val="00DE241D"/>
    <w:rsid w:val="00DF1A0D"/>
    <w:rsid w:val="00E01857"/>
    <w:rsid w:val="00E41CEB"/>
    <w:rsid w:val="00E506ED"/>
    <w:rsid w:val="00E615AC"/>
    <w:rsid w:val="00E619B8"/>
    <w:rsid w:val="00E65C21"/>
    <w:rsid w:val="00E727F3"/>
    <w:rsid w:val="00E75692"/>
    <w:rsid w:val="00E80649"/>
    <w:rsid w:val="00E91D72"/>
    <w:rsid w:val="00EA66C6"/>
    <w:rsid w:val="00EB2953"/>
    <w:rsid w:val="00EC30EB"/>
    <w:rsid w:val="00EE7807"/>
    <w:rsid w:val="00F202DC"/>
    <w:rsid w:val="00F208C5"/>
    <w:rsid w:val="00F31644"/>
    <w:rsid w:val="00F41B62"/>
    <w:rsid w:val="00F4726B"/>
    <w:rsid w:val="00F66066"/>
    <w:rsid w:val="00F7075B"/>
    <w:rsid w:val="00F7380B"/>
    <w:rsid w:val="00F823CC"/>
    <w:rsid w:val="00F8262D"/>
    <w:rsid w:val="00F8483B"/>
    <w:rsid w:val="00F907EA"/>
    <w:rsid w:val="00F93366"/>
    <w:rsid w:val="00FA070A"/>
    <w:rsid w:val="00FA3746"/>
    <w:rsid w:val="00FA3EF8"/>
    <w:rsid w:val="00FA4A0A"/>
    <w:rsid w:val="00FB1DEA"/>
    <w:rsid w:val="00FC27B0"/>
    <w:rsid w:val="00FC6C65"/>
    <w:rsid w:val="00FD4C65"/>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5E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95"/>
    <w:rPr>
      <w:rFonts w:eastAsia="Batang"/>
      <w:sz w:val="24"/>
      <w:szCs w:val="24"/>
    </w:rPr>
  </w:style>
  <w:style w:type="paragraph" w:styleId="Nadpis1">
    <w:name w:val="heading 1"/>
    <w:basedOn w:val="Normln"/>
    <w:next w:val="Normln"/>
    <w:link w:val="Nadpis1Char"/>
    <w:qFormat/>
    <w:rsid w:val="00BA4295"/>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semiHidden/>
    <w:unhideWhenUsed/>
    <w:qFormat/>
    <w:locked/>
    <w:rsid w:val="00247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2479C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A4295"/>
    <w:pPr>
      <w:keepNext/>
      <w:spacing w:before="240" w:after="60"/>
      <w:outlineLvl w:val="3"/>
    </w:pPr>
    <w:rPr>
      <w:b/>
      <w:bCs/>
      <w:sz w:val="28"/>
      <w:szCs w:val="28"/>
    </w:rPr>
  </w:style>
  <w:style w:type="paragraph" w:styleId="Nadpis8">
    <w:name w:val="heading 8"/>
    <w:basedOn w:val="Normln"/>
    <w:next w:val="Normln"/>
    <w:link w:val="Nadpis8Char"/>
    <w:qFormat/>
    <w:rsid w:val="00BA4295"/>
    <w:pPr>
      <w:spacing w:before="240" w:after="60"/>
      <w:outlineLvl w:val="7"/>
    </w:pPr>
    <w:rPr>
      <w:rFonts w:ascii="Calibri" w:eastAsia="Times New Roman" w:hAnsi="Calibri" w:cs="Calibri"/>
      <w:i/>
      <w:iCs/>
    </w:rPr>
  </w:style>
  <w:style w:type="paragraph" w:styleId="Nadpis9">
    <w:name w:val="heading 9"/>
    <w:basedOn w:val="Normln"/>
    <w:next w:val="Normln"/>
    <w:link w:val="Nadpis9Char"/>
    <w:qFormat/>
    <w:rsid w:val="00BA4295"/>
    <w:pPr>
      <w:spacing w:before="240" w:after="60"/>
      <w:outlineLvl w:val="8"/>
    </w:pPr>
    <w:rPr>
      <w:rFonts w:ascii="Cambria" w:eastAsia="Times New Roman"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A4295"/>
    <w:rPr>
      <w:rFonts w:eastAsia="Batang" w:cs="Times New Roman"/>
      <w:b/>
      <w:bCs/>
      <w:sz w:val="24"/>
      <w:szCs w:val="24"/>
      <w:lang w:val="cs-CZ" w:eastAsia="cs-CZ"/>
    </w:rPr>
  </w:style>
  <w:style w:type="character" w:customStyle="1" w:styleId="Nadpis4Char">
    <w:name w:val="Nadpis 4 Char"/>
    <w:link w:val="Nadpis4"/>
    <w:locked/>
    <w:rsid w:val="00BA4295"/>
    <w:rPr>
      <w:rFonts w:eastAsia="Batang" w:cs="Times New Roman"/>
      <w:b/>
      <w:bCs/>
      <w:sz w:val="28"/>
      <w:szCs w:val="28"/>
      <w:lang w:val="cs-CZ" w:eastAsia="cs-CZ"/>
    </w:rPr>
  </w:style>
  <w:style w:type="character" w:customStyle="1" w:styleId="Nadpis8Char">
    <w:name w:val="Nadpis 8 Char"/>
    <w:link w:val="Nadpis8"/>
    <w:semiHidden/>
    <w:locked/>
    <w:rsid w:val="00BA4295"/>
    <w:rPr>
      <w:rFonts w:ascii="Calibri" w:hAnsi="Calibri" w:cs="Calibri"/>
      <w:i/>
      <w:iCs/>
      <w:sz w:val="24"/>
      <w:szCs w:val="24"/>
      <w:lang w:val="cs-CZ" w:eastAsia="cs-CZ"/>
    </w:rPr>
  </w:style>
  <w:style w:type="character" w:customStyle="1" w:styleId="Nadpis9Char">
    <w:name w:val="Nadpis 9 Char"/>
    <w:link w:val="Nadpis9"/>
    <w:semiHidden/>
    <w:locked/>
    <w:rsid w:val="00BA4295"/>
    <w:rPr>
      <w:rFonts w:ascii="Cambria" w:hAnsi="Cambria" w:cs="Cambria"/>
      <w:sz w:val="22"/>
      <w:szCs w:val="22"/>
      <w:lang w:val="cs-CZ" w:eastAsia="cs-CZ"/>
    </w:rPr>
  </w:style>
  <w:style w:type="paragraph" w:styleId="Zpat">
    <w:name w:val="footer"/>
    <w:basedOn w:val="Normln"/>
    <w:link w:val="ZpatChar"/>
    <w:rsid w:val="00BA4295"/>
    <w:pPr>
      <w:tabs>
        <w:tab w:val="center" w:pos="4536"/>
        <w:tab w:val="right" w:pos="9072"/>
      </w:tabs>
    </w:pPr>
  </w:style>
  <w:style w:type="character" w:customStyle="1" w:styleId="ZpatChar">
    <w:name w:val="Zápatí Char"/>
    <w:link w:val="Zpat"/>
    <w:locked/>
    <w:rsid w:val="00BA4295"/>
    <w:rPr>
      <w:rFonts w:eastAsia="Batang" w:cs="Times New Roman"/>
      <w:sz w:val="24"/>
      <w:szCs w:val="24"/>
      <w:lang w:val="cs-CZ" w:eastAsia="cs-CZ"/>
    </w:rPr>
  </w:style>
  <w:style w:type="paragraph" w:styleId="Normlnweb">
    <w:name w:val="Normal (Web)"/>
    <w:basedOn w:val="Normln"/>
    <w:rsid w:val="00BA4295"/>
    <w:pPr>
      <w:spacing w:before="100" w:beforeAutospacing="1" w:after="100" w:afterAutospacing="1"/>
    </w:pPr>
  </w:style>
  <w:style w:type="character" w:customStyle="1" w:styleId="platne1">
    <w:name w:val="platne1"/>
    <w:rsid w:val="00BA4295"/>
    <w:rPr>
      <w:rFonts w:cs="Times New Roman"/>
    </w:rPr>
  </w:style>
  <w:style w:type="paragraph" w:styleId="Zhlav">
    <w:name w:val="header"/>
    <w:basedOn w:val="Normln"/>
    <w:link w:val="ZhlavChar"/>
    <w:uiPriority w:val="99"/>
    <w:rsid w:val="00BA4295"/>
    <w:pPr>
      <w:tabs>
        <w:tab w:val="center" w:pos="4536"/>
        <w:tab w:val="right" w:pos="9072"/>
      </w:tabs>
    </w:pPr>
  </w:style>
  <w:style w:type="character" w:customStyle="1" w:styleId="ZhlavChar">
    <w:name w:val="Záhlaví Char"/>
    <w:link w:val="Zhlav"/>
    <w:uiPriority w:val="99"/>
    <w:locked/>
    <w:rsid w:val="00BA4295"/>
    <w:rPr>
      <w:rFonts w:eastAsia="Batang" w:cs="Times New Roman"/>
      <w:sz w:val="24"/>
      <w:szCs w:val="24"/>
      <w:lang w:val="cs-CZ" w:eastAsia="cs-CZ"/>
    </w:rPr>
  </w:style>
  <w:style w:type="paragraph" w:styleId="Zkladntext2">
    <w:name w:val="Body Text 2"/>
    <w:basedOn w:val="Normln"/>
    <w:link w:val="Zkladntext2Char"/>
    <w:rsid w:val="00BA4295"/>
    <w:pPr>
      <w:autoSpaceDE w:val="0"/>
      <w:autoSpaceDN w:val="0"/>
      <w:adjustRightInd w:val="0"/>
      <w:jc w:val="both"/>
    </w:pPr>
    <w:rPr>
      <w:rFonts w:ascii="Arial" w:hAnsi="Arial" w:cs="Arial"/>
      <w:color w:val="000000"/>
      <w:sz w:val="18"/>
      <w:szCs w:val="18"/>
    </w:rPr>
  </w:style>
  <w:style w:type="character" w:customStyle="1" w:styleId="Zkladntext2Char">
    <w:name w:val="Základní text 2 Char"/>
    <w:link w:val="Zkladntext2"/>
    <w:locked/>
    <w:rsid w:val="00BA4295"/>
    <w:rPr>
      <w:rFonts w:ascii="Arial" w:eastAsia="Batang" w:hAnsi="Arial" w:cs="Arial"/>
      <w:color w:val="000000"/>
      <w:sz w:val="18"/>
      <w:szCs w:val="18"/>
      <w:lang w:val="cs-CZ" w:eastAsia="cs-CZ"/>
    </w:rPr>
  </w:style>
  <w:style w:type="paragraph" w:styleId="Nzev">
    <w:name w:val="Title"/>
    <w:basedOn w:val="Normln"/>
    <w:link w:val="NzevChar"/>
    <w:qFormat/>
    <w:rsid w:val="00BA4295"/>
    <w:pPr>
      <w:jc w:val="center"/>
    </w:pPr>
    <w:rPr>
      <w:b/>
      <w:bCs/>
      <w:sz w:val="36"/>
      <w:szCs w:val="36"/>
    </w:rPr>
  </w:style>
  <w:style w:type="character" w:customStyle="1" w:styleId="NzevChar">
    <w:name w:val="Název Char"/>
    <w:link w:val="Nzev"/>
    <w:locked/>
    <w:rsid w:val="00BA4295"/>
    <w:rPr>
      <w:rFonts w:eastAsia="Batang" w:cs="Times New Roman"/>
      <w:b/>
      <w:bCs/>
      <w:sz w:val="24"/>
      <w:szCs w:val="24"/>
      <w:lang w:val="cs-CZ" w:eastAsia="cs-CZ"/>
    </w:rPr>
  </w:style>
  <w:style w:type="paragraph" w:customStyle="1" w:styleId="Body">
    <w:name w:val="Body"/>
    <w:basedOn w:val="Normln"/>
    <w:rsid w:val="00BA4295"/>
    <w:pPr>
      <w:spacing w:after="140" w:line="290" w:lineRule="auto"/>
      <w:jc w:val="both"/>
    </w:pPr>
    <w:rPr>
      <w:rFonts w:ascii="Arial" w:eastAsia="MS Mincho" w:hAnsi="Arial" w:cs="Arial"/>
      <w:kern w:val="20"/>
      <w:sz w:val="20"/>
      <w:szCs w:val="20"/>
      <w:lang w:eastAsia="en-US"/>
    </w:rPr>
  </w:style>
  <w:style w:type="paragraph" w:customStyle="1" w:styleId="Body1">
    <w:name w:val="Body 1"/>
    <w:basedOn w:val="Normln"/>
    <w:rsid w:val="00BA4295"/>
    <w:pPr>
      <w:spacing w:after="140" w:line="290" w:lineRule="auto"/>
      <w:ind w:left="680"/>
      <w:jc w:val="both"/>
    </w:pPr>
    <w:rPr>
      <w:rFonts w:ascii="Arial" w:eastAsia="MS Mincho" w:hAnsi="Arial" w:cs="Arial"/>
      <w:kern w:val="20"/>
      <w:sz w:val="20"/>
      <w:szCs w:val="20"/>
      <w:lang w:eastAsia="en-US"/>
    </w:rPr>
  </w:style>
  <w:style w:type="paragraph" w:customStyle="1" w:styleId="Level1">
    <w:name w:val="Level 1"/>
    <w:basedOn w:val="Normln"/>
    <w:next w:val="Body1"/>
    <w:rsid w:val="00BA4295"/>
    <w:pPr>
      <w:keepNext/>
      <w:numPr>
        <w:numId w:val="1"/>
      </w:numPr>
      <w:spacing w:before="280" w:after="140" w:line="290" w:lineRule="auto"/>
      <w:jc w:val="both"/>
      <w:outlineLvl w:val="0"/>
    </w:pPr>
    <w:rPr>
      <w:rFonts w:ascii="Arial" w:eastAsia="MS Mincho" w:hAnsi="Arial" w:cs="Arial"/>
      <w:b/>
      <w:bCs/>
      <w:kern w:val="20"/>
      <w:sz w:val="22"/>
      <w:szCs w:val="22"/>
      <w:lang w:eastAsia="en-US"/>
    </w:rPr>
  </w:style>
  <w:style w:type="paragraph" w:customStyle="1" w:styleId="Level2">
    <w:name w:val="Level 2"/>
    <w:basedOn w:val="Normln"/>
    <w:rsid w:val="00BA4295"/>
    <w:pPr>
      <w:numPr>
        <w:ilvl w:val="1"/>
        <w:numId w:val="1"/>
      </w:numPr>
      <w:spacing w:after="140" w:line="290" w:lineRule="auto"/>
      <w:jc w:val="both"/>
      <w:outlineLvl w:val="1"/>
    </w:pPr>
    <w:rPr>
      <w:rFonts w:ascii="Arial" w:eastAsia="MS Mincho" w:hAnsi="Arial" w:cs="Arial"/>
      <w:kern w:val="20"/>
      <w:sz w:val="20"/>
      <w:szCs w:val="20"/>
      <w:lang w:eastAsia="en-US"/>
    </w:rPr>
  </w:style>
  <w:style w:type="paragraph" w:customStyle="1" w:styleId="Level3">
    <w:name w:val="Level 3"/>
    <w:basedOn w:val="Normln"/>
    <w:rsid w:val="00BA4295"/>
    <w:pPr>
      <w:numPr>
        <w:ilvl w:val="2"/>
        <w:numId w:val="1"/>
      </w:numPr>
      <w:spacing w:after="140" w:line="290" w:lineRule="auto"/>
      <w:jc w:val="both"/>
      <w:outlineLvl w:val="2"/>
    </w:pPr>
    <w:rPr>
      <w:rFonts w:ascii="Arial" w:eastAsia="MS Mincho" w:hAnsi="Arial" w:cs="Arial"/>
      <w:kern w:val="20"/>
      <w:sz w:val="20"/>
      <w:szCs w:val="20"/>
      <w:lang w:eastAsia="en-US"/>
    </w:rPr>
  </w:style>
  <w:style w:type="paragraph" w:customStyle="1" w:styleId="Level4">
    <w:name w:val="Level 4"/>
    <w:basedOn w:val="Normln"/>
    <w:rsid w:val="00BA4295"/>
    <w:pPr>
      <w:numPr>
        <w:ilvl w:val="3"/>
        <w:numId w:val="1"/>
      </w:numPr>
      <w:spacing w:after="140" w:line="290" w:lineRule="auto"/>
      <w:jc w:val="both"/>
      <w:outlineLvl w:val="3"/>
    </w:pPr>
    <w:rPr>
      <w:rFonts w:ascii="Arial" w:eastAsia="MS Mincho" w:hAnsi="Arial" w:cs="Arial"/>
      <w:kern w:val="20"/>
      <w:sz w:val="20"/>
      <w:szCs w:val="20"/>
      <w:lang w:eastAsia="en-US"/>
    </w:rPr>
  </w:style>
  <w:style w:type="paragraph" w:customStyle="1" w:styleId="Level5">
    <w:name w:val="Level 5"/>
    <w:basedOn w:val="Normln"/>
    <w:rsid w:val="00BA4295"/>
    <w:pPr>
      <w:numPr>
        <w:ilvl w:val="4"/>
        <w:numId w:val="1"/>
      </w:numPr>
      <w:spacing w:after="140" w:line="290" w:lineRule="auto"/>
      <w:jc w:val="both"/>
      <w:outlineLvl w:val="4"/>
    </w:pPr>
    <w:rPr>
      <w:rFonts w:ascii="Arial" w:eastAsia="MS Mincho" w:hAnsi="Arial" w:cs="Arial"/>
      <w:kern w:val="20"/>
      <w:sz w:val="20"/>
      <w:szCs w:val="20"/>
      <w:lang w:eastAsia="en-US"/>
    </w:rPr>
  </w:style>
  <w:style w:type="paragraph" w:customStyle="1" w:styleId="Level6">
    <w:name w:val="Level 6"/>
    <w:basedOn w:val="Normln"/>
    <w:rsid w:val="00BA4295"/>
    <w:pPr>
      <w:numPr>
        <w:ilvl w:val="5"/>
        <w:numId w:val="1"/>
      </w:numPr>
      <w:spacing w:after="140" w:line="290" w:lineRule="auto"/>
      <w:jc w:val="both"/>
      <w:outlineLvl w:val="5"/>
    </w:pPr>
    <w:rPr>
      <w:rFonts w:ascii="Arial" w:eastAsia="MS Mincho" w:hAnsi="Arial" w:cs="Arial"/>
      <w:kern w:val="20"/>
      <w:sz w:val="20"/>
      <w:szCs w:val="20"/>
      <w:lang w:eastAsia="en-US"/>
    </w:rPr>
  </w:style>
  <w:style w:type="paragraph" w:customStyle="1" w:styleId="Parties">
    <w:name w:val="Parties"/>
    <w:basedOn w:val="Normln"/>
    <w:rsid w:val="00BA4295"/>
    <w:pPr>
      <w:numPr>
        <w:numId w:val="2"/>
      </w:numPr>
      <w:spacing w:after="140" w:line="290" w:lineRule="auto"/>
      <w:jc w:val="both"/>
    </w:pPr>
    <w:rPr>
      <w:rFonts w:ascii="Arial" w:eastAsia="MS Mincho" w:hAnsi="Arial" w:cs="Arial"/>
      <w:kern w:val="20"/>
      <w:sz w:val="20"/>
      <w:szCs w:val="20"/>
      <w:lang w:eastAsia="en-US"/>
    </w:rPr>
  </w:style>
  <w:style w:type="paragraph" w:customStyle="1" w:styleId="Recitals">
    <w:name w:val="Recitals"/>
    <w:basedOn w:val="Normln"/>
    <w:rsid w:val="00BA4295"/>
    <w:pPr>
      <w:numPr>
        <w:numId w:val="3"/>
      </w:numPr>
      <w:spacing w:after="140" w:line="290" w:lineRule="auto"/>
      <w:jc w:val="both"/>
    </w:pPr>
    <w:rPr>
      <w:rFonts w:ascii="Arial" w:eastAsia="MS Mincho" w:hAnsi="Arial" w:cs="Arial"/>
      <w:kern w:val="20"/>
      <w:sz w:val="20"/>
      <w:szCs w:val="20"/>
      <w:lang w:eastAsia="en-US"/>
    </w:rPr>
  </w:style>
  <w:style w:type="paragraph" w:customStyle="1" w:styleId="SubHead">
    <w:name w:val="SubHead"/>
    <w:basedOn w:val="Normln"/>
    <w:next w:val="Body"/>
    <w:rsid w:val="00BA4295"/>
    <w:pPr>
      <w:keepNext/>
      <w:spacing w:before="120" w:after="60" w:line="290" w:lineRule="auto"/>
      <w:jc w:val="both"/>
    </w:pPr>
    <w:rPr>
      <w:rFonts w:ascii="Arial" w:eastAsia="MS Mincho" w:hAnsi="Arial" w:cs="Arial"/>
      <w:b/>
      <w:bCs/>
      <w:kern w:val="21"/>
      <w:sz w:val="21"/>
      <w:szCs w:val="21"/>
      <w:lang w:eastAsia="en-US"/>
    </w:rPr>
  </w:style>
  <w:style w:type="paragraph" w:customStyle="1" w:styleId="Level7">
    <w:name w:val="Level 7"/>
    <w:basedOn w:val="Normln"/>
    <w:rsid w:val="00BA4295"/>
    <w:pPr>
      <w:numPr>
        <w:ilvl w:val="6"/>
        <w:numId w:val="1"/>
      </w:numPr>
      <w:spacing w:after="140" w:line="290" w:lineRule="auto"/>
      <w:jc w:val="both"/>
      <w:outlineLvl w:val="6"/>
    </w:pPr>
    <w:rPr>
      <w:rFonts w:ascii="Arial" w:eastAsia="MS Mincho" w:hAnsi="Arial" w:cs="Arial"/>
      <w:kern w:val="20"/>
      <w:sz w:val="20"/>
      <w:szCs w:val="20"/>
      <w:lang w:eastAsia="en-US"/>
    </w:rPr>
  </w:style>
  <w:style w:type="paragraph" w:customStyle="1" w:styleId="Level8">
    <w:name w:val="Level 8"/>
    <w:basedOn w:val="Normln"/>
    <w:rsid w:val="00BA4295"/>
    <w:pPr>
      <w:numPr>
        <w:ilvl w:val="7"/>
        <w:numId w:val="1"/>
      </w:numPr>
      <w:spacing w:after="140" w:line="290" w:lineRule="auto"/>
      <w:jc w:val="both"/>
      <w:outlineLvl w:val="7"/>
    </w:pPr>
    <w:rPr>
      <w:rFonts w:ascii="Arial" w:eastAsia="MS Mincho" w:hAnsi="Arial" w:cs="Arial"/>
      <w:kern w:val="20"/>
      <w:sz w:val="20"/>
      <w:szCs w:val="20"/>
      <w:lang w:eastAsia="en-US"/>
    </w:rPr>
  </w:style>
  <w:style w:type="paragraph" w:customStyle="1" w:styleId="Level9">
    <w:name w:val="Level 9"/>
    <w:basedOn w:val="Normln"/>
    <w:rsid w:val="00BA4295"/>
    <w:pPr>
      <w:numPr>
        <w:ilvl w:val="8"/>
        <w:numId w:val="1"/>
      </w:numPr>
      <w:spacing w:after="140" w:line="290" w:lineRule="auto"/>
      <w:jc w:val="both"/>
      <w:outlineLvl w:val="8"/>
    </w:pPr>
    <w:rPr>
      <w:rFonts w:ascii="Arial" w:eastAsia="MS Mincho" w:hAnsi="Arial" w:cs="Arial"/>
      <w:kern w:val="20"/>
      <w:sz w:val="20"/>
      <w:szCs w:val="20"/>
      <w:lang w:eastAsia="en-US"/>
    </w:rPr>
  </w:style>
  <w:style w:type="paragraph" w:customStyle="1" w:styleId="zFSand">
    <w:name w:val="zFSand"/>
    <w:basedOn w:val="Normln"/>
    <w:next w:val="zFSco-names"/>
    <w:rsid w:val="00BA4295"/>
    <w:pPr>
      <w:spacing w:line="290" w:lineRule="auto"/>
      <w:jc w:val="center"/>
    </w:pPr>
    <w:rPr>
      <w:rFonts w:ascii="Arial" w:eastAsia="MS Mincho" w:hAnsi="Arial" w:cs="Arial"/>
      <w:kern w:val="20"/>
      <w:sz w:val="20"/>
      <w:szCs w:val="20"/>
      <w:lang w:eastAsia="en-US"/>
    </w:rPr>
  </w:style>
  <w:style w:type="paragraph" w:customStyle="1" w:styleId="zFSco-names">
    <w:name w:val="zFSco-names"/>
    <w:basedOn w:val="Normln"/>
    <w:next w:val="zFSand"/>
    <w:rsid w:val="00BA4295"/>
    <w:pPr>
      <w:spacing w:before="120" w:after="120" w:line="290" w:lineRule="auto"/>
      <w:jc w:val="center"/>
    </w:pPr>
    <w:rPr>
      <w:rFonts w:ascii="Arial" w:eastAsia="MS Mincho" w:hAnsi="Arial" w:cs="Arial"/>
      <w:kern w:val="24"/>
      <w:lang w:eastAsia="en-US"/>
    </w:rPr>
  </w:style>
  <w:style w:type="paragraph" w:customStyle="1" w:styleId="zFSNarrative">
    <w:name w:val="zFSNarrative"/>
    <w:basedOn w:val="Normln"/>
    <w:rsid w:val="00BA4295"/>
    <w:pPr>
      <w:spacing w:after="120" w:line="290" w:lineRule="auto"/>
      <w:jc w:val="center"/>
    </w:pPr>
    <w:rPr>
      <w:rFonts w:ascii="Arial" w:eastAsia="MS Mincho" w:hAnsi="Arial" w:cs="Arial"/>
      <w:kern w:val="20"/>
      <w:sz w:val="20"/>
      <w:szCs w:val="20"/>
      <w:lang w:eastAsia="en-US"/>
    </w:rPr>
  </w:style>
  <w:style w:type="paragraph" w:customStyle="1" w:styleId="zFSTitle">
    <w:name w:val="zFSTitle"/>
    <w:basedOn w:val="Normln"/>
    <w:next w:val="zFSNarrative"/>
    <w:rsid w:val="00BA4295"/>
    <w:pPr>
      <w:keepNext/>
      <w:spacing w:before="240" w:after="120" w:line="290" w:lineRule="auto"/>
      <w:jc w:val="center"/>
    </w:pPr>
    <w:rPr>
      <w:rFonts w:ascii="Arial" w:eastAsia="MS Mincho" w:hAnsi="Arial" w:cs="Arial"/>
      <w:sz w:val="28"/>
      <w:szCs w:val="28"/>
      <w:lang w:eastAsia="en-US"/>
    </w:rPr>
  </w:style>
  <w:style w:type="character" w:styleId="Odkaznakoment">
    <w:name w:val="annotation reference"/>
    <w:semiHidden/>
    <w:rsid w:val="00C6191D"/>
    <w:rPr>
      <w:rFonts w:cs="Times New Roman"/>
      <w:sz w:val="16"/>
      <w:szCs w:val="16"/>
    </w:rPr>
  </w:style>
  <w:style w:type="paragraph" w:styleId="Textkomente">
    <w:name w:val="annotation text"/>
    <w:basedOn w:val="Normln"/>
    <w:link w:val="TextkomenteChar"/>
    <w:semiHidden/>
    <w:rsid w:val="00C6191D"/>
    <w:rPr>
      <w:sz w:val="20"/>
      <w:szCs w:val="20"/>
    </w:rPr>
  </w:style>
  <w:style w:type="character" w:customStyle="1" w:styleId="TextkomenteChar">
    <w:name w:val="Text komentáře Char"/>
    <w:link w:val="Textkomente"/>
    <w:semiHidden/>
    <w:locked/>
    <w:rsid w:val="00295030"/>
    <w:rPr>
      <w:rFonts w:eastAsia="Batang" w:cs="Times New Roman"/>
      <w:sz w:val="20"/>
      <w:szCs w:val="20"/>
    </w:rPr>
  </w:style>
  <w:style w:type="paragraph" w:styleId="Pedmtkomente">
    <w:name w:val="annotation subject"/>
    <w:basedOn w:val="Textkomente"/>
    <w:next w:val="Textkomente"/>
    <w:link w:val="PedmtkomenteChar"/>
    <w:semiHidden/>
    <w:rsid w:val="00C6191D"/>
    <w:rPr>
      <w:b/>
      <w:bCs/>
    </w:rPr>
  </w:style>
  <w:style w:type="character" w:customStyle="1" w:styleId="PedmtkomenteChar">
    <w:name w:val="Předmět komentáře Char"/>
    <w:link w:val="Pedmtkomente"/>
    <w:semiHidden/>
    <w:locked/>
    <w:rsid w:val="00295030"/>
    <w:rPr>
      <w:rFonts w:eastAsia="Batang" w:cs="Times New Roman"/>
      <w:b/>
      <w:bCs/>
      <w:sz w:val="20"/>
      <w:szCs w:val="20"/>
    </w:rPr>
  </w:style>
  <w:style w:type="paragraph" w:styleId="Textbubliny">
    <w:name w:val="Balloon Text"/>
    <w:basedOn w:val="Normln"/>
    <w:link w:val="TextbublinyChar"/>
    <w:semiHidden/>
    <w:rsid w:val="00C6191D"/>
    <w:rPr>
      <w:rFonts w:ascii="Tahoma" w:hAnsi="Tahoma" w:cs="Tahoma"/>
      <w:sz w:val="16"/>
      <w:szCs w:val="16"/>
    </w:rPr>
  </w:style>
  <w:style w:type="character" w:customStyle="1" w:styleId="TextbublinyChar">
    <w:name w:val="Text bubliny Char"/>
    <w:link w:val="Textbubliny"/>
    <w:semiHidden/>
    <w:locked/>
    <w:rsid w:val="00295030"/>
    <w:rPr>
      <w:rFonts w:eastAsia="Batang" w:cs="Times New Roman"/>
      <w:sz w:val="2"/>
      <w:szCs w:val="2"/>
    </w:rPr>
  </w:style>
  <w:style w:type="paragraph" w:customStyle="1" w:styleId="Rozloendokumentu1">
    <w:name w:val="Rozložení dokumentu1"/>
    <w:basedOn w:val="Normln"/>
    <w:link w:val="RozloendokumentuChar"/>
    <w:semiHidden/>
    <w:rsid w:val="00474E5E"/>
    <w:pPr>
      <w:shd w:val="clear" w:color="auto" w:fill="000080"/>
    </w:pPr>
    <w:rPr>
      <w:rFonts w:ascii="Tahoma" w:hAnsi="Tahoma" w:cs="Tahoma"/>
      <w:sz w:val="20"/>
      <w:szCs w:val="20"/>
    </w:rPr>
  </w:style>
  <w:style w:type="character" w:customStyle="1" w:styleId="RozloendokumentuChar">
    <w:name w:val="Rozložení dokumentu Char"/>
    <w:link w:val="Rozloendokumentu1"/>
    <w:semiHidden/>
    <w:locked/>
    <w:rsid w:val="00295030"/>
    <w:rPr>
      <w:rFonts w:eastAsia="Batang" w:cs="Times New Roman"/>
      <w:sz w:val="2"/>
      <w:szCs w:val="2"/>
    </w:rPr>
  </w:style>
  <w:style w:type="paragraph" w:customStyle="1" w:styleId="Default">
    <w:name w:val="Default"/>
    <w:rsid w:val="00EC30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C30EB"/>
    <w:rPr>
      <w:rFonts w:cs="Times New Roman"/>
      <w:color w:val="auto"/>
    </w:rPr>
  </w:style>
  <w:style w:type="paragraph" w:customStyle="1" w:styleId="CM3">
    <w:name w:val="CM3"/>
    <w:basedOn w:val="Default"/>
    <w:next w:val="Default"/>
    <w:uiPriority w:val="99"/>
    <w:rsid w:val="00EC30EB"/>
    <w:rPr>
      <w:rFonts w:cs="Times New Roman"/>
      <w:color w:val="auto"/>
    </w:rPr>
  </w:style>
  <w:style w:type="paragraph" w:customStyle="1" w:styleId="NAD1">
    <w:name w:val="NAD1"/>
    <w:basedOn w:val="Nadpis1"/>
    <w:rsid w:val="002479CE"/>
    <w:pPr>
      <w:widowControl/>
      <w:numPr>
        <w:numId w:val="17"/>
      </w:numPr>
      <w:autoSpaceDE/>
      <w:autoSpaceDN/>
      <w:adjustRightInd/>
      <w:spacing w:before="60" w:after="120"/>
    </w:pPr>
    <w:rPr>
      <w:rFonts w:eastAsia="Times New Roman" w:cs="Arial"/>
      <w:kern w:val="32"/>
      <w:sz w:val="28"/>
      <w:szCs w:val="32"/>
      <w:lang w:eastAsia="en-US"/>
    </w:rPr>
  </w:style>
  <w:style w:type="paragraph" w:customStyle="1" w:styleId="NAD2">
    <w:name w:val="NAD2"/>
    <w:basedOn w:val="Nadpis2"/>
    <w:rsid w:val="002479CE"/>
    <w:pPr>
      <w:keepLines w:val="0"/>
      <w:numPr>
        <w:ilvl w:val="1"/>
        <w:numId w:val="17"/>
      </w:numPr>
      <w:tabs>
        <w:tab w:val="clear" w:pos="630"/>
        <w:tab w:val="num" w:pos="1580"/>
      </w:tabs>
      <w:spacing w:before="360" w:after="120"/>
      <w:ind w:left="1580" w:hanging="680"/>
    </w:pPr>
    <w:rPr>
      <w:rFonts w:ascii="Times New Roman" w:eastAsia="Times New Roman" w:hAnsi="Times New Roman" w:cs="Arial"/>
      <w:iCs/>
      <w:color w:val="auto"/>
      <w:sz w:val="24"/>
      <w:szCs w:val="28"/>
      <w:lang w:eastAsia="en-US"/>
    </w:rPr>
  </w:style>
  <w:style w:type="paragraph" w:customStyle="1" w:styleId="NAD3">
    <w:name w:val="NAD3"/>
    <w:basedOn w:val="Nadpis3"/>
    <w:rsid w:val="002479CE"/>
    <w:pPr>
      <w:keepNext w:val="0"/>
      <w:keepLines w:val="0"/>
      <w:numPr>
        <w:ilvl w:val="2"/>
        <w:numId w:val="17"/>
      </w:numPr>
      <w:tabs>
        <w:tab w:val="clear" w:pos="1080"/>
        <w:tab w:val="num" w:pos="1361"/>
      </w:tabs>
      <w:spacing w:before="120" w:after="120"/>
      <w:ind w:left="1361" w:hanging="681"/>
      <w:jc w:val="both"/>
    </w:pPr>
    <w:rPr>
      <w:rFonts w:ascii="Times New Roman" w:eastAsia="Times New Roman" w:hAnsi="Times New Roman" w:cs="Arial"/>
      <w:b w:val="0"/>
      <w:color w:val="auto"/>
      <w:szCs w:val="26"/>
      <w:lang w:eastAsia="en-US"/>
    </w:rPr>
  </w:style>
  <w:style w:type="character" w:customStyle="1" w:styleId="Nadpis2Char">
    <w:name w:val="Nadpis 2 Char"/>
    <w:basedOn w:val="Standardnpsmoodstavce"/>
    <w:link w:val="Nadpis2"/>
    <w:semiHidden/>
    <w:rsid w:val="002479C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2479CE"/>
    <w:rPr>
      <w:rFonts w:asciiTheme="majorHAnsi" w:eastAsiaTheme="majorEastAsia" w:hAnsiTheme="majorHAnsi" w:cstheme="majorBidi"/>
      <w:b/>
      <w:bCs/>
      <w:color w:val="4F81BD" w:themeColor="accent1"/>
      <w:sz w:val="24"/>
      <w:szCs w:val="24"/>
    </w:rPr>
  </w:style>
  <w:style w:type="character" w:styleId="Zvraznn">
    <w:name w:val="Emphasis"/>
    <w:uiPriority w:val="20"/>
    <w:qFormat/>
    <w:locked/>
    <w:rsid w:val="006532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95"/>
    <w:rPr>
      <w:rFonts w:eastAsia="Batang"/>
      <w:sz w:val="24"/>
      <w:szCs w:val="24"/>
    </w:rPr>
  </w:style>
  <w:style w:type="paragraph" w:styleId="Nadpis1">
    <w:name w:val="heading 1"/>
    <w:basedOn w:val="Normln"/>
    <w:next w:val="Normln"/>
    <w:link w:val="Nadpis1Char"/>
    <w:qFormat/>
    <w:rsid w:val="00BA4295"/>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semiHidden/>
    <w:unhideWhenUsed/>
    <w:qFormat/>
    <w:locked/>
    <w:rsid w:val="00247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2479C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A4295"/>
    <w:pPr>
      <w:keepNext/>
      <w:spacing w:before="240" w:after="60"/>
      <w:outlineLvl w:val="3"/>
    </w:pPr>
    <w:rPr>
      <w:b/>
      <w:bCs/>
      <w:sz w:val="28"/>
      <w:szCs w:val="28"/>
    </w:rPr>
  </w:style>
  <w:style w:type="paragraph" w:styleId="Nadpis8">
    <w:name w:val="heading 8"/>
    <w:basedOn w:val="Normln"/>
    <w:next w:val="Normln"/>
    <w:link w:val="Nadpis8Char"/>
    <w:qFormat/>
    <w:rsid w:val="00BA4295"/>
    <w:pPr>
      <w:spacing w:before="240" w:after="60"/>
      <w:outlineLvl w:val="7"/>
    </w:pPr>
    <w:rPr>
      <w:rFonts w:ascii="Calibri" w:eastAsia="Times New Roman" w:hAnsi="Calibri" w:cs="Calibri"/>
      <w:i/>
      <w:iCs/>
    </w:rPr>
  </w:style>
  <w:style w:type="paragraph" w:styleId="Nadpis9">
    <w:name w:val="heading 9"/>
    <w:basedOn w:val="Normln"/>
    <w:next w:val="Normln"/>
    <w:link w:val="Nadpis9Char"/>
    <w:qFormat/>
    <w:rsid w:val="00BA4295"/>
    <w:pPr>
      <w:spacing w:before="240" w:after="60"/>
      <w:outlineLvl w:val="8"/>
    </w:pPr>
    <w:rPr>
      <w:rFonts w:ascii="Cambria" w:eastAsia="Times New Roman"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A4295"/>
    <w:rPr>
      <w:rFonts w:eastAsia="Batang" w:cs="Times New Roman"/>
      <w:b/>
      <w:bCs/>
      <w:sz w:val="24"/>
      <w:szCs w:val="24"/>
      <w:lang w:val="cs-CZ" w:eastAsia="cs-CZ"/>
    </w:rPr>
  </w:style>
  <w:style w:type="character" w:customStyle="1" w:styleId="Nadpis4Char">
    <w:name w:val="Nadpis 4 Char"/>
    <w:link w:val="Nadpis4"/>
    <w:locked/>
    <w:rsid w:val="00BA4295"/>
    <w:rPr>
      <w:rFonts w:eastAsia="Batang" w:cs="Times New Roman"/>
      <w:b/>
      <w:bCs/>
      <w:sz w:val="28"/>
      <w:szCs w:val="28"/>
      <w:lang w:val="cs-CZ" w:eastAsia="cs-CZ"/>
    </w:rPr>
  </w:style>
  <w:style w:type="character" w:customStyle="1" w:styleId="Nadpis8Char">
    <w:name w:val="Nadpis 8 Char"/>
    <w:link w:val="Nadpis8"/>
    <w:semiHidden/>
    <w:locked/>
    <w:rsid w:val="00BA4295"/>
    <w:rPr>
      <w:rFonts w:ascii="Calibri" w:hAnsi="Calibri" w:cs="Calibri"/>
      <w:i/>
      <w:iCs/>
      <w:sz w:val="24"/>
      <w:szCs w:val="24"/>
      <w:lang w:val="cs-CZ" w:eastAsia="cs-CZ"/>
    </w:rPr>
  </w:style>
  <w:style w:type="character" w:customStyle="1" w:styleId="Nadpis9Char">
    <w:name w:val="Nadpis 9 Char"/>
    <w:link w:val="Nadpis9"/>
    <w:semiHidden/>
    <w:locked/>
    <w:rsid w:val="00BA4295"/>
    <w:rPr>
      <w:rFonts w:ascii="Cambria" w:hAnsi="Cambria" w:cs="Cambria"/>
      <w:sz w:val="22"/>
      <w:szCs w:val="22"/>
      <w:lang w:val="cs-CZ" w:eastAsia="cs-CZ"/>
    </w:rPr>
  </w:style>
  <w:style w:type="paragraph" w:styleId="Zpat">
    <w:name w:val="footer"/>
    <w:basedOn w:val="Normln"/>
    <w:link w:val="ZpatChar"/>
    <w:rsid w:val="00BA4295"/>
    <w:pPr>
      <w:tabs>
        <w:tab w:val="center" w:pos="4536"/>
        <w:tab w:val="right" w:pos="9072"/>
      </w:tabs>
    </w:pPr>
  </w:style>
  <w:style w:type="character" w:customStyle="1" w:styleId="ZpatChar">
    <w:name w:val="Zápatí Char"/>
    <w:link w:val="Zpat"/>
    <w:locked/>
    <w:rsid w:val="00BA4295"/>
    <w:rPr>
      <w:rFonts w:eastAsia="Batang" w:cs="Times New Roman"/>
      <w:sz w:val="24"/>
      <w:szCs w:val="24"/>
      <w:lang w:val="cs-CZ" w:eastAsia="cs-CZ"/>
    </w:rPr>
  </w:style>
  <w:style w:type="paragraph" w:styleId="Normlnweb">
    <w:name w:val="Normal (Web)"/>
    <w:basedOn w:val="Normln"/>
    <w:rsid w:val="00BA4295"/>
    <w:pPr>
      <w:spacing w:before="100" w:beforeAutospacing="1" w:after="100" w:afterAutospacing="1"/>
    </w:pPr>
  </w:style>
  <w:style w:type="character" w:customStyle="1" w:styleId="platne1">
    <w:name w:val="platne1"/>
    <w:rsid w:val="00BA4295"/>
    <w:rPr>
      <w:rFonts w:cs="Times New Roman"/>
    </w:rPr>
  </w:style>
  <w:style w:type="paragraph" w:styleId="Zhlav">
    <w:name w:val="header"/>
    <w:basedOn w:val="Normln"/>
    <w:link w:val="ZhlavChar"/>
    <w:uiPriority w:val="99"/>
    <w:rsid w:val="00BA4295"/>
    <w:pPr>
      <w:tabs>
        <w:tab w:val="center" w:pos="4536"/>
        <w:tab w:val="right" w:pos="9072"/>
      </w:tabs>
    </w:pPr>
  </w:style>
  <w:style w:type="character" w:customStyle="1" w:styleId="ZhlavChar">
    <w:name w:val="Záhlaví Char"/>
    <w:link w:val="Zhlav"/>
    <w:uiPriority w:val="99"/>
    <w:locked/>
    <w:rsid w:val="00BA4295"/>
    <w:rPr>
      <w:rFonts w:eastAsia="Batang" w:cs="Times New Roman"/>
      <w:sz w:val="24"/>
      <w:szCs w:val="24"/>
      <w:lang w:val="cs-CZ" w:eastAsia="cs-CZ"/>
    </w:rPr>
  </w:style>
  <w:style w:type="paragraph" w:styleId="Zkladntext2">
    <w:name w:val="Body Text 2"/>
    <w:basedOn w:val="Normln"/>
    <w:link w:val="Zkladntext2Char"/>
    <w:rsid w:val="00BA4295"/>
    <w:pPr>
      <w:autoSpaceDE w:val="0"/>
      <w:autoSpaceDN w:val="0"/>
      <w:adjustRightInd w:val="0"/>
      <w:jc w:val="both"/>
    </w:pPr>
    <w:rPr>
      <w:rFonts w:ascii="Arial" w:hAnsi="Arial" w:cs="Arial"/>
      <w:color w:val="000000"/>
      <w:sz w:val="18"/>
      <w:szCs w:val="18"/>
    </w:rPr>
  </w:style>
  <w:style w:type="character" w:customStyle="1" w:styleId="Zkladntext2Char">
    <w:name w:val="Základní text 2 Char"/>
    <w:link w:val="Zkladntext2"/>
    <w:locked/>
    <w:rsid w:val="00BA4295"/>
    <w:rPr>
      <w:rFonts w:ascii="Arial" w:eastAsia="Batang" w:hAnsi="Arial" w:cs="Arial"/>
      <w:color w:val="000000"/>
      <w:sz w:val="18"/>
      <w:szCs w:val="18"/>
      <w:lang w:val="cs-CZ" w:eastAsia="cs-CZ"/>
    </w:rPr>
  </w:style>
  <w:style w:type="paragraph" w:styleId="Nzev">
    <w:name w:val="Title"/>
    <w:basedOn w:val="Normln"/>
    <w:link w:val="NzevChar"/>
    <w:qFormat/>
    <w:rsid w:val="00BA4295"/>
    <w:pPr>
      <w:jc w:val="center"/>
    </w:pPr>
    <w:rPr>
      <w:b/>
      <w:bCs/>
      <w:sz w:val="36"/>
      <w:szCs w:val="36"/>
    </w:rPr>
  </w:style>
  <w:style w:type="character" w:customStyle="1" w:styleId="NzevChar">
    <w:name w:val="Název Char"/>
    <w:link w:val="Nzev"/>
    <w:locked/>
    <w:rsid w:val="00BA4295"/>
    <w:rPr>
      <w:rFonts w:eastAsia="Batang" w:cs="Times New Roman"/>
      <w:b/>
      <w:bCs/>
      <w:sz w:val="24"/>
      <w:szCs w:val="24"/>
      <w:lang w:val="cs-CZ" w:eastAsia="cs-CZ"/>
    </w:rPr>
  </w:style>
  <w:style w:type="paragraph" w:customStyle="1" w:styleId="Body">
    <w:name w:val="Body"/>
    <w:basedOn w:val="Normln"/>
    <w:rsid w:val="00BA4295"/>
    <w:pPr>
      <w:spacing w:after="140" w:line="290" w:lineRule="auto"/>
      <w:jc w:val="both"/>
    </w:pPr>
    <w:rPr>
      <w:rFonts w:ascii="Arial" w:eastAsia="MS Mincho" w:hAnsi="Arial" w:cs="Arial"/>
      <w:kern w:val="20"/>
      <w:sz w:val="20"/>
      <w:szCs w:val="20"/>
      <w:lang w:eastAsia="en-US"/>
    </w:rPr>
  </w:style>
  <w:style w:type="paragraph" w:customStyle="1" w:styleId="Body1">
    <w:name w:val="Body 1"/>
    <w:basedOn w:val="Normln"/>
    <w:rsid w:val="00BA4295"/>
    <w:pPr>
      <w:spacing w:after="140" w:line="290" w:lineRule="auto"/>
      <w:ind w:left="680"/>
      <w:jc w:val="both"/>
    </w:pPr>
    <w:rPr>
      <w:rFonts w:ascii="Arial" w:eastAsia="MS Mincho" w:hAnsi="Arial" w:cs="Arial"/>
      <w:kern w:val="20"/>
      <w:sz w:val="20"/>
      <w:szCs w:val="20"/>
      <w:lang w:eastAsia="en-US"/>
    </w:rPr>
  </w:style>
  <w:style w:type="paragraph" w:customStyle="1" w:styleId="Level1">
    <w:name w:val="Level 1"/>
    <w:basedOn w:val="Normln"/>
    <w:next w:val="Body1"/>
    <w:rsid w:val="00BA4295"/>
    <w:pPr>
      <w:keepNext/>
      <w:numPr>
        <w:numId w:val="1"/>
      </w:numPr>
      <w:spacing w:before="280" w:after="140" w:line="290" w:lineRule="auto"/>
      <w:jc w:val="both"/>
      <w:outlineLvl w:val="0"/>
    </w:pPr>
    <w:rPr>
      <w:rFonts w:ascii="Arial" w:eastAsia="MS Mincho" w:hAnsi="Arial" w:cs="Arial"/>
      <w:b/>
      <w:bCs/>
      <w:kern w:val="20"/>
      <w:sz w:val="22"/>
      <w:szCs w:val="22"/>
      <w:lang w:eastAsia="en-US"/>
    </w:rPr>
  </w:style>
  <w:style w:type="paragraph" w:customStyle="1" w:styleId="Level2">
    <w:name w:val="Level 2"/>
    <w:basedOn w:val="Normln"/>
    <w:rsid w:val="00BA4295"/>
    <w:pPr>
      <w:numPr>
        <w:ilvl w:val="1"/>
        <w:numId w:val="1"/>
      </w:numPr>
      <w:spacing w:after="140" w:line="290" w:lineRule="auto"/>
      <w:jc w:val="both"/>
      <w:outlineLvl w:val="1"/>
    </w:pPr>
    <w:rPr>
      <w:rFonts w:ascii="Arial" w:eastAsia="MS Mincho" w:hAnsi="Arial" w:cs="Arial"/>
      <w:kern w:val="20"/>
      <w:sz w:val="20"/>
      <w:szCs w:val="20"/>
      <w:lang w:eastAsia="en-US"/>
    </w:rPr>
  </w:style>
  <w:style w:type="paragraph" w:customStyle="1" w:styleId="Level3">
    <w:name w:val="Level 3"/>
    <w:basedOn w:val="Normln"/>
    <w:rsid w:val="00BA4295"/>
    <w:pPr>
      <w:numPr>
        <w:ilvl w:val="2"/>
        <w:numId w:val="1"/>
      </w:numPr>
      <w:spacing w:after="140" w:line="290" w:lineRule="auto"/>
      <w:jc w:val="both"/>
      <w:outlineLvl w:val="2"/>
    </w:pPr>
    <w:rPr>
      <w:rFonts w:ascii="Arial" w:eastAsia="MS Mincho" w:hAnsi="Arial" w:cs="Arial"/>
      <w:kern w:val="20"/>
      <w:sz w:val="20"/>
      <w:szCs w:val="20"/>
      <w:lang w:eastAsia="en-US"/>
    </w:rPr>
  </w:style>
  <w:style w:type="paragraph" w:customStyle="1" w:styleId="Level4">
    <w:name w:val="Level 4"/>
    <w:basedOn w:val="Normln"/>
    <w:rsid w:val="00BA4295"/>
    <w:pPr>
      <w:numPr>
        <w:ilvl w:val="3"/>
        <w:numId w:val="1"/>
      </w:numPr>
      <w:spacing w:after="140" w:line="290" w:lineRule="auto"/>
      <w:jc w:val="both"/>
      <w:outlineLvl w:val="3"/>
    </w:pPr>
    <w:rPr>
      <w:rFonts w:ascii="Arial" w:eastAsia="MS Mincho" w:hAnsi="Arial" w:cs="Arial"/>
      <w:kern w:val="20"/>
      <w:sz w:val="20"/>
      <w:szCs w:val="20"/>
      <w:lang w:eastAsia="en-US"/>
    </w:rPr>
  </w:style>
  <w:style w:type="paragraph" w:customStyle="1" w:styleId="Level5">
    <w:name w:val="Level 5"/>
    <w:basedOn w:val="Normln"/>
    <w:rsid w:val="00BA4295"/>
    <w:pPr>
      <w:numPr>
        <w:ilvl w:val="4"/>
        <w:numId w:val="1"/>
      </w:numPr>
      <w:spacing w:after="140" w:line="290" w:lineRule="auto"/>
      <w:jc w:val="both"/>
      <w:outlineLvl w:val="4"/>
    </w:pPr>
    <w:rPr>
      <w:rFonts w:ascii="Arial" w:eastAsia="MS Mincho" w:hAnsi="Arial" w:cs="Arial"/>
      <w:kern w:val="20"/>
      <w:sz w:val="20"/>
      <w:szCs w:val="20"/>
      <w:lang w:eastAsia="en-US"/>
    </w:rPr>
  </w:style>
  <w:style w:type="paragraph" w:customStyle="1" w:styleId="Level6">
    <w:name w:val="Level 6"/>
    <w:basedOn w:val="Normln"/>
    <w:rsid w:val="00BA4295"/>
    <w:pPr>
      <w:numPr>
        <w:ilvl w:val="5"/>
        <w:numId w:val="1"/>
      </w:numPr>
      <w:spacing w:after="140" w:line="290" w:lineRule="auto"/>
      <w:jc w:val="both"/>
      <w:outlineLvl w:val="5"/>
    </w:pPr>
    <w:rPr>
      <w:rFonts w:ascii="Arial" w:eastAsia="MS Mincho" w:hAnsi="Arial" w:cs="Arial"/>
      <w:kern w:val="20"/>
      <w:sz w:val="20"/>
      <w:szCs w:val="20"/>
      <w:lang w:eastAsia="en-US"/>
    </w:rPr>
  </w:style>
  <w:style w:type="paragraph" w:customStyle="1" w:styleId="Parties">
    <w:name w:val="Parties"/>
    <w:basedOn w:val="Normln"/>
    <w:rsid w:val="00BA4295"/>
    <w:pPr>
      <w:numPr>
        <w:numId w:val="2"/>
      </w:numPr>
      <w:spacing w:after="140" w:line="290" w:lineRule="auto"/>
      <w:jc w:val="both"/>
    </w:pPr>
    <w:rPr>
      <w:rFonts w:ascii="Arial" w:eastAsia="MS Mincho" w:hAnsi="Arial" w:cs="Arial"/>
      <w:kern w:val="20"/>
      <w:sz w:val="20"/>
      <w:szCs w:val="20"/>
      <w:lang w:eastAsia="en-US"/>
    </w:rPr>
  </w:style>
  <w:style w:type="paragraph" w:customStyle="1" w:styleId="Recitals">
    <w:name w:val="Recitals"/>
    <w:basedOn w:val="Normln"/>
    <w:rsid w:val="00BA4295"/>
    <w:pPr>
      <w:numPr>
        <w:numId w:val="3"/>
      </w:numPr>
      <w:spacing w:after="140" w:line="290" w:lineRule="auto"/>
      <w:jc w:val="both"/>
    </w:pPr>
    <w:rPr>
      <w:rFonts w:ascii="Arial" w:eastAsia="MS Mincho" w:hAnsi="Arial" w:cs="Arial"/>
      <w:kern w:val="20"/>
      <w:sz w:val="20"/>
      <w:szCs w:val="20"/>
      <w:lang w:eastAsia="en-US"/>
    </w:rPr>
  </w:style>
  <w:style w:type="paragraph" w:customStyle="1" w:styleId="SubHead">
    <w:name w:val="SubHead"/>
    <w:basedOn w:val="Normln"/>
    <w:next w:val="Body"/>
    <w:rsid w:val="00BA4295"/>
    <w:pPr>
      <w:keepNext/>
      <w:spacing w:before="120" w:after="60" w:line="290" w:lineRule="auto"/>
      <w:jc w:val="both"/>
    </w:pPr>
    <w:rPr>
      <w:rFonts w:ascii="Arial" w:eastAsia="MS Mincho" w:hAnsi="Arial" w:cs="Arial"/>
      <w:b/>
      <w:bCs/>
      <w:kern w:val="21"/>
      <w:sz w:val="21"/>
      <w:szCs w:val="21"/>
      <w:lang w:eastAsia="en-US"/>
    </w:rPr>
  </w:style>
  <w:style w:type="paragraph" w:customStyle="1" w:styleId="Level7">
    <w:name w:val="Level 7"/>
    <w:basedOn w:val="Normln"/>
    <w:rsid w:val="00BA4295"/>
    <w:pPr>
      <w:numPr>
        <w:ilvl w:val="6"/>
        <w:numId w:val="1"/>
      </w:numPr>
      <w:spacing w:after="140" w:line="290" w:lineRule="auto"/>
      <w:jc w:val="both"/>
      <w:outlineLvl w:val="6"/>
    </w:pPr>
    <w:rPr>
      <w:rFonts w:ascii="Arial" w:eastAsia="MS Mincho" w:hAnsi="Arial" w:cs="Arial"/>
      <w:kern w:val="20"/>
      <w:sz w:val="20"/>
      <w:szCs w:val="20"/>
      <w:lang w:eastAsia="en-US"/>
    </w:rPr>
  </w:style>
  <w:style w:type="paragraph" w:customStyle="1" w:styleId="Level8">
    <w:name w:val="Level 8"/>
    <w:basedOn w:val="Normln"/>
    <w:rsid w:val="00BA4295"/>
    <w:pPr>
      <w:numPr>
        <w:ilvl w:val="7"/>
        <w:numId w:val="1"/>
      </w:numPr>
      <w:spacing w:after="140" w:line="290" w:lineRule="auto"/>
      <w:jc w:val="both"/>
      <w:outlineLvl w:val="7"/>
    </w:pPr>
    <w:rPr>
      <w:rFonts w:ascii="Arial" w:eastAsia="MS Mincho" w:hAnsi="Arial" w:cs="Arial"/>
      <w:kern w:val="20"/>
      <w:sz w:val="20"/>
      <w:szCs w:val="20"/>
      <w:lang w:eastAsia="en-US"/>
    </w:rPr>
  </w:style>
  <w:style w:type="paragraph" w:customStyle="1" w:styleId="Level9">
    <w:name w:val="Level 9"/>
    <w:basedOn w:val="Normln"/>
    <w:rsid w:val="00BA4295"/>
    <w:pPr>
      <w:numPr>
        <w:ilvl w:val="8"/>
        <w:numId w:val="1"/>
      </w:numPr>
      <w:spacing w:after="140" w:line="290" w:lineRule="auto"/>
      <w:jc w:val="both"/>
      <w:outlineLvl w:val="8"/>
    </w:pPr>
    <w:rPr>
      <w:rFonts w:ascii="Arial" w:eastAsia="MS Mincho" w:hAnsi="Arial" w:cs="Arial"/>
      <w:kern w:val="20"/>
      <w:sz w:val="20"/>
      <w:szCs w:val="20"/>
      <w:lang w:eastAsia="en-US"/>
    </w:rPr>
  </w:style>
  <w:style w:type="paragraph" w:customStyle="1" w:styleId="zFSand">
    <w:name w:val="zFSand"/>
    <w:basedOn w:val="Normln"/>
    <w:next w:val="zFSco-names"/>
    <w:rsid w:val="00BA4295"/>
    <w:pPr>
      <w:spacing w:line="290" w:lineRule="auto"/>
      <w:jc w:val="center"/>
    </w:pPr>
    <w:rPr>
      <w:rFonts w:ascii="Arial" w:eastAsia="MS Mincho" w:hAnsi="Arial" w:cs="Arial"/>
      <w:kern w:val="20"/>
      <w:sz w:val="20"/>
      <w:szCs w:val="20"/>
      <w:lang w:eastAsia="en-US"/>
    </w:rPr>
  </w:style>
  <w:style w:type="paragraph" w:customStyle="1" w:styleId="zFSco-names">
    <w:name w:val="zFSco-names"/>
    <w:basedOn w:val="Normln"/>
    <w:next w:val="zFSand"/>
    <w:rsid w:val="00BA4295"/>
    <w:pPr>
      <w:spacing w:before="120" w:after="120" w:line="290" w:lineRule="auto"/>
      <w:jc w:val="center"/>
    </w:pPr>
    <w:rPr>
      <w:rFonts w:ascii="Arial" w:eastAsia="MS Mincho" w:hAnsi="Arial" w:cs="Arial"/>
      <w:kern w:val="24"/>
      <w:lang w:eastAsia="en-US"/>
    </w:rPr>
  </w:style>
  <w:style w:type="paragraph" w:customStyle="1" w:styleId="zFSNarrative">
    <w:name w:val="zFSNarrative"/>
    <w:basedOn w:val="Normln"/>
    <w:rsid w:val="00BA4295"/>
    <w:pPr>
      <w:spacing w:after="120" w:line="290" w:lineRule="auto"/>
      <w:jc w:val="center"/>
    </w:pPr>
    <w:rPr>
      <w:rFonts w:ascii="Arial" w:eastAsia="MS Mincho" w:hAnsi="Arial" w:cs="Arial"/>
      <w:kern w:val="20"/>
      <w:sz w:val="20"/>
      <w:szCs w:val="20"/>
      <w:lang w:eastAsia="en-US"/>
    </w:rPr>
  </w:style>
  <w:style w:type="paragraph" w:customStyle="1" w:styleId="zFSTitle">
    <w:name w:val="zFSTitle"/>
    <w:basedOn w:val="Normln"/>
    <w:next w:val="zFSNarrative"/>
    <w:rsid w:val="00BA4295"/>
    <w:pPr>
      <w:keepNext/>
      <w:spacing w:before="240" w:after="120" w:line="290" w:lineRule="auto"/>
      <w:jc w:val="center"/>
    </w:pPr>
    <w:rPr>
      <w:rFonts w:ascii="Arial" w:eastAsia="MS Mincho" w:hAnsi="Arial" w:cs="Arial"/>
      <w:sz w:val="28"/>
      <w:szCs w:val="28"/>
      <w:lang w:eastAsia="en-US"/>
    </w:rPr>
  </w:style>
  <w:style w:type="character" w:styleId="Odkaznakoment">
    <w:name w:val="annotation reference"/>
    <w:semiHidden/>
    <w:rsid w:val="00C6191D"/>
    <w:rPr>
      <w:rFonts w:cs="Times New Roman"/>
      <w:sz w:val="16"/>
      <w:szCs w:val="16"/>
    </w:rPr>
  </w:style>
  <w:style w:type="paragraph" w:styleId="Textkomente">
    <w:name w:val="annotation text"/>
    <w:basedOn w:val="Normln"/>
    <w:link w:val="TextkomenteChar"/>
    <w:semiHidden/>
    <w:rsid w:val="00C6191D"/>
    <w:rPr>
      <w:sz w:val="20"/>
      <w:szCs w:val="20"/>
    </w:rPr>
  </w:style>
  <w:style w:type="character" w:customStyle="1" w:styleId="TextkomenteChar">
    <w:name w:val="Text komentáře Char"/>
    <w:link w:val="Textkomente"/>
    <w:semiHidden/>
    <w:locked/>
    <w:rsid w:val="00295030"/>
    <w:rPr>
      <w:rFonts w:eastAsia="Batang" w:cs="Times New Roman"/>
      <w:sz w:val="20"/>
      <w:szCs w:val="20"/>
    </w:rPr>
  </w:style>
  <w:style w:type="paragraph" w:styleId="Pedmtkomente">
    <w:name w:val="annotation subject"/>
    <w:basedOn w:val="Textkomente"/>
    <w:next w:val="Textkomente"/>
    <w:link w:val="PedmtkomenteChar"/>
    <w:semiHidden/>
    <w:rsid w:val="00C6191D"/>
    <w:rPr>
      <w:b/>
      <w:bCs/>
    </w:rPr>
  </w:style>
  <w:style w:type="character" w:customStyle="1" w:styleId="PedmtkomenteChar">
    <w:name w:val="Předmět komentáře Char"/>
    <w:link w:val="Pedmtkomente"/>
    <w:semiHidden/>
    <w:locked/>
    <w:rsid w:val="00295030"/>
    <w:rPr>
      <w:rFonts w:eastAsia="Batang" w:cs="Times New Roman"/>
      <w:b/>
      <w:bCs/>
      <w:sz w:val="20"/>
      <w:szCs w:val="20"/>
    </w:rPr>
  </w:style>
  <w:style w:type="paragraph" w:styleId="Textbubliny">
    <w:name w:val="Balloon Text"/>
    <w:basedOn w:val="Normln"/>
    <w:link w:val="TextbublinyChar"/>
    <w:semiHidden/>
    <w:rsid w:val="00C6191D"/>
    <w:rPr>
      <w:rFonts w:ascii="Tahoma" w:hAnsi="Tahoma" w:cs="Tahoma"/>
      <w:sz w:val="16"/>
      <w:szCs w:val="16"/>
    </w:rPr>
  </w:style>
  <w:style w:type="character" w:customStyle="1" w:styleId="TextbublinyChar">
    <w:name w:val="Text bubliny Char"/>
    <w:link w:val="Textbubliny"/>
    <w:semiHidden/>
    <w:locked/>
    <w:rsid w:val="00295030"/>
    <w:rPr>
      <w:rFonts w:eastAsia="Batang" w:cs="Times New Roman"/>
      <w:sz w:val="2"/>
      <w:szCs w:val="2"/>
    </w:rPr>
  </w:style>
  <w:style w:type="paragraph" w:customStyle="1" w:styleId="Rozloendokumentu1">
    <w:name w:val="Rozložení dokumentu1"/>
    <w:basedOn w:val="Normln"/>
    <w:link w:val="RozloendokumentuChar"/>
    <w:semiHidden/>
    <w:rsid w:val="00474E5E"/>
    <w:pPr>
      <w:shd w:val="clear" w:color="auto" w:fill="000080"/>
    </w:pPr>
    <w:rPr>
      <w:rFonts w:ascii="Tahoma" w:hAnsi="Tahoma" w:cs="Tahoma"/>
      <w:sz w:val="20"/>
      <w:szCs w:val="20"/>
    </w:rPr>
  </w:style>
  <w:style w:type="character" w:customStyle="1" w:styleId="RozloendokumentuChar">
    <w:name w:val="Rozložení dokumentu Char"/>
    <w:link w:val="Rozloendokumentu1"/>
    <w:semiHidden/>
    <w:locked/>
    <w:rsid w:val="00295030"/>
    <w:rPr>
      <w:rFonts w:eastAsia="Batang" w:cs="Times New Roman"/>
      <w:sz w:val="2"/>
      <w:szCs w:val="2"/>
    </w:rPr>
  </w:style>
  <w:style w:type="paragraph" w:customStyle="1" w:styleId="Default">
    <w:name w:val="Default"/>
    <w:rsid w:val="00EC30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C30EB"/>
    <w:rPr>
      <w:rFonts w:cs="Times New Roman"/>
      <w:color w:val="auto"/>
    </w:rPr>
  </w:style>
  <w:style w:type="paragraph" w:customStyle="1" w:styleId="CM3">
    <w:name w:val="CM3"/>
    <w:basedOn w:val="Default"/>
    <w:next w:val="Default"/>
    <w:uiPriority w:val="99"/>
    <w:rsid w:val="00EC30EB"/>
    <w:rPr>
      <w:rFonts w:cs="Times New Roman"/>
      <w:color w:val="auto"/>
    </w:rPr>
  </w:style>
  <w:style w:type="paragraph" w:customStyle="1" w:styleId="NAD1">
    <w:name w:val="NAD1"/>
    <w:basedOn w:val="Nadpis1"/>
    <w:rsid w:val="002479CE"/>
    <w:pPr>
      <w:widowControl/>
      <w:numPr>
        <w:numId w:val="17"/>
      </w:numPr>
      <w:autoSpaceDE/>
      <w:autoSpaceDN/>
      <w:adjustRightInd/>
      <w:spacing w:before="60" w:after="120"/>
    </w:pPr>
    <w:rPr>
      <w:rFonts w:eastAsia="Times New Roman" w:cs="Arial"/>
      <w:kern w:val="32"/>
      <w:sz w:val="28"/>
      <w:szCs w:val="32"/>
      <w:lang w:eastAsia="en-US"/>
    </w:rPr>
  </w:style>
  <w:style w:type="paragraph" w:customStyle="1" w:styleId="NAD2">
    <w:name w:val="NAD2"/>
    <w:basedOn w:val="Nadpis2"/>
    <w:rsid w:val="002479CE"/>
    <w:pPr>
      <w:keepLines w:val="0"/>
      <w:numPr>
        <w:ilvl w:val="1"/>
        <w:numId w:val="17"/>
      </w:numPr>
      <w:tabs>
        <w:tab w:val="clear" w:pos="630"/>
        <w:tab w:val="num" w:pos="1580"/>
      </w:tabs>
      <w:spacing w:before="360" w:after="120"/>
      <w:ind w:left="1580" w:hanging="680"/>
    </w:pPr>
    <w:rPr>
      <w:rFonts w:ascii="Times New Roman" w:eastAsia="Times New Roman" w:hAnsi="Times New Roman" w:cs="Arial"/>
      <w:iCs/>
      <w:color w:val="auto"/>
      <w:sz w:val="24"/>
      <w:szCs w:val="28"/>
      <w:lang w:eastAsia="en-US"/>
    </w:rPr>
  </w:style>
  <w:style w:type="paragraph" w:customStyle="1" w:styleId="NAD3">
    <w:name w:val="NAD3"/>
    <w:basedOn w:val="Nadpis3"/>
    <w:rsid w:val="002479CE"/>
    <w:pPr>
      <w:keepNext w:val="0"/>
      <w:keepLines w:val="0"/>
      <w:numPr>
        <w:ilvl w:val="2"/>
        <w:numId w:val="17"/>
      </w:numPr>
      <w:tabs>
        <w:tab w:val="clear" w:pos="1080"/>
        <w:tab w:val="num" w:pos="1361"/>
      </w:tabs>
      <w:spacing w:before="120" w:after="120"/>
      <w:ind w:left="1361" w:hanging="681"/>
      <w:jc w:val="both"/>
    </w:pPr>
    <w:rPr>
      <w:rFonts w:ascii="Times New Roman" w:eastAsia="Times New Roman" w:hAnsi="Times New Roman" w:cs="Arial"/>
      <w:b w:val="0"/>
      <w:color w:val="auto"/>
      <w:szCs w:val="26"/>
      <w:lang w:eastAsia="en-US"/>
    </w:rPr>
  </w:style>
  <w:style w:type="character" w:customStyle="1" w:styleId="Nadpis2Char">
    <w:name w:val="Nadpis 2 Char"/>
    <w:basedOn w:val="Standardnpsmoodstavce"/>
    <w:link w:val="Nadpis2"/>
    <w:semiHidden/>
    <w:rsid w:val="002479C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2479CE"/>
    <w:rPr>
      <w:rFonts w:asciiTheme="majorHAnsi" w:eastAsiaTheme="majorEastAsia" w:hAnsiTheme="majorHAnsi" w:cstheme="majorBidi"/>
      <w:b/>
      <w:bCs/>
      <w:color w:val="4F81BD" w:themeColor="accent1"/>
      <w:sz w:val="24"/>
      <w:szCs w:val="24"/>
    </w:rPr>
  </w:style>
  <w:style w:type="character" w:styleId="Zvraznn">
    <w:name w:val="Emphasis"/>
    <w:uiPriority w:val="20"/>
    <w:qFormat/>
    <w:locked/>
    <w:rsid w:val="00653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94976540">
      <w:bodyDiv w:val="1"/>
      <w:marLeft w:val="0"/>
      <w:marRight w:val="0"/>
      <w:marTop w:val="0"/>
      <w:marBottom w:val="0"/>
      <w:divBdr>
        <w:top w:val="none" w:sz="0" w:space="0" w:color="auto"/>
        <w:left w:val="none" w:sz="0" w:space="0" w:color="auto"/>
        <w:bottom w:val="none" w:sz="0" w:space="0" w:color="auto"/>
        <w:right w:val="none" w:sz="0" w:space="0" w:color="auto"/>
      </w:divBdr>
    </w:div>
    <w:div w:id="18568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F776-3BA9-48CB-AA14-220E063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5341</Words>
  <Characters>31512</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(„Prodávající“)</vt:lpstr>
    </vt:vector>
  </TitlesOfParts>
  <Company>Residence Ořechovka</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(„Prodávající“)</dc:title>
  <dc:creator>test</dc:creator>
  <cp:lastModifiedBy>Armin Cieslar - ARRIVA MORAVA a.s.</cp:lastModifiedBy>
  <cp:revision>12</cp:revision>
  <cp:lastPrinted>2014-06-16T10:05:00Z</cp:lastPrinted>
  <dcterms:created xsi:type="dcterms:W3CDTF">2017-04-19T05:41:00Z</dcterms:created>
  <dcterms:modified xsi:type="dcterms:W3CDTF">2017-05-05T15:56:00Z</dcterms:modified>
</cp:coreProperties>
</file>