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D" w:rsidRPr="001E12B9" w:rsidRDefault="0003055D" w:rsidP="0003055D">
      <w:pPr>
        <w:spacing w:line="360" w:lineRule="auto"/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</w:pPr>
      <w:r w:rsidRPr="001E12B9"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  <w:t>Příloha č. I</w:t>
      </w:r>
    </w:p>
    <w:p w:rsidR="00AC02D0" w:rsidRPr="001D1B62" w:rsidRDefault="00AC02D0" w:rsidP="0003055D">
      <w:pPr>
        <w:spacing w:line="360" w:lineRule="auto"/>
        <w:rPr>
          <w:rFonts w:ascii="Verdana" w:hAnsi="Verdana" w:cs="Times New Roman"/>
          <w:b/>
          <w:caps/>
          <w:color w:val="92D050"/>
          <w:sz w:val="16"/>
          <w:szCs w:val="16"/>
        </w:rPr>
      </w:pPr>
    </w:p>
    <w:p w:rsidR="0003055D" w:rsidRPr="00006DD9" w:rsidRDefault="0003055D" w:rsidP="0003055D">
      <w:pPr>
        <w:spacing w:line="360" w:lineRule="auto"/>
        <w:jc w:val="center"/>
        <w:rPr>
          <w:rFonts w:ascii="Verdana" w:hAnsi="Verdana" w:cs="Times New Roman"/>
          <w:b/>
          <w:caps/>
          <w:sz w:val="32"/>
          <w:szCs w:val="32"/>
        </w:rPr>
      </w:pPr>
      <w:r w:rsidRPr="00006DD9">
        <w:rPr>
          <w:rFonts w:ascii="Verdana" w:hAnsi="Verdana" w:cs="Times New Roman"/>
          <w:b/>
          <w:caps/>
          <w:sz w:val="32"/>
          <w:szCs w:val="32"/>
        </w:rPr>
        <w:t xml:space="preserve">krycí list nabídky 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DD4D76" w:rsidRPr="001E12B9" w:rsidTr="006A7349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D4D76" w:rsidRPr="001E12B9" w:rsidRDefault="00DD4D76" w:rsidP="00FB3A61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1E12B9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1E12B9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DD4D76" w:rsidRPr="001E12B9" w:rsidRDefault="00654ABF" w:rsidP="00333288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Style w:val="Styl2"/>
                <w:szCs w:val="18"/>
              </w:rPr>
              <w:t>Posklizňová linka – „AGROTREND HRUŠKY“, spol. s.r.o.</w:t>
            </w:r>
          </w:p>
        </w:tc>
      </w:tr>
    </w:tbl>
    <w:p w:rsidR="00DD4D76" w:rsidRPr="001E12B9" w:rsidRDefault="00DD4D76" w:rsidP="009E0F3D">
      <w:pPr>
        <w:spacing w:line="360" w:lineRule="auto"/>
        <w:rPr>
          <w:rFonts w:ascii="Verdana" w:hAnsi="Verdana" w:cs="Times New Roman"/>
          <w:b/>
          <w:caps/>
          <w:sz w:val="16"/>
          <w:szCs w:val="16"/>
        </w:rPr>
      </w:pPr>
    </w:p>
    <w:p w:rsidR="00654ABF" w:rsidRPr="00186300" w:rsidRDefault="0003055D" w:rsidP="00654ABF">
      <w:pPr>
        <w:spacing w:line="360" w:lineRule="auto"/>
        <w:rPr>
          <w:rFonts w:ascii="Verdana" w:hAnsi="Verdana" w:cs="Times New Roman"/>
          <w:b/>
          <w:bCs/>
          <w:sz w:val="16"/>
          <w:szCs w:val="16"/>
          <w:highlight w:val="green"/>
        </w:rPr>
      </w:pPr>
      <w:r w:rsidRPr="001E12B9">
        <w:rPr>
          <w:rFonts w:ascii="Verdana" w:hAnsi="Verdana" w:cs="Times New Roman"/>
          <w:b/>
          <w:caps/>
          <w:sz w:val="16"/>
          <w:szCs w:val="16"/>
        </w:rPr>
        <w:t xml:space="preserve">Zadavatel: </w:t>
      </w:r>
      <w:r w:rsidR="00CE1A2A" w:rsidRPr="001E12B9">
        <w:rPr>
          <w:rFonts w:ascii="Verdana" w:hAnsi="Verdana" w:cs="Times New Roman"/>
          <w:b/>
          <w:caps/>
          <w:sz w:val="16"/>
          <w:szCs w:val="16"/>
        </w:rPr>
        <w:tab/>
      </w:r>
      <w:r w:rsidR="00CE1A2A" w:rsidRPr="001E12B9">
        <w:rPr>
          <w:rFonts w:ascii="Verdana" w:hAnsi="Verdana" w:cs="Times New Roman"/>
          <w:b/>
          <w:caps/>
          <w:sz w:val="16"/>
          <w:szCs w:val="16"/>
        </w:rPr>
        <w:tab/>
      </w:r>
      <w:r w:rsidR="00CE1A2A" w:rsidRPr="001E12B9">
        <w:rPr>
          <w:rFonts w:ascii="Verdana" w:hAnsi="Verdana" w:cs="Times New Roman"/>
          <w:b/>
          <w:caps/>
          <w:sz w:val="16"/>
          <w:szCs w:val="16"/>
        </w:rPr>
        <w:tab/>
      </w:r>
      <w:r w:rsidR="00654ABF" w:rsidRPr="00186300">
        <w:rPr>
          <w:rFonts w:ascii="Verdana" w:hAnsi="Verdana" w:cs="Times New Roman"/>
          <w:bCs/>
          <w:sz w:val="16"/>
          <w:szCs w:val="16"/>
        </w:rPr>
        <w:t xml:space="preserve">Název: </w:t>
      </w:r>
      <w:r w:rsidR="00654ABF" w:rsidRPr="00186300">
        <w:rPr>
          <w:rFonts w:ascii="Verdana" w:hAnsi="Verdana" w:cs="Times New Roman"/>
          <w:bCs/>
          <w:sz w:val="16"/>
          <w:szCs w:val="16"/>
        </w:rPr>
        <w:tab/>
      </w:r>
      <w:r w:rsidR="00654ABF">
        <w:rPr>
          <w:rFonts w:ascii="Verdana" w:hAnsi="Verdana" w:cs="Tahoma"/>
          <w:sz w:val="16"/>
          <w:szCs w:val="16"/>
        </w:rPr>
        <w:t>„AGROTREND HRUŠKY“, spol. s.r.o.</w:t>
      </w:r>
    </w:p>
    <w:p w:rsidR="00654ABF" w:rsidRPr="00186300" w:rsidRDefault="00654ABF" w:rsidP="00654ABF">
      <w:pPr>
        <w:tabs>
          <w:tab w:val="left" w:pos="1560"/>
        </w:tabs>
        <w:spacing w:line="360" w:lineRule="auto"/>
        <w:rPr>
          <w:rFonts w:ascii="Verdana" w:hAnsi="Verdana" w:cs="Times New Roman"/>
          <w:bCs/>
          <w:sz w:val="16"/>
          <w:szCs w:val="16"/>
        </w:rPr>
      </w:pP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  <w:t>Sídlo:</w:t>
      </w:r>
      <w:r w:rsidRPr="00186300">
        <w:rPr>
          <w:rFonts w:ascii="Verdana" w:hAnsi="Verdana" w:cs="Times New Roman"/>
          <w:bCs/>
          <w:sz w:val="16"/>
          <w:szCs w:val="16"/>
        </w:rPr>
        <w:t xml:space="preserve"> </w:t>
      </w:r>
      <w:r w:rsidRPr="00186300">
        <w:rPr>
          <w:rFonts w:ascii="Verdana" w:hAnsi="Verdana" w:cs="Times New Roman"/>
          <w:bCs/>
          <w:sz w:val="16"/>
          <w:szCs w:val="16"/>
        </w:rPr>
        <w:tab/>
      </w:r>
      <w:r>
        <w:rPr>
          <w:rFonts w:ascii="Verdana" w:hAnsi="Verdana" w:cs="Times New Roman"/>
          <w:bCs/>
          <w:sz w:val="16"/>
          <w:szCs w:val="16"/>
        </w:rPr>
        <w:t>Za dvorem 569, 691 56 Hrušky</w:t>
      </w:r>
    </w:p>
    <w:p w:rsidR="00654ABF" w:rsidRPr="00186300" w:rsidRDefault="00654ABF" w:rsidP="00654ABF">
      <w:pPr>
        <w:tabs>
          <w:tab w:val="left" w:pos="1560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  <w:t xml:space="preserve">IČ: </w:t>
      </w:r>
      <w:r w:rsidRPr="00186300">
        <w:rPr>
          <w:rFonts w:ascii="Verdana" w:hAnsi="Verdana" w:cs="Times New Roman"/>
          <w:sz w:val="16"/>
          <w:szCs w:val="16"/>
        </w:rPr>
        <w:tab/>
      </w:r>
      <w:r w:rsidRPr="004718DA">
        <w:rPr>
          <w:rFonts w:ascii="Verdana" w:hAnsi="Verdana" w:cs="Times New Roman"/>
          <w:bCs/>
          <w:sz w:val="16"/>
          <w:szCs w:val="16"/>
        </w:rPr>
        <w:t>49977709</w:t>
      </w:r>
    </w:p>
    <w:p w:rsidR="00210FD0" w:rsidRPr="00654ABF" w:rsidRDefault="00654ABF" w:rsidP="00654ABF">
      <w:pPr>
        <w:tabs>
          <w:tab w:val="left" w:pos="284"/>
          <w:tab w:val="left" w:pos="709"/>
          <w:tab w:val="left" w:pos="1560"/>
        </w:tabs>
        <w:spacing w:line="360" w:lineRule="auto"/>
        <w:ind w:left="425" w:hanging="425"/>
        <w:rPr>
          <w:rFonts w:ascii="Verdana" w:hAnsi="Verdana" w:cs="Times New Roman"/>
          <w:bCs/>
          <w:sz w:val="16"/>
          <w:szCs w:val="16"/>
        </w:rPr>
      </w:pP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</w:r>
      <w:r w:rsidRPr="00186300">
        <w:rPr>
          <w:rFonts w:ascii="Verdana" w:hAnsi="Verdana" w:cs="Times New Roman"/>
          <w:sz w:val="16"/>
          <w:szCs w:val="16"/>
        </w:rPr>
        <w:tab/>
        <w:t xml:space="preserve">DIČ: </w:t>
      </w:r>
      <w:r w:rsidRPr="00186300">
        <w:rPr>
          <w:rFonts w:ascii="Verdana" w:hAnsi="Verdana" w:cs="Times New Roman"/>
          <w:sz w:val="16"/>
          <w:szCs w:val="16"/>
        </w:rPr>
        <w:tab/>
      </w:r>
      <w:r w:rsidRPr="004718DA">
        <w:rPr>
          <w:rFonts w:ascii="Verdana" w:hAnsi="Verdana" w:cs="Times New Roman"/>
          <w:bCs/>
          <w:sz w:val="16"/>
          <w:szCs w:val="16"/>
        </w:rPr>
        <w:t>CZ49977709</w:t>
      </w:r>
    </w:p>
    <w:p w:rsidR="00053C47" w:rsidRPr="001E12B9" w:rsidRDefault="00053C47" w:rsidP="009E0F3D">
      <w:pPr>
        <w:spacing w:line="360" w:lineRule="auto"/>
        <w:rPr>
          <w:rFonts w:ascii="Verdana" w:hAnsi="Verdana" w:cs="Times New Roman"/>
          <w:i/>
          <w:sz w:val="16"/>
          <w:szCs w:val="16"/>
        </w:rPr>
      </w:pPr>
    </w:p>
    <w:p w:rsidR="00E61D13" w:rsidRPr="00654ABF" w:rsidRDefault="0003055D" w:rsidP="00E61D13">
      <w:pPr>
        <w:spacing w:line="360" w:lineRule="auto"/>
        <w:rPr>
          <w:rFonts w:ascii="Verdana" w:hAnsi="Verdana" w:cs="Times New Roman"/>
          <w:i/>
          <w:sz w:val="16"/>
          <w:szCs w:val="18"/>
        </w:rPr>
      </w:pPr>
      <w:r w:rsidRPr="00654ABF">
        <w:rPr>
          <w:rFonts w:ascii="Verdana" w:hAnsi="Verdana" w:cs="Times New Roman"/>
          <w:i/>
          <w:sz w:val="16"/>
          <w:szCs w:val="18"/>
        </w:rPr>
        <w:t>Kontaktní osoba zadavatele</w:t>
      </w:r>
      <w:r w:rsidR="00CE1A2A" w:rsidRPr="00654ABF">
        <w:rPr>
          <w:rFonts w:ascii="Verdana" w:hAnsi="Verdana" w:cs="Times New Roman"/>
          <w:i/>
          <w:sz w:val="16"/>
          <w:szCs w:val="18"/>
        </w:rPr>
        <w:tab/>
      </w:r>
      <w:r w:rsidR="00E61D13" w:rsidRPr="00654ABF">
        <w:rPr>
          <w:rFonts w:ascii="Verdana" w:hAnsi="Verdana" w:cs="Tahoma"/>
          <w:b/>
          <w:sz w:val="16"/>
          <w:szCs w:val="18"/>
        </w:rPr>
        <w:t>Jméno a příjme</w:t>
      </w:r>
      <w:r w:rsidR="00AF3297" w:rsidRPr="00654ABF">
        <w:rPr>
          <w:rFonts w:ascii="Verdana" w:hAnsi="Verdana" w:cs="Tahoma"/>
          <w:b/>
          <w:sz w:val="16"/>
          <w:szCs w:val="18"/>
        </w:rPr>
        <w:t>ní:</w:t>
      </w:r>
      <w:r w:rsidR="00AF3297" w:rsidRPr="00654ABF">
        <w:rPr>
          <w:rFonts w:ascii="Verdana" w:hAnsi="Verdana" w:cs="Tahoma"/>
          <w:b/>
          <w:sz w:val="16"/>
          <w:szCs w:val="18"/>
        </w:rPr>
        <w:tab/>
      </w:r>
      <w:r w:rsidR="00EF5321" w:rsidRPr="00654ABF">
        <w:rPr>
          <w:rFonts w:ascii="Verdana" w:hAnsi="Verdana" w:cs="Tahoma"/>
          <w:sz w:val="16"/>
          <w:szCs w:val="18"/>
        </w:rPr>
        <w:t xml:space="preserve">Ing. </w:t>
      </w:r>
      <w:r w:rsidR="00DC47B0" w:rsidRPr="00654ABF">
        <w:rPr>
          <w:rFonts w:ascii="Verdana" w:hAnsi="Verdana" w:cs="Tahoma"/>
          <w:sz w:val="16"/>
          <w:szCs w:val="18"/>
        </w:rPr>
        <w:t>Kateřina Andrlová</w:t>
      </w:r>
    </w:p>
    <w:p w:rsidR="00EF5321" w:rsidRPr="00654ABF" w:rsidRDefault="00E61D13" w:rsidP="00EF5321">
      <w:pPr>
        <w:spacing w:line="360" w:lineRule="auto"/>
        <w:ind w:left="2124" w:firstLine="708"/>
        <w:rPr>
          <w:rFonts w:ascii="Verdana" w:hAnsi="Verdana" w:cs="Tahoma"/>
          <w:sz w:val="16"/>
          <w:szCs w:val="18"/>
        </w:rPr>
      </w:pPr>
      <w:r w:rsidRPr="00654ABF">
        <w:rPr>
          <w:rFonts w:ascii="Verdana" w:hAnsi="Verdana" w:cs="Tahoma"/>
          <w:b/>
          <w:sz w:val="16"/>
          <w:szCs w:val="18"/>
        </w:rPr>
        <w:t xml:space="preserve">Tel. kontakt: </w:t>
      </w:r>
      <w:r w:rsidRPr="00654ABF">
        <w:rPr>
          <w:rFonts w:ascii="Verdana" w:hAnsi="Verdana" w:cs="Tahoma"/>
          <w:b/>
          <w:sz w:val="16"/>
          <w:szCs w:val="18"/>
        </w:rPr>
        <w:tab/>
      </w:r>
      <w:r w:rsidR="001608EF" w:rsidRPr="00654ABF">
        <w:rPr>
          <w:rFonts w:ascii="Verdana" w:hAnsi="Verdana" w:cs="Tahoma"/>
          <w:b/>
          <w:sz w:val="16"/>
          <w:szCs w:val="18"/>
        </w:rPr>
        <w:tab/>
      </w:r>
      <w:r w:rsidR="00210FD0" w:rsidRPr="00654ABF">
        <w:rPr>
          <w:rFonts w:ascii="Verdana" w:hAnsi="Verdana" w:cs="Tahoma"/>
          <w:sz w:val="16"/>
          <w:szCs w:val="18"/>
        </w:rPr>
        <w:t>+420</w:t>
      </w:r>
      <w:r w:rsidR="00DC47B0" w:rsidRPr="00654ABF">
        <w:rPr>
          <w:rFonts w:ascii="Verdana" w:hAnsi="Verdana" w:cs="Tahoma"/>
          <w:sz w:val="16"/>
          <w:szCs w:val="18"/>
        </w:rPr>
        <w:t> 732 619 100</w:t>
      </w:r>
    </w:p>
    <w:p w:rsidR="00E61D13" w:rsidRPr="00654ABF" w:rsidRDefault="00E61D13" w:rsidP="00155A1B">
      <w:pPr>
        <w:spacing w:line="360" w:lineRule="auto"/>
        <w:ind w:left="2124" w:firstLine="708"/>
        <w:rPr>
          <w:rFonts w:ascii="Verdana" w:hAnsi="Verdana" w:cs="Tahoma"/>
          <w:b/>
          <w:sz w:val="16"/>
          <w:szCs w:val="18"/>
        </w:rPr>
      </w:pPr>
      <w:r w:rsidRPr="00654ABF">
        <w:rPr>
          <w:rFonts w:ascii="Verdana" w:hAnsi="Verdana" w:cs="Tahoma"/>
          <w:b/>
          <w:sz w:val="16"/>
          <w:szCs w:val="18"/>
        </w:rPr>
        <w:t xml:space="preserve">E-mail: </w:t>
      </w:r>
      <w:r w:rsidRPr="00654ABF">
        <w:rPr>
          <w:rFonts w:ascii="Verdana" w:hAnsi="Verdana" w:cs="Tahoma"/>
          <w:b/>
          <w:sz w:val="16"/>
          <w:szCs w:val="18"/>
        </w:rPr>
        <w:tab/>
      </w:r>
      <w:r w:rsidRPr="00654ABF">
        <w:rPr>
          <w:rFonts w:ascii="Verdana" w:hAnsi="Verdana" w:cs="Tahoma"/>
          <w:b/>
          <w:sz w:val="16"/>
          <w:szCs w:val="18"/>
        </w:rPr>
        <w:tab/>
      </w:r>
      <w:r w:rsidRPr="00654ABF">
        <w:rPr>
          <w:rFonts w:ascii="Verdana" w:hAnsi="Verdana" w:cs="Tahoma"/>
          <w:b/>
          <w:sz w:val="16"/>
          <w:szCs w:val="18"/>
        </w:rPr>
        <w:tab/>
      </w:r>
      <w:hyperlink r:id="rId8" w:history="1">
        <w:r w:rsidR="00DC47B0" w:rsidRPr="00654ABF">
          <w:rPr>
            <w:rStyle w:val="Hypertextovodkaz"/>
            <w:rFonts w:ascii="Verdana" w:hAnsi="Verdana" w:cs="Tahoma"/>
            <w:b/>
            <w:sz w:val="16"/>
            <w:szCs w:val="18"/>
          </w:rPr>
          <w:t>andrlova@dotin.cz</w:t>
        </w:r>
      </w:hyperlink>
    </w:p>
    <w:p w:rsidR="0003055D" w:rsidRPr="001E12B9" w:rsidRDefault="0003055D" w:rsidP="009E0F3D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5E545D" w:rsidRDefault="005E545D" w:rsidP="00CE1A2A">
      <w:pPr>
        <w:spacing w:line="360" w:lineRule="auto"/>
        <w:rPr>
          <w:rFonts w:ascii="Verdana" w:hAnsi="Verdana"/>
          <w:b/>
          <w:caps/>
          <w:sz w:val="16"/>
          <w:szCs w:val="16"/>
        </w:rPr>
      </w:pPr>
    </w:p>
    <w:p w:rsidR="0003055D" w:rsidRPr="001E12B9" w:rsidRDefault="0003055D" w:rsidP="00CE1A2A">
      <w:pPr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1E12B9">
        <w:rPr>
          <w:rFonts w:ascii="Verdana" w:hAnsi="Verdana"/>
          <w:b/>
          <w:caps/>
          <w:sz w:val="16"/>
          <w:szCs w:val="16"/>
        </w:rPr>
        <w:t xml:space="preserve">Uchazeč: </w:t>
      </w:r>
      <w:r w:rsidR="00CE1A2A" w:rsidRPr="001E12B9">
        <w:rPr>
          <w:rFonts w:ascii="Verdana" w:hAnsi="Verdana"/>
          <w:b/>
          <w:caps/>
          <w:sz w:val="16"/>
          <w:szCs w:val="16"/>
        </w:rPr>
        <w:tab/>
      </w:r>
      <w:r w:rsidR="00CE1A2A" w:rsidRPr="001E12B9">
        <w:rPr>
          <w:rFonts w:ascii="Verdana" w:hAnsi="Verdana"/>
          <w:b/>
          <w:caps/>
          <w:sz w:val="16"/>
          <w:szCs w:val="16"/>
        </w:rPr>
        <w:tab/>
      </w:r>
      <w:r w:rsidR="00CE1A2A" w:rsidRPr="001E12B9">
        <w:rPr>
          <w:rFonts w:ascii="Verdana" w:hAnsi="Verdana"/>
          <w:b/>
          <w:caps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>Název:</w:t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CE1A2A"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995A97" w:rsidRPr="001E12B9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0"/>
    </w:p>
    <w:p w:rsidR="0003055D" w:rsidRPr="001E12B9" w:rsidRDefault="00CE1A2A" w:rsidP="009E0F3D">
      <w:pPr>
        <w:tabs>
          <w:tab w:val="left" w:pos="156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03055D" w:rsidRPr="001E12B9">
        <w:rPr>
          <w:rFonts w:ascii="Verdana" w:hAnsi="Verdana"/>
          <w:bCs/>
          <w:color w:val="000000"/>
          <w:sz w:val="16"/>
          <w:szCs w:val="16"/>
        </w:rPr>
        <w:t xml:space="preserve">Sídlo: </w:t>
      </w:r>
      <w:r w:rsidR="0003055D"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995A97" w:rsidRPr="001E12B9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1"/>
    </w:p>
    <w:p w:rsidR="0003055D" w:rsidRPr="001E12B9" w:rsidRDefault="00CE1A2A" w:rsidP="009E0F3D">
      <w:pPr>
        <w:tabs>
          <w:tab w:val="left" w:pos="156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03055D" w:rsidRPr="001E12B9">
        <w:rPr>
          <w:rFonts w:ascii="Verdana" w:hAnsi="Verdana"/>
          <w:bCs/>
          <w:color w:val="000000"/>
          <w:sz w:val="16"/>
          <w:szCs w:val="16"/>
        </w:rPr>
        <w:t xml:space="preserve">IČ: </w:t>
      </w:r>
      <w:r w:rsidR="0003055D"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995A97" w:rsidRPr="001E12B9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2"/>
    </w:p>
    <w:p w:rsidR="0003055D" w:rsidRPr="001E12B9" w:rsidRDefault="00CE1A2A" w:rsidP="009E0F3D">
      <w:pPr>
        <w:tabs>
          <w:tab w:val="left" w:pos="1560"/>
        </w:tabs>
        <w:spacing w:line="360" w:lineRule="auto"/>
        <w:rPr>
          <w:rFonts w:ascii="Verdana" w:hAnsi="Verdana"/>
          <w:bCs/>
          <w:color w:val="000000"/>
          <w:sz w:val="16"/>
          <w:szCs w:val="16"/>
        </w:rPr>
      </w:pP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03055D" w:rsidRPr="001E12B9">
        <w:rPr>
          <w:rFonts w:ascii="Verdana" w:hAnsi="Verdana"/>
          <w:bCs/>
          <w:color w:val="000000"/>
          <w:sz w:val="16"/>
          <w:szCs w:val="16"/>
        </w:rPr>
        <w:t xml:space="preserve">DIČ: </w:t>
      </w:r>
      <w:r w:rsidR="0003055D" w:rsidRPr="001E12B9">
        <w:rPr>
          <w:rFonts w:ascii="Verdana" w:hAnsi="Verdana"/>
          <w:bCs/>
          <w:color w:val="000000"/>
          <w:sz w:val="16"/>
          <w:szCs w:val="16"/>
        </w:rPr>
        <w:tab/>
      </w:r>
      <w:r w:rsidRPr="001E12B9">
        <w:rPr>
          <w:rFonts w:ascii="Verdana" w:hAnsi="Verdana"/>
          <w:bCs/>
          <w:color w:val="000000"/>
          <w:sz w:val="16"/>
          <w:szCs w:val="16"/>
        </w:rPr>
        <w:tab/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995A97" w:rsidRPr="001E12B9">
        <w:rPr>
          <w:rFonts w:ascii="Verdana" w:hAnsi="Verdana"/>
          <w:bCs/>
          <w:color w:val="000000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separate"/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noProof/>
          <w:color w:val="000000"/>
          <w:sz w:val="16"/>
          <w:szCs w:val="16"/>
        </w:rPr>
        <w:t> </w:t>
      </w:r>
      <w:r w:rsidR="00995A97" w:rsidRPr="001E12B9">
        <w:rPr>
          <w:rFonts w:ascii="Verdana" w:hAnsi="Verdana"/>
          <w:bCs/>
          <w:color w:val="000000"/>
          <w:sz w:val="16"/>
          <w:szCs w:val="16"/>
        </w:rPr>
        <w:fldChar w:fldCharType="end"/>
      </w:r>
      <w:bookmarkEnd w:id="3"/>
    </w:p>
    <w:p w:rsidR="005E545D" w:rsidRDefault="005E545D" w:rsidP="00CE1A2A">
      <w:pPr>
        <w:spacing w:line="360" w:lineRule="auto"/>
        <w:rPr>
          <w:rFonts w:ascii="Verdana" w:hAnsi="Verdana"/>
          <w:i/>
          <w:sz w:val="16"/>
          <w:szCs w:val="16"/>
        </w:rPr>
      </w:pPr>
    </w:p>
    <w:p w:rsidR="005E545D" w:rsidRDefault="005E545D" w:rsidP="00CE1A2A">
      <w:pPr>
        <w:spacing w:line="360" w:lineRule="auto"/>
        <w:rPr>
          <w:rFonts w:ascii="Verdana" w:hAnsi="Verdana"/>
          <w:i/>
          <w:sz w:val="16"/>
          <w:szCs w:val="16"/>
        </w:rPr>
      </w:pPr>
    </w:p>
    <w:p w:rsidR="0003055D" w:rsidRPr="001E12B9" w:rsidRDefault="0003055D" w:rsidP="00CE1A2A">
      <w:pPr>
        <w:spacing w:line="360" w:lineRule="auto"/>
        <w:rPr>
          <w:rFonts w:ascii="Verdana" w:hAnsi="Verdana"/>
          <w:sz w:val="16"/>
          <w:szCs w:val="16"/>
        </w:rPr>
      </w:pPr>
      <w:r w:rsidRPr="001E12B9">
        <w:rPr>
          <w:rFonts w:ascii="Verdana" w:hAnsi="Verdana"/>
          <w:i/>
          <w:sz w:val="16"/>
          <w:szCs w:val="16"/>
        </w:rPr>
        <w:t>Osoba zastupující uchazeče</w:t>
      </w:r>
      <w:r w:rsidR="00CE1A2A" w:rsidRPr="001E12B9">
        <w:rPr>
          <w:rFonts w:ascii="Verdana" w:hAnsi="Verdana"/>
          <w:i/>
          <w:sz w:val="16"/>
          <w:szCs w:val="16"/>
        </w:rPr>
        <w:tab/>
      </w:r>
      <w:r w:rsidRPr="001E12B9">
        <w:rPr>
          <w:rFonts w:ascii="Verdana" w:hAnsi="Verdana"/>
          <w:sz w:val="16"/>
          <w:szCs w:val="16"/>
        </w:rPr>
        <w:t>jméno:</w:t>
      </w:r>
      <w:r w:rsidRPr="001E12B9">
        <w:rPr>
          <w:rFonts w:ascii="Verdana" w:hAnsi="Verdana"/>
          <w:sz w:val="16"/>
          <w:szCs w:val="16"/>
        </w:rPr>
        <w:tab/>
      </w:r>
      <w:r w:rsidR="00CE1A2A" w:rsidRPr="001E12B9">
        <w:rPr>
          <w:rFonts w:ascii="Verdana" w:hAnsi="Verdana"/>
          <w:sz w:val="16"/>
          <w:szCs w:val="16"/>
        </w:rPr>
        <w:tab/>
      </w:r>
      <w:r w:rsidR="00995A97" w:rsidRPr="001E12B9">
        <w:rPr>
          <w:rFonts w:ascii="Verdana" w:hAnsi="Verdana"/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995A97" w:rsidRPr="001E12B9">
        <w:rPr>
          <w:rFonts w:ascii="Verdana" w:hAnsi="Verdana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sz w:val="16"/>
          <w:szCs w:val="16"/>
        </w:rPr>
      </w:r>
      <w:r w:rsidR="00995A97" w:rsidRPr="001E12B9">
        <w:rPr>
          <w:rFonts w:ascii="Verdana" w:hAnsi="Verdana"/>
          <w:sz w:val="16"/>
          <w:szCs w:val="16"/>
        </w:rPr>
        <w:fldChar w:fldCharType="separate"/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sz w:val="16"/>
          <w:szCs w:val="16"/>
        </w:rPr>
        <w:fldChar w:fldCharType="end"/>
      </w:r>
      <w:bookmarkEnd w:id="4"/>
      <w:r w:rsidR="00995A97" w:rsidRPr="001E12B9">
        <w:rPr>
          <w:rFonts w:ascii="Verdana" w:hAnsi="Verdana"/>
          <w:sz w:val="16"/>
          <w:szCs w:val="16"/>
        </w:rPr>
        <w:tab/>
      </w:r>
    </w:p>
    <w:p w:rsidR="0003055D" w:rsidRPr="001E12B9" w:rsidRDefault="0003055D" w:rsidP="00CE1A2A">
      <w:pPr>
        <w:tabs>
          <w:tab w:val="left" w:pos="1560"/>
        </w:tabs>
        <w:spacing w:line="360" w:lineRule="auto"/>
        <w:ind w:left="1272" w:firstLine="1560"/>
        <w:jc w:val="both"/>
        <w:rPr>
          <w:rFonts w:ascii="Verdana" w:hAnsi="Verdana"/>
          <w:sz w:val="16"/>
          <w:szCs w:val="16"/>
        </w:rPr>
      </w:pPr>
      <w:r w:rsidRPr="001E12B9">
        <w:rPr>
          <w:rFonts w:ascii="Verdana" w:hAnsi="Verdana"/>
          <w:sz w:val="16"/>
          <w:szCs w:val="16"/>
        </w:rPr>
        <w:t>tel. kontakt:</w:t>
      </w:r>
      <w:r w:rsidR="00995A97" w:rsidRPr="001E12B9">
        <w:rPr>
          <w:rFonts w:ascii="Verdana" w:hAnsi="Verdana"/>
          <w:sz w:val="16"/>
          <w:szCs w:val="16"/>
        </w:rPr>
        <w:tab/>
      </w:r>
      <w:r w:rsidR="00995A97" w:rsidRPr="001E12B9">
        <w:rPr>
          <w:rFonts w:ascii="Verdana" w:hAnsi="Verdana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995A97" w:rsidRPr="001E12B9">
        <w:rPr>
          <w:rFonts w:ascii="Verdana" w:hAnsi="Verdana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sz w:val="16"/>
          <w:szCs w:val="16"/>
        </w:rPr>
      </w:r>
      <w:r w:rsidR="00995A97" w:rsidRPr="001E12B9">
        <w:rPr>
          <w:rFonts w:ascii="Verdana" w:hAnsi="Verdana"/>
          <w:sz w:val="16"/>
          <w:szCs w:val="16"/>
        </w:rPr>
        <w:fldChar w:fldCharType="separate"/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sz w:val="16"/>
          <w:szCs w:val="16"/>
        </w:rPr>
        <w:fldChar w:fldCharType="end"/>
      </w:r>
      <w:bookmarkEnd w:id="5"/>
    </w:p>
    <w:p w:rsidR="0003055D" w:rsidRPr="001E12B9" w:rsidRDefault="00CE1A2A" w:rsidP="00995A97">
      <w:pPr>
        <w:tabs>
          <w:tab w:val="left" w:pos="1560"/>
        </w:tabs>
        <w:spacing w:line="360" w:lineRule="auto"/>
        <w:rPr>
          <w:rFonts w:ascii="Verdana" w:hAnsi="Verdana"/>
          <w:sz w:val="16"/>
          <w:szCs w:val="16"/>
        </w:rPr>
      </w:pPr>
      <w:r w:rsidRPr="001E12B9">
        <w:rPr>
          <w:rFonts w:ascii="Verdana" w:hAnsi="Verdana"/>
          <w:sz w:val="16"/>
          <w:szCs w:val="16"/>
        </w:rPr>
        <w:tab/>
      </w:r>
      <w:r w:rsidRPr="001E12B9">
        <w:rPr>
          <w:rFonts w:ascii="Verdana" w:hAnsi="Verdana"/>
          <w:sz w:val="16"/>
          <w:szCs w:val="16"/>
        </w:rPr>
        <w:tab/>
      </w:r>
      <w:r w:rsidRPr="001E12B9">
        <w:rPr>
          <w:rFonts w:ascii="Verdana" w:hAnsi="Verdana"/>
          <w:sz w:val="16"/>
          <w:szCs w:val="16"/>
        </w:rPr>
        <w:tab/>
      </w:r>
      <w:r w:rsidR="0003055D" w:rsidRPr="001E12B9">
        <w:rPr>
          <w:rFonts w:ascii="Verdana" w:hAnsi="Verdana"/>
          <w:sz w:val="16"/>
          <w:szCs w:val="16"/>
        </w:rPr>
        <w:t xml:space="preserve">e-mail: </w:t>
      </w:r>
      <w:r w:rsidR="00995A97" w:rsidRPr="001E12B9">
        <w:rPr>
          <w:rFonts w:ascii="Verdana" w:hAnsi="Verdana"/>
          <w:sz w:val="16"/>
          <w:szCs w:val="16"/>
        </w:rPr>
        <w:tab/>
      </w:r>
      <w:r w:rsidRPr="001E12B9">
        <w:rPr>
          <w:rFonts w:ascii="Verdana" w:hAnsi="Verdana"/>
          <w:sz w:val="16"/>
          <w:szCs w:val="16"/>
        </w:rPr>
        <w:tab/>
      </w:r>
      <w:r w:rsidR="00995A97" w:rsidRPr="001E12B9">
        <w:rPr>
          <w:rFonts w:ascii="Verdana" w:hAnsi="Verdana"/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995A97" w:rsidRPr="001E12B9">
        <w:rPr>
          <w:rFonts w:ascii="Verdana" w:hAnsi="Verdana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sz w:val="16"/>
          <w:szCs w:val="16"/>
        </w:rPr>
      </w:r>
      <w:r w:rsidR="00995A97" w:rsidRPr="001E12B9">
        <w:rPr>
          <w:rFonts w:ascii="Verdana" w:hAnsi="Verdana"/>
          <w:sz w:val="16"/>
          <w:szCs w:val="16"/>
        </w:rPr>
        <w:fldChar w:fldCharType="separate"/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sz w:val="16"/>
          <w:szCs w:val="16"/>
        </w:rPr>
        <w:fldChar w:fldCharType="end"/>
      </w:r>
      <w:bookmarkEnd w:id="6"/>
    </w:p>
    <w:p w:rsidR="0003055D" w:rsidRPr="001E12B9" w:rsidRDefault="0003055D" w:rsidP="009E0F3D">
      <w:pPr>
        <w:spacing w:line="360" w:lineRule="auto"/>
        <w:rPr>
          <w:rFonts w:ascii="Verdana" w:hAnsi="Verdana"/>
          <w:b/>
          <w:caps/>
          <w:sz w:val="16"/>
          <w:szCs w:val="16"/>
        </w:rPr>
      </w:pPr>
    </w:p>
    <w:p w:rsidR="00654ABF" w:rsidRPr="00C43C62" w:rsidRDefault="0003055D" w:rsidP="00654ABF">
      <w:pPr>
        <w:spacing w:line="360" w:lineRule="auto"/>
        <w:rPr>
          <w:rFonts w:ascii="Verdana" w:hAnsi="Verdana"/>
          <w:b/>
          <w:caps/>
          <w:sz w:val="16"/>
          <w:szCs w:val="16"/>
        </w:rPr>
      </w:pPr>
      <w:r w:rsidRPr="001E12B9">
        <w:rPr>
          <w:rFonts w:ascii="Verdana" w:hAnsi="Verdana"/>
          <w:b/>
          <w:caps/>
          <w:sz w:val="16"/>
          <w:szCs w:val="16"/>
        </w:rPr>
        <w:t>Nejvyšší přípustná nabídková cena</w:t>
      </w:r>
      <w:r w:rsidR="00CE1A2A" w:rsidRPr="001E12B9">
        <w:rPr>
          <w:rFonts w:ascii="Verdana" w:hAnsi="Verdana"/>
          <w:b/>
          <w:caps/>
          <w:sz w:val="16"/>
          <w:szCs w:val="16"/>
        </w:rPr>
        <w:t>:</w:t>
      </w:r>
    </w:p>
    <w:p w:rsidR="00654ABF" w:rsidRPr="001E12B9" w:rsidRDefault="00654ABF" w:rsidP="00654ABF">
      <w:pPr>
        <w:spacing w:line="360" w:lineRule="auto"/>
        <w:rPr>
          <w:rFonts w:ascii="Verdana" w:hAnsi="Verdana"/>
          <w:sz w:val="16"/>
          <w:szCs w:val="16"/>
          <w:highlight w:val="yellow"/>
        </w:rPr>
      </w:pPr>
      <w:r>
        <w:rPr>
          <w:rFonts w:ascii="Verdana" w:hAnsi="Verdana" w:cs="Tahoma"/>
          <w:b/>
          <w:sz w:val="16"/>
          <w:szCs w:val="18"/>
        </w:rPr>
        <w:t>Technologie čištění</w:t>
      </w:r>
      <w:r w:rsidRPr="00186300">
        <w:rPr>
          <w:rFonts w:ascii="Verdana" w:hAnsi="Verdana" w:cs="Tahoma"/>
          <w:sz w:val="16"/>
          <w:szCs w:val="18"/>
        </w:rPr>
        <w:t xml:space="preserve"> </w:t>
      </w:r>
      <w:r w:rsidRPr="001E12B9">
        <w:rPr>
          <w:rFonts w:ascii="Verdana" w:eastAsia="Verdana" w:hAnsi="Verdana" w:cs="Verdana"/>
          <w:b/>
          <w:bCs/>
          <w:sz w:val="16"/>
          <w:szCs w:val="16"/>
        </w:rPr>
        <w:t>(1 ks)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8"/>
        <w:gridCol w:w="2217"/>
        <w:gridCol w:w="3483"/>
      </w:tblGrid>
      <w:tr w:rsidR="00654ABF" w:rsidRPr="001E12B9" w:rsidTr="00654ABF">
        <w:trPr>
          <w:trHeight w:val="22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 Kč bez DPH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DPH 21%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 Kč s DPH</w:t>
            </w:r>
          </w:p>
        </w:tc>
      </w:tr>
      <w:tr w:rsidR="00654ABF" w:rsidRPr="001E12B9" w:rsidTr="00654ABF">
        <w:tblPrEx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54ABF" w:rsidRPr="001E12B9" w:rsidRDefault="00654ABF" w:rsidP="00654ABF">
      <w:pPr>
        <w:spacing w:line="360" w:lineRule="auto"/>
        <w:rPr>
          <w:rFonts w:ascii="Verdana" w:hAnsi="Verdana"/>
          <w:sz w:val="16"/>
          <w:szCs w:val="16"/>
          <w:highlight w:val="yellow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Technologie sušení </w:t>
      </w:r>
      <w:r w:rsidRPr="001E12B9">
        <w:rPr>
          <w:rFonts w:ascii="Verdana" w:eastAsia="Verdana" w:hAnsi="Verdana" w:cs="Verdana"/>
          <w:b/>
          <w:bCs/>
          <w:sz w:val="16"/>
          <w:szCs w:val="16"/>
        </w:rPr>
        <w:t>(1 ks)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8"/>
        <w:gridCol w:w="2217"/>
        <w:gridCol w:w="3483"/>
      </w:tblGrid>
      <w:tr w:rsidR="00654ABF" w:rsidRPr="001E12B9" w:rsidTr="00654ABF">
        <w:trPr>
          <w:trHeight w:val="22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 Kč bez DPH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DPH 21%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 Kč s DPH</w:t>
            </w:r>
          </w:p>
        </w:tc>
      </w:tr>
      <w:tr w:rsidR="00654ABF" w:rsidRPr="001E12B9" w:rsidTr="00654ABF">
        <w:tblPrEx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54ABF" w:rsidRPr="003E5432" w:rsidRDefault="00654ABF" w:rsidP="00654ABF">
      <w:pPr>
        <w:spacing w:line="360" w:lineRule="auto"/>
        <w:rPr>
          <w:rFonts w:ascii="Verdana" w:hAnsi="Verdana"/>
          <w:b/>
          <w:sz w:val="16"/>
          <w:szCs w:val="16"/>
        </w:rPr>
      </w:pPr>
      <w:r w:rsidRPr="003E5432">
        <w:rPr>
          <w:rFonts w:ascii="Verdana" w:hAnsi="Verdana"/>
          <w:b/>
          <w:sz w:val="16"/>
          <w:szCs w:val="16"/>
        </w:rPr>
        <w:t>Dopravní cesty do 10 m, včetně</w:t>
      </w:r>
      <w:r>
        <w:rPr>
          <w:rFonts w:ascii="Verdana" w:hAnsi="Verdana"/>
          <w:b/>
          <w:sz w:val="16"/>
          <w:szCs w:val="16"/>
        </w:rPr>
        <w:t xml:space="preserve"> (29,5 m)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8"/>
        <w:gridCol w:w="2217"/>
        <w:gridCol w:w="3483"/>
      </w:tblGrid>
      <w:tr w:rsidR="00654ABF" w:rsidRPr="001E12B9" w:rsidTr="00654ABF">
        <w:trPr>
          <w:trHeight w:val="22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 Kč bez DPH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DPH 21%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 Kč s DPH</w:t>
            </w:r>
          </w:p>
        </w:tc>
      </w:tr>
      <w:tr w:rsidR="00654ABF" w:rsidRPr="001E12B9" w:rsidTr="00654ABF">
        <w:tblPrEx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54ABF" w:rsidRPr="003E5432" w:rsidRDefault="00654ABF" w:rsidP="00654ABF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Dopravní cesty nad 10 m (100,25 m)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8"/>
        <w:gridCol w:w="2217"/>
        <w:gridCol w:w="3483"/>
      </w:tblGrid>
      <w:tr w:rsidR="00654ABF" w:rsidRPr="001E12B9" w:rsidTr="00654ABF">
        <w:trPr>
          <w:trHeight w:val="227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 Kč bez DPH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DPH 21%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sz w:val="16"/>
                <w:szCs w:val="16"/>
              </w:rPr>
              <w:t>Nabídková cena v Kč s DPH</w:t>
            </w:r>
          </w:p>
        </w:tc>
      </w:tr>
      <w:tr w:rsidR="00654ABF" w:rsidRPr="001E12B9" w:rsidTr="00654ABF">
        <w:tblPrEx>
          <w:tblCellMar>
            <w:left w:w="70" w:type="dxa"/>
            <w:right w:w="70" w:type="dxa"/>
          </w:tblCellMar>
        </w:tblPrEx>
        <w:trPr>
          <w:trHeight w:val="4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54ABF" w:rsidRDefault="00654ABF" w:rsidP="00654ABF">
      <w:pPr>
        <w:spacing w:line="360" w:lineRule="auto"/>
        <w:rPr>
          <w:rFonts w:ascii="Verdana" w:hAnsi="Verdana"/>
          <w:sz w:val="16"/>
          <w:szCs w:val="16"/>
        </w:rPr>
      </w:pPr>
    </w:p>
    <w:p w:rsidR="00654ABF" w:rsidRPr="001E12B9" w:rsidRDefault="00654ABF" w:rsidP="00654ABF">
      <w:pPr>
        <w:spacing w:line="360" w:lineRule="auto"/>
        <w:rPr>
          <w:rFonts w:ascii="Verdana" w:hAnsi="Verdana" w:cs="Times New Roman"/>
          <w:b/>
          <w:bCs/>
          <w:sz w:val="16"/>
          <w:szCs w:val="16"/>
          <w:u w:val="single"/>
          <w:lang w:eastAsia="en-US"/>
        </w:rPr>
      </w:pPr>
      <w:r>
        <w:rPr>
          <w:rFonts w:ascii="Verdana" w:hAnsi="Verdana"/>
          <w:b/>
          <w:bCs/>
          <w:sz w:val="16"/>
          <w:szCs w:val="16"/>
          <w:u w:val="single"/>
        </w:rPr>
        <w:t>CENA CELKEM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2197"/>
        <w:gridCol w:w="3445"/>
      </w:tblGrid>
      <w:tr w:rsidR="00654ABF" w:rsidRPr="001E12B9" w:rsidTr="00654ABF">
        <w:trPr>
          <w:trHeight w:val="227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iCs/>
                <w:sz w:val="16"/>
                <w:szCs w:val="16"/>
              </w:rPr>
              <w:t xml:space="preserve">Nabídková cena </w:t>
            </w:r>
            <w:r w:rsidRPr="001E12B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CELKEM</w:t>
            </w:r>
            <w:r w:rsidRPr="001E12B9">
              <w:rPr>
                <w:rFonts w:ascii="Verdana" w:hAnsi="Verdana"/>
                <w:i/>
                <w:iCs/>
                <w:sz w:val="16"/>
                <w:szCs w:val="16"/>
              </w:rPr>
              <w:t xml:space="preserve"> v Kč bez DPH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iCs/>
                <w:sz w:val="16"/>
                <w:szCs w:val="16"/>
              </w:rPr>
              <w:t>DPH 21%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ABF" w:rsidRPr="001E12B9" w:rsidRDefault="00654ABF" w:rsidP="00654ABF">
            <w:pPr>
              <w:snapToGrid w:val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1E12B9">
              <w:rPr>
                <w:rFonts w:ascii="Verdana" w:hAnsi="Verdana"/>
                <w:i/>
                <w:iCs/>
                <w:sz w:val="16"/>
                <w:szCs w:val="16"/>
              </w:rPr>
              <w:t xml:space="preserve">Nabídková cena </w:t>
            </w:r>
            <w:r w:rsidRPr="001E12B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CELKEM</w:t>
            </w:r>
            <w:r w:rsidRPr="001E12B9">
              <w:rPr>
                <w:rFonts w:ascii="Verdana" w:hAnsi="Verdana"/>
                <w:i/>
                <w:iCs/>
                <w:sz w:val="16"/>
                <w:szCs w:val="16"/>
              </w:rPr>
              <w:t xml:space="preserve"> v Kč s DPH</w:t>
            </w:r>
          </w:p>
        </w:tc>
      </w:tr>
      <w:tr w:rsidR="00654ABF" w:rsidRPr="001E12B9" w:rsidTr="00654ABF">
        <w:trPr>
          <w:trHeight w:val="440"/>
        </w:trPr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t>  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1E12B9">
              <w:rPr>
                <w:rFonts w:ascii="Verdana" w:hAnsi="Verdana"/>
                <w:sz w:val="16"/>
                <w:szCs w:val="16"/>
              </w:rPr>
              <w:t>   </w:t>
            </w:r>
          </w:p>
        </w:tc>
        <w:tc>
          <w:tcPr>
            <w:tcW w:w="22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t>    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1E12B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4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4ABF" w:rsidRPr="001E12B9" w:rsidRDefault="00654ABF" w:rsidP="00654ABF">
            <w:pPr>
              <w:snapToGrid w:val="0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E12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E12B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E12B9">
              <w:rPr>
                <w:rFonts w:ascii="Verdana" w:hAnsi="Verdana"/>
                <w:sz w:val="16"/>
                <w:szCs w:val="16"/>
              </w:rPr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E12B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1E12B9">
              <w:rPr>
                <w:rFonts w:ascii="Verdana" w:hAnsi="Verdana"/>
                <w:sz w:val="16"/>
                <w:szCs w:val="16"/>
              </w:rPr>
              <w:t>     </w:t>
            </w:r>
          </w:p>
        </w:tc>
      </w:tr>
    </w:tbl>
    <w:p w:rsidR="008C27C2" w:rsidRPr="001E12B9" w:rsidRDefault="008C27C2" w:rsidP="009E0F3D">
      <w:pPr>
        <w:spacing w:line="360" w:lineRule="auto"/>
        <w:rPr>
          <w:rFonts w:ascii="Verdana" w:hAnsi="Verdana"/>
          <w:sz w:val="16"/>
          <w:szCs w:val="16"/>
        </w:rPr>
      </w:pPr>
    </w:p>
    <w:p w:rsidR="00CE1A2A" w:rsidRPr="001E12B9" w:rsidRDefault="00CE1A2A" w:rsidP="009E0F3D">
      <w:pPr>
        <w:spacing w:line="360" w:lineRule="auto"/>
        <w:rPr>
          <w:rFonts w:ascii="Verdana" w:hAnsi="Verdana"/>
          <w:sz w:val="16"/>
          <w:szCs w:val="16"/>
        </w:rPr>
      </w:pPr>
    </w:p>
    <w:p w:rsidR="00BD1FD6" w:rsidRDefault="0003055D" w:rsidP="00BD1FD6">
      <w:pPr>
        <w:spacing w:line="360" w:lineRule="auto"/>
        <w:rPr>
          <w:rFonts w:ascii="Verdana" w:hAnsi="Verdana"/>
          <w:sz w:val="16"/>
          <w:szCs w:val="16"/>
        </w:rPr>
      </w:pPr>
      <w:r w:rsidRPr="001E12B9">
        <w:rPr>
          <w:rFonts w:ascii="Verdana" w:hAnsi="Verdana"/>
          <w:sz w:val="16"/>
          <w:szCs w:val="16"/>
        </w:rPr>
        <w:t>V</w:t>
      </w:r>
      <w:r w:rsidR="00995A97" w:rsidRPr="001E12B9">
        <w:rPr>
          <w:rFonts w:ascii="Verdana" w:hAnsi="Verdana"/>
          <w:sz w:val="16"/>
          <w:szCs w:val="16"/>
        </w:rPr>
        <w:t xml:space="preserve"> </w:t>
      </w:r>
      <w:r w:rsidR="00995A97" w:rsidRPr="001E12B9">
        <w:rPr>
          <w:rFonts w:ascii="Verdana" w:hAnsi="Verdana"/>
          <w:sz w:val="16"/>
          <w:szCs w:val="1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="00995A97" w:rsidRPr="001E12B9">
        <w:rPr>
          <w:rFonts w:ascii="Verdana" w:hAnsi="Verdana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sz w:val="16"/>
          <w:szCs w:val="16"/>
        </w:rPr>
      </w:r>
      <w:r w:rsidR="00995A97" w:rsidRPr="001E12B9">
        <w:rPr>
          <w:rFonts w:ascii="Verdana" w:hAnsi="Verdana"/>
          <w:sz w:val="16"/>
          <w:szCs w:val="16"/>
        </w:rPr>
        <w:fldChar w:fldCharType="separate"/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sz w:val="16"/>
          <w:szCs w:val="16"/>
        </w:rPr>
        <w:fldChar w:fldCharType="end"/>
      </w:r>
      <w:bookmarkEnd w:id="7"/>
      <w:r w:rsidR="00995A97" w:rsidRPr="001E12B9">
        <w:rPr>
          <w:rFonts w:ascii="Verdana" w:hAnsi="Verdana"/>
          <w:sz w:val="16"/>
          <w:szCs w:val="16"/>
        </w:rPr>
        <w:t xml:space="preserve"> </w:t>
      </w:r>
      <w:r w:rsidRPr="001E12B9">
        <w:rPr>
          <w:rFonts w:ascii="Verdana" w:hAnsi="Verdana"/>
          <w:sz w:val="16"/>
          <w:szCs w:val="16"/>
        </w:rPr>
        <w:t xml:space="preserve">dne </w:t>
      </w:r>
      <w:r w:rsidR="00995A97" w:rsidRPr="001E12B9">
        <w:rPr>
          <w:rFonts w:ascii="Verdana" w:hAnsi="Verdana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995A97" w:rsidRPr="001E12B9">
        <w:rPr>
          <w:rFonts w:ascii="Verdana" w:hAnsi="Verdana"/>
          <w:sz w:val="16"/>
          <w:szCs w:val="16"/>
        </w:rPr>
        <w:instrText xml:space="preserve"> FORMTEXT </w:instrText>
      </w:r>
      <w:r w:rsidR="00995A97" w:rsidRPr="001E12B9">
        <w:rPr>
          <w:rFonts w:ascii="Verdana" w:hAnsi="Verdana"/>
          <w:sz w:val="16"/>
          <w:szCs w:val="16"/>
        </w:rPr>
      </w:r>
      <w:r w:rsidR="00995A97" w:rsidRPr="001E12B9">
        <w:rPr>
          <w:rFonts w:ascii="Verdana" w:hAnsi="Verdana"/>
          <w:sz w:val="16"/>
          <w:szCs w:val="16"/>
        </w:rPr>
        <w:fldChar w:fldCharType="separate"/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noProof/>
          <w:sz w:val="16"/>
          <w:szCs w:val="16"/>
        </w:rPr>
        <w:t> </w:t>
      </w:r>
      <w:r w:rsidR="00995A97" w:rsidRPr="001E12B9">
        <w:rPr>
          <w:rFonts w:ascii="Verdana" w:hAnsi="Verdana"/>
          <w:sz w:val="16"/>
          <w:szCs w:val="16"/>
        </w:rPr>
        <w:fldChar w:fldCharType="end"/>
      </w:r>
      <w:bookmarkEnd w:id="8"/>
    </w:p>
    <w:p w:rsidR="00BD1FD6" w:rsidRDefault="00BD1FD6" w:rsidP="00BD1FD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</w:t>
      </w:r>
    </w:p>
    <w:p w:rsidR="0003055D" w:rsidRPr="001E12B9" w:rsidRDefault="00BD1FD6" w:rsidP="00BD1FD6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</w:t>
      </w:r>
      <w:r w:rsidR="0003055D" w:rsidRPr="001E12B9">
        <w:rPr>
          <w:rFonts w:ascii="Verdana" w:hAnsi="Verdana"/>
          <w:sz w:val="16"/>
          <w:szCs w:val="16"/>
        </w:rPr>
        <w:tab/>
      </w:r>
      <w:r w:rsidR="0003055D" w:rsidRPr="001E12B9">
        <w:rPr>
          <w:rFonts w:ascii="Verdana" w:hAnsi="Verdana"/>
          <w:sz w:val="16"/>
          <w:szCs w:val="16"/>
        </w:rPr>
        <w:tab/>
        <w:t xml:space="preserve">                      …………</w:t>
      </w:r>
      <w:r w:rsidR="002130D9">
        <w:rPr>
          <w:rFonts w:ascii="Verdana" w:hAnsi="Verdana"/>
          <w:sz w:val="16"/>
          <w:szCs w:val="16"/>
        </w:rPr>
        <w:t>………</w:t>
      </w:r>
      <w:r w:rsidR="0003055D" w:rsidRPr="001E12B9">
        <w:rPr>
          <w:rFonts w:ascii="Verdana" w:hAnsi="Verdana"/>
          <w:sz w:val="16"/>
          <w:szCs w:val="16"/>
        </w:rPr>
        <w:t>……</w:t>
      </w:r>
      <w:r w:rsidR="00006DD9" w:rsidRPr="001E12B9">
        <w:rPr>
          <w:rFonts w:ascii="Verdana" w:hAnsi="Verdana"/>
          <w:sz w:val="16"/>
          <w:szCs w:val="16"/>
        </w:rPr>
        <w:t>………………………………………………</w:t>
      </w:r>
    </w:p>
    <w:p w:rsidR="0003055D" w:rsidRPr="001E12B9" w:rsidRDefault="0003055D" w:rsidP="009E0F3D">
      <w:pPr>
        <w:spacing w:line="360" w:lineRule="auto"/>
        <w:rPr>
          <w:rFonts w:ascii="Verdana" w:hAnsi="Verdana"/>
          <w:i/>
          <w:sz w:val="16"/>
          <w:szCs w:val="16"/>
        </w:rPr>
      </w:pPr>
      <w:r w:rsidRPr="001E12B9">
        <w:rPr>
          <w:rFonts w:ascii="Verdana" w:hAnsi="Verdana"/>
          <w:i/>
          <w:sz w:val="16"/>
          <w:szCs w:val="16"/>
        </w:rPr>
        <w:tab/>
      </w:r>
      <w:r w:rsidRPr="001E12B9">
        <w:rPr>
          <w:rFonts w:ascii="Verdana" w:hAnsi="Verdana"/>
          <w:i/>
          <w:sz w:val="16"/>
          <w:szCs w:val="16"/>
        </w:rPr>
        <w:tab/>
      </w:r>
      <w:r w:rsidRPr="001E12B9">
        <w:rPr>
          <w:rFonts w:ascii="Verdana" w:hAnsi="Verdana"/>
          <w:i/>
          <w:sz w:val="16"/>
          <w:szCs w:val="16"/>
        </w:rPr>
        <w:tab/>
      </w:r>
      <w:r w:rsidRPr="001E12B9">
        <w:rPr>
          <w:rFonts w:ascii="Verdana" w:hAnsi="Verdana"/>
          <w:i/>
          <w:sz w:val="16"/>
          <w:szCs w:val="16"/>
        </w:rPr>
        <w:tab/>
      </w:r>
      <w:r w:rsidRPr="001E12B9">
        <w:rPr>
          <w:rFonts w:ascii="Verdana" w:hAnsi="Verdana"/>
          <w:i/>
          <w:sz w:val="16"/>
          <w:szCs w:val="16"/>
        </w:rPr>
        <w:tab/>
      </w:r>
      <w:r w:rsidRPr="001E12B9">
        <w:rPr>
          <w:rFonts w:ascii="Verdana" w:hAnsi="Verdana"/>
          <w:i/>
          <w:sz w:val="16"/>
          <w:szCs w:val="16"/>
        </w:rPr>
        <w:tab/>
      </w:r>
      <w:r w:rsidRPr="001E12B9">
        <w:rPr>
          <w:rFonts w:ascii="Verdana" w:hAnsi="Verdana"/>
          <w:i/>
          <w:sz w:val="16"/>
          <w:szCs w:val="16"/>
        </w:rPr>
        <w:tab/>
        <w:t xml:space="preserve">     jméno a příjmení </w:t>
      </w:r>
      <w:proofErr w:type="spellStart"/>
      <w:r w:rsidRPr="001E12B9">
        <w:rPr>
          <w:rFonts w:ascii="Verdana" w:hAnsi="Verdana"/>
          <w:i/>
          <w:sz w:val="16"/>
          <w:szCs w:val="16"/>
        </w:rPr>
        <w:t>stat</w:t>
      </w:r>
      <w:proofErr w:type="spellEnd"/>
      <w:r w:rsidRPr="001E12B9">
        <w:rPr>
          <w:rFonts w:ascii="Verdana" w:hAnsi="Verdana"/>
          <w:i/>
          <w:sz w:val="16"/>
          <w:szCs w:val="16"/>
        </w:rPr>
        <w:t>. zástupce</w:t>
      </w:r>
      <w:r w:rsidRPr="001E12B9">
        <w:rPr>
          <w:rFonts w:ascii="Verdana" w:hAnsi="Verdana"/>
          <w:i/>
          <w:sz w:val="16"/>
          <w:szCs w:val="16"/>
        </w:rPr>
        <w:tab/>
      </w:r>
    </w:p>
    <w:p w:rsidR="009E0F3D" w:rsidRPr="00C96BCB" w:rsidRDefault="008C27C2" w:rsidP="001608EF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  <w:r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  <w:br w:type="page"/>
      </w:r>
      <w:r w:rsidR="00647F6E" w:rsidRPr="001E12B9"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  <w:lastRenderedPageBreak/>
        <w:t>P</w:t>
      </w:r>
      <w:r w:rsidR="0003055D" w:rsidRPr="001E12B9"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  <w:t>říloha č. II</w:t>
      </w:r>
    </w:p>
    <w:p w:rsidR="0068700D" w:rsidRPr="00006DD9" w:rsidRDefault="0068700D" w:rsidP="001608EF">
      <w:pPr>
        <w:spacing w:line="360" w:lineRule="auto"/>
        <w:jc w:val="both"/>
        <w:rPr>
          <w:rFonts w:ascii="Verdana" w:hAnsi="Verdana" w:cs="Times New Roman"/>
          <w:b/>
          <w:caps/>
          <w:color w:val="ED7D31"/>
          <w:sz w:val="16"/>
          <w:szCs w:val="16"/>
          <w:u w:val="single"/>
        </w:rPr>
      </w:pPr>
    </w:p>
    <w:p w:rsidR="0033346A" w:rsidRPr="008C27C2" w:rsidRDefault="0033346A" w:rsidP="0033346A">
      <w:pPr>
        <w:tabs>
          <w:tab w:val="left" w:pos="476"/>
          <w:tab w:val="center" w:pos="4762"/>
        </w:tabs>
        <w:spacing w:line="360" w:lineRule="auto"/>
        <w:jc w:val="center"/>
        <w:rPr>
          <w:rFonts w:ascii="Verdana" w:hAnsi="Verdana"/>
          <w:b/>
          <w:caps/>
          <w:sz w:val="32"/>
          <w:szCs w:val="16"/>
        </w:rPr>
      </w:pPr>
      <w:r w:rsidRPr="008C27C2">
        <w:rPr>
          <w:rFonts w:ascii="Verdana" w:hAnsi="Verdana"/>
          <w:b/>
          <w:caps/>
          <w:sz w:val="32"/>
          <w:szCs w:val="16"/>
        </w:rPr>
        <w:t xml:space="preserve">Čestné prohlášení </w:t>
      </w:r>
      <w:r w:rsidRPr="007D427C">
        <w:rPr>
          <w:rFonts w:ascii="Verdana" w:hAnsi="Verdana"/>
          <w:b/>
          <w:sz w:val="32"/>
          <w:szCs w:val="32"/>
        </w:rPr>
        <w:t>PRO PROKÁZÁNÍ ZÁKLADNÍCH KVALIFIKAČNÍCH PŘEDPOKLADŮ</w:t>
      </w:r>
    </w:p>
    <w:tbl>
      <w:tblPr>
        <w:tblW w:w="96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227"/>
        <w:gridCol w:w="6413"/>
      </w:tblGrid>
      <w:tr w:rsidR="005E545D" w:rsidRPr="001D1B62" w:rsidTr="00C20E15">
        <w:trPr>
          <w:trHeight w:val="456"/>
        </w:trPr>
        <w:tc>
          <w:tcPr>
            <w:tcW w:w="3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5E545D" w:rsidRPr="001D1B62" w:rsidRDefault="005E545D" w:rsidP="00C20E15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1D1B62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1D1B62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5E545D" w:rsidRPr="001D1B62" w:rsidRDefault="00654ABF" w:rsidP="00C20E15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Style w:val="Styl2"/>
                <w:szCs w:val="18"/>
              </w:rPr>
              <w:t>Posklizňová linka – „AGROTREND HRUŠKY“, spol. s.r.o.</w:t>
            </w:r>
          </w:p>
        </w:tc>
      </w:tr>
    </w:tbl>
    <w:p w:rsidR="005E545D" w:rsidRPr="001D1B62" w:rsidRDefault="005E545D" w:rsidP="005E545D">
      <w:pPr>
        <w:spacing w:line="360" w:lineRule="auto"/>
        <w:jc w:val="center"/>
        <w:rPr>
          <w:rFonts w:ascii="Verdana" w:hAnsi="Verdana"/>
          <w:b/>
          <w:caps/>
          <w:sz w:val="16"/>
          <w:szCs w:val="16"/>
        </w:rPr>
      </w:pPr>
    </w:p>
    <w:p w:rsidR="005E545D" w:rsidRPr="001D1B62" w:rsidRDefault="005E545D" w:rsidP="005E545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>Název uchazeče/ dodavatele: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  <w:bookmarkEnd w:id="9"/>
    </w:p>
    <w:p w:rsidR="005E545D" w:rsidRPr="001D1B62" w:rsidRDefault="005E545D" w:rsidP="005E545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 xml:space="preserve">Sídlem: 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  <w:bookmarkEnd w:id="10"/>
    </w:p>
    <w:p w:rsidR="005E545D" w:rsidRPr="001D1B62" w:rsidRDefault="005E545D" w:rsidP="005E545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 xml:space="preserve">IČ: 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  <w:bookmarkEnd w:id="11"/>
    </w:p>
    <w:p w:rsidR="005E545D" w:rsidRPr="001D1B62" w:rsidRDefault="005E545D" w:rsidP="005E545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 xml:space="preserve">DIČ: </w:t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tab/>
      </w:r>
      <w:r w:rsidRPr="001D1B62">
        <w:rPr>
          <w:rFonts w:ascii="Verdana" w:hAnsi="Verdana"/>
          <w:b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1D1B62">
        <w:rPr>
          <w:rFonts w:ascii="Verdana" w:hAnsi="Verdana"/>
          <w:b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/>
          <w:sz w:val="16"/>
          <w:szCs w:val="16"/>
        </w:rPr>
      </w:r>
      <w:r w:rsidRPr="001D1B62">
        <w:rPr>
          <w:rFonts w:ascii="Verdana" w:hAnsi="Verdana"/>
          <w:b/>
          <w:sz w:val="16"/>
          <w:szCs w:val="16"/>
        </w:rPr>
        <w:fldChar w:fldCharType="separate"/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noProof/>
          <w:sz w:val="16"/>
          <w:szCs w:val="16"/>
        </w:rPr>
        <w:t> </w:t>
      </w:r>
      <w:r w:rsidRPr="001D1B62">
        <w:rPr>
          <w:rFonts w:ascii="Verdana" w:hAnsi="Verdana"/>
          <w:b/>
          <w:sz w:val="16"/>
          <w:szCs w:val="16"/>
        </w:rPr>
        <w:fldChar w:fldCharType="end"/>
      </w:r>
      <w:bookmarkEnd w:id="12"/>
    </w:p>
    <w:p w:rsidR="005E545D" w:rsidRPr="001D1B62" w:rsidRDefault="005E545D" w:rsidP="005E545D">
      <w:pPr>
        <w:spacing w:line="360" w:lineRule="auto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</w:rPr>
      </w:pPr>
      <w:r w:rsidRPr="001D1B62">
        <w:rPr>
          <w:rFonts w:ascii="Verdana" w:hAnsi="Verdana"/>
          <w:b w:val="0"/>
          <w:sz w:val="16"/>
          <w:szCs w:val="16"/>
        </w:rPr>
        <w:t xml:space="preserve">Zastoupený:  </w:t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tab/>
      </w:r>
      <w:r w:rsidRPr="001D1B62">
        <w:rPr>
          <w:rFonts w:ascii="Verdana" w:hAnsi="Verdana"/>
          <w:b w:val="0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1D1B62">
        <w:rPr>
          <w:rFonts w:ascii="Verdana" w:hAnsi="Verdana"/>
          <w:b w:val="0"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b w:val="0"/>
          <w:sz w:val="16"/>
          <w:szCs w:val="16"/>
        </w:rPr>
      </w:r>
      <w:r w:rsidRPr="001D1B62">
        <w:rPr>
          <w:rFonts w:ascii="Verdana" w:hAnsi="Verdana"/>
          <w:b w:val="0"/>
          <w:sz w:val="16"/>
          <w:szCs w:val="16"/>
        </w:rPr>
        <w:fldChar w:fldCharType="separate"/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noProof/>
          <w:sz w:val="16"/>
          <w:szCs w:val="16"/>
        </w:rPr>
        <w:t> </w:t>
      </w:r>
      <w:r w:rsidRPr="001D1B62">
        <w:rPr>
          <w:rFonts w:ascii="Verdana" w:hAnsi="Verdana"/>
          <w:b w:val="0"/>
          <w:sz w:val="16"/>
          <w:szCs w:val="16"/>
        </w:rPr>
        <w:fldChar w:fldCharType="end"/>
      </w:r>
      <w:bookmarkEnd w:id="13"/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D1B62">
        <w:rPr>
          <w:rFonts w:ascii="Verdana" w:hAnsi="Verdana"/>
          <w:sz w:val="16"/>
          <w:szCs w:val="16"/>
        </w:rPr>
        <w:t xml:space="preserve">(dále jen „dodavatel“) </w:t>
      </w: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1D1B62">
        <w:rPr>
          <w:rFonts w:ascii="Verdana" w:hAnsi="Verdana"/>
          <w:b/>
          <w:sz w:val="16"/>
          <w:szCs w:val="16"/>
        </w:rPr>
        <w:t>Základní kvalifikační</w:t>
      </w:r>
      <w:r>
        <w:rPr>
          <w:rFonts w:ascii="Verdana" w:hAnsi="Verdana"/>
          <w:b/>
          <w:sz w:val="16"/>
          <w:szCs w:val="16"/>
        </w:rPr>
        <w:t xml:space="preserve"> předpoklady splňuje </w:t>
      </w:r>
      <w:r w:rsidRPr="001D1B62">
        <w:rPr>
          <w:rFonts w:ascii="Verdana" w:hAnsi="Verdana"/>
          <w:b/>
          <w:sz w:val="16"/>
          <w:szCs w:val="16"/>
        </w:rPr>
        <w:t xml:space="preserve">dodavatel: 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</w:t>
      </w:r>
      <w:r w:rsidRPr="001D1B62">
        <w:rPr>
          <w:rFonts w:ascii="Verdana" w:eastAsia="Calibri" w:hAnsi="Verdana" w:cs="Times New Roman"/>
          <w:bCs/>
          <w:color w:val="000000"/>
          <w:sz w:val="16"/>
          <w:szCs w:val="16"/>
          <w:lang w:eastAsia="en-US"/>
        </w:rPr>
        <w:t>,</w:t>
      </w: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v posledních třech letech nenaplnil skutkovou podstatu jednání nekalé soutěže formou podplácení podle zvláštního právního předpisu</w:t>
      </w:r>
      <w:r w:rsidRPr="001D1B62">
        <w:rPr>
          <w:rStyle w:val="Znakapoznpodarou"/>
          <w:rFonts w:ascii="Verdana" w:hAnsi="Verdana"/>
          <w:sz w:val="16"/>
          <w:szCs w:val="16"/>
        </w:rPr>
        <w:footnoteReference w:id="1"/>
      </w:r>
      <w:r w:rsidRPr="001D1B62">
        <w:rPr>
          <w:rFonts w:ascii="Verdana" w:hAnsi="Verdana"/>
          <w:sz w:val="16"/>
          <w:szCs w:val="16"/>
          <w:vertAlign w:val="superscript"/>
        </w:rPr>
        <w:t>)</w:t>
      </w: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1D1B62">
        <w:rPr>
          <w:rStyle w:val="Znakapoznpodarou"/>
          <w:rFonts w:ascii="Verdana" w:hAnsi="Verdana" w:cs="Times New Roman"/>
          <w:sz w:val="16"/>
          <w:szCs w:val="16"/>
        </w:rPr>
        <w:footnoteReference w:id="2"/>
      </w:r>
      <w:r w:rsidRPr="001D1B62">
        <w:rPr>
          <w:rFonts w:ascii="Verdana" w:hAnsi="Verdana" w:cs="Times New Roman"/>
          <w:sz w:val="16"/>
          <w:szCs w:val="16"/>
          <w:vertAlign w:val="superscript"/>
        </w:rPr>
        <w:t>)</w:t>
      </w: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 nebo zavedena nucená správa podle zvláštních právních předpisů,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není v likvidaci,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lastRenderedPageBreak/>
        <w:t>který nemá v evidenci daní zachyceny daňové nedoplatky, a to jak v České republice, tak v zemi sídla, místa podnikání či bydliště dodavatele,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nemá nedoplatek na pojistném a na penále na veřejné zdravotní pojištění, a to jak v České republice, tak v zemi sídla, místa podnikání či bydliště dodavatele,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nebyl v posledních 3 letech pra</w:t>
      </w:r>
      <w:r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vomocně disciplinárně potrestán</w:t>
      </w:r>
      <w:r w:rsidR="007F5A45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,</w:t>
      </w:r>
      <w:r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 </w:t>
      </w: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E545D" w:rsidRPr="001D1B62" w:rsidRDefault="005E545D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 w:rsidRPr="001D1B62"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který není veden v rejstříku osob se zákazem plnění veřejných zakázek a</w:t>
      </w:r>
    </w:p>
    <w:p w:rsidR="0033346A" w:rsidRDefault="0033346A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>kterému nebyla v posledních 3 letech pravomocně uložena pokuta za umožnění výkonu nelegální práce podle zvláštního právního předpisu</w:t>
      </w:r>
      <w:r>
        <w:rPr>
          <w:rStyle w:val="Znakapoznpodarou"/>
          <w:rFonts w:ascii="Verdana" w:eastAsia="Calibri" w:hAnsi="Verdana" w:cs="Times New Roman"/>
          <w:color w:val="000000"/>
          <w:sz w:val="16"/>
          <w:szCs w:val="16"/>
          <w:lang w:eastAsia="en-US"/>
        </w:rPr>
        <w:footnoteReference w:id="3"/>
      </w:r>
    </w:p>
    <w:p w:rsidR="0033346A" w:rsidRDefault="0033346A" w:rsidP="0033346A">
      <w:pPr>
        <w:numPr>
          <w:ilvl w:val="0"/>
          <w:numId w:val="6"/>
        </w:numPr>
        <w:spacing w:after="120" w:line="360" w:lineRule="auto"/>
        <w:ind w:left="425" w:hanging="425"/>
        <w:jc w:val="both"/>
        <w:rPr>
          <w:rFonts w:ascii="Verdana" w:eastAsia="Calibri" w:hAnsi="Verdana" w:cs="Times New Roman"/>
          <w:color w:val="000000"/>
          <w:sz w:val="16"/>
          <w:szCs w:val="16"/>
          <w:lang w:eastAsia="en-US"/>
        </w:rPr>
      </w:pPr>
      <w:r>
        <w:rPr>
          <w:rFonts w:ascii="LuxiMono" w:eastAsia="Calibri" w:hAnsi="LuxiMono" w:cs="LuxiMono"/>
          <w:sz w:val="18"/>
          <w:szCs w:val="18"/>
          <w:lang w:eastAsia="cs-CZ"/>
        </w:rPr>
        <w:t>vůči němuž nebyla v posledních 3 letech zavedena dočasná správa nebo v</w:t>
      </w:r>
      <w:r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 </w:t>
      </w:r>
      <w:r>
        <w:rPr>
          <w:rFonts w:ascii="LuxiMono" w:eastAsia="Calibri" w:hAnsi="LuxiMono" w:cs="LuxiMono"/>
          <w:sz w:val="18"/>
          <w:szCs w:val="18"/>
          <w:lang w:eastAsia="cs-CZ"/>
        </w:rPr>
        <w:t>posledních 3 letech uplatněno opatření k ře</w:t>
      </w:r>
      <w:r>
        <w:rPr>
          <w:rFonts w:ascii="Arial" w:eastAsia="Calibri" w:hAnsi="Arial" w:cs="Arial"/>
          <w:sz w:val="18"/>
          <w:szCs w:val="18"/>
          <w:lang w:eastAsia="cs-CZ"/>
        </w:rPr>
        <w:t>š</w:t>
      </w:r>
      <w:r>
        <w:rPr>
          <w:rFonts w:ascii="LuxiMono" w:eastAsia="Calibri" w:hAnsi="LuxiMono" w:cs="LuxiMono"/>
          <w:sz w:val="18"/>
          <w:szCs w:val="18"/>
          <w:lang w:eastAsia="cs-CZ"/>
        </w:rPr>
        <w:t>ení krize podle zákona</w:t>
      </w:r>
      <w:r>
        <w:rPr>
          <w:rFonts w:ascii="Verdana" w:eastAsia="Calibri" w:hAnsi="Verdana" w:cs="Times New Roman"/>
          <w:color w:val="000000"/>
          <w:sz w:val="16"/>
          <w:szCs w:val="16"/>
          <w:lang w:eastAsia="en-US"/>
        </w:rPr>
        <w:t xml:space="preserve"> </w:t>
      </w:r>
      <w:r>
        <w:rPr>
          <w:rFonts w:ascii="LuxiMono" w:eastAsia="Calibri" w:hAnsi="LuxiMono" w:cs="LuxiMono"/>
          <w:sz w:val="18"/>
          <w:szCs w:val="18"/>
          <w:lang w:eastAsia="cs-CZ"/>
        </w:rPr>
        <w:t>upravujícího ozdravné postupy a ře</w:t>
      </w:r>
      <w:r>
        <w:rPr>
          <w:rFonts w:ascii="Arial" w:eastAsia="Calibri" w:hAnsi="Arial" w:cs="Arial"/>
          <w:sz w:val="18"/>
          <w:szCs w:val="18"/>
          <w:lang w:eastAsia="cs-CZ"/>
        </w:rPr>
        <w:t>š</w:t>
      </w:r>
      <w:r>
        <w:rPr>
          <w:rFonts w:ascii="LuxiMono" w:eastAsia="Calibri" w:hAnsi="LuxiMono" w:cs="LuxiMono"/>
          <w:sz w:val="18"/>
          <w:szCs w:val="18"/>
          <w:lang w:eastAsia="cs-CZ"/>
        </w:rPr>
        <w:t>ení krize na finančním trhu.</w:t>
      </w: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D1B62">
        <w:rPr>
          <w:rFonts w:ascii="Verdana" w:hAnsi="Verdana"/>
          <w:sz w:val="16"/>
          <w:szCs w:val="16"/>
        </w:rPr>
        <w:t xml:space="preserve">V </w:t>
      </w:r>
      <w:r w:rsidRPr="001D1B62"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1D1B62">
        <w:rPr>
          <w:rFonts w:ascii="Verdana" w:hAnsi="Verdana"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sz w:val="16"/>
          <w:szCs w:val="16"/>
        </w:rPr>
      </w:r>
      <w:r w:rsidRPr="001D1B62">
        <w:rPr>
          <w:rFonts w:ascii="Verdana" w:hAnsi="Verdana"/>
          <w:sz w:val="16"/>
          <w:szCs w:val="16"/>
        </w:rPr>
        <w:fldChar w:fldCharType="separate"/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sz w:val="16"/>
          <w:szCs w:val="16"/>
        </w:rPr>
        <w:fldChar w:fldCharType="end"/>
      </w:r>
      <w:bookmarkEnd w:id="14"/>
      <w:r>
        <w:rPr>
          <w:rFonts w:ascii="Verdana" w:hAnsi="Verdana"/>
          <w:sz w:val="16"/>
          <w:szCs w:val="16"/>
        </w:rPr>
        <w:t xml:space="preserve"> </w:t>
      </w:r>
      <w:r w:rsidRPr="001D1B62">
        <w:rPr>
          <w:rFonts w:ascii="Verdana" w:hAnsi="Verdana"/>
          <w:sz w:val="16"/>
          <w:szCs w:val="16"/>
        </w:rPr>
        <w:t>dne</w:t>
      </w:r>
      <w:r>
        <w:rPr>
          <w:rFonts w:ascii="Verdana" w:hAnsi="Verdana"/>
          <w:sz w:val="16"/>
          <w:szCs w:val="16"/>
        </w:rPr>
        <w:t xml:space="preserve"> </w:t>
      </w:r>
      <w:r w:rsidRPr="001D1B62">
        <w:rPr>
          <w:rFonts w:ascii="Verdana" w:hAnsi="Verdana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1D1B62">
        <w:rPr>
          <w:rFonts w:ascii="Verdana" w:hAnsi="Verdana"/>
          <w:sz w:val="16"/>
          <w:szCs w:val="16"/>
        </w:rPr>
        <w:instrText xml:space="preserve"> FORMTEXT </w:instrText>
      </w:r>
      <w:r w:rsidRPr="001D1B62">
        <w:rPr>
          <w:rFonts w:ascii="Verdana" w:hAnsi="Verdana"/>
          <w:sz w:val="16"/>
          <w:szCs w:val="16"/>
        </w:rPr>
      </w:r>
      <w:r w:rsidRPr="001D1B62">
        <w:rPr>
          <w:rFonts w:ascii="Verdana" w:hAnsi="Verdana"/>
          <w:sz w:val="16"/>
          <w:szCs w:val="16"/>
        </w:rPr>
        <w:fldChar w:fldCharType="separate"/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noProof/>
          <w:sz w:val="16"/>
          <w:szCs w:val="16"/>
        </w:rPr>
        <w:t> </w:t>
      </w:r>
      <w:r w:rsidRPr="001D1B62">
        <w:rPr>
          <w:rFonts w:ascii="Verdana" w:hAnsi="Verdana"/>
          <w:sz w:val="16"/>
          <w:szCs w:val="16"/>
        </w:rPr>
        <w:fldChar w:fldCharType="end"/>
      </w:r>
      <w:bookmarkEnd w:id="15"/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E545D" w:rsidRPr="001D1B62" w:rsidRDefault="005E545D" w:rsidP="005E545D">
      <w:pPr>
        <w:spacing w:line="360" w:lineRule="auto"/>
        <w:ind w:left="5812"/>
        <w:jc w:val="both"/>
        <w:rPr>
          <w:rFonts w:ascii="Verdana" w:hAnsi="Verdana"/>
          <w:sz w:val="16"/>
          <w:szCs w:val="16"/>
        </w:rPr>
      </w:pPr>
      <w:r w:rsidRPr="001D1B62">
        <w:rPr>
          <w:rFonts w:ascii="Verdana" w:hAnsi="Verdana"/>
          <w:sz w:val="16"/>
          <w:szCs w:val="16"/>
        </w:rPr>
        <w:t>........................................................</w:t>
      </w:r>
    </w:p>
    <w:p w:rsidR="005E545D" w:rsidRPr="001D1B62" w:rsidRDefault="005E545D" w:rsidP="005E545D">
      <w:pPr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 xml:space="preserve">  </w:t>
      </w:r>
      <w:r w:rsidRPr="001D1B62">
        <w:rPr>
          <w:rFonts w:ascii="Verdana" w:hAnsi="Verdana"/>
          <w:i/>
          <w:sz w:val="16"/>
          <w:szCs w:val="16"/>
        </w:rPr>
        <w:t xml:space="preserve">jméno a příjmení </w:t>
      </w:r>
      <w:r w:rsidRPr="001D1B62">
        <w:rPr>
          <w:rFonts w:ascii="Verdana" w:hAnsi="Verdana"/>
          <w:b/>
          <w:i/>
          <w:sz w:val="16"/>
          <w:szCs w:val="16"/>
        </w:rPr>
        <w:t>statutárního orgánu</w:t>
      </w:r>
    </w:p>
    <w:p w:rsidR="005E545D" w:rsidRDefault="005E545D" w:rsidP="005E545D">
      <w:pPr>
        <w:spacing w:line="360" w:lineRule="auto"/>
        <w:rPr>
          <w:rFonts w:ascii="Verdana" w:hAnsi="Verdana"/>
          <w:i/>
          <w:sz w:val="16"/>
          <w:szCs w:val="16"/>
        </w:rPr>
      </w:pP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 w:rsidRPr="001D1B62"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 xml:space="preserve">    </w:t>
      </w:r>
      <w:r w:rsidRPr="001D1B62">
        <w:rPr>
          <w:rFonts w:ascii="Verdana" w:hAnsi="Verdana"/>
          <w:i/>
          <w:sz w:val="16"/>
          <w:szCs w:val="16"/>
        </w:rPr>
        <w:t>razítko společnost</w:t>
      </w:r>
    </w:p>
    <w:p w:rsidR="005E545D" w:rsidRDefault="005E545D" w:rsidP="005E545D">
      <w:pPr>
        <w:suppressAutoHyphens w:val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br w:type="page"/>
      </w:r>
    </w:p>
    <w:p w:rsidR="00647F6E" w:rsidRDefault="00647F6E">
      <w:pPr>
        <w:suppressAutoHyphens w:val="0"/>
        <w:rPr>
          <w:rFonts w:ascii="Verdana" w:hAnsi="Verdana"/>
          <w:sz w:val="16"/>
          <w:szCs w:val="16"/>
        </w:rPr>
      </w:pPr>
    </w:p>
    <w:p w:rsidR="005340ED" w:rsidRPr="001E12B9" w:rsidRDefault="005340ED" w:rsidP="005340ED">
      <w:pPr>
        <w:tabs>
          <w:tab w:val="left" w:pos="476"/>
          <w:tab w:val="center" w:pos="4762"/>
        </w:tabs>
        <w:spacing w:line="360" w:lineRule="auto"/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</w:pPr>
      <w:r w:rsidRPr="001E12B9">
        <w:rPr>
          <w:rFonts w:ascii="Verdana" w:eastAsia="Verdana,Times New Roman" w:hAnsi="Verdana" w:cs="Verdana,Times New Roman"/>
          <w:b/>
          <w:bCs/>
          <w:caps/>
          <w:color w:val="92D050"/>
          <w:sz w:val="16"/>
          <w:szCs w:val="16"/>
          <w:u w:val="single"/>
        </w:rPr>
        <w:t>Příloha č. III</w:t>
      </w:r>
    </w:p>
    <w:p w:rsidR="005340ED" w:rsidRPr="00AC50B7" w:rsidRDefault="005340ED" w:rsidP="005340ED">
      <w:pPr>
        <w:tabs>
          <w:tab w:val="left" w:pos="476"/>
          <w:tab w:val="center" w:pos="4762"/>
        </w:tabs>
        <w:spacing w:line="360" w:lineRule="auto"/>
        <w:rPr>
          <w:rFonts w:ascii="Verdana" w:hAnsi="Verdana"/>
          <w:b/>
          <w:caps/>
          <w:sz w:val="16"/>
          <w:szCs w:val="16"/>
        </w:rPr>
      </w:pPr>
      <w:r w:rsidRPr="00AC50B7">
        <w:rPr>
          <w:rFonts w:ascii="Verdana" w:hAnsi="Verdana"/>
          <w:b/>
          <w:caps/>
          <w:sz w:val="16"/>
          <w:szCs w:val="16"/>
        </w:rPr>
        <w:tab/>
      </w:r>
    </w:p>
    <w:p w:rsidR="005340ED" w:rsidRPr="00AC50B7" w:rsidRDefault="005340ED" w:rsidP="005340ED">
      <w:pPr>
        <w:jc w:val="center"/>
        <w:rPr>
          <w:rFonts w:ascii="Verdana" w:hAnsi="Verdana"/>
          <w:b/>
          <w:caps/>
          <w:sz w:val="32"/>
          <w:szCs w:val="32"/>
        </w:rPr>
      </w:pPr>
      <w:r>
        <w:rPr>
          <w:rFonts w:ascii="Verdana" w:hAnsi="Verdana"/>
          <w:b/>
          <w:caps/>
          <w:sz w:val="32"/>
          <w:szCs w:val="32"/>
        </w:rPr>
        <w:t>REFERENČNÍ LIST</w:t>
      </w:r>
    </w:p>
    <w:p w:rsidR="005340ED" w:rsidRPr="00AC50B7" w:rsidRDefault="005340ED" w:rsidP="005340ED">
      <w:pPr>
        <w:jc w:val="center"/>
        <w:rPr>
          <w:rFonts w:ascii="Verdana" w:hAnsi="Verdana"/>
          <w:b/>
          <w:caps/>
          <w:sz w:val="16"/>
          <w:szCs w:val="16"/>
        </w:rPr>
      </w:pP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5340ED" w:rsidRPr="00AC50B7" w:rsidTr="00C20E15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5340ED" w:rsidRPr="00AC50B7" w:rsidRDefault="005340ED" w:rsidP="00C20E15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AC50B7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5340ED" w:rsidRPr="00EF5321" w:rsidRDefault="00654ABF" w:rsidP="00C20E15">
            <w:pPr>
              <w:spacing w:line="360" w:lineRule="auto"/>
              <w:rPr>
                <w:rFonts w:ascii="Verdana" w:hAnsi="Verdana" w:cs="Tahoma"/>
                <w:b/>
                <w:bCs/>
                <w:caps/>
                <w:sz w:val="16"/>
                <w:szCs w:val="16"/>
              </w:rPr>
            </w:pPr>
            <w:r>
              <w:rPr>
                <w:rStyle w:val="Styl2"/>
                <w:szCs w:val="18"/>
              </w:rPr>
              <w:t>Posklizňová linka – „AGROTREND HRUŠKY“, spol. s.r.o.</w:t>
            </w:r>
          </w:p>
        </w:tc>
      </w:tr>
    </w:tbl>
    <w:p w:rsidR="005340ED" w:rsidRPr="00AC50B7" w:rsidRDefault="005340ED" w:rsidP="005340ED">
      <w:pPr>
        <w:jc w:val="center"/>
        <w:rPr>
          <w:rFonts w:ascii="Verdana" w:hAnsi="Verdana"/>
          <w:b/>
          <w:caps/>
          <w:sz w:val="16"/>
          <w:szCs w:val="16"/>
        </w:rPr>
      </w:pPr>
    </w:p>
    <w:p w:rsidR="005340ED" w:rsidRPr="00AC50B7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Název </w:t>
      </w:r>
      <w:r w:rsidRPr="00AC50B7">
        <w:rPr>
          <w:rFonts w:ascii="Verdana" w:hAnsi="Verdana"/>
          <w:b/>
          <w:sz w:val="16"/>
          <w:szCs w:val="16"/>
        </w:rPr>
        <w:t>dodavatele: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:rsidR="005340ED" w:rsidRPr="00AC50B7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Sídlem: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:rsidR="005340ED" w:rsidRPr="00AC50B7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IČ: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:rsidR="005340ED" w:rsidRPr="00AC50B7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C50B7">
        <w:rPr>
          <w:rFonts w:ascii="Verdana" w:hAnsi="Verdana"/>
          <w:b/>
          <w:sz w:val="16"/>
          <w:szCs w:val="16"/>
        </w:rPr>
        <w:t xml:space="preserve">DIČ: </w:t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tab/>
      </w:r>
      <w:r w:rsidRPr="00AC50B7">
        <w:rPr>
          <w:rFonts w:ascii="Verdana" w:hAnsi="Verdana"/>
          <w:b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C50B7">
        <w:rPr>
          <w:rFonts w:ascii="Verdana" w:hAnsi="Verdana"/>
          <w:b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/>
          <w:sz w:val="16"/>
          <w:szCs w:val="16"/>
        </w:rPr>
      </w:r>
      <w:r w:rsidRPr="00AC50B7">
        <w:rPr>
          <w:rFonts w:ascii="Verdana" w:hAnsi="Verdana"/>
          <w:b/>
          <w:sz w:val="16"/>
          <w:szCs w:val="16"/>
        </w:rPr>
        <w:fldChar w:fldCharType="separate"/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noProof/>
          <w:sz w:val="16"/>
          <w:szCs w:val="16"/>
        </w:rPr>
        <w:t> </w:t>
      </w:r>
      <w:r w:rsidRPr="00AC50B7">
        <w:rPr>
          <w:rFonts w:ascii="Verdana" w:hAnsi="Verdana"/>
          <w:b/>
          <w:sz w:val="16"/>
          <w:szCs w:val="16"/>
        </w:rPr>
        <w:fldChar w:fldCharType="end"/>
      </w:r>
    </w:p>
    <w:p w:rsidR="005340ED" w:rsidRPr="00AC50B7" w:rsidRDefault="005340ED" w:rsidP="005340ED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</w:rPr>
      </w:pPr>
    </w:p>
    <w:p w:rsidR="005340ED" w:rsidRPr="00AC50B7" w:rsidRDefault="005340ED" w:rsidP="005340ED">
      <w:pPr>
        <w:spacing w:line="360" w:lineRule="auto"/>
        <w:rPr>
          <w:rFonts w:ascii="Verdana" w:hAnsi="Verdana"/>
          <w:sz w:val="16"/>
          <w:szCs w:val="16"/>
        </w:rPr>
      </w:pPr>
    </w:p>
    <w:p w:rsidR="005340ED" w:rsidRPr="00AC50B7" w:rsidRDefault="005340ED" w:rsidP="005340ED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</w:rPr>
      </w:pPr>
      <w:r w:rsidRPr="00AC50B7">
        <w:rPr>
          <w:rFonts w:ascii="Verdana" w:hAnsi="Verdana"/>
          <w:b w:val="0"/>
          <w:sz w:val="16"/>
          <w:szCs w:val="16"/>
        </w:rPr>
        <w:t xml:space="preserve">Zastoupený:  </w:t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C50B7">
        <w:rPr>
          <w:rFonts w:ascii="Verdana" w:hAnsi="Verdana"/>
          <w:b w:val="0"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b w:val="0"/>
          <w:sz w:val="16"/>
          <w:szCs w:val="16"/>
        </w:rPr>
      </w:r>
      <w:r w:rsidRPr="00AC50B7">
        <w:rPr>
          <w:rFonts w:ascii="Verdana" w:hAnsi="Verdana"/>
          <w:b w:val="0"/>
          <w:sz w:val="16"/>
          <w:szCs w:val="16"/>
        </w:rPr>
        <w:fldChar w:fldCharType="separate"/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noProof/>
          <w:sz w:val="16"/>
          <w:szCs w:val="16"/>
        </w:rPr>
        <w:t> </w:t>
      </w:r>
      <w:r w:rsidRPr="00AC50B7">
        <w:rPr>
          <w:rFonts w:ascii="Verdana" w:hAnsi="Verdana"/>
          <w:b w:val="0"/>
          <w:sz w:val="16"/>
          <w:szCs w:val="16"/>
        </w:rPr>
        <w:fldChar w:fldCharType="end"/>
      </w: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(dále jen „dodavatel“) </w:t>
      </w: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340ED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CE2E59" w:rsidRPr="00CE2E59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E2E59">
        <w:rPr>
          <w:rFonts w:ascii="Verdana" w:hAnsi="Verdana"/>
          <w:b/>
          <w:sz w:val="16"/>
          <w:szCs w:val="16"/>
        </w:rPr>
        <w:t>Název objednatele:</w:t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="00CE2E59" w:rsidRPr="00CE2E59">
        <w:rPr>
          <w:rFonts w:ascii="Verdana" w:hAnsi="Verdana"/>
          <w:b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E2E59" w:rsidRPr="00CE2E59">
        <w:rPr>
          <w:rFonts w:ascii="Verdana" w:hAnsi="Verdana"/>
          <w:b/>
          <w:sz w:val="16"/>
          <w:szCs w:val="16"/>
        </w:rPr>
        <w:instrText xml:space="preserve"> FORMTEXT </w:instrText>
      </w:r>
      <w:r w:rsidR="00CE2E59" w:rsidRPr="00CE2E59">
        <w:rPr>
          <w:rFonts w:ascii="Verdana" w:hAnsi="Verdana"/>
          <w:b/>
          <w:sz w:val="16"/>
          <w:szCs w:val="16"/>
        </w:rPr>
      </w:r>
      <w:r w:rsidR="00CE2E59" w:rsidRPr="00CE2E59">
        <w:rPr>
          <w:rFonts w:ascii="Verdana" w:hAnsi="Verdana"/>
          <w:b/>
          <w:sz w:val="16"/>
          <w:szCs w:val="16"/>
        </w:rPr>
        <w:fldChar w:fldCharType="separate"/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sz w:val="16"/>
          <w:szCs w:val="16"/>
        </w:rPr>
        <w:fldChar w:fldCharType="end"/>
      </w:r>
    </w:p>
    <w:p w:rsidR="005340ED" w:rsidRPr="00CE2E59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E2E59">
        <w:rPr>
          <w:rFonts w:ascii="Verdana" w:hAnsi="Verdana"/>
          <w:b/>
          <w:sz w:val="16"/>
          <w:szCs w:val="16"/>
        </w:rPr>
        <w:t xml:space="preserve">Sídlem: </w:t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="00CE2E59" w:rsidRPr="00CE2E59">
        <w:rPr>
          <w:rFonts w:ascii="Verdana" w:hAnsi="Verdana"/>
          <w:b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E2E59" w:rsidRPr="00CE2E59">
        <w:rPr>
          <w:rFonts w:ascii="Verdana" w:hAnsi="Verdana"/>
          <w:b/>
          <w:sz w:val="16"/>
          <w:szCs w:val="16"/>
        </w:rPr>
        <w:instrText xml:space="preserve"> FORMTEXT </w:instrText>
      </w:r>
      <w:r w:rsidR="00CE2E59" w:rsidRPr="00CE2E59">
        <w:rPr>
          <w:rFonts w:ascii="Verdana" w:hAnsi="Verdana"/>
          <w:b/>
          <w:sz w:val="16"/>
          <w:szCs w:val="16"/>
        </w:rPr>
      </w:r>
      <w:r w:rsidR="00CE2E59" w:rsidRPr="00CE2E59">
        <w:rPr>
          <w:rFonts w:ascii="Verdana" w:hAnsi="Verdana"/>
          <w:b/>
          <w:sz w:val="16"/>
          <w:szCs w:val="16"/>
        </w:rPr>
        <w:fldChar w:fldCharType="separate"/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sz w:val="16"/>
          <w:szCs w:val="16"/>
        </w:rPr>
        <w:fldChar w:fldCharType="end"/>
      </w:r>
    </w:p>
    <w:p w:rsidR="00CE2E59" w:rsidRPr="00CE2E59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E2E59">
        <w:rPr>
          <w:rFonts w:ascii="Verdana" w:hAnsi="Verdana"/>
          <w:b/>
          <w:sz w:val="16"/>
          <w:szCs w:val="16"/>
        </w:rPr>
        <w:t xml:space="preserve">IČ: </w:t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="00CE2E59" w:rsidRPr="00CE2E59">
        <w:rPr>
          <w:rFonts w:ascii="Verdana" w:hAnsi="Verdana"/>
          <w:b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E2E59" w:rsidRPr="00CE2E59">
        <w:rPr>
          <w:rFonts w:ascii="Verdana" w:hAnsi="Verdana"/>
          <w:b/>
          <w:sz w:val="16"/>
          <w:szCs w:val="16"/>
        </w:rPr>
        <w:instrText xml:space="preserve"> FORMTEXT </w:instrText>
      </w:r>
      <w:r w:rsidR="00CE2E59" w:rsidRPr="00CE2E59">
        <w:rPr>
          <w:rFonts w:ascii="Verdana" w:hAnsi="Verdana"/>
          <w:b/>
          <w:sz w:val="16"/>
          <w:szCs w:val="16"/>
        </w:rPr>
      </w:r>
      <w:r w:rsidR="00CE2E59" w:rsidRPr="00CE2E59">
        <w:rPr>
          <w:rFonts w:ascii="Verdana" w:hAnsi="Verdana"/>
          <w:b/>
          <w:sz w:val="16"/>
          <w:szCs w:val="16"/>
        </w:rPr>
        <w:fldChar w:fldCharType="separate"/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sz w:val="16"/>
          <w:szCs w:val="16"/>
        </w:rPr>
        <w:fldChar w:fldCharType="end"/>
      </w:r>
    </w:p>
    <w:p w:rsidR="005340ED" w:rsidRPr="00CE2E59" w:rsidRDefault="005340ED" w:rsidP="005340ED">
      <w:pPr>
        <w:tabs>
          <w:tab w:val="left" w:pos="1701"/>
        </w:tabs>
        <w:spacing w:line="360" w:lineRule="auto"/>
        <w:jc w:val="both"/>
        <w:rPr>
          <w:rFonts w:ascii="Verdana" w:hAnsi="Verdana"/>
          <w:b/>
          <w:sz w:val="16"/>
          <w:szCs w:val="16"/>
          <w:highlight w:val="yellow"/>
        </w:rPr>
      </w:pPr>
      <w:r w:rsidRPr="00CE2E59">
        <w:rPr>
          <w:rFonts w:ascii="Verdana" w:hAnsi="Verdana"/>
          <w:b/>
          <w:sz w:val="16"/>
          <w:szCs w:val="16"/>
        </w:rPr>
        <w:t xml:space="preserve">DIČ: </w:t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Pr="00CE2E59">
        <w:rPr>
          <w:rFonts w:ascii="Verdana" w:hAnsi="Verdana"/>
          <w:b/>
          <w:sz w:val="16"/>
          <w:szCs w:val="16"/>
        </w:rPr>
        <w:tab/>
      </w:r>
      <w:r w:rsidR="00CE2E59" w:rsidRPr="00CE2E59">
        <w:rPr>
          <w:rFonts w:ascii="Verdana" w:hAnsi="Verdana"/>
          <w:b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E2E59" w:rsidRPr="00CE2E59">
        <w:rPr>
          <w:rFonts w:ascii="Verdana" w:hAnsi="Verdana"/>
          <w:b/>
          <w:sz w:val="16"/>
          <w:szCs w:val="16"/>
        </w:rPr>
        <w:instrText xml:space="preserve"> FORMTEXT </w:instrText>
      </w:r>
      <w:r w:rsidR="00CE2E59" w:rsidRPr="00CE2E59">
        <w:rPr>
          <w:rFonts w:ascii="Verdana" w:hAnsi="Verdana"/>
          <w:b/>
          <w:sz w:val="16"/>
          <w:szCs w:val="16"/>
        </w:rPr>
      </w:r>
      <w:r w:rsidR="00CE2E59" w:rsidRPr="00CE2E59">
        <w:rPr>
          <w:rFonts w:ascii="Verdana" w:hAnsi="Verdana"/>
          <w:b/>
          <w:sz w:val="16"/>
          <w:szCs w:val="16"/>
        </w:rPr>
        <w:fldChar w:fldCharType="separate"/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noProof/>
          <w:sz w:val="16"/>
          <w:szCs w:val="16"/>
        </w:rPr>
        <w:t> </w:t>
      </w:r>
      <w:r w:rsidR="00CE2E59" w:rsidRPr="00CE2E59">
        <w:rPr>
          <w:rFonts w:ascii="Verdana" w:hAnsi="Verdana"/>
          <w:b/>
          <w:sz w:val="16"/>
          <w:szCs w:val="16"/>
        </w:rPr>
        <w:fldChar w:fldCharType="end"/>
      </w:r>
    </w:p>
    <w:p w:rsidR="005340ED" w:rsidRPr="004F44E0" w:rsidRDefault="005340ED" w:rsidP="005340ED">
      <w:pPr>
        <w:pStyle w:val="Nzev"/>
        <w:spacing w:line="360" w:lineRule="auto"/>
        <w:jc w:val="left"/>
        <w:rPr>
          <w:rFonts w:ascii="Verdana" w:hAnsi="Verdana"/>
          <w:color w:val="FF0000"/>
          <w:sz w:val="16"/>
          <w:szCs w:val="16"/>
          <w:lang w:val="cs-CZ"/>
        </w:rPr>
      </w:pPr>
      <w:r w:rsidRPr="00CE2E59">
        <w:rPr>
          <w:rFonts w:ascii="Verdana" w:hAnsi="Verdana"/>
          <w:sz w:val="16"/>
          <w:szCs w:val="16"/>
          <w:lang w:val="cs-CZ"/>
        </w:rPr>
        <w:t>Kontakt (telefon, příp. email):</w:t>
      </w:r>
      <w:r w:rsidRPr="00CE2E59">
        <w:rPr>
          <w:rFonts w:ascii="Verdana" w:hAnsi="Verdana"/>
          <w:sz w:val="16"/>
          <w:szCs w:val="16"/>
          <w:lang w:val="cs-CZ"/>
        </w:rPr>
        <w:tab/>
      </w:r>
      <w:r w:rsidRPr="004F44E0">
        <w:rPr>
          <w:rFonts w:ascii="Verdana" w:hAnsi="Verdana"/>
          <w:color w:val="FF0000"/>
          <w:sz w:val="16"/>
          <w:szCs w:val="16"/>
          <w:lang w:val="cs-CZ"/>
        </w:rPr>
        <w:tab/>
      </w:r>
      <w:r w:rsidR="00CE2E59" w:rsidRPr="00AC50B7">
        <w:rPr>
          <w:rFonts w:ascii="Verdana" w:hAnsi="Verdana"/>
          <w:b w:val="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E2E59" w:rsidRPr="00AC50B7">
        <w:rPr>
          <w:rFonts w:ascii="Verdana" w:hAnsi="Verdana"/>
          <w:sz w:val="16"/>
          <w:szCs w:val="16"/>
        </w:rPr>
        <w:instrText xml:space="preserve"> FORMTEXT </w:instrText>
      </w:r>
      <w:r w:rsidR="00CE2E59" w:rsidRPr="00AC50B7">
        <w:rPr>
          <w:rFonts w:ascii="Verdana" w:hAnsi="Verdana"/>
          <w:b w:val="0"/>
          <w:sz w:val="16"/>
          <w:szCs w:val="16"/>
        </w:rPr>
      </w:r>
      <w:r w:rsidR="00CE2E59" w:rsidRPr="00AC50B7">
        <w:rPr>
          <w:rFonts w:ascii="Verdana" w:hAnsi="Verdana"/>
          <w:b w:val="0"/>
          <w:sz w:val="16"/>
          <w:szCs w:val="16"/>
        </w:rPr>
        <w:fldChar w:fldCharType="separate"/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b w:val="0"/>
          <w:sz w:val="16"/>
          <w:szCs w:val="16"/>
        </w:rPr>
        <w:fldChar w:fldCharType="end"/>
      </w:r>
    </w:p>
    <w:p w:rsidR="005340ED" w:rsidRPr="00AC50B7" w:rsidRDefault="005340ED" w:rsidP="005340ED">
      <w:pPr>
        <w:spacing w:line="360" w:lineRule="auto"/>
        <w:rPr>
          <w:rFonts w:ascii="Verdana" w:hAnsi="Verdana"/>
          <w:sz w:val="16"/>
          <w:szCs w:val="16"/>
        </w:rPr>
      </w:pPr>
    </w:p>
    <w:p w:rsidR="005340ED" w:rsidRPr="00C9487E" w:rsidRDefault="005340ED" w:rsidP="005340ED">
      <w:pPr>
        <w:pStyle w:val="Nzev"/>
        <w:spacing w:line="360" w:lineRule="auto"/>
        <w:jc w:val="left"/>
        <w:rPr>
          <w:rFonts w:ascii="Verdana" w:hAnsi="Verdana"/>
          <w:b w:val="0"/>
          <w:sz w:val="16"/>
          <w:szCs w:val="16"/>
          <w:lang w:val="cs-CZ"/>
        </w:rPr>
      </w:pPr>
      <w:r w:rsidRPr="00AC50B7">
        <w:rPr>
          <w:rFonts w:ascii="Verdana" w:hAnsi="Verdana"/>
          <w:b w:val="0"/>
          <w:sz w:val="16"/>
          <w:szCs w:val="16"/>
        </w:rPr>
        <w:t xml:space="preserve">Zastoupený:  </w:t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Pr="00AC50B7">
        <w:rPr>
          <w:rFonts w:ascii="Verdana" w:hAnsi="Verdana"/>
          <w:b w:val="0"/>
          <w:sz w:val="16"/>
          <w:szCs w:val="16"/>
        </w:rPr>
        <w:tab/>
      </w:r>
      <w:r w:rsidR="00CE2E59" w:rsidRPr="00AC50B7">
        <w:rPr>
          <w:rFonts w:ascii="Verdana" w:hAnsi="Verdana"/>
          <w:b w:val="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E2E59" w:rsidRPr="00AC50B7">
        <w:rPr>
          <w:rFonts w:ascii="Verdana" w:hAnsi="Verdana"/>
          <w:sz w:val="16"/>
          <w:szCs w:val="16"/>
        </w:rPr>
        <w:instrText xml:space="preserve"> FORMTEXT </w:instrText>
      </w:r>
      <w:r w:rsidR="00CE2E59" w:rsidRPr="00AC50B7">
        <w:rPr>
          <w:rFonts w:ascii="Verdana" w:hAnsi="Verdana"/>
          <w:b w:val="0"/>
          <w:sz w:val="16"/>
          <w:szCs w:val="16"/>
        </w:rPr>
      </w:r>
      <w:r w:rsidR="00CE2E59" w:rsidRPr="00AC50B7">
        <w:rPr>
          <w:rFonts w:ascii="Verdana" w:hAnsi="Verdana"/>
          <w:b w:val="0"/>
          <w:sz w:val="16"/>
          <w:szCs w:val="16"/>
        </w:rPr>
        <w:fldChar w:fldCharType="separate"/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noProof/>
          <w:sz w:val="16"/>
          <w:szCs w:val="16"/>
        </w:rPr>
        <w:t> </w:t>
      </w:r>
      <w:r w:rsidR="00CE2E59" w:rsidRPr="00AC50B7">
        <w:rPr>
          <w:rFonts w:ascii="Verdana" w:hAnsi="Verdana"/>
          <w:b w:val="0"/>
          <w:sz w:val="16"/>
          <w:szCs w:val="16"/>
        </w:rPr>
        <w:fldChar w:fldCharType="end"/>
      </w: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>(dále jen „</w:t>
      </w:r>
      <w:r>
        <w:rPr>
          <w:rFonts w:ascii="Verdana" w:hAnsi="Verdana"/>
          <w:sz w:val="16"/>
          <w:szCs w:val="16"/>
        </w:rPr>
        <w:t>objednatel</w:t>
      </w:r>
      <w:r w:rsidRPr="00AC50B7">
        <w:rPr>
          <w:rFonts w:ascii="Verdana" w:hAnsi="Verdana"/>
          <w:sz w:val="16"/>
          <w:szCs w:val="16"/>
        </w:rPr>
        <w:t xml:space="preserve">“) </w:t>
      </w: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340ED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340ED" w:rsidTr="00C20E15">
        <w:trPr>
          <w:trHeight w:val="917"/>
        </w:trPr>
        <w:tc>
          <w:tcPr>
            <w:tcW w:w="3256" w:type="dxa"/>
            <w:shd w:val="clear" w:color="auto" w:fill="92D050"/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POPIS ZAKÁZKY</w:t>
            </w:r>
          </w:p>
        </w:tc>
        <w:tc>
          <w:tcPr>
            <w:tcW w:w="6237" w:type="dxa"/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340ED" w:rsidTr="00C20E15">
        <w:trPr>
          <w:trHeight w:val="917"/>
        </w:trPr>
        <w:tc>
          <w:tcPr>
            <w:tcW w:w="3256" w:type="dxa"/>
            <w:shd w:val="clear" w:color="auto" w:fill="92D050"/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MÍSTO PLNĚNÍ</w:t>
            </w:r>
          </w:p>
        </w:tc>
        <w:tc>
          <w:tcPr>
            <w:tcW w:w="6237" w:type="dxa"/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340ED" w:rsidTr="00DC47B0">
        <w:trPr>
          <w:trHeight w:val="845"/>
        </w:trPr>
        <w:tc>
          <w:tcPr>
            <w:tcW w:w="3256" w:type="dxa"/>
            <w:shd w:val="clear" w:color="auto" w:fill="92D050"/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TERMÍN DODÁNÍ STROJE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340ED" w:rsidTr="00DC47B0">
        <w:trPr>
          <w:trHeight w:val="971"/>
        </w:trPr>
        <w:tc>
          <w:tcPr>
            <w:tcW w:w="3256" w:type="dxa"/>
            <w:shd w:val="clear" w:color="auto" w:fill="92D050"/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BEZ DPH V KČ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340ED" w:rsidRDefault="005340ED" w:rsidP="00C20E1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340ED" w:rsidRPr="00AC50B7" w:rsidRDefault="005340ED" w:rsidP="005340E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DC47B0" w:rsidRPr="00A122A2" w:rsidRDefault="005340ED" w:rsidP="005340E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50B7">
        <w:rPr>
          <w:rFonts w:ascii="Verdana" w:hAnsi="Verdana"/>
          <w:sz w:val="16"/>
          <w:szCs w:val="16"/>
        </w:rPr>
        <w:t xml:space="preserve">V </w:t>
      </w:r>
      <w:r w:rsidRPr="00AC50B7">
        <w:rPr>
          <w:rFonts w:ascii="Verdana" w:hAnsi="Verdana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C50B7">
        <w:rPr>
          <w:rFonts w:ascii="Verdana" w:hAnsi="Verdana"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sz w:val="16"/>
          <w:szCs w:val="16"/>
        </w:rPr>
      </w:r>
      <w:r w:rsidRPr="00AC50B7">
        <w:rPr>
          <w:rFonts w:ascii="Verdana" w:hAnsi="Verdana"/>
          <w:sz w:val="16"/>
          <w:szCs w:val="16"/>
        </w:rPr>
        <w:fldChar w:fldCharType="separate"/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sz w:val="16"/>
          <w:szCs w:val="16"/>
        </w:rPr>
        <w:fldChar w:fldCharType="end"/>
      </w:r>
      <w:r w:rsidRPr="00AC50B7">
        <w:rPr>
          <w:rFonts w:ascii="Verdana" w:hAnsi="Verdana"/>
          <w:sz w:val="16"/>
          <w:szCs w:val="16"/>
        </w:rPr>
        <w:t xml:space="preserve"> dne </w:t>
      </w:r>
      <w:r w:rsidRPr="00AC50B7">
        <w:rPr>
          <w:rFonts w:ascii="Verdana" w:hAnsi="Verdana"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C50B7">
        <w:rPr>
          <w:rFonts w:ascii="Verdana" w:hAnsi="Verdana"/>
          <w:sz w:val="16"/>
          <w:szCs w:val="16"/>
        </w:rPr>
        <w:instrText xml:space="preserve"> FORMTEXT </w:instrText>
      </w:r>
      <w:r w:rsidRPr="00AC50B7">
        <w:rPr>
          <w:rFonts w:ascii="Verdana" w:hAnsi="Verdana"/>
          <w:sz w:val="16"/>
          <w:szCs w:val="16"/>
        </w:rPr>
      </w:r>
      <w:r w:rsidRPr="00AC50B7">
        <w:rPr>
          <w:rFonts w:ascii="Verdana" w:hAnsi="Verdana"/>
          <w:sz w:val="16"/>
          <w:szCs w:val="16"/>
        </w:rPr>
        <w:fldChar w:fldCharType="separate"/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noProof/>
          <w:sz w:val="16"/>
          <w:szCs w:val="16"/>
        </w:rPr>
        <w:t> </w:t>
      </w:r>
      <w:r w:rsidRPr="00AC50B7">
        <w:rPr>
          <w:rFonts w:ascii="Verdana" w:hAnsi="Verdana"/>
          <w:sz w:val="16"/>
          <w:szCs w:val="16"/>
        </w:rPr>
        <w:fldChar w:fldCharType="end"/>
      </w: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340ED" w:rsidRPr="00AC50B7" w:rsidRDefault="005340ED" w:rsidP="005340E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5340ED" w:rsidRPr="00B1767C" w:rsidRDefault="005340ED" w:rsidP="005340ED">
      <w:pPr>
        <w:spacing w:line="360" w:lineRule="auto"/>
        <w:ind w:left="566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</w:t>
      </w:r>
    </w:p>
    <w:p w:rsidR="005340ED" w:rsidRDefault="005340ED" w:rsidP="005340ED">
      <w:pPr>
        <w:spacing w:line="360" w:lineRule="auto"/>
        <w:ind w:left="63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jméno a příjmení odpovědného</w:t>
      </w:r>
    </w:p>
    <w:p w:rsidR="005340ED" w:rsidRPr="00B442CD" w:rsidRDefault="005340ED" w:rsidP="005340ED">
      <w:pPr>
        <w:spacing w:line="360" w:lineRule="auto"/>
        <w:ind w:left="6372"/>
        <w:rPr>
          <w:rFonts w:ascii="Verdana" w:hAnsi="Verdana"/>
          <w:i/>
          <w:sz w:val="16"/>
          <w:szCs w:val="16"/>
        </w:rPr>
        <w:sectPr w:rsidR="005340ED" w:rsidRPr="00B442CD" w:rsidSect="00BD1FD6">
          <w:footerReference w:type="default" r:id="rId9"/>
          <w:headerReference w:type="first" r:id="rId10"/>
          <w:pgSz w:w="11906" w:h="16838"/>
          <w:pgMar w:top="709" w:right="1191" w:bottom="993" w:left="1191" w:header="426" w:footer="410" w:gutter="0"/>
          <w:pgNumType w:start="1"/>
          <w:cols w:space="708"/>
          <w:docGrid w:linePitch="360"/>
        </w:sectPr>
      </w:pPr>
      <w:r>
        <w:rPr>
          <w:rFonts w:ascii="Verdana" w:hAnsi="Verdana"/>
          <w:sz w:val="16"/>
          <w:szCs w:val="16"/>
        </w:rPr>
        <w:t xml:space="preserve">      </w:t>
      </w:r>
      <w:r w:rsidRPr="00B1767C">
        <w:rPr>
          <w:rFonts w:ascii="Verdana" w:hAnsi="Verdana"/>
          <w:sz w:val="16"/>
          <w:szCs w:val="16"/>
        </w:rPr>
        <w:t>zástupce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objednatele</w:t>
      </w:r>
    </w:p>
    <w:p w:rsidR="0003055D" w:rsidRPr="001E12B9" w:rsidRDefault="0003055D" w:rsidP="001E12B9">
      <w:pPr>
        <w:shd w:val="clear" w:color="auto" w:fill="FFFFFF" w:themeFill="background1"/>
        <w:spacing w:line="360" w:lineRule="auto"/>
        <w:jc w:val="both"/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</w:pPr>
      <w:r w:rsidRPr="001E12B9"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  <w:lastRenderedPageBreak/>
        <w:t xml:space="preserve">Příloha č. </w:t>
      </w:r>
      <w:r w:rsidR="0053439D"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  <w:t>I</w:t>
      </w:r>
      <w:r w:rsidR="00161466" w:rsidRPr="001E12B9">
        <w:rPr>
          <w:rFonts w:ascii="Verdana" w:hAnsi="Verdana" w:cs="Times New Roman"/>
          <w:b/>
          <w:caps/>
          <w:color w:val="92D050"/>
          <w:sz w:val="16"/>
          <w:szCs w:val="16"/>
          <w:u w:val="single"/>
        </w:rPr>
        <w:t>V</w:t>
      </w:r>
    </w:p>
    <w:p w:rsidR="0003055D" w:rsidRPr="001D1B62" w:rsidRDefault="0003055D" w:rsidP="0003055D">
      <w:pPr>
        <w:jc w:val="both"/>
        <w:rPr>
          <w:rFonts w:ascii="Verdana" w:hAnsi="Verdana" w:cs="Times New Roman"/>
          <w:b/>
          <w:caps/>
          <w:color w:val="C00000"/>
          <w:sz w:val="16"/>
          <w:szCs w:val="16"/>
        </w:rPr>
      </w:pPr>
    </w:p>
    <w:p w:rsidR="0003055D" w:rsidRPr="00006DD9" w:rsidRDefault="0003055D" w:rsidP="009E0F3D">
      <w:pPr>
        <w:spacing w:line="360" w:lineRule="auto"/>
        <w:jc w:val="center"/>
        <w:rPr>
          <w:rFonts w:ascii="Verdana" w:hAnsi="Verdana" w:cs="Tahoma"/>
          <w:b/>
          <w:sz w:val="32"/>
          <w:szCs w:val="32"/>
        </w:rPr>
      </w:pPr>
      <w:r w:rsidRPr="00006DD9">
        <w:rPr>
          <w:rFonts w:ascii="Verdana" w:hAnsi="Verdana" w:cs="Tahoma"/>
          <w:b/>
          <w:sz w:val="32"/>
          <w:szCs w:val="32"/>
        </w:rPr>
        <w:t xml:space="preserve">KUPNÍ SMLOUVA </w:t>
      </w:r>
      <w:r w:rsidR="009E0F3D" w:rsidRPr="00006DD9">
        <w:rPr>
          <w:rFonts w:ascii="Verdana" w:hAnsi="Verdana" w:cs="Tahoma"/>
          <w:b/>
          <w:sz w:val="32"/>
          <w:szCs w:val="32"/>
        </w:rPr>
        <w:t>–</w:t>
      </w:r>
      <w:r w:rsidRPr="00006DD9">
        <w:rPr>
          <w:rFonts w:ascii="Verdana" w:hAnsi="Verdana" w:cs="Tahoma"/>
          <w:b/>
          <w:sz w:val="32"/>
          <w:szCs w:val="32"/>
        </w:rPr>
        <w:t xml:space="preserve"> návrh</w:t>
      </w:r>
    </w:p>
    <w:tbl>
      <w:tblPr>
        <w:tblW w:w="10065" w:type="dxa"/>
        <w:tblInd w:w="-1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379"/>
        <w:gridCol w:w="6686"/>
      </w:tblGrid>
      <w:tr w:rsidR="00210FD0" w:rsidRPr="001D1B62" w:rsidTr="006A7349">
        <w:trPr>
          <w:trHeight w:val="456"/>
        </w:trPr>
        <w:tc>
          <w:tcPr>
            <w:tcW w:w="33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210FD0" w:rsidRPr="00210FD0" w:rsidRDefault="00210FD0" w:rsidP="00210FD0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</w:pPr>
            <w:r w:rsidRPr="00210FD0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  <w:u w:val="single"/>
              </w:rPr>
              <w:t>název zakázky</w:t>
            </w:r>
            <w:r w:rsidRPr="00210FD0"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  <w:t>:</w:t>
            </w:r>
          </w:p>
        </w:tc>
        <w:tc>
          <w:tcPr>
            <w:tcW w:w="6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210FD0" w:rsidRPr="00072E5B" w:rsidRDefault="0006051C" w:rsidP="00333288">
            <w:pPr>
              <w:spacing w:line="360" w:lineRule="auto"/>
              <w:rPr>
                <w:rFonts w:ascii="Verdana" w:hAnsi="Verdana" w:cs="Tahoma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Style w:val="Styl2"/>
                <w:szCs w:val="18"/>
              </w:rPr>
              <w:t>Posklizňová linka – „AGROTREND HRUŠKY“, spol. s.r.o.</w:t>
            </w:r>
          </w:p>
        </w:tc>
      </w:tr>
    </w:tbl>
    <w:p w:rsidR="00DD4D76" w:rsidRPr="001D1B62" w:rsidRDefault="00DD4D76" w:rsidP="009E0F3D">
      <w:pPr>
        <w:spacing w:line="360" w:lineRule="auto"/>
        <w:jc w:val="center"/>
        <w:rPr>
          <w:rFonts w:ascii="Verdana" w:hAnsi="Verdana" w:cs="Tahoma"/>
          <w:b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Cs/>
          <w:color w:val="000000"/>
          <w:sz w:val="16"/>
          <w:szCs w:val="16"/>
        </w:rPr>
      </w:pPr>
      <w:r w:rsidRPr="002B664F">
        <w:rPr>
          <w:rFonts w:ascii="Verdana" w:hAnsi="Verdana" w:cs="Arial"/>
          <w:bCs/>
          <w:color w:val="000000"/>
          <w:sz w:val="16"/>
          <w:szCs w:val="16"/>
        </w:rPr>
        <w:t>Návrh kupní smlouvy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Cs/>
          <w:color w:val="000000"/>
          <w:sz w:val="16"/>
          <w:szCs w:val="16"/>
        </w:rPr>
      </w:pPr>
      <w:r w:rsidRPr="002B664F">
        <w:rPr>
          <w:rFonts w:ascii="Verdana" w:hAnsi="Verdana" w:cs="Arial"/>
          <w:bCs/>
          <w:color w:val="000000"/>
          <w:sz w:val="16"/>
          <w:szCs w:val="16"/>
        </w:rPr>
        <w:t xml:space="preserve">uzavřené podle § </w:t>
      </w:r>
      <w:smartTag w:uri="urn:schemas-microsoft-com:office:smarttags" w:element="metricconverter">
        <w:smartTagPr>
          <w:attr w:name="ProductID" w:val="2079 a"/>
        </w:smartTagPr>
        <w:r w:rsidRPr="002B664F">
          <w:rPr>
            <w:rFonts w:ascii="Verdana" w:hAnsi="Verdana" w:cs="Arial"/>
            <w:bCs/>
            <w:color w:val="000000"/>
            <w:sz w:val="16"/>
            <w:szCs w:val="16"/>
          </w:rPr>
          <w:t>2079 a</w:t>
        </w:r>
      </w:smartTag>
      <w:r w:rsidRPr="002B664F">
        <w:rPr>
          <w:rFonts w:ascii="Verdana" w:hAnsi="Verdana" w:cs="Arial"/>
          <w:bCs/>
          <w:color w:val="000000"/>
          <w:sz w:val="16"/>
          <w:szCs w:val="16"/>
        </w:rPr>
        <w:t xml:space="preserve"> násl. zákona č. 89/2012 občanského zákoníku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  <w:r w:rsidRPr="002B664F">
        <w:rPr>
          <w:rFonts w:ascii="Verdana" w:hAnsi="Verdana" w:cs="Arial"/>
          <w:b/>
          <w:snapToGrid w:val="0"/>
          <w:sz w:val="16"/>
          <w:szCs w:val="16"/>
        </w:rPr>
        <w:t>o prodeji movitých věcí</w:t>
      </w:r>
    </w:p>
    <w:p w:rsidR="002B664F" w:rsidRPr="002B664F" w:rsidRDefault="002B664F" w:rsidP="005E545D">
      <w:pPr>
        <w:pStyle w:val="Zkladntext2"/>
        <w:spacing w:after="0" w:line="360" w:lineRule="auto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1.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7414"/>
      </w:tblGrid>
      <w:tr w:rsidR="002B664F" w:rsidRPr="002B664F" w:rsidTr="00C20E15">
        <w:trPr>
          <w:cantSplit/>
          <w:trHeight w:val="298"/>
        </w:trPr>
        <w:tc>
          <w:tcPr>
            <w:tcW w:w="2197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Společnost:</w:t>
            </w:r>
          </w:p>
        </w:tc>
        <w:tc>
          <w:tcPr>
            <w:tcW w:w="7864" w:type="dxa"/>
          </w:tcPr>
          <w:p w:rsidR="002B664F" w:rsidRPr="002B664F" w:rsidRDefault="002B664F" w:rsidP="005E545D">
            <w:pPr>
              <w:pStyle w:val="Nadpis7"/>
              <w:spacing w:line="360" w:lineRule="auto"/>
              <w:rPr>
                <w:rFonts w:ascii="Verdana" w:hAnsi="Verdana" w:cs="Arial"/>
                <w:b w:val="0"/>
                <w:bCs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 w:val="0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:rsidTr="00C20E15">
        <w:trPr>
          <w:cantSplit/>
        </w:trPr>
        <w:tc>
          <w:tcPr>
            <w:tcW w:w="2197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sídlo:</w:t>
            </w:r>
          </w:p>
        </w:tc>
        <w:tc>
          <w:tcPr>
            <w:tcW w:w="7864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:rsidTr="00C20E15">
        <w:trPr>
          <w:cantSplit/>
        </w:trPr>
        <w:tc>
          <w:tcPr>
            <w:tcW w:w="2197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IČ:</w:t>
            </w:r>
          </w:p>
        </w:tc>
        <w:tc>
          <w:tcPr>
            <w:tcW w:w="7864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:rsidTr="00C20E15">
        <w:trPr>
          <w:cantSplit/>
        </w:trPr>
        <w:tc>
          <w:tcPr>
            <w:tcW w:w="2197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DIČ:</w:t>
            </w:r>
          </w:p>
        </w:tc>
        <w:tc>
          <w:tcPr>
            <w:tcW w:w="7864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5E545D" w:rsidRPr="002B664F" w:rsidTr="00C20E15">
        <w:trPr>
          <w:cantSplit/>
        </w:trPr>
        <w:tc>
          <w:tcPr>
            <w:tcW w:w="2197" w:type="dxa"/>
          </w:tcPr>
          <w:p w:rsidR="005E545D" w:rsidRPr="002B664F" w:rsidRDefault="005E545D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Bankovní spojení:</w:t>
            </w:r>
          </w:p>
        </w:tc>
        <w:tc>
          <w:tcPr>
            <w:tcW w:w="7864" w:type="dxa"/>
          </w:tcPr>
          <w:p w:rsidR="005E545D" w:rsidRPr="002B664F" w:rsidRDefault="005E545D" w:rsidP="005E545D">
            <w:pPr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  <w:tr w:rsidR="002B664F" w:rsidRPr="002B664F" w:rsidTr="00C20E15">
        <w:trPr>
          <w:cantSplit/>
        </w:trPr>
        <w:tc>
          <w:tcPr>
            <w:tcW w:w="2197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zastoupená</w:t>
            </w:r>
            <w:r w:rsidRPr="002B664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: </w:t>
            </w:r>
          </w:p>
        </w:tc>
        <w:tc>
          <w:tcPr>
            <w:tcW w:w="7864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napToGrid w:val="0"/>
                <w:color w:val="00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bCs/>
                <w:color w:val="000000"/>
                <w:sz w:val="16"/>
                <w:szCs w:val="16"/>
                <w:highlight w:val="lightGray"/>
              </w:rPr>
              <w:t>……………………………………………</w:t>
            </w:r>
          </w:p>
        </w:tc>
      </w:tr>
    </w:tbl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snapToGrid w:val="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jako strana</w:t>
      </w:r>
      <w:r w:rsidRPr="002B664F">
        <w:rPr>
          <w:rFonts w:ascii="Verdana" w:hAnsi="Verdana" w:cs="Arial"/>
          <w:i/>
          <w:snapToGrid w:val="0"/>
          <w:sz w:val="16"/>
          <w:szCs w:val="16"/>
        </w:rPr>
        <w:t xml:space="preserve"> 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>prodávající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i/>
          <w:snapToGrid w:val="0"/>
          <w:sz w:val="16"/>
          <w:szCs w:val="16"/>
        </w:rPr>
      </w:pPr>
      <w:r w:rsidRPr="002B664F">
        <w:rPr>
          <w:rFonts w:ascii="Verdana" w:hAnsi="Verdana" w:cs="Arial"/>
          <w:i/>
          <w:snapToGrid w:val="0"/>
          <w:sz w:val="16"/>
          <w:szCs w:val="16"/>
        </w:rPr>
        <w:t>a</w:t>
      </w:r>
    </w:p>
    <w:p w:rsidR="002B664F" w:rsidRPr="002B664F" w:rsidRDefault="002B664F" w:rsidP="005E545D">
      <w:pPr>
        <w:tabs>
          <w:tab w:val="left" w:pos="426"/>
        </w:tabs>
        <w:spacing w:line="360" w:lineRule="auto"/>
        <w:ind w:left="-3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2.</w:t>
      </w:r>
    </w:p>
    <w:p w:rsidR="002B664F" w:rsidRPr="002B664F" w:rsidRDefault="002B664F" w:rsidP="005E545D">
      <w:pPr>
        <w:tabs>
          <w:tab w:val="left" w:pos="426"/>
        </w:tabs>
        <w:spacing w:line="360" w:lineRule="auto"/>
        <w:ind w:left="-3"/>
        <w:jc w:val="both"/>
        <w:rPr>
          <w:rFonts w:ascii="Verdana" w:hAnsi="Verdana" w:cs="Arial"/>
          <w:snapToGrid w:val="0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401"/>
      </w:tblGrid>
      <w:tr w:rsidR="0006051C" w:rsidRPr="002B664F" w:rsidTr="00DC47B0">
        <w:trPr>
          <w:cantSplit/>
        </w:trPr>
        <w:tc>
          <w:tcPr>
            <w:tcW w:w="2123" w:type="dxa"/>
          </w:tcPr>
          <w:p w:rsidR="0006051C" w:rsidRPr="002B664F" w:rsidRDefault="0006051C" w:rsidP="0006051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Společnost:</w:t>
            </w:r>
          </w:p>
        </w:tc>
        <w:tc>
          <w:tcPr>
            <w:tcW w:w="7401" w:type="dxa"/>
          </w:tcPr>
          <w:p w:rsidR="0006051C" w:rsidRPr="002B664F" w:rsidRDefault="0006051C" w:rsidP="0006051C">
            <w:pPr>
              <w:pStyle w:val="Nadpis7"/>
              <w:spacing w:line="360" w:lineRule="auto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  <w:lang w:eastAsia="ar-SA"/>
              </w:rPr>
              <w:t>„AGROTREND HRUŠKY“, spol. s.r.o.</w:t>
            </w:r>
          </w:p>
        </w:tc>
      </w:tr>
      <w:tr w:rsidR="0006051C" w:rsidRPr="002B664F" w:rsidTr="00DC47B0">
        <w:trPr>
          <w:cantSplit/>
        </w:trPr>
        <w:tc>
          <w:tcPr>
            <w:tcW w:w="2123" w:type="dxa"/>
          </w:tcPr>
          <w:p w:rsidR="0006051C" w:rsidRPr="002B664F" w:rsidRDefault="0006051C" w:rsidP="0006051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sídlo:</w:t>
            </w:r>
          </w:p>
        </w:tc>
        <w:tc>
          <w:tcPr>
            <w:tcW w:w="7401" w:type="dxa"/>
          </w:tcPr>
          <w:p w:rsidR="0006051C" w:rsidRPr="002B664F" w:rsidRDefault="003011F3" w:rsidP="0006051C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hyperlink r:id="rId11" w:history="1">
              <w:r w:rsidR="0006051C">
                <w:rPr>
                  <w:rStyle w:val="Hypertextovodkaz"/>
                  <w:rFonts w:ascii="Verdana" w:hAnsi="Verdana" w:cs="Arial"/>
                  <w:color w:val="auto"/>
                  <w:sz w:val="16"/>
                  <w:szCs w:val="16"/>
                  <w:u w:val="none"/>
                  <w:shd w:val="clear" w:color="auto" w:fill="FFFFFF"/>
                </w:rPr>
                <w:t>Za dvorem 569, 691 56 Hrušky</w:t>
              </w:r>
            </w:hyperlink>
          </w:p>
        </w:tc>
      </w:tr>
      <w:tr w:rsidR="0006051C" w:rsidRPr="002B664F" w:rsidTr="00DC47B0">
        <w:trPr>
          <w:cantSplit/>
          <w:trHeight w:val="299"/>
        </w:trPr>
        <w:tc>
          <w:tcPr>
            <w:tcW w:w="2123" w:type="dxa"/>
          </w:tcPr>
          <w:p w:rsidR="0006051C" w:rsidRPr="002B664F" w:rsidRDefault="0006051C" w:rsidP="0006051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IČ:</w:t>
            </w:r>
          </w:p>
        </w:tc>
        <w:tc>
          <w:tcPr>
            <w:tcW w:w="7401" w:type="dxa"/>
          </w:tcPr>
          <w:p w:rsidR="0006051C" w:rsidRPr="002B664F" w:rsidRDefault="0006051C" w:rsidP="0006051C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0A73">
              <w:rPr>
                <w:rStyle w:val="Hypertextovodkaz"/>
                <w:rFonts w:ascii="Verdana" w:hAnsi="Verdana" w:cs="Arial"/>
                <w:color w:val="auto"/>
                <w:sz w:val="16"/>
                <w:szCs w:val="16"/>
                <w:u w:val="none"/>
                <w:shd w:val="clear" w:color="auto" w:fill="FFFFFF"/>
              </w:rPr>
              <w:t>49977709</w:t>
            </w:r>
          </w:p>
        </w:tc>
      </w:tr>
      <w:tr w:rsidR="0006051C" w:rsidRPr="002B664F" w:rsidTr="00DC47B0">
        <w:trPr>
          <w:cantSplit/>
        </w:trPr>
        <w:tc>
          <w:tcPr>
            <w:tcW w:w="2123" w:type="dxa"/>
          </w:tcPr>
          <w:p w:rsidR="0006051C" w:rsidRPr="002B664F" w:rsidRDefault="0006051C" w:rsidP="0006051C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DIČ:</w:t>
            </w:r>
          </w:p>
        </w:tc>
        <w:tc>
          <w:tcPr>
            <w:tcW w:w="7401" w:type="dxa"/>
          </w:tcPr>
          <w:p w:rsidR="0006051C" w:rsidRPr="002B664F" w:rsidRDefault="0006051C" w:rsidP="0006051C">
            <w:pPr>
              <w:spacing w:line="360" w:lineRule="auto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EF0A73">
              <w:rPr>
                <w:rStyle w:val="Hypertextovodkaz"/>
                <w:rFonts w:ascii="Verdana" w:hAnsi="Verdana" w:cs="Arial"/>
                <w:color w:val="auto"/>
                <w:sz w:val="16"/>
                <w:szCs w:val="16"/>
                <w:u w:val="none"/>
                <w:shd w:val="clear" w:color="auto" w:fill="FFFFFF"/>
              </w:rPr>
              <w:t>CZ49977709</w:t>
            </w:r>
          </w:p>
        </w:tc>
      </w:tr>
      <w:tr w:rsidR="005E545D" w:rsidRPr="002B664F" w:rsidTr="00DC47B0">
        <w:trPr>
          <w:cantSplit/>
        </w:trPr>
        <w:tc>
          <w:tcPr>
            <w:tcW w:w="2123" w:type="dxa"/>
          </w:tcPr>
          <w:p w:rsidR="005E545D" w:rsidRPr="002B664F" w:rsidRDefault="005E545D" w:rsidP="005E545D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Bankovní spojení:</w:t>
            </w:r>
          </w:p>
        </w:tc>
        <w:tc>
          <w:tcPr>
            <w:tcW w:w="7401" w:type="dxa"/>
          </w:tcPr>
          <w:p w:rsidR="005E545D" w:rsidRPr="000A7F6E" w:rsidRDefault="0006051C" w:rsidP="005E545D">
            <w:pPr>
              <w:spacing w:line="360" w:lineRule="auto"/>
              <w:rPr>
                <w:rStyle w:val="Hypertextovodkaz"/>
                <w:rFonts w:ascii="Verdana" w:hAnsi="Verdana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0A7F6E">
              <w:rPr>
                <w:rStyle w:val="Hypertextovodkaz"/>
                <w:rFonts w:ascii="Verdana" w:hAnsi="Verdana"/>
                <w:color w:val="auto"/>
                <w:sz w:val="16"/>
                <w:szCs w:val="16"/>
                <w:u w:val="none"/>
                <w:shd w:val="clear" w:color="auto" w:fill="FFFFFF"/>
              </w:rPr>
              <w:t>4200005832/6800</w:t>
            </w:r>
          </w:p>
          <w:p w:rsidR="00F01E67" w:rsidRPr="00F01E67" w:rsidRDefault="0006051C" w:rsidP="005E545D">
            <w:pPr>
              <w:spacing w:line="360" w:lineRule="auto"/>
              <w:rPr>
                <w:rStyle w:val="Hypertextovodkaz"/>
                <w:color w:val="auto"/>
                <w:u w:val="none"/>
                <w:shd w:val="clear" w:color="auto" w:fill="FFFFFF"/>
              </w:rPr>
            </w:pPr>
            <w:r>
              <w:rPr>
                <w:rStyle w:val="Hypertextovodkaz"/>
                <w:rFonts w:ascii="Verdana" w:hAnsi="Verdana"/>
                <w:color w:val="auto"/>
                <w:sz w:val="16"/>
                <w:szCs w:val="16"/>
                <w:u w:val="none"/>
                <w:shd w:val="clear" w:color="auto" w:fill="FFFFFF"/>
              </w:rPr>
              <w:t>48001651/0100</w:t>
            </w:r>
          </w:p>
        </w:tc>
      </w:tr>
      <w:tr w:rsidR="002B664F" w:rsidRPr="002B664F" w:rsidTr="00DC47B0">
        <w:trPr>
          <w:cantSplit/>
        </w:trPr>
        <w:tc>
          <w:tcPr>
            <w:tcW w:w="2123" w:type="dxa"/>
          </w:tcPr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snapToGrid w:val="0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>zastoupená</w:t>
            </w:r>
            <w:r w:rsidRPr="002B664F">
              <w:rPr>
                <w:rFonts w:ascii="Verdana" w:hAnsi="Verdana" w:cs="Arial"/>
                <w:snapToGrid w:val="0"/>
                <w:sz w:val="16"/>
                <w:szCs w:val="16"/>
              </w:rPr>
              <w:t xml:space="preserve">: </w:t>
            </w:r>
          </w:p>
        </w:tc>
        <w:tc>
          <w:tcPr>
            <w:tcW w:w="7401" w:type="dxa"/>
          </w:tcPr>
          <w:p w:rsidR="002B664F" w:rsidRPr="002B664F" w:rsidRDefault="000A7F6E" w:rsidP="005E545D">
            <w:pPr>
              <w:spacing w:line="360" w:lineRule="auto"/>
              <w:rPr>
                <w:rFonts w:ascii="Verdana" w:hAnsi="Verdana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Blaženou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Rosákovou</w:t>
            </w:r>
            <w:proofErr w:type="spellEnd"/>
          </w:p>
        </w:tc>
      </w:tr>
    </w:tbl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snapToGrid w:val="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i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 xml:space="preserve">jako strana 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>kupující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i/>
          <w:snapToGrid w:val="0"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 xml:space="preserve">tímto uzavírají tuto kupní smlouvu v souladu s ustanovením § </w:t>
      </w:r>
      <w:smartTag w:uri="urn:schemas-microsoft-com:office:smarttags" w:element="metricconverter">
        <w:smartTagPr>
          <w:attr w:name="ProductID" w:val="2079 a"/>
        </w:smartTagPr>
        <w:r w:rsidRPr="002B664F">
          <w:rPr>
            <w:rFonts w:ascii="Verdana" w:hAnsi="Verdana" w:cs="Arial"/>
            <w:sz w:val="16"/>
            <w:szCs w:val="16"/>
          </w:rPr>
          <w:t>2079 a</w:t>
        </w:r>
      </w:smartTag>
      <w:r w:rsidRPr="002B664F">
        <w:rPr>
          <w:rFonts w:ascii="Verdana" w:hAnsi="Verdana" w:cs="Arial"/>
          <w:sz w:val="16"/>
          <w:szCs w:val="16"/>
        </w:rPr>
        <w:t xml:space="preserve"> násl. zákona č. 89/2012 Sb., občanský zákoník, v platném a účinném znění (dále jen „</w:t>
      </w:r>
      <w:r w:rsidRPr="002B664F">
        <w:rPr>
          <w:rFonts w:ascii="Verdana" w:hAnsi="Verdana" w:cs="Arial"/>
          <w:b/>
          <w:sz w:val="16"/>
          <w:szCs w:val="16"/>
        </w:rPr>
        <w:t>občanský zákoník</w:t>
      </w:r>
      <w:r w:rsidRPr="002B664F">
        <w:rPr>
          <w:rFonts w:ascii="Verdana" w:hAnsi="Verdana" w:cs="Arial"/>
          <w:sz w:val="16"/>
          <w:szCs w:val="16"/>
        </w:rPr>
        <w:t xml:space="preserve">“), jako výsledek </w:t>
      </w:r>
      <w:r w:rsidRPr="0053439D">
        <w:rPr>
          <w:rFonts w:ascii="Verdana" w:hAnsi="Verdana" w:cs="Arial"/>
          <w:sz w:val="16"/>
          <w:szCs w:val="16"/>
        </w:rPr>
        <w:t>otevřeného zadávacího řízení</w:t>
      </w:r>
      <w:r w:rsidRPr="002B664F">
        <w:rPr>
          <w:rFonts w:ascii="Verdana" w:hAnsi="Verdana" w:cs="Arial"/>
          <w:sz w:val="16"/>
          <w:szCs w:val="16"/>
        </w:rPr>
        <w:t xml:space="preserve"> </w:t>
      </w:r>
      <w:r w:rsidR="004F44E0">
        <w:rPr>
          <w:rFonts w:ascii="Verdana" w:hAnsi="Verdana" w:cs="Arial"/>
          <w:sz w:val="16"/>
          <w:szCs w:val="16"/>
          <w:lang w:val="cs-CZ"/>
        </w:rPr>
        <w:t xml:space="preserve">dle pravidel PRV </w:t>
      </w:r>
      <w:r w:rsidRPr="002B664F">
        <w:rPr>
          <w:rFonts w:ascii="Verdana" w:hAnsi="Verdana" w:cs="Arial"/>
          <w:sz w:val="16"/>
          <w:szCs w:val="16"/>
        </w:rPr>
        <w:t xml:space="preserve">na realizaci </w:t>
      </w:r>
      <w:r w:rsidRPr="0053439D">
        <w:rPr>
          <w:rFonts w:ascii="Verdana" w:hAnsi="Verdana" w:cs="Arial"/>
          <w:sz w:val="16"/>
          <w:szCs w:val="16"/>
        </w:rPr>
        <w:t>zakázky</w:t>
      </w:r>
      <w:r w:rsidR="008013C2">
        <w:rPr>
          <w:rFonts w:ascii="Verdana" w:hAnsi="Verdana" w:cs="Arial"/>
          <w:sz w:val="16"/>
          <w:szCs w:val="16"/>
        </w:rPr>
        <w:t xml:space="preserve"> nazvané „</w:t>
      </w:r>
      <w:r w:rsidR="000A7F6E">
        <w:rPr>
          <w:rFonts w:ascii="Verdana" w:hAnsi="Verdana" w:cs="Arial"/>
          <w:b/>
          <w:sz w:val="16"/>
          <w:szCs w:val="16"/>
          <w:lang w:val="cs-CZ"/>
        </w:rPr>
        <w:t>Posklizňová linka – „AGROTREND HRUŠKY“, spol. s.r.o.</w:t>
      </w:r>
      <w:r w:rsidRPr="002B664F">
        <w:rPr>
          <w:rFonts w:ascii="Verdana" w:hAnsi="Verdana" w:cs="Arial"/>
          <w:sz w:val="16"/>
          <w:szCs w:val="16"/>
        </w:rPr>
        <w:t>“ (dále jen „</w:t>
      </w:r>
      <w:r w:rsidRPr="002B664F">
        <w:rPr>
          <w:rFonts w:ascii="Verdana" w:hAnsi="Verdana" w:cs="Arial"/>
          <w:b/>
          <w:sz w:val="16"/>
          <w:szCs w:val="16"/>
        </w:rPr>
        <w:t>zakázka</w:t>
      </w:r>
      <w:r w:rsidRPr="002B664F">
        <w:rPr>
          <w:rFonts w:ascii="Verdana" w:hAnsi="Verdana" w:cs="Arial"/>
          <w:sz w:val="16"/>
          <w:szCs w:val="16"/>
        </w:rPr>
        <w:t>“), v souladu se zákonem č. 137/2006 Sb., o veřejných zakázkách, ve znění pozdějších předpisů (dále jen „</w:t>
      </w:r>
      <w:r w:rsidRPr="002B664F">
        <w:rPr>
          <w:rFonts w:ascii="Verdana" w:hAnsi="Verdana" w:cs="Arial"/>
          <w:b/>
          <w:sz w:val="16"/>
          <w:szCs w:val="16"/>
        </w:rPr>
        <w:t>ZVZ</w:t>
      </w:r>
      <w:r w:rsidRPr="002B664F">
        <w:rPr>
          <w:rFonts w:ascii="Verdana" w:hAnsi="Verdana" w:cs="Arial"/>
          <w:sz w:val="16"/>
          <w:szCs w:val="16"/>
        </w:rPr>
        <w:t xml:space="preserve">“), spolufinancované z  </w:t>
      </w:r>
      <w:r w:rsidRPr="0053439D">
        <w:rPr>
          <w:rFonts w:ascii="Verdana" w:hAnsi="Verdana" w:cs="Arial"/>
          <w:sz w:val="16"/>
          <w:szCs w:val="16"/>
        </w:rPr>
        <w:t>Programu rozvoje venkova na období 2014 – 2020.</w:t>
      </w:r>
      <w:r w:rsidRPr="002B664F">
        <w:rPr>
          <w:rFonts w:ascii="Verdana" w:hAnsi="Verdana" w:cs="Arial"/>
          <w:sz w:val="16"/>
          <w:szCs w:val="16"/>
        </w:rPr>
        <w:t xml:space="preserve"> 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I.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2B664F">
        <w:rPr>
          <w:rFonts w:ascii="Verdana" w:hAnsi="Verdana" w:cs="Arial"/>
          <w:b/>
          <w:bCs/>
          <w:sz w:val="16"/>
          <w:szCs w:val="16"/>
        </w:rPr>
        <w:t>Předmět koupě</w:t>
      </w:r>
    </w:p>
    <w:p w:rsidR="002B664F" w:rsidRPr="00F01E67" w:rsidRDefault="002B664F" w:rsidP="00F01E67">
      <w:pPr>
        <w:spacing w:line="360" w:lineRule="auto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Prodávající obchodní společnost je výlučným vlastník</w:t>
      </w:r>
      <w:r w:rsidR="00F01E67">
        <w:rPr>
          <w:rFonts w:ascii="Verdana" w:hAnsi="Verdana" w:cs="Arial"/>
          <w:sz w:val="16"/>
          <w:szCs w:val="16"/>
        </w:rPr>
        <w:t>em následujících movitých věcí:</w:t>
      </w:r>
    </w:p>
    <w:p w:rsidR="002B664F" w:rsidRPr="002B664F" w:rsidRDefault="002B664F" w:rsidP="005E545D">
      <w:pPr>
        <w:pStyle w:val="Zkladntext3"/>
        <w:spacing w:after="0" w:line="360" w:lineRule="auto"/>
        <w:rPr>
          <w:rFonts w:ascii="Verdana" w:hAnsi="Verdan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2B664F" w:rsidRPr="002B664F" w:rsidTr="00C20E15">
        <w:trPr>
          <w:trHeight w:val="422"/>
        </w:trPr>
        <w:tc>
          <w:tcPr>
            <w:tcW w:w="10061" w:type="dxa"/>
          </w:tcPr>
          <w:p w:rsidR="000A7F6E" w:rsidRDefault="000A7F6E" w:rsidP="000A7F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 xml:space="preserve">1 kus: </w:t>
            </w:r>
            <w:r>
              <w:rPr>
                <w:rFonts w:ascii="Verdana" w:hAnsi="Verdana" w:cs="Tahoma"/>
                <w:b/>
                <w:sz w:val="16"/>
                <w:szCs w:val="18"/>
              </w:rPr>
              <w:t>Technologie čištění</w:t>
            </w:r>
            <w:r w:rsidRPr="002353CD">
              <w:rPr>
                <w:rFonts w:ascii="Verdana" w:hAnsi="Verdana" w:cs="Tahoma"/>
                <w:sz w:val="16"/>
                <w:szCs w:val="18"/>
              </w:rPr>
              <w:t xml:space="preserve"> </w:t>
            </w:r>
            <w:r>
              <w:rPr>
                <w:rFonts w:ascii="Verdana" w:hAnsi="Verdana" w:cs="Tahoma"/>
                <w:sz w:val="16"/>
                <w:szCs w:val="18"/>
              </w:rPr>
              <w:t xml:space="preserve">          </w:t>
            </w: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……………………………………….</w:t>
            </w:r>
          </w:p>
          <w:p w:rsidR="000A7F6E" w:rsidRDefault="000A7F6E" w:rsidP="000A7F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 xml:space="preserve">1 kus: </w:t>
            </w:r>
            <w:r>
              <w:rPr>
                <w:rFonts w:ascii="Verdana" w:hAnsi="Verdana" w:cs="Tahoma"/>
                <w:b/>
                <w:sz w:val="16"/>
                <w:szCs w:val="18"/>
              </w:rPr>
              <w:t>Technologie sušení</w:t>
            </w:r>
            <w:r w:rsidRPr="002353CD">
              <w:rPr>
                <w:rFonts w:ascii="Verdana" w:hAnsi="Verdana" w:cs="Tahoma"/>
                <w:sz w:val="16"/>
                <w:szCs w:val="18"/>
              </w:rPr>
              <w:t xml:space="preserve"> </w:t>
            </w:r>
            <w:r>
              <w:rPr>
                <w:rFonts w:ascii="Verdana" w:hAnsi="Verdana" w:cs="Tahoma"/>
                <w:sz w:val="16"/>
                <w:szCs w:val="18"/>
              </w:rPr>
              <w:t xml:space="preserve">          </w:t>
            </w: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……………………………………….</w:t>
            </w:r>
          </w:p>
          <w:p w:rsidR="000A7F6E" w:rsidRDefault="000A7F6E" w:rsidP="000A7F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29,5 m: Dopravní cesty do 10 m, včetně           </w:t>
            </w: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……………………………………….</w:t>
            </w:r>
          </w:p>
          <w:p w:rsidR="0045778C" w:rsidRPr="002B664F" w:rsidRDefault="000A7F6E" w:rsidP="000A7F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100,25 m: Dopravní cesty nad 10 m           </w:t>
            </w: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……………………………………….</w:t>
            </w:r>
          </w:p>
          <w:p w:rsidR="002B664F" w:rsidRPr="002B664F" w:rsidRDefault="002B664F" w:rsidP="005E545D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B664F" w:rsidRPr="002B664F" w:rsidRDefault="002B664F" w:rsidP="005E545D">
            <w:pPr>
              <w:spacing w:line="360" w:lineRule="auto"/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2B664F">
              <w:rPr>
                <w:rFonts w:ascii="Verdana" w:hAnsi="Verdana" w:cs="Arial"/>
                <w:sz w:val="16"/>
                <w:szCs w:val="16"/>
              </w:rPr>
              <w:t xml:space="preserve">Prodávající prohlašuje, že výše uvedené movité věci splňují všechny technické parametry a vlastnosti stanovené v příloze č.1 „Technické podmínky“, která je nedílnou součástí této kupní smlouvy, a jsou v souladu se zadávací dokumentací, rozpor zakládá podstatné porušení smlouvy. </w:t>
            </w:r>
          </w:p>
        </w:tc>
      </w:tr>
      <w:tr w:rsidR="000A7F6E" w:rsidRPr="002B664F" w:rsidTr="00C20E15">
        <w:trPr>
          <w:trHeight w:val="422"/>
        </w:trPr>
        <w:tc>
          <w:tcPr>
            <w:tcW w:w="10061" w:type="dxa"/>
          </w:tcPr>
          <w:p w:rsidR="000A7F6E" w:rsidRPr="002B664F" w:rsidRDefault="000A7F6E" w:rsidP="000A7F6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II.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2B664F">
        <w:rPr>
          <w:rFonts w:ascii="Verdana" w:hAnsi="Verdana" w:cs="Arial"/>
          <w:b/>
          <w:bCs/>
          <w:sz w:val="16"/>
          <w:szCs w:val="16"/>
        </w:rPr>
        <w:t>Předmět smlouvy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Prodávající prodává předmět koupě uvedený v článku I. této smlouvy, za podmínek stanovených v zadávací dokumentaci zakázky, se všemi součástmi a příslušenstvím kupujícímu</w:t>
      </w:r>
      <w:r w:rsidRPr="002B664F">
        <w:rPr>
          <w:rFonts w:ascii="Verdana" w:hAnsi="Verdana" w:cs="Arial"/>
          <w:b/>
          <w:snapToGrid w:val="0"/>
          <w:sz w:val="16"/>
          <w:szCs w:val="16"/>
        </w:rPr>
        <w:t xml:space="preserve"> </w:t>
      </w:r>
      <w:r w:rsidRPr="002B664F">
        <w:rPr>
          <w:rFonts w:ascii="Verdana" w:hAnsi="Verdana" w:cs="Arial"/>
          <w:snapToGrid w:val="0"/>
          <w:sz w:val="16"/>
          <w:szCs w:val="16"/>
        </w:rPr>
        <w:t>a ten předmět koupě za kupní cenu uvedenou níže v čl. III., kupuje.</w:t>
      </w:r>
    </w:p>
    <w:p w:rsidR="002B664F" w:rsidRPr="002B664F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  <w:r w:rsidRPr="002B664F">
        <w:rPr>
          <w:rFonts w:ascii="Verdana" w:hAnsi="Verdana" w:cs="Arial"/>
          <w:b/>
          <w:snapToGrid w:val="0"/>
          <w:sz w:val="16"/>
          <w:szCs w:val="16"/>
        </w:rPr>
        <w:t>III.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Kupní cena a platební podmínky</w:t>
      </w:r>
    </w:p>
    <w:p w:rsidR="002B664F" w:rsidRPr="002B664F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1. Kupující uhradí kupní cenu stanovenou v nabídce ve výběrovém řízení zakázky, v následující výši: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2283"/>
        <w:gridCol w:w="2281"/>
        <w:gridCol w:w="2281"/>
      </w:tblGrid>
      <w:tr w:rsidR="000A7F6E" w:rsidRPr="002B664F" w:rsidTr="00F277D6">
        <w:trPr>
          <w:trHeight w:val="390"/>
        </w:trPr>
        <w:tc>
          <w:tcPr>
            <w:tcW w:w="2935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Stroj</w:t>
            </w:r>
          </w:p>
        </w:tc>
        <w:tc>
          <w:tcPr>
            <w:tcW w:w="2402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Cena bez DPH</w:t>
            </w:r>
          </w:p>
        </w:tc>
        <w:tc>
          <w:tcPr>
            <w:tcW w:w="2400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DPH</w:t>
            </w:r>
          </w:p>
        </w:tc>
        <w:tc>
          <w:tcPr>
            <w:tcW w:w="2400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Cena s DPH</w:t>
            </w:r>
          </w:p>
        </w:tc>
      </w:tr>
      <w:tr w:rsidR="000A7F6E" w:rsidRPr="002B664F" w:rsidTr="00F277D6">
        <w:trPr>
          <w:trHeight w:val="390"/>
        </w:trPr>
        <w:tc>
          <w:tcPr>
            <w:tcW w:w="2935" w:type="dxa"/>
            <w:vAlign w:val="bottom"/>
          </w:tcPr>
          <w:p w:rsidR="000A7F6E" w:rsidRPr="002353CD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8"/>
              </w:rPr>
              <w:t>Technologie čištění</w:t>
            </w:r>
          </w:p>
        </w:tc>
        <w:tc>
          <w:tcPr>
            <w:tcW w:w="2402" w:type="dxa"/>
            <w:vAlign w:val="bottom"/>
          </w:tcPr>
          <w:p w:rsidR="000A7F6E" w:rsidRPr="002B664F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bottom"/>
          </w:tcPr>
          <w:p w:rsidR="000A7F6E" w:rsidRPr="002B664F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bottom"/>
          </w:tcPr>
          <w:p w:rsidR="000A7F6E" w:rsidRPr="002B664F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  <w:bookmarkStart w:id="16" w:name="_GoBack"/>
            <w:bookmarkEnd w:id="16"/>
          </w:p>
        </w:tc>
      </w:tr>
      <w:tr w:rsidR="000A7F6E" w:rsidRPr="002B664F" w:rsidTr="00F277D6">
        <w:trPr>
          <w:trHeight w:val="390"/>
        </w:trPr>
        <w:tc>
          <w:tcPr>
            <w:tcW w:w="2935" w:type="dxa"/>
            <w:vAlign w:val="bottom"/>
          </w:tcPr>
          <w:p w:rsidR="000A7F6E" w:rsidRPr="002353CD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Technologie sušení</w:t>
            </w:r>
          </w:p>
        </w:tc>
        <w:tc>
          <w:tcPr>
            <w:tcW w:w="2402" w:type="dxa"/>
            <w:vAlign w:val="bottom"/>
          </w:tcPr>
          <w:p w:rsidR="000A7F6E" w:rsidRPr="002B664F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bottom"/>
          </w:tcPr>
          <w:p w:rsidR="000A7F6E" w:rsidRPr="002B664F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bottom"/>
          </w:tcPr>
          <w:p w:rsidR="000A7F6E" w:rsidRPr="002B664F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</w:tr>
      <w:tr w:rsidR="000A7F6E" w:rsidTr="00184716">
        <w:trPr>
          <w:trHeight w:val="390"/>
        </w:trPr>
        <w:tc>
          <w:tcPr>
            <w:tcW w:w="2935" w:type="dxa"/>
            <w:vAlign w:val="bottom"/>
          </w:tcPr>
          <w:p w:rsidR="000A7F6E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Dopravní cesty do 10 m, včetně</w:t>
            </w:r>
          </w:p>
        </w:tc>
        <w:tc>
          <w:tcPr>
            <w:tcW w:w="2402" w:type="dxa"/>
            <w:vAlign w:val="center"/>
          </w:tcPr>
          <w:p w:rsidR="000A7F6E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center"/>
          </w:tcPr>
          <w:p w:rsidR="000A7F6E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center"/>
          </w:tcPr>
          <w:p w:rsidR="000A7F6E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</w:tr>
      <w:tr w:rsidR="000A7F6E" w:rsidTr="00F277D6">
        <w:trPr>
          <w:trHeight w:val="390"/>
        </w:trPr>
        <w:tc>
          <w:tcPr>
            <w:tcW w:w="2935" w:type="dxa"/>
            <w:vAlign w:val="bottom"/>
          </w:tcPr>
          <w:p w:rsidR="000A7F6E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Dopravní cesty nad 10 m</w:t>
            </w:r>
          </w:p>
        </w:tc>
        <w:tc>
          <w:tcPr>
            <w:tcW w:w="2402" w:type="dxa"/>
            <w:vAlign w:val="bottom"/>
          </w:tcPr>
          <w:p w:rsidR="000A7F6E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bottom"/>
          </w:tcPr>
          <w:p w:rsidR="000A7F6E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  <w:tc>
          <w:tcPr>
            <w:tcW w:w="2400" w:type="dxa"/>
            <w:vAlign w:val="bottom"/>
          </w:tcPr>
          <w:p w:rsidR="000A7F6E" w:rsidRDefault="00184716" w:rsidP="00F277D6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</w:rPr>
            </w:pP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……………………</w:t>
            </w:r>
          </w:p>
        </w:tc>
      </w:tr>
      <w:tr w:rsidR="000A7F6E" w:rsidRPr="002B664F" w:rsidTr="00F277D6">
        <w:trPr>
          <w:trHeight w:val="390"/>
        </w:trPr>
        <w:tc>
          <w:tcPr>
            <w:tcW w:w="2935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</w:rPr>
              <w:t>Celkem</w:t>
            </w:r>
          </w:p>
        </w:tc>
        <w:tc>
          <w:tcPr>
            <w:tcW w:w="2402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…………………….</w:t>
            </w:r>
          </w:p>
        </w:tc>
        <w:tc>
          <w:tcPr>
            <w:tcW w:w="2400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…………………….</w:t>
            </w:r>
          </w:p>
        </w:tc>
        <w:tc>
          <w:tcPr>
            <w:tcW w:w="2400" w:type="dxa"/>
            <w:vAlign w:val="bottom"/>
          </w:tcPr>
          <w:p w:rsidR="000A7F6E" w:rsidRPr="002B664F" w:rsidRDefault="000A7F6E" w:rsidP="00F277D6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</w:pPr>
            <w:r w:rsidRPr="002B664F">
              <w:rPr>
                <w:rFonts w:ascii="Verdana" w:hAnsi="Verdana" w:cs="Arial"/>
                <w:b/>
                <w:sz w:val="16"/>
                <w:szCs w:val="16"/>
                <w:highlight w:val="lightGray"/>
              </w:rPr>
              <w:t>…………………….</w:t>
            </w:r>
          </w:p>
        </w:tc>
      </w:tr>
    </w:tbl>
    <w:p w:rsidR="002B664F" w:rsidRPr="002B664F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>2. K ceně bude připočítáno DPH ve výši dle platných právních předpisů ke dni uskutečnění zdanitelného plnění.</w:t>
      </w:r>
    </w:p>
    <w:p w:rsidR="002B664F" w:rsidRPr="005E545D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5E545D">
        <w:rPr>
          <w:rFonts w:ascii="Verdana" w:hAnsi="Verdana" w:cs="Arial"/>
          <w:snapToGrid w:val="0"/>
          <w:sz w:val="16"/>
          <w:szCs w:val="16"/>
        </w:rPr>
        <w:t xml:space="preserve">3. </w:t>
      </w:r>
      <w:r w:rsidR="00C96BCB" w:rsidRPr="00C96BCB">
        <w:rPr>
          <w:rFonts w:ascii="Verdana" w:hAnsi="Verdana" w:cs="Arial"/>
          <w:sz w:val="16"/>
          <w:szCs w:val="16"/>
        </w:rPr>
        <w:t xml:space="preserve">Zálohové platby se </w:t>
      </w:r>
      <w:r w:rsidR="005E545D" w:rsidRPr="00C96BCB">
        <w:rPr>
          <w:rFonts w:ascii="Verdana" w:hAnsi="Verdana" w:cs="Arial"/>
          <w:sz w:val="16"/>
          <w:szCs w:val="16"/>
        </w:rPr>
        <w:t>sjednávají.</w:t>
      </w:r>
    </w:p>
    <w:p w:rsidR="002B664F" w:rsidRPr="005E545D" w:rsidRDefault="002B664F" w:rsidP="005E545D">
      <w:pPr>
        <w:spacing w:line="360" w:lineRule="auto"/>
        <w:rPr>
          <w:rFonts w:ascii="Verdana" w:hAnsi="Verdana" w:cs="Arial"/>
          <w:snapToGrid w:val="0"/>
          <w:sz w:val="16"/>
          <w:szCs w:val="16"/>
        </w:rPr>
      </w:pPr>
      <w:r w:rsidRPr="005E545D">
        <w:rPr>
          <w:rFonts w:ascii="Verdana" w:hAnsi="Verdana" w:cs="Arial"/>
          <w:snapToGrid w:val="0"/>
          <w:sz w:val="16"/>
          <w:szCs w:val="16"/>
        </w:rPr>
        <w:t>4. Platební podmínky jsou dohodnuty následovně.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5E545D">
        <w:rPr>
          <w:rFonts w:ascii="Verdana" w:hAnsi="Verdana" w:cs="Arial"/>
          <w:snapToGrid w:val="0"/>
          <w:sz w:val="16"/>
          <w:szCs w:val="16"/>
        </w:rPr>
        <w:t>Kupující je povinen uhradit</w:t>
      </w:r>
      <w:r w:rsidR="00C96BCB">
        <w:rPr>
          <w:rFonts w:ascii="Verdana" w:hAnsi="Verdana" w:cs="Arial"/>
          <w:snapToGrid w:val="0"/>
          <w:sz w:val="16"/>
          <w:szCs w:val="16"/>
        </w:rPr>
        <w:t xml:space="preserve"> zálohu ve výši 30% kupní ceny při objednání, 70% kupní ceny uhradí před</w:t>
      </w:r>
      <w:r w:rsidRPr="005E545D">
        <w:rPr>
          <w:rFonts w:ascii="Verdana" w:hAnsi="Verdana" w:cs="Arial"/>
          <w:snapToGrid w:val="0"/>
          <w:sz w:val="16"/>
          <w:szCs w:val="16"/>
        </w:rPr>
        <w:t xml:space="preserve"> na základě vystaveného daňového dokladu</w:t>
      </w:r>
      <w:r w:rsidR="00C96BCB">
        <w:rPr>
          <w:rFonts w:ascii="Verdana" w:hAnsi="Verdana" w:cs="Arial"/>
          <w:snapToGrid w:val="0"/>
          <w:sz w:val="16"/>
          <w:szCs w:val="16"/>
        </w:rPr>
        <w:t xml:space="preserve"> před expedicí od výrobce</w:t>
      </w:r>
      <w:r w:rsidRPr="005E545D">
        <w:rPr>
          <w:rFonts w:ascii="Verdana" w:hAnsi="Verdana" w:cs="Arial"/>
          <w:snapToGrid w:val="0"/>
          <w:sz w:val="16"/>
          <w:szCs w:val="16"/>
        </w:rPr>
        <w:t>. Daňový doklad musí být vystaven na základě předávacího protokolu potvrzeného oběma smluvními stranami.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Daňový doklad musí obsahovat náležitosti daňového dokladu dle zákona č. 235/2004 Sb., o dani z přidané hodnoty ve znění pozdějších změn a doplňků. Daňový doklad, který neobsahuje uvedené náležitosti nebo jsou-li uvedeny nesprávně či neúplně, je kupující oprávněn vrátit prodávajícímu. Při nezaplacení takto vystavené faktury není kupující v prodlení se zaplacením kupní ceny.</w:t>
      </w:r>
    </w:p>
    <w:p w:rsidR="002B664F" w:rsidRPr="002B664F" w:rsidRDefault="002B664F" w:rsidP="005E545D">
      <w:pPr>
        <w:spacing w:line="360" w:lineRule="auto"/>
        <w:rPr>
          <w:rFonts w:ascii="Verdana" w:hAnsi="Verdana" w:cs="Arial"/>
          <w:b/>
          <w:snapToGrid w:val="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snapToGrid w:val="0"/>
          <w:sz w:val="16"/>
          <w:szCs w:val="16"/>
        </w:rPr>
      </w:pPr>
      <w:r w:rsidRPr="002B664F">
        <w:rPr>
          <w:rFonts w:ascii="Verdana" w:hAnsi="Verdana" w:cs="Arial"/>
          <w:b/>
          <w:snapToGrid w:val="0"/>
          <w:sz w:val="16"/>
          <w:szCs w:val="16"/>
        </w:rPr>
        <w:t>IV.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bCs/>
          <w:snapToGrid w:val="0"/>
          <w:sz w:val="16"/>
          <w:szCs w:val="16"/>
        </w:rPr>
      </w:pPr>
      <w:r w:rsidRPr="002B664F">
        <w:rPr>
          <w:rFonts w:ascii="Verdana" w:hAnsi="Verdana" w:cs="Arial"/>
          <w:b/>
          <w:bCs/>
          <w:snapToGrid w:val="0"/>
          <w:sz w:val="16"/>
          <w:szCs w:val="16"/>
        </w:rPr>
        <w:t>Prohlášení prodávající a kupující strany</w:t>
      </w:r>
    </w:p>
    <w:p w:rsidR="002B664F" w:rsidRPr="002B664F" w:rsidRDefault="002B664F" w:rsidP="005E545D">
      <w:pPr>
        <w:pStyle w:val="Zkladntext3"/>
        <w:spacing w:after="0" w:line="360" w:lineRule="auto"/>
        <w:jc w:val="both"/>
        <w:rPr>
          <w:rFonts w:ascii="Verdana" w:hAnsi="Verdana"/>
          <w:b/>
        </w:rPr>
      </w:pPr>
      <w:r w:rsidRPr="002B664F">
        <w:rPr>
          <w:rFonts w:ascii="Verdana" w:hAnsi="Verdana"/>
        </w:rPr>
        <w:t>Prodávající prohlašuje, že na předmětu koupě neváznou žádné dluhy, zástavní práva, věcná břemena ani další práva třetích osob, že jí není známa existence předběžných opatření omezujících dispoziční práva s těmito movitými věcmi, že předmět koupě není předmětem výkonu rozhodnutí a má jakost a provedení v souladu s nabídkou ve výběrovém řízení zakázky.</w:t>
      </w:r>
      <w:r w:rsidRPr="002B664F">
        <w:rPr>
          <w:rFonts w:ascii="Verdana" w:hAnsi="Verdana"/>
          <w:i/>
        </w:rPr>
        <w:t xml:space="preserve"> </w:t>
      </w:r>
      <w:r w:rsidRPr="002B664F">
        <w:rPr>
          <w:rFonts w:ascii="Verdana" w:hAnsi="Verdana"/>
        </w:rPr>
        <w:t>Prodávající výslovně prohlašuje, že předmět koupě dle čl. I je bez vad.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V.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Doba plnění</w:t>
      </w:r>
    </w:p>
    <w:p w:rsidR="002B664F" w:rsidRPr="002B664F" w:rsidRDefault="002B664F" w:rsidP="005E545D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 xml:space="preserve">Prodávající se zavazuje předmět koupě odevzdat kupujícímu ve lhůtě </w:t>
      </w:r>
      <w:r w:rsidRPr="001645E6">
        <w:rPr>
          <w:rFonts w:ascii="Verdana" w:hAnsi="Verdana" w:cs="Arial"/>
          <w:sz w:val="16"/>
          <w:szCs w:val="16"/>
        </w:rPr>
        <w:t xml:space="preserve">do </w:t>
      </w:r>
      <w:r w:rsidR="00CD4F8C" w:rsidRPr="001645E6">
        <w:rPr>
          <w:rFonts w:ascii="Verdana" w:hAnsi="Verdana" w:cs="Arial"/>
          <w:b/>
          <w:bCs/>
          <w:color w:val="000000"/>
          <w:sz w:val="16"/>
          <w:szCs w:val="16"/>
        </w:rPr>
        <w:t>30. 6</w:t>
      </w:r>
      <w:r w:rsidR="005340ED" w:rsidRPr="001645E6">
        <w:rPr>
          <w:rFonts w:ascii="Verdana" w:hAnsi="Verdana" w:cs="Arial"/>
          <w:b/>
          <w:bCs/>
          <w:color w:val="000000"/>
          <w:sz w:val="16"/>
          <w:szCs w:val="16"/>
        </w:rPr>
        <w:t>. 2016</w:t>
      </w:r>
      <w:r w:rsidRPr="002B664F">
        <w:rPr>
          <w:rFonts w:ascii="Verdana" w:hAnsi="Verdana" w:cs="Arial"/>
          <w:bCs/>
          <w:color w:val="000000"/>
          <w:sz w:val="16"/>
          <w:szCs w:val="16"/>
        </w:rPr>
        <w:t xml:space="preserve"> </w:t>
      </w:r>
      <w:r w:rsidRPr="002B664F">
        <w:rPr>
          <w:rFonts w:ascii="Verdana" w:hAnsi="Verdana" w:cs="Arial"/>
          <w:sz w:val="16"/>
          <w:szCs w:val="16"/>
        </w:rPr>
        <w:t>a to odevzdáním v místě plnění uvedeného v čl. VI s možností dřívějšího plnění.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VI.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Místo plnění</w:t>
      </w:r>
    </w:p>
    <w:p w:rsidR="002B664F" w:rsidRPr="002B664F" w:rsidRDefault="00B5432B" w:rsidP="005E545D">
      <w:pPr>
        <w:pStyle w:val="Zkladntext"/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Místem plnění je</w:t>
      </w:r>
      <w:r w:rsidR="002B664F" w:rsidRPr="002B664F">
        <w:rPr>
          <w:rFonts w:ascii="Verdana" w:hAnsi="Verdana" w:cs="Arial"/>
          <w:sz w:val="16"/>
          <w:szCs w:val="16"/>
        </w:rPr>
        <w:t xml:space="preserve">: </w:t>
      </w:r>
      <w:r w:rsidR="000A7F6E">
        <w:rPr>
          <w:rFonts w:ascii="Verdana" w:hAnsi="Verdana" w:cs="Arial"/>
          <w:b/>
          <w:bCs/>
          <w:color w:val="000000"/>
          <w:sz w:val="16"/>
          <w:szCs w:val="16"/>
          <w:lang w:val="cs-CZ"/>
        </w:rPr>
        <w:t>Hrušky</w:t>
      </w:r>
      <w:r w:rsidR="002B664F" w:rsidRPr="002B664F">
        <w:rPr>
          <w:rFonts w:ascii="Verdana" w:hAnsi="Verdana" w:cs="Arial"/>
          <w:bCs/>
          <w:color w:val="000000"/>
          <w:sz w:val="16"/>
          <w:szCs w:val="16"/>
        </w:rPr>
        <w:t xml:space="preserve">, </w:t>
      </w:r>
      <w:r w:rsidR="002B664F" w:rsidRPr="002B664F">
        <w:rPr>
          <w:rFonts w:ascii="Verdana" w:hAnsi="Verdana" w:cs="Arial"/>
          <w:bCs/>
          <w:color w:val="000000"/>
          <w:spacing w:val="5"/>
          <w:sz w:val="16"/>
          <w:szCs w:val="16"/>
        </w:rPr>
        <w:t>kde proběhne odevzdání a převzetí předmětu koupě včetně školení obsluhy, předvedení předmětu koupě a odevzdání veškerých dokladů potřebných k jeho užívání.</w:t>
      </w:r>
    </w:p>
    <w:p w:rsid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VII.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Nabytí vlastnického práva</w:t>
      </w:r>
    </w:p>
    <w:p w:rsidR="002B664F" w:rsidRPr="002B664F" w:rsidRDefault="002B664F" w:rsidP="005E545D">
      <w:pPr>
        <w:pStyle w:val="Zkladntext"/>
        <w:spacing w:after="0" w:line="360" w:lineRule="auto"/>
        <w:rPr>
          <w:rFonts w:ascii="Verdana" w:hAnsi="Verdana" w:cs="Arial"/>
          <w:color w:val="008000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Kupující nabývá vlastnického práva k předmětu koupě okamžikem odevzdání zboží prodávajícím a jeho převzetím kupujícím.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bCs/>
          <w:color w:val="008000"/>
          <w:sz w:val="16"/>
          <w:szCs w:val="16"/>
        </w:rPr>
      </w:pPr>
    </w:p>
    <w:p w:rsidR="005340ED" w:rsidRDefault="005340ED">
      <w:pPr>
        <w:suppressAutoHyphens w:val="0"/>
        <w:rPr>
          <w:rFonts w:ascii="Verdana" w:hAnsi="Verdana" w:cs="Arial"/>
          <w:b/>
          <w:color w:val="000000"/>
          <w:sz w:val="16"/>
          <w:szCs w:val="16"/>
          <w:lang w:val="x-none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2B664F">
        <w:rPr>
          <w:rFonts w:ascii="Verdana" w:hAnsi="Verdana" w:cs="Arial"/>
          <w:b/>
          <w:color w:val="000000"/>
          <w:sz w:val="16"/>
          <w:szCs w:val="16"/>
        </w:rPr>
        <w:t>VIII.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2B664F">
        <w:rPr>
          <w:rFonts w:ascii="Verdana" w:hAnsi="Verdana" w:cs="Arial"/>
          <w:b/>
          <w:color w:val="000000"/>
          <w:sz w:val="16"/>
          <w:szCs w:val="16"/>
        </w:rPr>
        <w:t>Nebezpečí škody na zboží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2B664F">
        <w:rPr>
          <w:rFonts w:ascii="Verdana" w:hAnsi="Verdana" w:cs="Arial"/>
          <w:color w:val="000000"/>
          <w:sz w:val="16"/>
          <w:szCs w:val="16"/>
        </w:rPr>
        <w:t>Nebezpečí škody na předmětu koupě přechází na kupujícího okamžikem převzetí zboží od prodávajícího v místě plnění.</w:t>
      </w:r>
      <w:r w:rsidRPr="002B664F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O předání předmětu koupě a veškerých dokladů potřebných k jeho užívání bude sepsán předávací protokol, který bude podepsán zástupci obou smluvních stran.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Cs/>
          <w:color w:val="000000"/>
          <w:spacing w:val="5"/>
          <w:sz w:val="16"/>
          <w:szCs w:val="16"/>
        </w:rPr>
      </w:pPr>
    </w:p>
    <w:p w:rsidR="002B664F" w:rsidRPr="004273D7" w:rsidRDefault="002B664F" w:rsidP="005E545D">
      <w:pPr>
        <w:spacing w:line="360" w:lineRule="auto"/>
        <w:jc w:val="center"/>
        <w:rPr>
          <w:rFonts w:ascii="Verdana" w:hAnsi="Verdana" w:cs="Arial"/>
          <w:b/>
          <w:bCs/>
          <w:color w:val="000000"/>
          <w:spacing w:val="5"/>
          <w:sz w:val="16"/>
          <w:szCs w:val="16"/>
        </w:rPr>
      </w:pPr>
      <w:r w:rsidRPr="004273D7">
        <w:rPr>
          <w:rFonts w:ascii="Verdana" w:hAnsi="Verdana" w:cs="Arial"/>
          <w:b/>
          <w:bCs/>
          <w:color w:val="000000"/>
          <w:spacing w:val="5"/>
          <w:sz w:val="16"/>
          <w:szCs w:val="16"/>
        </w:rPr>
        <w:t>IX.</w:t>
      </w:r>
    </w:p>
    <w:p w:rsidR="002B664F" w:rsidRPr="004273D7" w:rsidRDefault="002B664F" w:rsidP="005E545D">
      <w:pPr>
        <w:spacing w:line="360" w:lineRule="auto"/>
        <w:jc w:val="center"/>
        <w:rPr>
          <w:rFonts w:ascii="Verdana" w:hAnsi="Verdana" w:cs="Arial"/>
          <w:b/>
          <w:bCs/>
          <w:color w:val="000000"/>
          <w:spacing w:val="5"/>
          <w:sz w:val="16"/>
          <w:szCs w:val="16"/>
        </w:rPr>
      </w:pPr>
      <w:r w:rsidRPr="004273D7">
        <w:rPr>
          <w:rFonts w:ascii="Verdana" w:hAnsi="Verdana" w:cs="Arial"/>
          <w:b/>
          <w:bCs/>
          <w:color w:val="000000"/>
          <w:spacing w:val="5"/>
          <w:sz w:val="16"/>
          <w:szCs w:val="16"/>
        </w:rPr>
        <w:t>Smluvní pokuty</w:t>
      </w:r>
    </w:p>
    <w:p w:rsidR="004273D7" w:rsidRPr="008B666D" w:rsidRDefault="004273D7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8B666D">
        <w:rPr>
          <w:rFonts w:ascii="Verdana" w:hAnsi="Verdana" w:cs="Arial"/>
          <w:bCs/>
          <w:color w:val="000000"/>
          <w:spacing w:val="5"/>
          <w:sz w:val="16"/>
          <w:szCs w:val="16"/>
        </w:rPr>
        <w:t>1. Prodávající zaplatí kupujícímu smluvní pokutu ve výši 2 000 Kč za každý i započatý den, kdy nemá možnost předmět koupě užívat v souladu s jeho určením z důvodu vad</w:t>
      </w:r>
      <w:r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v době záruky</w:t>
      </w:r>
      <w:r w:rsidRPr="008B666D">
        <w:rPr>
          <w:rFonts w:ascii="Verdana" w:hAnsi="Verdana" w:cs="Arial"/>
          <w:bCs/>
          <w:color w:val="000000"/>
          <w:spacing w:val="5"/>
          <w:sz w:val="16"/>
          <w:szCs w:val="16"/>
        </w:rPr>
        <w:t>. Tím není dotčen ani omezen nárok na náhradu škody.</w:t>
      </w:r>
    </w:p>
    <w:p w:rsidR="004273D7" w:rsidRPr="00681AC3" w:rsidRDefault="004273D7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8B666D">
        <w:rPr>
          <w:rFonts w:ascii="Verdana" w:hAnsi="Verdana" w:cs="Arial"/>
          <w:bCs/>
          <w:color w:val="000000"/>
          <w:spacing w:val="5"/>
          <w:sz w:val="16"/>
          <w:szCs w:val="16"/>
        </w:rPr>
        <w:t>2. Prodávající zaplatí kupujícímu smluvní pokutu ve výši 10 000 Kč za každý i započatý den prodlení prodávajícího s dodáním předmětu koupě. Tím není dotčen ani omezen nárok na náhradu škody.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2B664F">
        <w:rPr>
          <w:rFonts w:ascii="Verdana" w:hAnsi="Verdana" w:cs="Arial"/>
          <w:b/>
          <w:color w:val="000000"/>
          <w:sz w:val="16"/>
          <w:szCs w:val="16"/>
        </w:rPr>
        <w:t>X.</w:t>
      </w:r>
    </w:p>
    <w:p w:rsidR="002B664F" w:rsidRPr="002B664F" w:rsidRDefault="002B664F" w:rsidP="005E545D">
      <w:pPr>
        <w:pStyle w:val="Zkladntext"/>
        <w:spacing w:after="0" w:line="36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 w:rsidRPr="002B664F">
        <w:rPr>
          <w:rFonts w:ascii="Verdana" w:hAnsi="Verdana" w:cs="Arial"/>
          <w:b/>
          <w:color w:val="000000"/>
          <w:sz w:val="16"/>
          <w:szCs w:val="16"/>
        </w:rPr>
        <w:t>Záruka za jakost</w:t>
      </w:r>
    </w:p>
    <w:p w:rsidR="002B664F" w:rsidRPr="004273D7" w:rsidRDefault="002B664F" w:rsidP="005E545D">
      <w:pPr>
        <w:pStyle w:val="Zkladntext"/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4273D7">
        <w:rPr>
          <w:rFonts w:ascii="Verdana" w:hAnsi="Verdana" w:cs="Arial"/>
          <w:color w:val="000000"/>
          <w:sz w:val="16"/>
          <w:szCs w:val="16"/>
        </w:rPr>
        <w:t>1. Prodávající se zavazuje v souladu s </w:t>
      </w:r>
      <w:proofErr w:type="spellStart"/>
      <w:r w:rsidRPr="004273D7">
        <w:rPr>
          <w:rFonts w:ascii="Verdana" w:hAnsi="Verdana" w:cs="Arial"/>
          <w:color w:val="000000"/>
          <w:sz w:val="16"/>
          <w:szCs w:val="16"/>
        </w:rPr>
        <w:t>ust</w:t>
      </w:r>
      <w:proofErr w:type="spellEnd"/>
      <w:r w:rsidRPr="004273D7">
        <w:rPr>
          <w:rFonts w:ascii="Verdana" w:hAnsi="Verdana" w:cs="Arial"/>
          <w:color w:val="000000"/>
          <w:sz w:val="16"/>
          <w:szCs w:val="16"/>
        </w:rPr>
        <w:t xml:space="preserve">. § 2113 občanského zákoníku poskytnout kupujícímu záruku za jakost předmětu koupě po dobu </w:t>
      </w:r>
      <w:r w:rsidRPr="000A7F6E">
        <w:rPr>
          <w:rFonts w:ascii="Verdana" w:hAnsi="Verdana" w:cs="Arial"/>
          <w:color w:val="000000"/>
          <w:sz w:val="16"/>
          <w:szCs w:val="16"/>
        </w:rPr>
        <w:t xml:space="preserve">nejméně: </w:t>
      </w:r>
      <w:r w:rsidR="000A7F6E" w:rsidRPr="000A7F6E">
        <w:rPr>
          <w:rFonts w:ascii="Verdana" w:hAnsi="Verdana" w:cs="Arial"/>
          <w:b/>
          <w:color w:val="000000"/>
          <w:sz w:val="16"/>
          <w:szCs w:val="16"/>
          <w:lang w:val="cs-CZ"/>
        </w:rPr>
        <w:t>24</w:t>
      </w:r>
      <w:r w:rsidRPr="000A7F6E">
        <w:rPr>
          <w:rFonts w:ascii="Verdana" w:hAnsi="Verdana" w:cs="Arial"/>
          <w:b/>
          <w:color w:val="000000"/>
          <w:sz w:val="16"/>
          <w:szCs w:val="16"/>
        </w:rPr>
        <w:t xml:space="preserve"> měsíců.</w:t>
      </w:r>
      <w:r w:rsidRPr="000A7F6E">
        <w:rPr>
          <w:rFonts w:ascii="Verdana" w:hAnsi="Verdana" w:cs="Arial"/>
          <w:color w:val="000000"/>
          <w:sz w:val="16"/>
          <w:szCs w:val="16"/>
        </w:rPr>
        <w:t xml:space="preserve"> Záruka</w:t>
      </w:r>
      <w:r w:rsidRPr="004273D7">
        <w:rPr>
          <w:rFonts w:ascii="Verdana" w:hAnsi="Verdana" w:cs="Arial"/>
          <w:color w:val="000000"/>
          <w:sz w:val="16"/>
          <w:szCs w:val="16"/>
        </w:rPr>
        <w:t xml:space="preserve"> za jakost počne běžet odevzdáním předmětu koupě. </w:t>
      </w:r>
      <w:r w:rsidRPr="004273D7">
        <w:rPr>
          <w:rFonts w:ascii="Verdana" w:hAnsi="Verdana" w:cs="Arial"/>
          <w:bCs/>
          <w:color w:val="000000"/>
          <w:sz w:val="16"/>
          <w:szCs w:val="16"/>
        </w:rPr>
        <w:t>Místem plnění záručních oprav je místo určené dle čl. VI smlouvy pokud není dohodnuto jinak.</w:t>
      </w:r>
    </w:p>
    <w:p w:rsidR="004273D7" w:rsidRDefault="004273D7" w:rsidP="005E545D">
      <w:pPr>
        <w:spacing w:line="360" w:lineRule="auto"/>
        <w:jc w:val="both"/>
        <w:rPr>
          <w:rFonts w:ascii="Verdana" w:hAnsi="Verdana" w:cs="Arial"/>
          <w:bCs/>
          <w:color w:val="000000"/>
          <w:sz w:val="16"/>
          <w:szCs w:val="16"/>
        </w:rPr>
      </w:pPr>
      <w:r w:rsidRPr="008B666D">
        <w:rPr>
          <w:rFonts w:ascii="Verdana" w:hAnsi="Verdana" w:cs="Arial"/>
          <w:bCs/>
          <w:color w:val="000000"/>
          <w:sz w:val="16"/>
          <w:szCs w:val="16"/>
        </w:rPr>
        <w:t xml:space="preserve">2. </w:t>
      </w:r>
      <w:r w:rsidRPr="004929CB">
        <w:rPr>
          <w:rFonts w:ascii="Verdana" w:hAnsi="Verdana" w:cs="Arial"/>
          <w:bCs/>
          <w:color w:val="000000"/>
          <w:sz w:val="16"/>
          <w:szCs w:val="16"/>
        </w:rPr>
        <w:t xml:space="preserve">V případě záruční opravy se doba opravy nezapočítává do záruční doby, tj. záruční doba se prodlužuje o dobu opravy. Prodávající je povinen zaručit zahájení opravy </w:t>
      </w:r>
      <w:r w:rsidRPr="00CD4F8C">
        <w:rPr>
          <w:rFonts w:ascii="Verdana" w:hAnsi="Verdana" w:cs="Arial"/>
          <w:bCs/>
          <w:color w:val="000000"/>
          <w:sz w:val="16"/>
          <w:szCs w:val="16"/>
        </w:rPr>
        <w:t>do 24 hodin.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/>
          <w:color w:val="000000"/>
          <w:sz w:val="16"/>
          <w:szCs w:val="16"/>
        </w:rPr>
      </w:pPr>
      <w:r w:rsidRPr="004273D7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3. Práva z vadného plnění dle § </w:t>
      </w:r>
      <w:smartTag w:uri="urn:schemas-microsoft-com:office:smarttags" w:element="metricconverter">
        <w:smartTagPr>
          <w:attr w:name="ProductID" w:val="12 m3"/>
        </w:smartTagPr>
        <w:r w:rsidRPr="004273D7">
          <w:rPr>
            <w:rFonts w:ascii="Verdana" w:hAnsi="Verdana" w:cs="Arial"/>
            <w:bCs/>
            <w:color w:val="000000"/>
            <w:spacing w:val="5"/>
            <w:sz w:val="16"/>
            <w:szCs w:val="16"/>
          </w:rPr>
          <w:t>2099 a</w:t>
        </w:r>
      </w:smartTag>
      <w:r w:rsidRPr="004273D7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násl. občanského zákoníku , či záruky za jakost zboží dle § </w:t>
      </w:r>
      <w:smartTag w:uri="urn:schemas-microsoft-com:office:smarttags" w:element="metricconverter">
        <w:smartTagPr>
          <w:attr w:name="ProductID" w:val="12 m3"/>
        </w:smartTagPr>
        <w:r w:rsidRPr="004273D7">
          <w:rPr>
            <w:rFonts w:ascii="Verdana" w:hAnsi="Verdana" w:cs="Arial"/>
            <w:bCs/>
            <w:color w:val="000000"/>
            <w:spacing w:val="5"/>
            <w:sz w:val="16"/>
            <w:szCs w:val="16"/>
          </w:rPr>
          <w:t>2113 a</w:t>
        </w:r>
      </w:smartTag>
      <w:r w:rsidRPr="004273D7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násl. </w:t>
      </w:r>
      <w:proofErr w:type="spellStart"/>
      <w:r w:rsidRPr="004273D7">
        <w:rPr>
          <w:rFonts w:ascii="Verdana" w:hAnsi="Verdana" w:cs="Arial"/>
          <w:bCs/>
          <w:color w:val="000000"/>
          <w:spacing w:val="5"/>
          <w:sz w:val="16"/>
          <w:szCs w:val="16"/>
        </w:rPr>
        <w:t>obč</w:t>
      </w:r>
      <w:proofErr w:type="spellEnd"/>
      <w:r w:rsidRPr="004273D7">
        <w:rPr>
          <w:rFonts w:ascii="Verdana" w:hAnsi="Verdana" w:cs="Arial"/>
          <w:bCs/>
          <w:color w:val="000000"/>
          <w:spacing w:val="5"/>
          <w:sz w:val="16"/>
          <w:szCs w:val="16"/>
        </w:rPr>
        <w:t>. zák., bude kupující uplatňovat přímo u prodávajícího.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XI.</w:t>
      </w:r>
    </w:p>
    <w:p w:rsidR="002B664F" w:rsidRPr="002B664F" w:rsidRDefault="002B664F" w:rsidP="005E545D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2B664F">
        <w:rPr>
          <w:rFonts w:ascii="Verdana" w:hAnsi="Verdana" w:cs="Arial"/>
          <w:b/>
          <w:sz w:val="16"/>
          <w:szCs w:val="16"/>
        </w:rPr>
        <w:t>Ostatní ujednání.</w:t>
      </w:r>
    </w:p>
    <w:p w:rsidR="002B664F" w:rsidRPr="002B664F" w:rsidRDefault="002B664F" w:rsidP="005E545D">
      <w:pPr>
        <w:pStyle w:val="Zkladn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1. Kupující se zavazuje neprodleně písemně oznámit prodávajícímu jakoukoliv změnu, která se jej týká a je podstatná pro dodržení podmínek této smlouvy, včetně změn týkajících se právního nástupce, který přejímá závazky plynoucí z této smlouvy za kupujícího.</w:t>
      </w:r>
    </w:p>
    <w:p w:rsidR="004273D7" w:rsidRPr="004273D7" w:rsidRDefault="002B664F" w:rsidP="005E545D">
      <w:pPr>
        <w:pStyle w:val="Zkladn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4273D7">
        <w:rPr>
          <w:rFonts w:ascii="Verdana" w:hAnsi="Verdana" w:cs="Arial"/>
          <w:sz w:val="16"/>
          <w:szCs w:val="16"/>
        </w:rPr>
        <w:t>2. Kupující je oprávněn odstoupit od smlouvy v případě, že se mu nepodaří zajistit finanční prostředky na úhradu kupní ceny z důvodu nepřiznání nebo neposkytnutí dotace</w:t>
      </w:r>
      <w:r w:rsidR="004273D7" w:rsidRPr="004273D7">
        <w:rPr>
          <w:rFonts w:ascii="Verdana" w:hAnsi="Verdana" w:cs="Arial"/>
          <w:sz w:val="16"/>
          <w:szCs w:val="16"/>
          <w:lang w:val="cs-CZ"/>
        </w:rPr>
        <w:t xml:space="preserve"> v rámci I. výzvy Programu rozvoje venkova 2014-2020 pro žádost: </w:t>
      </w:r>
      <w:r w:rsidR="000A7F6E" w:rsidRPr="000A7F6E">
        <w:rPr>
          <w:rFonts w:ascii="Verdana" w:hAnsi="Verdana" w:cs="Arial"/>
          <w:b/>
          <w:sz w:val="16"/>
          <w:szCs w:val="16"/>
          <w:lang w:val="cs-CZ"/>
        </w:rPr>
        <w:t>Investice do zemědělských podnik</w:t>
      </w:r>
      <w:r w:rsidR="000A7F6E">
        <w:rPr>
          <w:rFonts w:ascii="Verdana" w:hAnsi="Verdana" w:cs="Arial"/>
          <w:b/>
          <w:sz w:val="16"/>
          <w:szCs w:val="16"/>
          <w:lang w:val="cs-CZ"/>
        </w:rPr>
        <w:t>ů - "AGROTREND HRUŠKY", spol. s.</w:t>
      </w:r>
      <w:r w:rsidR="000A7F6E" w:rsidRPr="000A7F6E">
        <w:rPr>
          <w:rFonts w:ascii="Verdana" w:hAnsi="Verdana" w:cs="Arial"/>
          <w:b/>
          <w:sz w:val="16"/>
          <w:szCs w:val="16"/>
          <w:lang w:val="cs-CZ"/>
        </w:rPr>
        <w:t>r.o.</w:t>
      </w:r>
      <w:r w:rsidR="004273D7" w:rsidRPr="004273D7">
        <w:rPr>
          <w:rFonts w:ascii="Verdana" w:hAnsi="Verdana" w:cs="Arial"/>
          <w:sz w:val="16"/>
          <w:szCs w:val="16"/>
          <w:lang w:val="cs-CZ"/>
        </w:rPr>
        <w:t xml:space="preserve"> s registračním číslem: </w:t>
      </w:r>
      <w:r w:rsidR="000A7F6E" w:rsidRPr="000A7F6E">
        <w:rPr>
          <w:rFonts w:ascii="Verdana" w:hAnsi="Verdana" w:cs="Arial"/>
          <w:b/>
          <w:sz w:val="16"/>
          <w:szCs w:val="16"/>
          <w:lang w:val="cs-CZ"/>
        </w:rPr>
        <w:t>15/001/0411g/564/000585</w:t>
      </w:r>
      <w:r w:rsidRPr="004273D7">
        <w:rPr>
          <w:rFonts w:ascii="Verdana" w:hAnsi="Verdana" w:cs="Arial"/>
          <w:sz w:val="16"/>
          <w:szCs w:val="16"/>
        </w:rPr>
        <w:t xml:space="preserve">, nebo z důvodu zásahu vyšší moci. </w:t>
      </w:r>
    </w:p>
    <w:p w:rsidR="002B664F" w:rsidRPr="002B664F" w:rsidRDefault="002B664F" w:rsidP="005E545D">
      <w:pPr>
        <w:pStyle w:val="Zkladn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4273D7">
        <w:rPr>
          <w:rFonts w:ascii="Verdana" w:hAnsi="Verdana" w:cs="Arial"/>
          <w:sz w:val="16"/>
          <w:szCs w:val="16"/>
        </w:rPr>
        <w:t>Smluvní strany se dohodly, že v případě odstoupení od smlouvy dle čl. XI odst. 2 smlouvy, prodávající nemůže uplatnit žádný nárok na náhradu škody nebo ušlého zisku ani nelze uplatnit smluvní sankce nebo pokuty vůči kupujícímu.</w:t>
      </w:r>
    </w:p>
    <w:p w:rsidR="002B664F" w:rsidRPr="002B664F" w:rsidRDefault="002B664F" w:rsidP="005E545D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2B664F">
        <w:rPr>
          <w:rFonts w:ascii="Verdana" w:hAnsi="Verdana"/>
          <w:color w:val="auto"/>
          <w:sz w:val="16"/>
          <w:szCs w:val="16"/>
        </w:rPr>
        <w:t xml:space="preserve">3. Tuto smlouvu lze změnit nebo zrušit pouze písemnými dodatky a písemnou dohodou smluvních stran. </w:t>
      </w:r>
      <w:r w:rsidRPr="002B664F">
        <w:rPr>
          <w:rFonts w:ascii="Verdana" w:hAnsi="Verdana"/>
          <w:sz w:val="16"/>
          <w:szCs w:val="16"/>
        </w:rPr>
        <w:t xml:space="preserve">Za písemnou formu nebude pro tento účel považována výměna e-mailových, či jiných elektronických zpráv. </w:t>
      </w:r>
    </w:p>
    <w:p w:rsidR="002B664F" w:rsidRPr="002B664F" w:rsidRDefault="002B664F" w:rsidP="005E545D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2B664F">
        <w:rPr>
          <w:rFonts w:ascii="Verdana" w:hAnsi="Verdana"/>
          <w:sz w:val="16"/>
          <w:szCs w:val="16"/>
        </w:rPr>
        <w:t>Smluvní strany mohou namítnout neplatnost smlouvy a/nebo jejího dodatku z důvodu nedodržení formy kdykoliv, a to, i když již bylo započato s plněním.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4. Prodávající uděluje bezvýhradní souhlas se zveřejněním plného znění smlouvy tak, aby tato smlouva mohla být předmětem poskytnuté informace ve smyslu zákona č. 106/1999 Sb., o svobodném přístupu k informacím, ve znění pozdějších předpisů. Prodávající se zavazuje spolupůsobit jako osoba povinná v souladu se zákonem č. 320/2001 Sb., o </w:t>
      </w:r>
      <w:r w:rsidR="0053439D">
        <w:rPr>
          <w:rFonts w:ascii="Verdana" w:hAnsi="Verdana" w:cs="Arial"/>
          <w:sz w:val="16"/>
          <w:szCs w:val="16"/>
        </w:rPr>
        <w:t>f</w:t>
      </w:r>
      <w:r w:rsidRPr="002B664F">
        <w:rPr>
          <w:rFonts w:ascii="Verdana" w:hAnsi="Verdana" w:cs="Arial"/>
          <w:sz w:val="16"/>
          <w:szCs w:val="16"/>
        </w:rPr>
        <w:t xml:space="preserve">inanční kontrole ve veřejné správě a o změně některých zákonů (zákon o finanční kontrole), ve znění pozdějších </w:t>
      </w:r>
      <w:r w:rsidRPr="002B664F">
        <w:rPr>
          <w:rFonts w:ascii="Verdana" w:hAnsi="Verdana" w:cs="Arial"/>
          <w:sz w:val="16"/>
          <w:szCs w:val="16"/>
        </w:rPr>
        <w:lastRenderedPageBreak/>
        <w:t>předpisů. Prodávající se zavazuje uchovat veškeré doklady související s plněním dle této smlouvy po dobu nejméně 10-ti (deseti) let po skončení ukončení této smlouvy.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5. Jednotlivá ustanovení smlouvy jsou oddělitelná v tom smyslu, že neplatnost či nicotnost některého z nich nepůsobí neplatnost či nicotnost smlouvy jako celku. Pokud by některé ujednání této smlouvy způsobilo její neplatnost jako celku a má-li právní jednání náležitosti jiného právního jednání, které je platné, platí toto jiné právní jednání, pokud je z okolností zřejmé, že vyjadřuje vůli smluvních stran.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 xml:space="preserve">6. Ukáže-li se kterékoliv ujednání v této smlouvě v rozporu se ZVZ nebo s pravidly určenými pro </w:t>
      </w:r>
      <w:r w:rsidRPr="0053439D">
        <w:rPr>
          <w:rFonts w:ascii="Verdana" w:hAnsi="Verdana" w:cs="Arial"/>
          <w:sz w:val="16"/>
          <w:szCs w:val="16"/>
        </w:rPr>
        <w:t>Program rozvoje venkova pro období 2014-2020</w:t>
      </w:r>
      <w:r w:rsidRPr="002B664F">
        <w:rPr>
          <w:rFonts w:ascii="Verdana" w:hAnsi="Verdana" w:cs="Arial"/>
          <w:sz w:val="16"/>
          <w:szCs w:val="16"/>
        </w:rPr>
        <w:t xml:space="preserve"> nebo se jím stane, nemá tato skutečnost vliv na ostatní ujednání v této smlouvě, nevyplývá-li jinak z donucujících ustanovení právních předpisů, a smluvní strany se zavazují nahradit takové ujednání ujednáním platným a v souladu se shora uvedenými předpisy, které bude nejbližší účelu rozporného ujednání, a to nejpozději do třiceti (30) dnů ode dne, kdy k tomu jedna strana vyzve druhou.</w:t>
      </w:r>
    </w:p>
    <w:p w:rsidR="002B664F" w:rsidRPr="002B664F" w:rsidRDefault="002B664F" w:rsidP="005E545D">
      <w:pPr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2B664F">
        <w:rPr>
          <w:rFonts w:ascii="Verdana" w:hAnsi="Verdana" w:cs="Arial"/>
          <w:color w:val="000000"/>
          <w:sz w:val="16"/>
          <w:szCs w:val="16"/>
        </w:rPr>
        <w:t xml:space="preserve">7. Ujednání smluvních pokut v této smlouvě nevylučuje nárok oprávněné strany na náhradu škody; </w:t>
      </w:r>
      <w:proofErr w:type="spellStart"/>
      <w:r w:rsidRPr="002B664F">
        <w:rPr>
          <w:rFonts w:ascii="Verdana" w:hAnsi="Verdana" w:cs="Arial"/>
          <w:color w:val="000000"/>
          <w:sz w:val="16"/>
          <w:szCs w:val="16"/>
        </w:rPr>
        <w:t>ust</w:t>
      </w:r>
      <w:proofErr w:type="spellEnd"/>
      <w:r w:rsidRPr="002B664F">
        <w:rPr>
          <w:rFonts w:ascii="Verdana" w:hAnsi="Verdana" w:cs="Arial"/>
          <w:color w:val="000000"/>
          <w:sz w:val="16"/>
          <w:szCs w:val="16"/>
        </w:rPr>
        <w:t>. § 2050 občanského zákoníku se nepoužije.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8. Smluvní strany se budou snažit případné právní spory, které by mohly vyplynout z této smlouvy, urovnat smírně a v souladu s dobrými mravy. Veškeré ze smlouvy nebo v souvislosti s ní vzniklé spory, včetně sporu o její platnosti, případně následků její neplatnosti či nicotnosti budou řešeny soudem České republiky, místně příslušným dle sídla prodávajícího.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B664F">
        <w:rPr>
          <w:rFonts w:ascii="Verdana" w:hAnsi="Verdana" w:cs="Arial"/>
          <w:sz w:val="16"/>
          <w:szCs w:val="16"/>
        </w:rPr>
        <w:t>9. Tato smlouva nabývá platnosti a účinnosti dnem jejího podpisu oběma smluvními stranami.</w:t>
      </w:r>
      <w:r w:rsidRPr="002B664F">
        <w:rPr>
          <w:rFonts w:ascii="Verdana" w:hAnsi="Verdana" w:cs="Arial"/>
          <w:bCs/>
          <w:color w:val="000000"/>
          <w:spacing w:val="5"/>
          <w:sz w:val="16"/>
          <w:szCs w:val="16"/>
        </w:rPr>
        <w:t xml:space="preserve"> Smluvní strany svým podpisem potvrzují a zároveň prohlašují, že si smlouvu přečetly.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Cs/>
          <w:color w:val="000000"/>
          <w:spacing w:val="5"/>
          <w:sz w:val="16"/>
          <w:szCs w:val="16"/>
        </w:rPr>
      </w:pPr>
      <w:r w:rsidRPr="002B664F">
        <w:rPr>
          <w:rFonts w:ascii="Verdana" w:hAnsi="Verdana" w:cs="Arial"/>
          <w:bCs/>
          <w:color w:val="000000"/>
          <w:spacing w:val="5"/>
          <w:sz w:val="16"/>
          <w:szCs w:val="16"/>
        </w:rPr>
        <w:t>10. Tato smlouva se řídí zákonem č. 89/2012 Sb., občanským zákoníkem a dalšími právními předpisy České republiky.</w:t>
      </w:r>
    </w:p>
    <w:p w:rsidR="002B664F" w:rsidRPr="002B664F" w:rsidRDefault="002B664F" w:rsidP="005E545D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2B664F">
        <w:rPr>
          <w:rFonts w:ascii="Verdana" w:hAnsi="Verdana"/>
          <w:bCs/>
          <w:spacing w:val="5"/>
          <w:sz w:val="16"/>
          <w:szCs w:val="16"/>
        </w:rPr>
        <w:t xml:space="preserve">11. </w:t>
      </w:r>
      <w:r w:rsidRPr="002B664F">
        <w:rPr>
          <w:rFonts w:ascii="Verdana" w:hAnsi="Verdana"/>
          <w:sz w:val="16"/>
          <w:szCs w:val="16"/>
        </w:rPr>
        <w:t xml:space="preserve">Práva vzniklá z této smlouvy nesmí být postoupena bez předchozího písemného souhlasu druhé strany. Za písemnou formu nebude pro tento účel považována výměna e-mailových, či jiných elektronických zpráv. </w:t>
      </w:r>
    </w:p>
    <w:p w:rsidR="004273D7" w:rsidRPr="001608EF" w:rsidRDefault="004273D7" w:rsidP="005E545D">
      <w:pPr>
        <w:pStyle w:val="Zkladntext"/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Tahoma"/>
          <w:sz w:val="16"/>
          <w:szCs w:val="16"/>
          <w:lang w:val="cs-CZ"/>
        </w:rPr>
        <w:t xml:space="preserve">12. </w:t>
      </w:r>
      <w:r w:rsidRPr="001D1B62">
        <w:rPr>
          <w:rFonts w:ascii="Verdana" w:hAnsi="Verdana" w:cs="Tahoma"/>
          <w:sz w:val="16"/>
          <w:szCs w:val="16"/>
        </w:rPr>
        <w:t xml:space="preserve">Dodavatel je povinen poskytovat požadované informace, dokladovat svoji činnost, poskytovat veškerou dokumentaci vztahující se k projektu a umožnit vstup a kontrolu pověřeným osobám (zejména pracovníkům </w:t>
      </w:r>
      <w:r>
        <w:rPr>
          <w:rFonts w:ascii="Verdana" w:hAnsi="Verdana" w:cs="Tahoma"/>
          <w:sz w:val="16"/>
          <w:szCs w:val="16"/>
          <w:lang w:val="cs-CZ"/>
        </w:rPr>
        <w:t>SZIF</w:t>
      </w:r>
      <w:r w:rsidRPr="001D1B62">
        <w:rPr>
          <w:rFonts w:ascii="Verdana" w:hAnsi="Verdana" w:cs="Tahoma"/>
          <w:sz w:val="16"/>
          <w:szCs w:val="16"/>
        </w:rPr>
        <w:t>, Ministerstva zemědělství ČR, Centrální harmonizační jednotky pro finanční kontrolu veřejné správě, Nejvyššího kontrolního úřadu, Certifikačního orgánu, kontrolního orgánu Ministerstva financí ČR, Evropské komise, Evropského účetního dvora, Finančního úřadu a dalších orgánů státní správy) do svých objektů a na pozemky k ověřování plnění podmínek Pravidel a Podmínek. Toto ustanovení umožňuje výše uvedeným pověřeným pracovníkům uplatňovat vůči dodavateli stejné kontrolní mechanismy jako vůči samotnému příjemci.</w:t>
      </w:r>
    </w:p>
    <w:p w:rsidR="004273D7" w:rsidRDefault="004273D7" w:rsidP="005E545D">
      <w:pPr>
        <w:pStyle w:val="Zkladntext"/>
        <w:spacing w:after="0"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13</w:t>
      </w:r>
      <w:r w:rsidRPr="002B664F">
        <w:rPr>
          <w:rFonts w:ascii="Verdana" w:hAnsi="Verdana" w:cs="Arial"/>
          <w:sz w:val="16"/>
          <w:szCs w:val="16"/>
        </w:rPr>
        <w:t>. Tato smlouva je vyhotovena ve 4 vyhotoveních, z nichž každá smluvní strana obdrží 2 vyhotovení.</w:t>
      </w:r>
    </w:p>
    <w:p w:rsidR="002B664F" w:rsidRPr="002B664F" w:rsidRDefault="002B664F" w:rsidP="005E545D">
      <w:pPr>
        <w:pStyle w:val="Zkladntext"/>
        <w:spacing w:after="0" w:line="360" w:lineRule="auto"/>
        <w:rPr>
          <w:rFonts w:ascii="Verdana" w:hAnsi="Verdana" w:cs="Arial"/>
          <w:sz w:val="16"/>
          <w:szCs w:val="16"/>
        </w:rPr>
      </w:pPr>
    </w:p>
    <w:p w:rsidR="002B664F" w:rsidRPr="002B664F" w:rsidRDefault="002B664F" w:rsidP="005E545D">
      <w:pPr>
        <w:pStyle w:val="Zkladntext"/>
        <w:spacing w:after="0" w:line="360" w:lineRule="auto"/>
        <w:rPr>
          <w:rFonts w:ascii="Verdana" w:hAnsi="Verdana" w:cs="Arial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t xml:space="preserve">V </w:t>
      </w: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…………………………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dne </w:t>
      </w: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……………..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</w:t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Pr="002B664F">
        <w:rPr>
          <w:rFonts w:ascii="Verdana" w:hAnsi="Verdana" w:cs="Arial"/>
          <w:snapToGrid w:val="0"/>
          <w:sz w:val="16"/>
          <w:szCs w:val="16"/>
        </w:rPr>
        <w:tab/>
      </w:r>
      <w:r w:rsidRPr="002B664F">
        <w:rPr>
          <w:rFonts w:ascii="Verdana" w:hAnsi="Verdana" w:cs="Arial"/>
          <w:snapToGrid w:val="0"/>
          <w:color w:val="000000"/>
          <w:sz w:val="16"/>
          <w:szCs w:val="16"/>
        </w:rPr>
        <w:t>V </w:t>
      </w:r>
      <w:r w:rsidR="00DA5A9E">
        <w:rPr>
          <w:rFonts w:ascii="Verdana" w:hAnsi="Verdana" w:cs="Arial"/>
          <w:snapToGrid w:val="0"/>
          <w:sz w:val="16"/>
          <w:szCs w:val="16"/>
        </w:rPr>
        <w:t>Nížkově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</w:t>
      </w:r>
      <w:r w:rsidRPr="002B664F">
        <w:rPr>
          <w:rFonts w:ascii="Verdana" w:hAnsi="Verdana" w:cs="Arial"/>
          <w:snapToGrid w:val="0"/>
          <w:color w:val="000000"/>
          <w:sz w:val="16"/>
          <w:szCs w:val="16"/>
        </w:rPr>
        <w:t>dne: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 </w:t>
      </w: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……………..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color w:val="FF000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  <w:r w:rsidRPr="002B664F">
        <w:rPr>
          <w:rFonts w:ascii="Verdana" w:hAnsi="Verdana" w:cs="Arial"/>
          <w:b/>
          <w:i/>
          <w:snapToGrid w:val="0"/>
          <w:sz w:val="16"/>
          <w:szCs w:val="16"/>
          <w:u w:val="single"/>
        </w:rPr>
        <w:t>Strana prodávající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 xml:space="preserve">: </w:t>
      </w:r>
      <w:r w:rsidRPr="002B664F">
        <w:rPr>
          <w:rFonts w:ascii="Verdana" w:hAnsi="Verdana" w:cs="Arial"/>
          <w:b/>
          <w:i/>
          <w:snapToGrid w:val="0"/>
          <w:color w:val="008000"/>
          <w:sz w:val="16"/>
          <w:szCs w:val="16"/>
        </w:rPr>
        <w:t xml:space="preserve">                                                            </w:t>
      </w:r>
      <w:r w:rsidRPr="002B664F">
        <w:rPr>
          <w:rFonts w:ascii="Verdana" w:hAnsi="Verdana" w:cs="Arial"/>
          <w:b/>
          <w:i/>
          <w:snapToGrid w:val="0"/>
          <w:color w:val="008000"/>
          <w:sz w:val="16"/>
          <w:szCs w:val="16"/>
        </w:rPr>
        <w:tab/>
      </w:r>
      <w:r w:rsidRPr="002B664F">
        <w:rPr>
          <w:rFonts w:ascii="Verdana" w:hAnsi="Verdana" w:cs="Arial"/>
          <w:b/>
          <w:i/>
          <w:snapToGrid w:val="0"/>
          <w:color w:val="008000"/>
          <w:sz w:val="16"/>
          <w:szCs w:val="16"/>
        </w:rPr>
        <w:tab/>
      </w:r>
      <w:r w:rsidRPr="002B664F">
        <w:rPr>
          <w:rFonts w:ascii="Verdana" w:hAnsi="Verdana" w:cs="Arial"/>
          <w:b/>
          <w:i/>
          <w:snapToGrid w:val="0"/>
          <w:sz w:val="16"/>
          <w:szCs w:val="16"/>
          <w:u w:val="single"/>
        </w:rPr>
        <w:t>Strana kupující</w:t>
      </w:r>
      <w:r w:rsidRPr="002B664F">
        <w:rPr>
          <w:rFonts w:ascii="Verdana" w:hAnsi="Verdana" w:cs="Arial"/>
          <w:b/>
          <w:i/>
          <w:snapToGrid w:val="0"/>
          <w:sz w:val="16"/>
          <w:szCs w:val="16"/>
        </w:rPr>
        <w:t>:</w:t>
      </w: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b/>
          <w:i/>
          <w:snapToGrid w:val="0"/>
          <w:sz w:val="16"/>
          <w:szCs w:val="16"/>
        </w:rPr>
      </w:pPr>
    </w:p>
    <w:p w:rsidR="002B664F" w:rsidRPr="002B664F" w:rsidRDefault="002B664F" w:rsidP="005E545D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  <w:highlight w:val="lightGray"/>
        </w:rPr>
        <w:t>-----------------------------------------------------------</w:t>
      </w:r>
      <w:r w:rsidRPr="002B664F">
        <w:rPr>
          <w:rFonts w:ascii="Verdana" w:hAnsi="Verdana" w:cs="Arial"/>
          <w:snapToGrid w:val="0"/>
          <w:sz w:val="16"/>
          <w:szCs w:val="16"/>
        </w:rPr>
        <w:t xml:space="preserve">             -------------------------------------------------</w:t>
      </w:r>
    </w:p>
    <w:p w:rsidR="002B664F" w:rsidRPr="002B664F" w:rsidRDefault="002B664F" w:rsidP="002B664F">
      <w:pPr>
        <w:spacing w:line="360" w:lineRule="auto"/>
        <w:jc w:val="both"/>
        <w:rPr>
          <w:rFonts w:ascii="Verdana" w:hAnsi="Verdana" w:cs="Arial"/>
          <w:snapToGrid w:val="0"/>
          <w:sz w:val="16"/>
          <w:szCs w:val="16"/>
        </w:rPr>
      </w:pPr>
      <w:r w:rsidRPr="002B664F">
        <w:rPr>
          <w:rFonts w:ascii="Verdana" w:hAnsi="Verdana" w:cs="Arial"/>
          <w:snapToGrid w:val="0"/>
          <w:sz w:val="16"/>
          <w:szCs w:val="16"/>
        </w:rPr>
        <w:br w:type="page"/>
      </w:r>
    </w:p>
    <w:p w:rsidR="00A01044" w:rsidRPr="00A01044" w:rsidRDefault="00A01044" w:rsidP="003F3229">
      <w:pPr>
        <w:spacing w:line="276" w:lineRule="auto"/>
        <w:rPr>
          <w:rFonts w:ascii="Verdana" w:hAnsi="Verdana"/>
          <w:b/>
          <w:sz w:val="16"/>
          <w:szCs w:val="16"/>
        </w:rPr>
      </w:pPr>
      <w:r w:rsidRPr="00E55921">
        <w:rPr>
          <w:rFonts w:ascii="Verdana" w:hAnsi="Verdana"/>
          <w:b/>
          <w:sz w:val="16"/>
          <w:szCs w:val="16"/>
        </w:rPr>
        <w:lastRenderedPageBreak/>
        <w:t>TECHNICKÉ PARAMETRY</w:t>
      </w:r>
    </w:p>
    <w:p w:rsidR="00320CD9" w:rsidRPr="00A01044" w:rsidRDefault="00320CD9" w:rsidP="003F3229">
      <w:pPr>
        <w:spacing w:line="276" w:lineRule="auto"/>
        <w:rPr>
          <w:rFonts w:ascii="Verdana" w:hAnsi="Verdana"/>
          <w:b/>
          <w:i/>
          <w:sz w:val="16"/>
          <w:szCs w:val="16"/>
        </w:rPr>
      </w:pPr>
      <w:r w:rsidRPr="00A01044">
        <w:rPr>
          <w:rFonts w:ascii="Verdana" w:hAnsi="Verdana"/>
          <w:b/>
          <w:sz w:val="16"/>
          <w:szCs w:val="16"/>
        </w:rPr>
        <w:tab/>
      </w: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403"/>
      </w:tblGrid>
      <w:tr w:rsidR="003A733D" w:rsidRPr="0026172B" w:rsidTr="005E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3A733D" w:rsidRPr="00D06D5F" w:rsidRDefault="00D06D5F" w:rsidP="002D7CDF">
            <w:pPr>
              <w:suppressAutoHyphens w:val="0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TECHNOLOGIE ČIŠTĚNÍ       </w:t>
            </w:r>
            <w:r w:rsidR="0032351B"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</w:t>
            </w:r>
            <w:r w:rsidR="007F6C15"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                </w:t>
            </w:r>
            <w:r w:rsidR="0032351B"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          </w:t>
            </w:r>
            <w:r w:rsidR="002D7CDF"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              </w:t>
            </w:r>
            <w:r w:rsidR="003A733D"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POČET: 1 KS</w:t>
            </w:r>
          </w:p>
        </w:tc>
      </w:tr>
      <w:tr w:rsidR="0055586B" w:rsidRPr="0026172B" w:rsidTr="005E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left w:val="none" w:sz="0" w:space="0" w:color="auto"/>
            </w:tcBorders>
            <w:shd w:val="clear" w:color="auto" w:fill="auto"/>
            <w:vAlign w:val="center"/>
          </w:tcPr>
          <w:p w:rsidR="0055586B" w:rsidRPr="00D06D5F" w:rsidRDefault="0055586B" w:rsidP="005558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</w:pPr>
            <w:r w:rsidRPr="00D06D5F">
              <w:rPr>
                <w:rFonts w:ascii="Verdana" w:hAnsi="Verdana" w:cs="Tahoma"/>
                <w:color w:val="auto"/>
                <w:sz w:val="18"/>
                <w:szCs w:val="18"/>
              </w:rPr>
              <w:t xml:space="preserve">Výrobce, typ, označení stroje: </w:t>
            </w:r>
            <w:r w:rsidRPr="004F44E0">
              <w:rPr>
                <w:rFonts w:ascii="Verdana" w:hAnsi="Verdana" w:cs="Tahoma"/>
                <w:color w:val="auto"/>
                <w:sz w:val="18"/>
                <w:szCs w:val="18"/>
                <w:highlight w:val="lightGray"/>
              </w:rPr>
              <w:t>……………….</w:t>
            </w:r>
          </w:p>
        </w:tc>
      </w:tr>
      <w:tr w:rsidR="003A733D" w:rsidRPr="0026172B" w:rsidTr="005E54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vAlign w:val="center"/>
            <w:hideMark/>
          </w:tcPr>
          <w:p w:rsidR="003A733D" w:rsidRPr="00D06D5F" w:rsidRDefault="003A733D" w:rsidP="001E12B9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040" w:type="dxa"/>
            <w:vAlign w:val="center"/>
            <w:hideMark/>
          </w:tcPr>
          <w:p w:rsidR="003A733D" w:rsidRPr="00D06D5F" w:rsidRDefault="003A733D" w:rsidP="001E12B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3403" w:type="dxa"/>
            <w:vAlign w:val="center"/>
            <w:hideMark/>
          </w:tcPr>
          <w:p w:rsidR="003A733D" w:rsidRPr="00D06D5F" w:rsidRDefault="003A733D" w:rsidP="001E12B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Nabízené parametry</w:t>
            </w:r>
          </w:p>
        </w:tc>
      </w:tr>
      <w:tr w:rsidR="00A01044" w:rsidRPr="0026172B" w:rsidTr="00DA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Sítová čistička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245285" w:rsidP="00A010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245285" w:rsidP="00A0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A01044" w:rsidRPr="0026172B" w:rsidTr="00DA5A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Výpad 1 třídy, výpad 2. třídy a odpadu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245285" w:rsidP="002452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245285" w:rsidP="00A0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A01044" w:rsidRPr="0026172B" w:rsidTr="00DA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Sada sít pro jednu plodinu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7E1F8F" w:rsidP="00A010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294F46" w:rsidP="00A0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A01044" w:rsidRPr="0026172B" w:rsidTr="00DA5A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 ventilátoru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A01044" w:rsidP="00D06D5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 xml:space="preserve">min. </w:t>
            </w:r>
            <w:r w:rsidR="00D06D5F">
              <w:rPr>
                <w:rFonts w:ascii="Verdana" w:hAnsi="Verdana"/>
                <w:color w:val="000000"/>
                <w:sz w:val="16"/>
                <w:szCs w:val="18"/>
              </w:rPr>
              <w:t>7,5 kW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A01044" w:rsidP="00A0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…</w:t>
            </w:r>
            <w:r w:rsidR="00D06D5F">
              <w:rPr>
                <w:rFonts w:ascii="Verdana" w:hAnsi="Verdana"/>
                <w:sz w:val="16"/>
                <w:szCs w:val="16"/>
              </w:rPr>
              <w:t>……… kW</w:t>
            </w:r>
          </w:p>
        </w:tc>
      </w:tr>
      <w:tr w:rsidR="00A01044" w:rsidRPr="0026172B" w:rsidTr="00DA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Cyklon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245285" w:rsidP="00A0104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A01044" w:rsidP="00A0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A01044" w:rsidRPr="0026172B" w:rsidTr="00DA5A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 prachového turniketu pod cyklon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D06D5F" w:rsidP="00A01044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0,55 kW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D06D5F" w:rsidP="00A0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kW</w:t>
            </w:r>
          </w:p>
        </w:tc>
      </w:tr>
      <w:tr w:rsidR="00A01044" w:rsidRPr="0026172B" w:rsidTr="00DA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 čištění (pšenice 18 % H2O)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D06D5F" w:rsidP="00A01044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25 t/h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D06D5F" w:rsidP="00A0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t/h</w:t>
            </w:r>
          </w:p>
        </w:tc>
      </w:tr>
      <w:tr w:rsidR="00A01044" w:rsidRPr="0026172B" w:rsidTr="00DA5A9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Plocha sít hrubá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D06D5F" w:rsidP="00A01044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3 m</w:t>
            </w:r>
            <w:r w:rsidRPr="00D06D5F">
              <w:rPr>
                <w:rFonts w:ascii="Verdana" w:hAnsi="Verdana"/>
                <w:color w:val="000000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D06D5F" w:rsidP="00A01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</w:t>
            </w:r>
            <w:r w:rsidRPr="00D06D5F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</w:tr>
      <w:tr w:rsidR="00A01044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hideMark/>
          </w:tcPr>
          <w:p w:rsidR="00A01044" w:rsidRPr="00D06D5F" w:rsidRDefault="00D06D5F" w:rsidP="00A01044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D06D5F">
              <w:rPr>
                <w:rFonts w:ascii="Verdana" w:hAnsi="Verdana"/>
                <w:b w:val="0"/>
                <w:color w:val="auto"/>
                <w:sz w:val="16"/>
                <w:szCs w:val="18"/>
              </w:rPr>
              <w:t>Hmotnost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A01044" w:rsidRPr="00D06D5F" w:rsidRDefault="00D06D5F" w:rsidP="00A01044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max. 750 kg</w:t>
            </w:r>
          </w:p>
        </w:tc>
        <w:tc>
          <w:tcPr>
            <w:tcW w:w="3403" w:type="dxa"/>
            <w:vAlign w:val="center"/>
            <w:hideMark/>
          </w:tcPr>
          <w:p w:rsidR="00A01044" w:rsidRPr="00D06D5F" w:rsidRDefault="00D06D5F" w:rsidP="00A010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kg</w:t>
            </w:r>
          </w:p>
        </w:tc>
      </w:tr>
    </w:tbl>
    <w:p w:rsidR="00320CD9" w:rsidRPr="002F120C" w:rsidRDefault="00320CD9" w:rsidP="002F120C"/>
    <w:p w:rsidR="00245285" w:rsidRDefault="00245285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403"/>
      </w:tblGrid>
      <w:tr w:rsidR="00D06D5F" w:rsidRPr="0026172B" w:rsidTr="00D06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D06D5F">
            <w:pPr>
              <w:suppressAutoHyphens w:val="0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TECHNOLOGIE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SUŠENÍ </w:t>
            </w: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POČET: 1 KS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5F" w:rsidRPr="00D06D5F" w:rsidRDefault="00D06D5F" w:rsidP="00F277D6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</w:pPr>
            <w:r w:rsidRPr="00D06D5F">
              <w:rPr>
                <w:rFonts w:ascii="Verdana" w:hAnsi="Verdana" w:cs="Tahoma"/>
                <w:color w:val="auto"/>
                <w:sz w:val="18"/>
                <w:szCs w:val="18"/>
              </w:rPr>
              <w:t xml:space="preserve">Výrobce, typ, označení stroje: </w:t>
            </w:r>
            <w:r w:rsidRPr="004F44E0">
              <w:rPr>
                <w:rFonts w:ascii="Verdana" w:hAnsi="Verdana" w:cs="Tahoma"/>
                <w:color w:val="auto"/>
                <w:sz w:val="18"/>
                <w:szCs w:val="18"/>
                <w:highlight w:val="lightGray"/>
              </w:rPr>
              <w:t>……………….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Nabízené parametry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Propan butan palivo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 xml:space="preserve">Tělo sušárny v </w:t>
            </w:r>
            <w:proofErr w:type="spellStart"/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pozinku</w:t>
            </w:r>
            <w:proofErr w:type="spellEnd"/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Rekuperace tepla z chlazení pomocí rekuperačního ventilátoru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Izolace sušící komory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Přímý ohřev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2x odtahový axiální ventilátor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Řídicí systém včetně dotykového displeje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D06D5F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 (kukuřice 30 – 14 %) při okolní teplotě 10 °C a vlhkosti 70 %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7 t/h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t/h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D06D5F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Spotřeba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D06D5F" w:rsidRDefault="00D06D5F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max. 115 kg/h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kg/h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D5F" w:rsidRPr="00056572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056572">
              <w:rPr>
                <w:rFonts w:ascii="Verdana" w:hAnsi="Verdana"/>
                <w:b w:val="0"/>
                <w:color w:val="auto"/>
                <w:sz w:val="16"/>
                <w:szCs w:val="18"/>
              </w:rPr>
              <w:t>Výška stroje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5F" w:rsidRPr="00056572" w:rsidRDefault="00D06D5F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056572">
              <w:rPr>
                <w:rFonts w:ascii="Verdana" w:hAnsi="Verdana"/>
                <w:color w:val="000000"/>
                <w:sz w:val="16"/>
                <w:szCs w:val="18"/>
              </w:rPr>
              <w:t>11 – 12 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5F" w:rsidRPr="0026172B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6D5F" w:rsidRPr="00056572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056572">
              <w:rPr>
                <w:rFonts w:ascii="Verdana" w:hAnsi="Verdana"/>
                <w:b w:val="0"/>
                <w:color w:val="auto"/>
                <w:sz w:val="16"/>
                <w:szCs w:val="18"/>
              </w:rPr>
              <w:t>Celkový příkon stroje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D5F" w:rsidRPr="00056572" w:rsidRDefault="00D06D5F" w:rsidP="00D06D5F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056572">
              <w:rPr>
                <w:rFonts w:ascii="Verdana" w:hAnsi="Verdana"/>
                <w:color w:val="000000"/>
                <w:sz w:val="16"/>
                <w:szCs w:val="18"/>
              </w:rPr>
              <w:t>max. 32 kW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F" w:rsidRPr="0026172B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kW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06D5F" w:rsidRPr="00056572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056572"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 hořáku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D5F" w:rsidRPr="00056572" w:rsidRDefault="00D06D5F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056572">
              <w:rPr>
                <w:rFonts w:ascii="Verdana" w:hAnsi="Verdana"/>
                <w:color w:val="000000"/>
                <w:sz w:val="16"/>
                <w:szCs w:val="18"/>
              </w:rPr>
              <w:t>min. 1 300 kW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F" w:rsidRPr="0026172B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kW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D5F" w:rsidRPr="00056572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056572">
              <w:rPr>
                <w:rFonts w:ascii="Verdana" w:hAnsi="Verdana"/>
                <w:b w:val="0"/>
                <w:color w:val="auto"/>
                <w:sz w:val="16"/>
                <w:szCs w:val="18"/>
              </w:rPr>
              <w:t>Celkový průtok vzduchu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D5F" w:rsidRPr="00056572" w:rsidRDefault="00D06D5F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056572">
              <w:rPr>
                <w:rFonts w:ascii="Verdana" w:hAnsi="Verdana"/>
                <w:color w:val="000000"/>
                <w:sz w:val="16"/>
                <w:szCs w:val="18"/>
              </w:rPr>
              <w:t>min. 44 000 m</w:t>
            </w:r>
            <w:r w:rsidRPr="00056572">
              <w:rPr>
                <w:rFonts w:ascii="Verdana" w:hAnsi="Verdana"/>
                <w:color w:val="000000"/>
                <w:sz w:val="16"/>
                <w:szCs w:val="18"/>
                <w:vertAlign w:val="superscript"/>
              </w:rPr>
              <w:t>3</w:t>
            </w:r>
            <w:r w:rsidRPr="00056572">
              <w:rPr>
                <w:rFonts w:ascii="Verdana" w:hAnsi="Verdana"/>
                <w:color w:val="000000"/>
                <w:sz w:val="16"/>
                <w:szCs w:val="18"/>
              </w:rPr>
              <w:t>/h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F" w:rsidRPr="0026172B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</w:t>
            </w:r>
            <w:r w:rsidRPr="0005657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/h</w:t>
            </w:r>
          </w:p>
        </w:tc>
      </w:tr>
      <w:tr w:rsidR="00D06D5F" w:rsidRPr="0026172B" w:rsidTr="00D06D5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D5F" w:rsidRPr="00056572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056572">
              <w:rPr>
                <w:rFonts w:ascii="Verdana" w:hAnsi="Verdana"/>
                <w:b w:val="0"/>
                <w:color w:val="auto"/>
                <w:sz w:val="16"/>
                <w:szCs w:val="18"/>
              </w:rPr>
              <w:t>Kapacita sušárny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D5F" w:rsidRPr="00056572" w:rsidRDefault="00D06D5F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056572">
              <w:rPr>
                <w:rFonts w:ascii="Verdana" w:hAnsi="Verdana"/>
                <w:color w:val="000000"/>
                <w:sz w:val="16"/>
                <w:szCs w:val="18"/>
              </w:rPr>
              <w:t>max. 24 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F" w:rsidRPr="0026172B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t</w:t>
            </w:r>
          </w:p>
        </w:tc>
      </w:tr>
      <w:tr w:rsidR="00D06D5F" w:rsidRPr="0026172B" w:rsidTr="00D06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D5F" w:rsidRPr="00056572" w:rsidRDefault="00D06D5F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 w:rsidRPr="00056572">
              <w:rPr>
                <w:rFonts w:ascii="Verdana" w:hAnsi="Verdana"/>
                <w:b w:val="0"/>
                <w:color w:val="auto"/>
                <w:sz w:val="16"/>
                <w:szCs w:val="18"/>
              </w:rPr>
              <w:t>Prašnost sušárny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6D5F" w:rsidRPr="00056572" w:rsidRDefault="00D06D5F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056572">
              <w:rPr>
                <w:rFonts w:ascii="Verdana" w:hAnsi="Verdana"/>
                <w:color w:val="000000"/>
                <w:sz w:val="16"/>
                <w:szCs w:val="18"/>
              </w:rPr>
              <w:t>max. 20 mg/m</w:t>
            </w:r>
            <w:r w:rsidRPr="00056572">
              <w:rPr>
                <w:rFonts w:ascii="Verdana" w:hAnsi="Verdana"/>
                <w:color w:val="000000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5F" w:rsidRPr="0026172B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mg/m</w:t>
            </w:r>
            <w:r w:rsidRPr="00056572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</w:tr>
    </w:tbl>
    <w:p w:rsidR="00E55921" w:rsidRDefault="00E55921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p w:rsidR="00E55921" w:rsidRDefault="00E55921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p w:rsidR="00692867" w:rsidRDefault="00692867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403"/>
      </w:tblGrid>
      <w:tr w:rsidR="00056572" w:rsidRPr="0026172B" w:rsidTr="00F2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056572">
            <w:pPr>
              <w:suppressAutoHyphens w:val="0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DOPRAVNÍ CESTY DO 10 m, včetně</w:t>
            </w: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72" w:rsidRPr="00D06D5F" w:rsidRDefault="00056572" w:rsidP="00F277D6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</w:pPr>
            <w:r w:rsidRPr="00D06D5F">
              <w:rPr>
                <w:rFonts w:ascii="Verdana" w:hAnsi="Verdana" w:cs="Tahoma"/>
                <w:color w:val="auto"/>
                <w:sz w:val="18"/>
                <w:szCs w:val="18"/>
              </w:rPr>
              <w:t xml:space="preserve">Výrobce, typ, označení stroje: </w:t>
            </w:r>
            <w:r w:rsidRPr="004F44E0">
              <w:rPr>
                <w:rFonts w:ascii="Verdana" w:hAnsi="Verdana" w:cs="Tahoma"/>
                <w:color w:val="auto"/>
                <w:sz w:val="18"/>
                <w:szCs w:val="18"/>
                <w:highlight w:val="lightGray"/>
              </w:rPr>
              <w:t>……………….</w:t>
            </w:r>
          </w:p>
        </w:tc>
      </w:tr>
      <w:tr w:rsidR="00056572" w:rsidRPr="0026172B" w:rsidTr="000565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D06D5F" w:rsidRDefault="00056572" w:rsidP="00F277D6">
            <w:pPr>
              <w:suppressAutoHyphens w:val="0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Redlery</w:t>
            </w:r>
            <w:proofErr w:type="spellEnd"/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Nabízené parametry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 xml:space="preserve">Provedení </w:t>
            </w:r>
            <w:proofErr w:type="spellStart"/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pozink</w:t>
            </w:r>
            <w:proofErr w:type="spellEnd"/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Plastové dno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Kontrolní dvířka na hlavě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Snímač zamletí – čelní dvířkové provedení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056572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bok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2,5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056572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střecha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1,5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056572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dno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2,5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056572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plastu – dno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056572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8,0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0565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056572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napínací a poháněcí část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4,0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056572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min. 40 t/h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26172B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t/h</w:t>
            </w:r>
          </w:p>
        </w:tc>
      </w:tr>
      <w:tr w:rsidR="00056572" w:rsidRPr="00D06D5F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D06D5F" w:rsidRDefault="00056572" w:rsidP="00F277D6">
            <w:pPr>
              <w:suppressAutoHyphens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Šnekový dopravník</w:t>
            </w:r>
          </w:p>
        </w:tc>
      </w:tr>
      <w:tr w:rsidR="00056572" w:rsidRPr="00D06D5F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Nabízené parametry</w:t>
            </w:r>
          </w:p>
        </w:tc>
      </w:tr>
      <w:tr w:rsidR="00056572" w:rsidRPr="00D06D5F" w:rsidTr="000565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 xml:space="preserve">Provedení </w:t>
            </w:r>
            <w:proofErr w:type="spellStart"/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pozink</w:t>
            </w:r>
            <w:proofErr w:type="spellEnd"/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056572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min. 10 t/h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26172B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t/h</w:t>
            </w:r>
          </w:p>
        </w:tc>
      </w:tr>
    </w:tbl>
    <w:p w:rsidR="00692867" w:rsidRDefault="00692867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p w:rsidR="00692867" w:rsidRDefault="00692867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tbl>
      <w:tblPr>
        <w:tblStyle w:val="Tmavtabulkasmkou5zvraznn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0"/>
        <w:gridCol w:w="3403"/>
      </w:tblGrid>
      <w:tr w:rsidR="00056572" w:rsidRPr="0026172B" w:rsidTr="00F2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056572">
            <w:pPr>
              <w:suppressAutoHyphens w:val="0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DOPRAVNÍ CESTY NAD 10 m</w:t>
            </w: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                             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72" w:rsidRPr="00D06D5F" w:rsidRDefault="00056572" w:rsidP="00F277D6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cs-CZ"/>
              </w:rPr>
            </w:pPr>
            <w:r w:rsidRPr="00D06D5F">
              <w:rPr>
                <w:rFonts w:ascii="Verdana" w:hAnsi="Verdana" w:cs="Tahoma"/>
                <w:color w:val="auto"/>
                <w:sz w:val="18"/>
                <w:szCs w:val="18"/>
              </w:rPr>
              <w:t xml:space="preserve">Výrobce, typ, označení stroje: </w:t>
            </w:r>
            <w:r w:rsidRPr="004F44E0">
              <w:rPr>
                <w:rFonts w:ascii="Verdana" w:hAnsi="Verdana" w:cs="Tahoma"/>
                <w:color w:val="auto"/>
                <w:sz w:val="18"/>
                <w:szCs w:val="18"/>
                <w:highlight w:val="lightGray"/>
              </w:rPr>
              <w:t>……………….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D06D5F" w:rsidRDefault="00056572" w:rsidP="00F277D6">
            <w:pPr>
              <w:suppressAutoHyphens w:val="0"/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Redlery</w:t>
            </w:r>
            <w:proofErr w:type="spellEnd"/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Nabízené parametry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 xml:space="preserve">Provedení </w:t>
            </w:r>
            <w:proofErr w:type="spellStart"/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pozink</w:t>
            </w:r>
            <w:proofErr w:type="spellEnd"/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Plastové dno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Kontrolní dvířka na hlavě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Snímač zamletí – čelní dvířkové provedení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Stírací klapky nad výpady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056572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Hradítka dopravníku vybaveny profily pro dělení toku zrna mimo zpětnou větev řetězu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056572" w:rsidRDefault="00056572" w:rsidP="00F277D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bok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2,5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lastRenderedPageBreak/>
              <w:t>Tloušťka plechu – střecha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1,5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dno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2,5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plastu – dno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8,0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napínací a poháněcí část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8"/>
              </w:rPr>
              <w:t>min. 4,0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</w:t>
            </w:r>
          </w:p>
        </w:tc>
        <w:tc>
          <w:tcPr>
            <w:tcW w:w="3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056572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min. 40 t/h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26172B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t>………… t/h</w:t>
            </w:r>
          </w:p>
        </w:tc>
      </w:tr>
      <w:tr w:rsidR="00056572" w:rsidRPr="00D06D5F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D06D5F" w:rsidRDefault="00056572" w:rsidP="00F277D6">
            <w:pPr>
              <w:suppressAutoHyphens w:val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Elevátory</w:t>
            </w:r>
          </w:p>
        </w:tc>
      </w:tr>
      <w:tr w:rsidR="00056572" w:rsidRPr="00D06D5F" w:rsidTr="00F2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rPr>
                <w:rFonts w:ascii="Verdana" w:hAnsi="Verdana" w:cs="Times New Roman"/>
                <w:b w:val="0"/>
                <w:bCs w:val="0"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color w:val="000000"/>
                <w:sz w:val="16"/>
                <w:szCs w:val="16"/>
                <w:lang w:eastAsia="cs-CZ"/>
              </w:rPr>
              <w:t>Technické parametry a výbava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Požadavek zadavatele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06D5F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  <w:lang w:eastAsia="cs-CZ"/>
              </w:rPr>
              <w:t>Nabízené parametry</w:t>
            </w:r>
          </w:p>
        </w:tc>
      </w:tr>
      <w:tr w:rsidR="00056572" w:rsidRPr="00D06D5F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Vyvložkování</w:t>
            </w:r>
            <w:proofErr w:type="spellEnd"/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 xml:space="preserve"> plechem dopadové plochy v hlavě elevátoru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D06D5F" w:rsidRDefault="00056572" w:rsidP="00F277D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D06D5F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Žebřík je součást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2" w:rsidRPr="00056572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72" w:rsidRPr="0026172B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Podesty elevátorů šroubované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056572" w:rsidRDefault="00056572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056572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8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056572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Kontrolní dvířka v tubusu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056572" w:rsidRDefault="00056572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056572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0565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4E5AF1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bok dopravníku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4E5AF1" w:rsidRDefault="004E5AF1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4E5AF1">
              <w:rPr>
                <w:rFonts w:ascii="Verdana" w:hAnsi="Verdana"/>
                <w:sz w:val="16"/>
                <w:szCs w:val="18"/>
              </w:rPr>
              <w:t>min. 1,5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4E5AF1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4E5AF1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Tloušťka plechu – napínací a poháněcí část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4E5AF1" w:rsidRDefault="004E5AF1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4E5AF1">
              <w:rPr>
                <w:rFonts w:ascii="Verdana" w:hAnsi="Verdana"/>
                <w:bCs/>
                <w:sz w:val="16"/>
                <w:szCs w:val="18"/>
              </w:rPr>
              <w:t>min. 4,0 mm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4E5AF1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………… mm</w:t>
            </w:r>
          </w:p>
        </w:tc>
      </w:tr>
      <w:tr w:rsidR="00056572" w:rsidRPr="0026172B" w:rsidTr="0005657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4E5AF1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Výkon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4E5AF1" w:rsidRDefault="004E5AF1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8"/>
              </w:rPr>
            </w:pPr>
            <w:r w:rsidRPr="004E5AF1">
              <w:rPr>
                <w:rFonts w:ascii="Verdana" w:hAnsi="Verdana"/>
                <w:sz w:val="16"/>
                <w:szCs w:val="18"/>
              </w:rPr>
              <w:t>min. 40 t/h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4E5AF1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………… t/h</w:t>
            </w:r>
          </w:p>
        </w:tc>
      </w:tr>
      <w:tr w:rsidR="00056572" w:rsidRPr="0026172B" w:rsidTr="0005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4E5AF1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Snímač otáček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4E5AF1" w:rsidRDefault="004E5AF1" w:rsidP="00F277D6">
            <w:pPr>
              <w:tabs>
                <w:tab w:val="left" w:pos="7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4E5AF1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4E5AF1" w:rsidP="00F2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16"/>
                <w:szCs w:val="18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  <w:tr w:rsidR="00056572" w:rsidRPr="0026172B" w:rsidTr="00F277D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572" w:rsidRPr="00056572" w:rsidRDefault="004E5AF1" w:rsidP="00F277D6">
            <w:pPr>
              <w:spacing w:line="360" w:lineRule="auto"/>
              <w:jc w:val="center"/>
              <w:rPr>
                <w:rFonts w:ascii="Verdana" w:hAnsi="Verdana"/>
                <w:b w:val="0"/>
                <w:color w:val="auto"/>
                <w:sz w:val="16"/>
                <w:szCs w:val="18"/>
              </w:rPr>
            </w:pPr>
            <w:r>
              <w:rPr>
                <w:rFonts w:ascii="Verdana" w:hAnsi="Verdana"/>
                <w:b w:val="0"/>
                <w:color w:val="auto"/>
                <w:sz w:val="16"/>
                <w:szCs w:val="18"/>
              </w:rPr>
              <w:t>Volnoběžka</w:t>
            </w:r>
          </w:p>
        </w:tc>
        <w:tc>
          <w:tcPr>
            <w:tcW w:w="30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572" w:rsidRPr="00056572" w:rsidRDefault="004E5AF1" w:rsidP="00F277D6">
            <w:pPr>
              <w:tabs>
                <w:tab w:val="left" w:pos="7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8"/>
              </w:rPr>
            </w:pPr>
            <w:r w:rsidRPr="00D06D5F">
              <w:rPr>
                <w:rFonts w:ascii="Verdana" w:hAnsi="Verdana"/>
                <w:color w:val="000000"/>
                <w:sz w:val="16"/>
                <w:szCs w:val="18"/>
              </w:rPr>
              <w:t>ANO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72" w:rsidRPr="00056572" w:rsidRDefault="004E5AF1" w:rsidP="00F2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16"/>
                <w:szCs w:val="18"/>
              </w:rPr>
            </w:pPr>
            <w:r w:rsidRPr="00D06D5F">
              <w:rPr>
                <w:rFonts w:ascii="Verdana" w:hAnsi="Verdana"/>
                <w:sz w:val="16"/>
                <w:szCs w:val="16"/>
              </w:rPr>
              <w:t>ANO / NE</w:t>
            </w:r>
          </w:p>
        </w:tc>
      </w:tr>
    </w:tbl>
    <w:p w:rsidR="00692867" w:rsidRDefault="00692867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p w:rsidR="00692867" w:rsidRDefault="00692867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p w:rsidR="00E55921" w:rsidRDefault="00E55921" w:rsidP="00320CD9">
      <w:pPr>
        <w:tabs>
          <w:tab w:val="left" w:pos="2233"/>
        </w:tabs>
        <w:rPr>
          <w:rFonts w:ascii="Verdana" w:hAnsi="Verdana"/>
          <w:sz w:val="16"/>
          <w:szCs w:val="16"/>
        </w:rPr>
      </w:pPr>
    </w:p>
    <w:p w:rsidR="00245285" w:rsidRPr="00320CD9" w:rsidRDefault="00245285" w:rsidP="00320CD9">
      <w:pPr>
        <w:tabs>
          <w:tab w:val="left" w:pos="2233"/>
        </w:tabs>
        <w:rPr>
          <w:rFonts w:ascii="Verdana" w:hAnsi="Verdana"/>
          <w:sz w:val="16"/>
          <w:szCs w:val="16"/>
        </w:rPr>
        <w:sectPr w:rsidR="00245285" w:rsidRPr="00320CD9" w:rsidSect="009E4F32">
          <w:footerReference w:type="default" r:id="rId12"/>
          <w:footerReference w:type="first" r:id="rId13"/>
          <w:pgSz w:w="11906" w:h="16838"/>
          <w:pgMar w:top="1135" w:right="1191" w:bottom="1135" w:left="1191" w:header="426" w:footer="410" w:gutter="0"/>
          <w:pgNumType w:start="1"/>
          <w:cols w:space="708"/>
          <w:titlePg/>
          <w:docGrid w:linePitch="360"/>
        </w:sectPr>
      </w:pPr>
    </w:p>
    <w:p w:rsidR="000C6A10" w:rsidRDefault="000C6A10" w:rsidP="000C6A10">
      <w:pPr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lastRenderedPageBreak/>
        <w:t>UCHAZEČ</w:t>
      </w:r>
      <w:r w:rsidRPr="007455F4">
        <w:rPr>
          <w:rFonts w:ascii="Verdana" w:hAnsi="Verdana"/>
          <w:b/>
          <w:sz w:val="28"/>
        </w:rPr>
        <w:t>:</w:t>
      </w:r>
    </w:p>
    <w:p w:rsidR="000C6A10" w:rsidRDefault="000C6A10" w:rsidP="000C6A10">
      <w:pPr>
        <w:spacing w:line="276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  <w:sz w:val="28"/>
        </w:rPr>
        <w:instrText xml:space="preserve"> FORMTEXT </w:instrText>
      </w:r>
      <w:r>
        <w:rPr>
          <w:rFonts w:ascii="Verdana" w:hAnsi="Verdana"/>
          <w:b/>
          <w:sz w:val="28"/>
        </w:rPr>
      </w:r>
      <w:r>
        <w:rPr>
          <w:rFonts w:ascii="Verdana" w:hAnsi="Verdana"/>
          <w:b/>
          <w:sz w:val="28"/>
        </w:rPr>
        <w:fldChar w:fldCharType="separate"/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noProof/>
          <w:sz w:val="28"/>
        </w:rPr>
        <w:t> </w:t>
      </w:r>
      <w:r>
        <w:rPr>
          <w:rFonts w:ascii="Verdana" w:hAnsi="Verdana"/>
          <w:b/>
          <w:sz w:val="28"/>
        </w:rPr>
        <w:fldChar w:fldCharType="end"/>
      </w:r>
    </w:p>
    <w:p w:rsidR="000C6A10" w:rsidRDefault="000C6A10" w:rsidP="000C6A10">
      <w:p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</w:p>
    <w:p w:rsidR="000C6A10" w:rsidRPr="007455F4" w:rsidRDefault="000C6A10" w:rsidP="000C6A10">
      <w:p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8"/>
        </w:rPr>
        <w:instrText xml:space="preserve"> FORMTEXT </w:instrText>
      </w:r>
      <w:r>
        <w:rPr>
          <w:rFonts w:ascii="Verdana" w:hAnsi="Verdana"/>
          <w:sz w:val="28"/>
        </w:rPr>
      </w:r>
      <w:r>
        <w:rPr>
          <w:rFonts w:ascii="Verdana" w:hAnsi="Verdana"/>
          <w:sz w:val="28"/>
        </w:rPr>
        <w:fldChar w:fldCharType="separate"/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noProof/>
          <w:sz w:val="28"/>
        </w:rPr>
        <w:t> </w:t>
      </w:r>
      <w:r>
        <w:rPr>
          <w:rFonts w:ascii="Verdana" w:hAnsi="Verdana"/>
          <w:sz w:val="28"/>
        </w:rPr>
        <w:fldChar w:fldCharType="end"/>
      </w:r>
    </w:p>
    <w:p w:rsidR="000C6A10" w:rsidRDefault="000C6A10" w:rsidP="000C6A10">
      <w:pPr>
        <w:rPr>
          <w:rFonts w:ascii="Verdana" w:hAnsi="Verdana"/>
          <w:b/>
        </w:rPr>
      </w:pPr>
    </w:p>
    <w:p w:rsidR="000C6A10" w:rsidRDefault="000C6A10" w:rsidP="000C6A10">
      <w:pPr>
        <w:rPr>
          <w:rFonts w:ascii="Verdana" w:hAnsi="Verdana"/>
          <w:b/>
        </w:rPr>
      </w:pPr>
    </w:p>
    <w:p w:rsidR="000C6A10" w:rsidRDefault="000C6A10" w:rsidP="000C6A10">
      <w:pPr>
        <w:rPr>
          <w:rFonts w:ascii="Verdana" w:hAnsi="Verdana"/>
          <w:b/>
        </w:rPr>
      </w:pPr>
    </w:p>
    <w:p w:rsidR="000C6A10" w:rsidRDefault="000C6A10" w:rsidP="000C6A10">
      <w:pPr>
        <w:rPr>
          <w:rFonts w:ascii="Verdana" w:hAnsi="Verdana"/>
          <w:b/>
        </w:rPr>
      </w:pPr>
    </w:p>
    <w:p w:rsidR="000C6A10" w:rsidRDefault="000C6A10" w:rsidP="000C6A10">
      <w:pPr>
        <w:jc w:val="center"/>
        <w:rPr>
          <w:rFonts w:ascii="Verdana" w:hAnsi="Verdana" w:cs="Tahoma"/>
          <w:b/>
          <w:sz w:val="32"/>
          <w:szCs w:val="32"/>
        </w:rPr>
      </w:pPr>
    </w:p>
    <w:p w:rsidR="000C6A10" w:rsidRDefault="000C6A10" w:rsidP="000C6A10">
      <w:pPr>
        <w:jc w:val="center"/>
        <w:rPr>
          <w:rFonts w:ascii="Verdana" w:hAnsi="Verdana" w:cs="Tahoma"/>
          <w:b/>
          <w:sz w:val="32"/>
          <w:szCs w:val="32"/>
        </w:rPr>
      </w:pPr>
    </w:p>
    <w:p w:rsidR="000C6A10" w:rsidRDefault="006D614D" w:rsidP="000C6A10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VÝBĚROVÉ ŘÍZENÍ</w:t>
      </w:r>
      <w:r w:rsidR="000C6A10" w:rsidRPr="003D3D35">
        <w:rPr>
          <w:rFonts w:ascii="Verdana" w:hAnsi="Verdana" w:cs="Tahoma"/>
          <w:b/>
          <w:sz w:val="32"/>
          <w:szCs w:val="32"/>
        </w:rPr>
        <w:t xml:space="preserve"> </w:t>
      </w:r>
      <w:r w:rsidR="000C6A10">
        <w:rPr>
          <w:rFonts w:ascii="Verdana" w:hAnsi="Verdana" w:cs="Tahoma"/>
          <w:b/>
          <w:sz w:val="32"/>
          <w:szCs w:val="32"/>
        </w:rPr>
        <w:t>–</w:t>
      </w:r>
      <w:r w:rsidR="000C6A10" w:rsidRPr="003D3D35">
        <w:rPr>
          <w:rFonts w:ascii="Verdana" w:hAnsi="Verdana" w:cs="Tahoma"/>
          <w:b/>
          <w:sz w:val="32"/>
          <w:szCs w:val="32"/>
        </w:rPr>
        <w:t xml:space="preserve"> NEOTVÍRAT</w:t>
      </w:r>
    </w:p>
    <w:p w:rsidR="000C6A10" w:rsidRPr="0003425F" w:rsidRDefault="000C6A10" w:rsidP="000C6A10">
      <w:pPr>
        <w:jc w:val="center"/>
        <w:rPr>
          <w:rFonts w:ascii="Verdana" w:hAnsi="Verdana" w:cs="Tahoma"/>
          <w:b/>
          <w:sz w:val="12"/>
          <w:szCs w:val="32"/>
        </w:rPr>
      </w:pPr>
    </w:p>
    <w:tbl>
      <w:tblPr>
        <w:tblW w:w="141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92D050"/>
        <w:tblLook w:val="04A0" w:firstRow="1" w:lastRow="0" w:firstColumn="1" w:lastColumn="0" w:noHBand="0" w:noVBand="1"/>
      </w:tblPr>
      <w:tblGrid>
        <w:gridCol w:w="3109"/>
        <w:gridCol w:w="11057"/>
      </w:tblGrid>
      <w:tr w:rsidR="000C6A10" w:rsidRPr="007455F4" w:rsidTr="001E12B9">
        <w:trPr>
          <w:trHeight w:val="973"/>
        </w:trPr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0C6A10" w:rsidRDefault="000C6A10" w:rsidP="00210FD0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8"/>
                <w:szCs w:val="32"/>
                <w:u w:val="single"/>
              </w:rPr>
            </w:pPr>
            <w:r w:rsidRPr="000C6A10">
              <w:rPr>
                <w:rFonts w:ascii="Verdana" w:hAnsi="Verdana" w:cs="Tahoma"/>
                <w:b/>
                <w:bCs/>
                <w:color w:val="FFFFFF"/>
                <w:sz w:val="28"/>
                <w:szCs w:val="32"/>
                <w:u w:val="single"/>
              </w:rPr>
              <w:t>NÁZEV ZAKÁZKY</w:t>
            </w:r>
            <w:r w:rsidRPr="000C6A10">
              <w:rPr>
                <w:rFonts w:ascii="Verdana" w:hAnsi="Verdana" w:cs="Tahoma"/>
                <w:b/>
                <w:bCs/>
                <w:color w:val="FFFFFF"/>
                <w:sz w:val="28"/>
                <w:szCs w:val="32"/>
              </w:rPr>
              <w:t>:</w:t>
            </w:r>
          </w:p>
        </w:tc>
        <w:tc>
          <w:tcPr>
            <w:tcW w:w="110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vAlign w:val="center"/>
          </w:tcPr>
          <w:p w:rsidR="000C6A10" w:rsidRPr="000C6A10" w:rsidRDefault="004E5AF1" w:rsidP="004E5AF1">
            <w:pPr>
              <w:jc w:val="center"/>
              <w:rPr>
                <w:rFonts w:ascii="Verdana" w:hAnsi="Verdana" w:cs="Tahoma"/>
                <w:b/>
                <w:bCs/>
                <w:color w:val="FFFFFF"/>
                <w:sz w:val="28"/>
                <w:szCs w:val="32"/>
              </w:rPr>
            </w:pPr>
            <w:r w:rsidRPr="004E5AF1">
              <w:rPr>
                <w:rFonts w:ascii="Verdana" w:hAnsi="Verdana" w:cs="Tahoma"/>
                <w:b/>
                <w:bCs/>
                <w:color w:val="FFFFFF"/>
                <w:sz w:val="28"/>
                <w:szCs w:val="32"/>
              </w:rPr>
              <w:t>Posklizňová linka – „AGROTREND HRUŠKY“, spol. s.r.o.</w:t>
            </w:r>
          </w:p>
        </w:tc>
      </w:tr>
    </w:tbl>
    <w:p w:rsidR="000C6A10" w:rsidRDefault="000C6A10" w:rsidP="000C6A10">
      <w:pPr>
        <w:rPr>
          <w:rFonts w:ascii="Verdana" w:hAnsi="Verdana"/>
          <w:b/>
        </w:rPr>
      </w:pPr>
    </w:p>
    <w:p w:rsidR="000C6A10" w:rsidRDefault="000C6A10" w:rsidP="000C6A10">
      <w:pPr>
        <w:ind w:firstLine="9923"/>
        <w:rPr>
          <w:rFonts w:ascii="Verdana" w:hAnsi="Verdana"/>
          <w:b/>
        </w:rPr>
      </w:pPr>
    </w:p>
    <w:p w:rsidR="000C6A10" w:rsidRDefault="000C6A10" w:rsidP="000C6A10">
      <w:pPr>
        <w:ind w:firstLine="9923"/>
        <w:rPr>
          <w:rFonts w:ascii="Verdana" w:hAnsi="Verdana"/>
          <w:b/>
        </w:rPr>
      </w:pPr>
    </w:p>
    <w:p w:rsidR="000C6A10" w:rsidRDefault="000C6A10" w:rsidP="000C6A10">
      <w:pPr>
        <w:ind w:firstLine="9923"/>
        <w:rPr>
          <w:rFonts w:ascii="Verdana" w:hAnsi="Verdana"/>
          <w:b/>
        </w:rPr>
      </w:pPr>
    </w:p>
    <w:p w:rsidR="000C6A10" w:rsidRPr="0003425F" w:rsidRDefault="000C6A10" w:rsidP="000C6A10">
      <w:pPr>
        <w:ind w:firstLine="9923"/>
        <w:rPr>
          <w:rFonts w:ascii="Verdana" w:hAnsi="Verdana"/>
          <w:b/>
          <w:sz w:val="14"/>
        </w:rPr>
      </w:pPr>
    </w:p>
    <w:p w:rsidR="000C6A10" w:rsidRDefault="000C6A10" w:rsidP="000C6A10">
      <w:pPr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  <w:u w:val="single"/>
        </w:rPr>
        <w:t>ADRESA PRO PODÁNÍ NABÍDKY</w:t>
      </w:r>
      <w:r w:rsidRPr="007455F4">
        <w:rPr>
          <w:rFonts w:ascii="Verdana" w:hAnsi="Verdana"/>
          <w:b/>
          <w:sz w:val="28"/>
        </w:rPr>
        <w:t>:</w:t>
      </w:r>
    </w:p>
    <w:p w:rsidR="00130BA4" w:rsidRDefault="00130BA4" w:rsidP="000C6A10">
      <w:pPr>
        <w:spacing w:line="276" w:lineRule="auto"/>
        <w:ind w:firstLine="8789"/>
        <w:rPr>
          <w:rFonts w:ascii="Verdana" w:hAnsi="Verdana"/>
          <w:b/>
          <w:sz w:val="28"/>
        </w:rPr>
      </w:pPr>
    </w:p>
    <w:p w:rsidR="000C6A10" w:rsidRPr="007455F4" w:rsidRDefault="000C6A10" w:rsidP="000C6A10">
      <w:pPr>
        <w:spacing w:line="276" w:lineRule="auto"/>
        <w:ind w:firstLine="8789"/>
        <w:rPr>
          <w:rFonts w:ascii="Verdana" w:hAnsi="Verdana"/>
          <w:b/>
          <w:sz w:val="28"/>
        </w:rPr>
      </w:pPr>
      <w:r w:rsidRPr="007455F4">
        <w:rPr>
          <w:rFonts w:ascii="Verdana" w:hAnsi="Verdana"/>
          <w:b/>
          <w:sz w:val="28"/>
        </w:rPr>
        <w:t>DOTin s.r.o.</w:t>
      </w:r>
    </w:p>
    <w:p w:rsidR="000C6A10" w:rsidRPr="007455F4" w:rsidRDefault="00245285" w:rsidP="000C6A10">
      <w:pPr>
        <w:spacing w:line="276" w:lineRule="auto"/>
        <w:ind w:firstLine="8789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Staňkova 18a</w:t>
      </w:r>
    </w:p>
    <w:p w:rsidR="000C6A10" w:rsidRPr="007455F4" w:rsidRDefault="00245285" w:rsidP="000C6A10">
      <w:pPr>
        <w:spacing w:line="276" w:lineRule="auto"/>
        <w:ind w:firstLine="8789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602 00 Brno</w:t>
      </w:r>
    </w:p>
    <w:p w:rsidR="00006DD9" w:rsidRPr="000C6A10" w:rsidRDefault="003011F3" w:rsidP="000C6A10">
      <w:pPr>
        <w:tabs>
          <w:tab w:val="left" w:pos="8070"/>
          <w:tab w:val="right" w:pos="12900"/>
        </w:tabs>
        <w:ind w:right="1386"/>
        <w:rPr>
          <w:rFonts w:ascii="Verdana" w:hAnsi="Verdana"/>
        </w:rPr>
      </w:pPr>
      <w:hyperlink r:id="rId14" w:history="1"/>
      <w:r w:rsidR="00006DD9" w:rsidRPr="00842B46">
        <w:rPr>
          <w:rFonts w:ascii="Verdana" w:hAnsi="Verdana"/>
        </w:rPr>
        <w:tab/>
      </w:r>
      <w:r w:rsidR="00006DD9" w:rsidRPr="00842B46">
        <w:rPr>
          <w:rFonts w:ascii="Verdana" w:hAnsi="Verdana"/>
        </w:rPr>
        <w:tab/>
      </w:r>
    </w:p>
    <w:sectPr w:rsidR="00006DD9" w:rsidRPr="000C6A10" w:rsidSect="00210FD0">
      <w:headerReference w:type="default" r:id="rId15"/>
      <w:footerReference w:type="default" r:id="rId1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1F3" w:rsidRDefault="003011F3" w:rsidP="0003055D">
      <w:r>
        <w:separator/>
      </w:r>
    </w:p>
  </w:endnote>
  <w:endnote w:type="continuationSeparator" w:id="0">
    <w:p w:rsidR="003011F3" w:rsidRDefault="003011F3" w:rsidP="000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BF" w:rsidRPr="009E4F32" w:rsidRDefault="00654ABF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="00184716" w:rsidRPr="00184716">
      <w:rPr>
        <w:rFonts w:ascii="Verdana" w:hAnsi="Verdana"/>
        <w:noProof/>
        <w:sz w:val="20"/>
        <w:lang w:val="cs-CZ"/>
      </w:rPr>
      <w:t>4</w:t>
    </w:r>
    <w:r w:rsidRPr="009E4F32">
      <w:rPr>
        <w:rFonts w:ascii="Verdana" w:hAnsi="Verdana"/>
        <w:sz w:val="20"/>
      </w:rPr>
      <w:fldChar w:fldCharType="end"/>
    </w:r>
  </w:p>
  <w:p w:rsidR="00654ABF" w:rsidRDefault="00654AB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54572"/>
      <w:docPartObj>
        <w:docPartGallery w:val="Page Numbers (Bottom of Page)"/>
        <w:docPartUnique/>
      </w:docPartObj>
    </w:sdtPr>
    <w:sdtEndPr/>
    <w:sdtContent>
      <w:p w:rsidR="00654ABF" w:rsidRDefault="00654ABF">
        <w:pPr>
          <w:pStyle w:val="Zpat"/>
          <w:jc w:val="center"/>
        </w:pPr>
        <w:r w:rsidRPr="0032351B">
          <w:rPr>
            <w:rFonts w:ascii="Verdana" w:hAnsi="Verdana"/>
            <w:sz w:val="20"/>
          </w:rPr>
          <w:fldChar w:fldCharType="begin"/>
        </w:r>
        <w:r w:rsidRPr="0032351B">
          <w:rPr>
            <w:rFonts w:ascii="Verdana" w:hAnsi="Verdana"/>
            <w:sz w:val="20"/>
          </w:rPr>
          <w:instrText>PAGE   \* MERGEFORMAT</w:instrText>
        </w:r>
        <w:r w:rsidRPr="0032351B">
          <w:rPr>
            <w:rFonts w:ascii="Verdana" w:hAnsi="Verdana"/>
            <w:sz w:val="20"/>
          </w:rPr>
          <w:fldChar w:fldCharType="separate"/>
        </w:r>
        <w:r w:rsidR="00184716" w:rsidRPr="00184716">
          <w:rPr>
            <w:rFonts w:ascii="Verdana" w:hAnsi="Verdana"/>
            <w:noProof/>
            <w:sz w:val="20"/>
            <w:lang w:val="cs-CZ"/>
          </w:rPr>
          <w:t>7</w:t>
        </w:r>
        <w:r w:rsidRPr="0032351B">
          <w:rPr>
            <w:rFonts w:ascii="Verdana" w:hAnsi="Verdana"/>
            <w:sz w:val="20"/>
          </w:rPr>
          <w:fldChar w:fldCharType="end"/>
        </w:r>
      </w:p>
    </w:sdtContent>
  </w:sdt>
  <w:p w:rsidR="00654ABF" w:rsidRDefault="00654A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BF" w:rsidRPr="009E4F32" w:rsidRDefault="00654ABF">
    <w:pPr>
      <w:pStyle w:val="Zpat"/>
      <w:jc w:val="center"/>
      <w:rPr>
        <w:rFonts w:ascii="Verdana" w:hAnsi="Verdana"/>
        <w:sz w:val="20"/>
      </w:rPr>
    </w:pPr>
    <w:r w:rsidRPr="009E4F32">
      <w:rPr>
        <w:rFonts w:ascii="Verdana" w:hAnsi="Verdana"/>
        <w:sz w:val="20"/>
      </w:rPr>
      <w:fldChar w:fldCharType="begin"/>
    </w:r>
    <w:r w:rsidRPr="009E4F32">
      <w:rPr>
        <w:rFonts w:ascii="Verdana" w:hAnsi="Verdana"/>
        <w:sz w:val="20"/>
      </w:rPr>
      <w:instrText>PAGE   \* MERGEFORMAT</w:instrText>
    </w:r>
    <w:r w:rsidRPr="009E4F32">
      <w:rPr>
        <w:rFonts w:ascii="Verdana" w:hAnsi="Verdana"/>
        <w:sz w:val="20"/>
      </w:rPr>
      <w:fldChar w:fldCharType="separate"/>
    </w:r>
    <w:r w:rsidR="00184716" w:rsidRPr="00184716">
      <w:rPr>
        <w:rFonts w:ascii="Verdana" w:hAnsi="Verdana"/>
        <w:noProof/>
        <w:sz w:val="20"/>
        <w:lang w:val="cs-CZ"/>
      </w:rPr>
      <w:t>1</w:t>
    </w:r>
    <w:r w:rsidRPr="009E4F32">
      <w:rPr>
        <w:rFonts w:ascii="Verdana" w:hAnsi="Verdana"/>
        <w:sz w:val="20"/>
      </w:rPr>
      <w:fldChar w:fldCharType="end"/>
    </w:r>
  </w:p>
  <w:p w:rsidR="00654ABF" w:rsidRDefault="00654AB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BF" w:rsidRDefault="00654ABF">
    <w:pPr>
      <w:pStyle w:val="Zpat"/>
      <w:jc w:val="center"/>
    </w:pPr>
  </w:p>
  <w:p w:rsidR="00654ABF" w:rsidRDefault="00654AB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1F3" w:rsidRDefault="003011F3" w:rsidP="0003055D">
      <w:r>
        <w:separator/>
      </w:r>
    </w:p>
  </w:footnote>
  <w:footnote w:type="continuationSeparator" w:id="0">
    <w:p w:rsidR="003011F3" w:rsidRDefault="003011F3" w:rsidP="0003055D">
      <w:r>
        <w:continuationSeparator/>
      </w:r>
    </w:p>
  </w:footnote>
  <w:footnote w:id="1">
    <w:p w:rsidR="00654ABF" w:rsidRPr="00694B26" w:rsidRDefault="00654ABF" w:rsidP="005E545D">
      <w:pPr>
        <w:pStyle w:val="Zpat"/>
        <w:rPr>
          <w:rFonts w:ascii="Verdana" w:hAnsi="Verdana"/>
          <w:sz w:val="14"/>
          <w:szCs w:val="16"/>
        </w:rPr>
      </w:pPr>
      <w:r w:rsidRPr="00694B26">
        <w:rPr>
          <w:rStyle w:val="Znakapoznpodarou"/>
          <w:rFonts w:ascii="Verdana" w:hAnsi="Verdana"/>
          <w:sz w:val="14"/>
          <w:szCs w:val="16"/>
        </w:rPr>
        <w:footnoteRef/>
      </w:r>
      <w:r w:rsidRPr="00694B26">
        <w:rPr>
          <w:rFonts w:ascii="Verdana" w:hAnsi="Verdana"/>
          <w:sz w:val="14"/>
          <w:szCs w:val="16"/>
          <w:vertAlign w:val="superscript"/>
        </w:rPr>
        <w:t>)</w:t>
      </w:r>
      <w:r w:rsidRPr="00694B26">
        <w:rPr>
          <w:rFonts w:ascii="Verdana" w:hAnsi="Verdana"/>
          <w:sz w:val="14"/>
          <w:szCs w:val="16"/>
        </w:rPr>
        <w:t xml:space="preserve"> § 49 obchodního zákoníku.</w:t>
      </w:r>
    </w:p>
    <w:p w:rsidR="00654ABF" w:rsidRPr="009E0F3D" w:rsidRDefault="00654ABF" w:rsidP="005E545D">
      <w:pPr>
        <w:pStyle w:val="Textpoznpodarou"/>
        <w:rPr>
          <w:rFonts w:ascii="Verdana" w:hAnsi="Verdana"/>
          <w:sz w:val="16"/>
          <w:szCs w:val="16"/>
        </w:rPr>
      </w:pPr>
    </w:p>
  </w:footnote>
  <w:footnote w:id="2">
    <w:p w:rsidR="00654ABF" w:rsidRPr="00DD4D76" w:rsidRDefault="00654ABF" w:rsidP="005E545D">
      <w:pPr>
        <w:pStyle w:val="Zpat"/>
        <w:rPr>
          <w:rFonts w:ascii="Verdana" w:hAnsi="Verdana"/>
          <w:sz w:val="14"/>
          <w:szCs w:val="14"/>
        </w:rPr>
      </w:pPr>
      <w:r w:rsidRPr="00DD4D76">
        <w:rPr>
          <w:rStyle w:val="Znakapoznpodarou"/>
          <w:rFonts w:ascii="Verdana" w:hAnsi="Verdana"/>
          <w:sz w:val="14"/>
          <w:szCs w:val="14"/>
        </w:rPr>
        <w:footnoteRef/>
      </w:r>
      <w:r w:rsidRPr="00DD4D76">
        <w:rPr>
          <w:rFonts w:ascii="Verdana" w:hAnsi="Verdana"/>
          <w:sz w:val="14"/>
          <w:szCs w:val="14"/>
          <w:vertAlign w:val="superscript"/>
        </w:rPr>
        <w:t>)</w:t>
      </w:r>
      <w:r w:rsidRPr="00DD4D76">
        <w:rPr>
          <w:rFonts w:ascii="Verdana" w:hAnsi="Verdana"/>
          <w:sz w:val="14"/>
          <w:szCs w:val="14"/>
        </w:rPr>
        <w:t xml:space="preserve"> Zákon č. 182/2006 Sb., o úpadku a způsobech jeho řešení (insolvenční zákon), ve znění pozdějších předpisů.</w:t>
      </w:r>
    </w:p>
  </w:footnote>
  <w:footnote w:id="3">
    <w:p w:rsidR="0033346A" w:rsidRDefault="0033346A" w:rsidP="0033346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BF" w:rsidRPr="00221A5F" w:rsidRDefault="00654ABF" w:rsidP="000C6A10">
    <w:pPr>
      <w:pStyle w:val="Zhlav"/>
      <w:spacing w:line="360" w:lineRule="auto"/>
      <w:rPr>
        <w:rFonts w:ascii="Segoe UI" w:hAnsi="Segoe UI" w:cs="Segoe UI"/>
        <w:b/>
        <w:color w:val="C00000"/>
        <w:sz w:val="20"/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BF" w:rsidRDefault="00654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3"/>
    <w:multiLevelType w:val="hybridMultilevel"/>
    <w:tmpl w:val="C68C6FD8"/>
    <w:lvl w:ilvl="0" w:tplc="00000002">
      <w:numFmt w:val="bullet"/>
      <w:lvlText w:val="-"/>
      <w:lvlJc w:val="left"/>
      <w:pPr>
        <w:ind w:left="2160" w:hanging="360"/>
      </w:pPr>
      <w:rPr>
        <w:rFonts w:ascii="Tahoma" w:hAnsi="Tahoma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6F456A"/>
    <w:multiLevelType w:val="hybridMultilevel"/>
    <w:tmpl w:val="60AC1110"/>
    <w:lvl w:ilvl="0" w:tplc="ECBCA7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35242438">
      <w:start w:val="2"/>
      <w:numFmt w:val="bullet"/>
      <w:lvlText w:val="-"/>
      <w:lvlJc w:val="left"/>
      <w:pPr>
        <w:ind w:left="2880" w:hanging="360"/>
      </w:pPr>
      <w:rPr>
        <w:rFonts w:ascii="Verdana" w:eastAsia="Times New Roman" w:hAnsi="Verdana" w:cs="Tahoma" w:hint="default"/>
      </w:rPr>
    </w:lvl>
    <w:lvl w:ilvl="2" w:tplc="040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81C12"/>
    <w:multiLevelType w:val="hybridMultilevel"/>
    <w:tmpl w:val="51EC27AC"/>
    <w:lvl w:ilvl="0" w:tplc="38F8F5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0DBF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A30"/>
    <w:multiLevelType w:val="hybridMultilevel"/>
    <w:tmpl w:val="A80696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AD4AB3"/>
    <w:multiLevelType w:val="hybridMultilevel"/>
    <w:tmpl w:val="00480EF6"/>
    <w:lvl w:ilvl="0" w:tplc="75243FA6">
      <w:start w:val="1"/>
      <w:numFmt w:val="decimal"/>
      <w:lvlText w:val="%1)"/>
      <w:lvlJc w:val="left"/>
      <w:pPr>
        <w:ind w:left="221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 w15:restartNumberingAfterBreak="0">
    <w:nsid w:val="2A780315"/>
    <w:multiLevelType w:val="hybridMultilevel"/>
    <w:tmpl w:val="EE3E4232"/>
    <w:lvl w:ilvl="0" w:tplc="00000002">
      <w:numFmt w:val="bullet"/>
      <w:lvlText w:val="-"/>
      <w:lvlJc w:val="left"/>
      <w:pPr>
        <w:ind w:left="2880" w:hanging="360"/>
      </w:pPr>
      <w:rPr>
        <w:rFonts w:ascii="Tahoma" w:hAnsi="Tahoma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FA0989"/>
    <w:multiLevelType w:val="hybridMultilevel"/>
    <w:tmpl w:val="96B67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71AD"/>
    <w:multiLevelType w:val="hybridMultilevel"/>
    <w:tmpl w:val="A5BC9C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BCE1BF2"/>
    <w:multiLevelType w:val="hybridMultilevel"/>
    <w:tmpl w:val="8E3C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52EE"/>
    <w:multiLevelType w:val="hybridMultilevel"/>
    <w:tmpl w:val="6E5E72EC"/>
    <w:lvl w:ilvl="0" w:tplc="DC4E2F4C">
      <w:start w:val="1"/>
      <w:numFmt w:val="bullet"/>
      <w:lvlText w:val="-"/>
      <w:lvlJc w:val="left"/>
      <w:pPr>
        <w:ind w:left="1571" w:hanging="360"/>
      </w:pPr>
      <w:rPr>
        <w:rFonts w:ascii="Tahoma" w:hAnsi="Tahoma" w:cs="Tahoma" w:hint="default"/>
        <w:b/>
        <w:i w:val="0"/>
        <w:u w:val="single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53D4280"/>
    <w:multiLevelType w:val="hybridMultilevel"/>
    <w:tmpl w:val="DEA0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1731D"/>
    <w:multiLevelType w:val="hybridMultilevel"/>
    <w:tmpl w:val="E24C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D7358"/>
    <w:multiLevelType w:val="hybridMultilevel"/>
    <w:tmpl w:val="A056A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26B9D"/>
    <w:multiLevelType w:val="hybridMultilevel"/>
    <w:tmpl w:val="7C761FA6"/>
    <w:lvl w:ilvl="0" w:tplc="81F2AD9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4983"/>
    <w:multiLevelType w:val="hybridMultilevel"/>
    <w:tmpl w:val="D382B82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D"/>
    <w:rsid w:val="0000500F"/>
    <w:rsid w:val="00006959"/>
    <w:rsid w:val="00006DD9"/>
    <w:rsid w:val="000111FB"/>
    <w:rsid w:val="0002083C"/>
    <w:rsid w:val="0003055D"/>
    <w:rsid w:val="00041AD4"/>
    <w:rsid w:val="00053B73"/>
    <w:rsid w:val="00053C47"/>
    <w:rsid w:val="00056572"/>
    <w:rsid w:val="0006051C"/>
    <w:rsid w:val="00072E5B"/>
    <w:rsid w:val="00086073"/>
    <w:rsid w:val="000A7F6E"/>
    <w:rsid w:val="000C0B0D"/>
    <w:rsid w:val="000C6A10"/>
    <w:rsid w:val="000C6BFD"/>
    <w:rsid w:val="000C726B"/>
    <w:rsid w:val="000E1C2D"/>
    <w:rsid w:val="000E2B68"/>
    <w:rsid w:val="001052F8"/>
    <w:rsid w:val="001151F1"/>
    <w:rsid w:val="001230F2"/>
    <w:rsid w:val="00130BA4"/>
    <w:rsid w:val="00132866"/>
    <w:rsid w:val="00155A1B"/>
    <w:rsid w:val="001608EF"/>
    <w:rsid w:val="00161466"/>
    <w:rsid w:val="001645E6"/>
    <w:rsid w:val="00184716"/>
    <w:rsid w:val="00186320"/>
    <w:rsid w:val="001C2900"/>
    <w:rsid w:val="001C292F"/>
    <w:rsid w:val="001D1585"/>
    <w:rsid w:val="001D1B62"/>
    <w:rsid w:val="001E12B9"/>
    <w:rsid w:val="001E6031"/>
    <w:rsid w:val="001E77F6"/>
    <w:rsid w:val="001F41E9"/>
    <w:rsid w:val="00200F0C"/>
    <w:rsid w:val="00210FD0"/>
    <w:rsid w:val="002130D9"/>
    <w:rsid w:val="00216070"/>
    <w:rsid w:val="00220A0F"/>
    <w:rsid w:val="00224CEE"/>
    <w:rsid w:val="00245285"/>
    <w:rsid w:val="00251674"/>
    <w:rsid w:val="002558A8"/>
    <w:rsid w:val="0026172B"/>
    <w:rsid w:val="00264278"/>
    <w:rsid w:val="00266626"/>
    <w:rsid w:val="0027030C"/>
    <w:rsid w:val="002749C3"/>
    <w:rsid w:val="00291D50"/>
    <w:rsid w:val="00294F46"/>
    <w:rsid w:val="00297D6A"/>
    <w:rsid w:val="002A2EA4"/>
    <w:rsid w:val="002B664F"/>
    <w:rsid w:val="002D7CDF"/>
    <w:rsid w:val="002E319E"/>
    <w:rsid w:val="002F120C"/>
    <w:rsid w:val="003011F3"/>
    <w:rsid w:val="0031685C"/>
    <w:rsid w:val="00320CD9"/>
    <w:rsid w:val="0032351B"/>
    <w:rsid w:val="00324D31"/>
    <w:rsid w:val="00333288"/>
    <w:rsid w:val="0033346A"/>
    <w:rsid w:val="00362260"/>
    <w:rsid w:val="0036246F"/>
    <w:rsid w:val="003A733D"/>
    <w:rsid w:val="003B2105"/>
    <w:rsid w:val="003F1BDD"/>
    <w:rsid w:val="003F21D8"/>
    <w:rsid w:val="003F3229"/>
    <w:rsid w:val="00402267"/>
    <w:rsid w:val="00407584"/>
    <w:rsid w:val="004273D7"/>
    <w:rsid w:val="00435120"/>
    <w:rsid w:val="00441476"/>
    <w:rsid w:val="0045778C"/>
    <w:rsid w:val="00461FF9"/>
    <w:rsid w:val="00464C61"/>
    <w:rsid w:val="00466633"/>
    <w:rsid w:val="00470F17"/>
    <w:rsid w:val="00480AF3"/>
    <w:rsid w:val="00496749"/>
    <w:rsid w:val="004D69DA"/>
    <w:rsid w:val="004E5AF1"/>
    <w:rsid w:val="004F44E0"/>
    <w:rsid w:val="00501694"/>
    <w:rsid w:val="00522316"/>
    <w:rsid w:val="00532248"/>
    <w:rsid w:val="005340ED"/>
    <w:rsid w:val="0053439D"/>
    <w:rsid w:val="00545194"/>
    <w:rsid w:val="0055586B"/>
    <w:rsid w:val="00563DAA"/>
    <w:rsid w:val="00572058"/>
    <w:rsid w:val="005919E9"/>
    <w:rsid w:val="005B5933"/>
    <w:rsid w:val="005B7C33"/>
    <w:rsid w:val="005C7B78"/>
    <w:rsid w:val="005D5E49"/>
    <w:rsid w:val="005E1476"/>
    <w:rsid w:val="005E4C02"/>
    <w:rsid w:val="005E545D"/>
    <w:rsid w:val="005E676D"/>
    <w:rsid w:val="005F5084"/>
    <w:rsid w:val="0062734C"/>
    <w:rsid w:val="00647F6E"/>
    <w:rsid w:val="00654ABF"/>
    <w:rsid w:val="006638DF"/>
    <w:rsid w:val="006718E8"/>
    <w:rsid w:val="00672905"/>
    <w:rsid w:val="0068700D"/>
    <w:rsid w:val="00687824"/>
    <w:rsid w:val="00692867"/>
    <w:rsid w:val="00694B26"/>
    <w:rsid w:val="006A7349"/>
    <w:rsid w:val="006D56AC"/>
    <w:rsid w:val="006D614D"/>
    <w:rsid w:val="006F25D4"/>
    <w:rsid w:val="0070116D"/>
    <w:rsid w:val="0070224A"/>
    <w:rsid w:val="007159C0"/>
    <w:rsid w:val="007314D2"/>
    <w:rsid w:val="00735041"/>
    <w:rsid w:val="00750B1B"/>
    <w:rsid w:val="00755727"/>
    <w:rsid w:val="007633C7"/>
    <w:rsid w:val="007665EB"/>
    <w:rsid w:val="0076757E"/>
    <w:rsid w:val="00782BA6"/>
    <w:rsid w:val="00797A42"/>
    <w:rsid w:val="007A4A0F"/>
    <w:rsid w:val="007B2DC2"/>
    <w:rsid w:val="007B759D"/>
    <w:rsid w:val="007D2DFA"/>
    <w:rsid w:val="007E1F8F"/>
    <w:rsid w:val="007E3AE1"/>
    <w:rsid w:val="007F1279"/>
    <w:rsid w:val="007F5A45"/>
    <w:rsid w:val="007F6C15"/>
    <w:rsid w:val="008013C2"/>
    <w:rsid w:val="00841711"/>
    <w:rsid w:val="0085296C"/>
    <w:rsid w:val="00857819"/>
    <w:rsid w:val="00861740"/>
    <w:rsid w:val="008852D9"/>
    <w:rsid w:val="008A2317"/>
    <w:rsid w:val="008A5F0E"/>
    <w:rsid w:val="008B185E"/>
    <w:rsid w:val="008C27C2"/>
    <w:rsid w:val="008F5B39"/>
    <w:rsid w:val="00913FB5"/>
    <w:rsid w:val="009422FC"/>
    <w:rsid w:val="009572CB"/>
    <w:rsid w:val="00973842"/>
    <w:rsid w:val="00986B77"/>
    <w:rsid w:val="00990391"/>
    <w:rsid w:val="0099197C"/>
    <w:rsid w:val="00995A97"/>
    <w:rsid w:val="009D3CCE"/>
    <w:rsid w:val="009D6CEB"/>
    <w:rsid w:val="009E0F3D"/>
    <w:rsid w:val="009E4F32"/>
    <w:rsid w:val="00A0073F"/>
    <w:rsid w:val="00A01044"/>
    <w:rsid w:val="00A17F45"/>
    <w:rsid w:val="00A6195D"/>
    <w:rsid w:val="00A62A4E"/>
    <w:rsid w:val="00A73BF4"/>
    <w:rsid w:val="00A76DE0"/>
    <w:rsid w:val="00A8116B"/>
    <w:rsid w:val="00A83698"/>
    <w:rsid w:val="00A879AD"/>
    <w:rsid w:val="00A90C47"/>
    <w:rsid w:val="00AC02D0"/>
    <w:rsid w:val="00AC7459"/>
    <w:rsid w:val="00AD6A60"/>
    <w:rsid w:val="00AF3070"/>
    <w:rsid w:val="00AF3297"/>
    <w:rsid w:val="00B05F13"/>
    <w:rsid w:val="00B201CD"/>
    <w:rsid w:val="00B5432B"/>
    <w:rsid w:val="00B627A6"/>
    <w:rsid w:val="00B73638"/>
    <w:rsid w:val="00B76EC6"/>
    <w:rsid w:val="00B92979"/>
    <w:rsid w:val="00BA41FE"/>
    <w:rsid w:val="00BD1FD6"/>
    <w:rsid w:val="00BF35AC"/>
    <w:rsid w:val="00C20E15"/>
    <w:rsid w:val="00C23746"/>
    <w:rsid w:val="00C37AF3"/>
    <w:rsid w:val="00C43C62"/>
    <w:rsid w:val="00C45C3C"/>
    <w:rsid w:val="00C52A7C"/>
    <w:rsid w:val="00C62FC1"/>
    <w:rsid w:val="00C66627"/>
    <w:rsid w:val="00C70D8B"/>
    <w:rsid w:val="00C9487E"/>
    <w:rsid w:val="00C96BCB"/>
    <w:rsid w:val="00CB4CD7"/>
    <w:rsid w:val="00CC5E06"/>
    <w:rsid w:val="00CD4F8C"/>
    <w:rsid w:val="00CE1A2A"/>
    <w:rsid w:val="00CE2E59"/>
    <w:rsid w:val="00CF1696"/>
    <w:rsid w:val="00CF356F"/>
    <w:rsid w:val="00D06D5F"/>
    <w:rsid w:val="00D10680"/>
    <w:rsid w:val="00D20967"/>
    <w:rsid w:val="00D32543"/>
    <w:rsid w:val="00D400B2"/>
    <w:rsid w:val="00D66E84"/>
    <w:rsid w:val="00D86047"/>
    <w:rsid w:val="00D86346"/>
    <w:rsid w:val="00DA5A9E"/>
    <w:rsid w:val="00DA6A30"/>
    <w:rsid w:val="00DB5108"/>
    <w:rsid w:val="00DC2DC3"/>
    <w:rsid w:val="00DC47B0"/>
    <w:rsid w:val="00DD4D76"/>
    <w:rsid w:val="00DF0753"/>
    <w:rsid w:val="00DF22C8"/>
    <w:rsid w:val="00E131CF"/>
    <w:rsid w:val="00E144B6"/>
    <w:rsid w:val="00E2765D"/>
    <w:rsid w:val="00E461E2"/>
    <w:rsid w:val="00E54F45"/>
    <w:rsid w:val="00E55921"/>
    <w:rsid w:val="00E61B83"/>
    <w:rsid w:val="00E61D13"/>
    <w:rsid w:val="00E622E8"/>
    <w:rsid w:val="00E84A71"/>
    <w:rsid w:val="00E966F7"/>
    <w:rsid w:val="00ED57C5"/>
    <w:rsid w:val="00ED5F48"/>
    <w:rsid w:val="00EE5634"/>
    <w:rsid w:val="00EF5321"/>
    <w:rsid w:val="00F01E67"/>
    <w:rsid w:val="00F0223A"/>
    <w:rsid w:val="00F037F8"/>
    <w:rsid w:val="00F1101E"/>
    <w:rsid w:val="00F15DF5"/>
    <w:rsid w:val="00F3157C"/>
    <w:rsid w:val="00F326D3"/>
    <w:rsid w:val="00F36EB5"/>
    <w:rsid w:val="00F446E0"/>
    <w:rsid w:val="00F470A9"/>
    <w:rsid w:val="00F517E6"/>
    <w:rsid w:val="00F743D1"/>
    <w:rsid w:val="00FB3A61"/>
    <w:rsid w:val="00FD64E4"/>
    <w:rsid w:val="00FD7901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42BBEF"/>
  <w15:docId w15:val="{8A74A2C2-9580-4289-B01E-220C18DA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66F7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1608EF"/>
    <w:pPr>
      <w:keepNext/>
      <w:suppressAutoHyphens w:val="0"/>
      <w:outlineLvl w:val="6"/>
    </w:pPr>
    <w:rPr>
      <w:rFonts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03055D"/>
    <w:rPr>
      <w:vertAlign w:val="superscript"/>
    </w:rPr>
  </w:style>
  <w:style w:type="paragraph" w:styleId="Zpat">
    <w:name w:val="footer"/>
    <w:basedOn w:val="Normln"/>
    <w:link w:val="ZpatChar"/>
    <w:rsid w:val="0003055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ZpatChar">
    <w:name w:val="Zápatí Char"/>
    <w:link w:val="Zpat"/>
    <w:uiPriority w:val="99"/>
    <w:rsid w:val="0003055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03055D"/>
    <w:rPr>
      <w:rFonts w:cs="Times New Roman"/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rsid w:val="0003055D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03055D"/>
    <w:pPr>
      <w:jc w:val="center"/>
    </w:pPr>
    <w:rPr>
      <w:rFonts w:cs="Times New Roman"/>
      <w:b/>
      <w:bCs/>
      <w:sz w:val="28"/>
      <w:lang w:val="x-none"/>
    </w:rPr>
  </w:style>
  <w:style w:type="character" w:customStyle="1" w:styleId="NzevChar">
    <w:name w:val="Název Char"/>
    <w:link w:val="Nzev"/>
    <w:rsid w:val="0003055D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03055D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link w:val="Zhlav"/>
    <w:uiPriority w:val="99"/>
    <w:rsid w:val="0003055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03055D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055D"/>
    <w:pPr>
      <w:numPr>
        <w:ilvl w:val="1"/>
      </w:numPr>
    </w:pPr>
    <w:rPr>
      <w:rFonts w:ascii="Cambria" w:hAnsi="Cambria" w:cs="Times New Roman"/>
      <w:i/>
      <w:iCs/>
      <w:color w:val="4F81BD"/>
      <w:spacing w:val="15"/>
      <w:lang w:val="x-none"/>
    </w:rPr>
  </w:style>
  <w:style w:type="character" w:customStyle="1" w:styleId="PodnadpisChar">
    <w:name w:val="Podnadpis Char"/>
    <w:link w:val="Podnadpis"/>
    <w:uiPriority w:val="11"/>
    <w:rsid w:val="000305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mavtabulkasmkou5zvraznn21">
    <w:name w:val="Tmavá tabulka s mřížkou 5 – zvýraznění 21"/>
    <w:basedOn w:val="Normlntabulka"/>
    <w:uiPriority w:val="50"/>
    <w:rsid w:val="00461FF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Stednmka3zvraznn2">
    <w:name w:val="Medium Grid 3 Accent 2"/>
    <w:basedOn w:val="Normlntabulka"/>
    <w:uiPriority w:val="69"/>
    <w:rsid w:val="00694B2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styleId="Odstavecseseznamem">
    <w:name w:val="List Paragraph"/>
    <w:basedOn w:val="Normln"/>
    <w:uiPriority w:val="99"/>
    <w:qFormat/>
    <w:rsid w:val="004D69DA"/>
    <w:pPr>
      <w:suppressAutoHyphens w:val="0"/>
      <w:ind w:left="720"/>
      <w:contextualSpacing/>
    </w:pPr>
    <w:rPr>
      <w:rFonts w:ascii="Arial" w:eastAsia="Calibri" w:hAnsi="Arial" w:cs="Arial"/>
      <w:lang w:eastAsia="en-US"/>
    </w:rPr>
  </w:style>
  <w:style w:type="paragraph" w:styleId="Zkladntext">
    <w:name w:val="Body Text"/>
    <w:basedOn w:val="Normln"/>
    <w:link w:val="ZkladntextChar"/>
    <w:rsid w:val="00006DD9"/>
    <w:pPr>
      <w:spacing w:after="120"/>
    </w:pPr>
    <w:rPr>
      <w:rFonts w:cs="Times New Roman"/>
      <w:lang w:val="x-none"/>
    </w:rPr>
  </w:style>
  <w:style w:type="character" w:customStyle="1" w:styleId="ZkladntextChar">
    <w:name w:val="Základní text Char"/>
    <w:link w:val="Zkladntext"/>
    <w:rsid w:val="00006DD9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08EF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1608E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608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1608EF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dpis7Char">
    <w:name w:val="Nadpis 7 Char"/>
    <w:link w:val="Nadpis7"/>
    <w:uiPriority w:val="99"/>
    <w:rsid w:val="001608EF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1608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B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1B83"/>
    <w:rPr>
      <w:rFonts w:ascii="Segoe UI" w:eastAsia="Times New Roman" w:hAnsi="Segoe UI" w:cs="Segoe UI"/>
      <w:sz w:val="18"/>
      <w:szCs w:val="18"/>
      <w:lang w:eastAsia="ar-SA"/>
    </w:rPr>
  </w:style>
  <w:style w:type="table" w:styleId="Tmavtabulkasmkou5zvraznn6">
    <w:name w:val="Grid Table 5 Dark Accent 6"/>
    <w:basedOn w:val="Normlntabulka"/>
    <w:uiPriority w:val="50"/>
    <w:rsid w:val="001E12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Mkatabulky">
    <w:name w:val="Table Grid"/>
    <w:basedOn w:val="Normlntabulka"/>
    <w:uiPriority w:val="39"/>
    <w:rsid w:val="005340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Standardnpsmoodstavce"/>
    <w:uiPriority w:val="1"/>
    <w:rsid w:val="00DC47B0"/>
    <w:rPr>
      <w:rFonts w:ascii="Verdana" w:hAnsi="Verdana"/>
      <w:b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lova@dotin.cz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jstrik.penize.cz/adresa-firmy/brno-provaznikova-148090-psc-614-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pload.wikimedia.org/wikipedia/commons/e/e0/Znak_obce_V%C4%9B%C5%BEn%C3%A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219C-5142-448D-8F66-F95386CA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3179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21895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mailto:info@agroteam.cz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NB9</dc:creator>
  <cp:keywords/>
  <cp:lastModifiedBy>Kateřina Andrlová (DOTin)</cp:lastModifiedBy>
  <cp:revision>6</cp:revision>
  <cp:lastPrinted>2015-07-10T11:09:00Z</cp:lastPrinted>
  <dcterms:created xsi:type="dcterms:W3CDTF">2015-12-18T12:15:00Z</dcterms:created>
  <dcterms:modified xsi:type="dcterms:W3CDTF">2016-01-26T12:26:00Z</dcterms:modified>
</cp:coreProperties>
</file>