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03" w:rsidRPr="004B3D64" w:rsidRDefault="004B3D64" w:rsidP="009B6503">
      <w:pPr>
        <w:spacing w:line="360" w:lineRule="auto"/>
        <w:rPr>
          <w:rFonts w:ascii="Verdana" w:hAnsi="Verdana" w:cs="Times New Roman"/>
          <w:b/>
          <w:caps/>
          <w:color w:val="92D050"/>
          <w:sz w:val="16"/>
          <w:szCs w:val="16"/>
          <w:u w:val="single"/>
        </w:rPr>
      </w:pPr>
      <w:r>
        <w:rPr>
          <w:rFonts w:ascii="Verdana" w:hAnsi="Verdana" w:cs="Times New Roman"/>
          <w:b/>
          <w:caps/>
          <w:color w:val="92D050"/>
          <w:sz w:val="16"/>
          <w:szCs w:val="16"/>
          <w:u w:val="single"/>
        </w:rPr>
        <w:t>Příloha č. I</w:t>
      </w:r>
    </w:p>
    <w:p w:rsidR="009B6503" w:rsidRDefault="009B6503" w:rsidP="004B3D64">
      <w:pPr>
        <w:spacing w:line="276" w:lineRule="auto"/>
        <w:jc w:val="center"/>
        <w:rPr>
          <w:rFonts w:ascii="Verdana" w:hAnsi="Verdana" w:cs="Times New Roman"/>
          <w:b/>
          <w:caps/>
          <w:sz w:val="32"/>
          <w:szCs w:val="32"/>
        </w:rPr>
      </w:pPr>
      <w:r>
        <w:rPr>
          <w:rFonts w:ascii="Verdana" w:hAnsi="Verdana" w:cs="Times New Roman"/>
          <w:b/>
          <w:caps/>
          <w:sz w:val="32"/>
          <w:szCs w:val="3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967"/>
        <w:gridCol w:w="6673"/>
      </w:tblGrid>
      <w:tr w:rsidR="009B6503" w:rsidTr="0061011C">
        <w:trPr>
          <w:trHeight w:val="456"/>
        </w:trPr>
        <w:tc>
          <w:tcPr>
            <w:tcW w:w="296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9B6503">
            <w:pPr>
              <w:spacing w:line="360" w:lineRule="auto"/>
              <w:rPr>
                <w:rFonts w:ascii="Verdana" w:hAnsi="Verdana" w:cs="Tahoma"/>
                <w:b/>
                <w:bCs/>
                <w:caps/>
                <w:sz w:val="16"/>
                <w:szCs w:val="16"/>
                <w:u w:val="single"/>
              </w:rPr>
            </w:pPr>
            <w:r w:rsidRPr="000D1275">
              <w:rPr>
                <w:rFonts w:ascii="Verdana" w:hAnsi="Verdana" w:cs="Tahoma"/>
                <w:b/>
                <w:bCs/>
                <w:caps/>
                <w:color w:val="FFFFFF" w:themeColor="background1"/>
                <w:sz w:val="16"/>
                <w:szCs w:val="16"/>
                <w:u w:val="single"/>
              </w:rPr>
              <w:t>název zakázky</w:t>
            </w:r>
            <w:r w:rsidRPr="000D1275">
              <w:rPr>
                <w:rFonts w:ascii="Verdana" w:hAnsi="Verdana" w:cs="Tahoma"/>
                <w:b/>
                <w:bCs/>
                <w:caps/>
                <w:color w:val="FFFFFF" w:themeColor="background1"/>
                <w:sz w:val="16"/>
                <w:szCs w:val="16"/>
              </w:rPr>
              <w:t>:</w:t>
            </w:r>
          </w:p>
        </w:tc>
        <w:tc>
          <w:tcPr>
            <w:tcW w:w="667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9D651F">
            <w:pPr>
              <w:spacing w:line="276" w:lineRule="auto"/>
              <w:rPr>
                <w:rFonts w:ascii="Verdana" w:hAnsi="Verdana" w:cs="Tahoma"/>
                <w:b/>
                <w:bCs/>
                <w:caps/>
                <w:sz w:val="16"/>
                <w:szCs w:val="16"/>
              </w:rPr>
            </w:pPr>
            <w:r>
              <w:rPr>
                <w:rFonts w:ascii="Verdana" w:hAnsi="Verdana" w:cs="Tahoma"/>
                <w:b/>
                <w:bCs/>
                <w:color w:val="FFFFFF" w:themeColor="background1"/>
                <w:sz w:val="18"/>
                <w:szCs w:val="18"/>
              </w:rPr>
              <w:t>Modernizace dojírny – Agrodružstvo Zábřeh</w:t>
            </w:r>
          </w:p>
        </w:tc>
      </w:tr>
    </w:tbl>
    <w:p w:rsidR="009B6503" w:rsidRPr="004B3D64" w:rsidRDefault="009B6503" w:rsidP="009B6503">
      <w:pPr>
        <w:spacing w:line="360" w:lineRule="auto"/>
        <w:rPr>
          <w:rFonts w:ascii="Verdana" w:hAnsi="Verdana" w:cs="Times New Roman"/>
          <w:b/>
          <w:caps/>
          <w:sz w:val="10"/>
          <w:szCs w:val="10"/>
        </w:rPr>
      </w:pPr>
    </w:p>
    <w:p w:rsidR="0061011C" w:rsidRPr="007F7A79" w:rsidRDefault="0061011C" w:rsidP="0061011C">
      <w:pPr>
        <w:tabs>
          <w:tab w:val="left" w:pos="2835"/>
          <w:tab w:val="left" w:pos="4962"/>
        </w:tabs>
        <w:spacing w:line="360" w:lineRule="auto"/>
        <w:rPr>
          <w:rFonts w:ascii="Verdana" w:hAnsi="Verdana" w:cs="Times New Roman"/>
          <w:b/>
          <w:bCs/>
          <w:color w:val="000000"/>
          <w:sz w:val="16"/>
          <w:szCs w:val="16"/>
          <w:highlight w:val="yellow"/>
        </w:rPr>
      </w:pPr>
      <w:r w:rsidRPr="00027B38">
        <w:rPr>
          <w:rFonts w:ascii="Verdana" w:hAnsi="Verdana" w:cs="Times New Roman"/>
          <w:b/>
          <w:caps/>
          <w:sz w:val="16"/>
          <w:szCs w:val="16"/>
        </w:rPr>
        <w:t xml:space="preserve">Zadavatel: </w:t>
      </w:r>
      <w:r w:rsidRPr="00027B38">
        <w:rPr>
          <w:rFonts w:ascii="Verdana" w:hAnsi="Verdana" w:cs="Times New Roman"/>
          <w:b/>
          <w:caps/>
          <w:sz w:val="16"/>
          <w:szCs w:val="16"/>
        </w:rPr>
        <w:tab/>
      </w:r>
      <w:r w:rsidRPr="00027B38">
        <w:rPr>
          <w:rFonts w:ascii="Verdana" w:hAnsi="Verdana" w:cs="Times New Roman"/>
          <w:bCs/>
          <w:color w:val="000000"/>
          <w:sz w:val="16"/>
          <w:szCs w:val="16"/>
        </w:rPr>
        <w:t xml:space="preserve">Název: </w:t>
      </w:r>
      <w:r w:rsidRPr="00027B38">
        <w:rPr>
          <w:rFonts w:ascii="Verdana" w:hAnsi="Verdana" w:cs="Times New Roman"/>
          <w:bCs/>
          <w:color w:val="000000"/>
          <w:sz w:val="16"/>
          <w:szCs w:val="16"/>
        </w:rPr>
        <w:tab/>
      </w:r>
      <w:r w:rsidR="009D651F">
        <w:rPr>
          <w:rFonts w:ascii="Verdana" w:hAnsi="Verdana" w:cs="Times New Roman"/>
          <w:bCs/>
          <w:color w:val="000000"/>
          <w:sz w:val="16"/>
          <w:szCs w:val="16"/>
        </w:rPr>
        <w:t>Agrodružstvo Zábřeh</w:t>
      </w:r>
    </w:p>
    <w:p w:rsidR="0061011C" w:rsidRPr="00027B38" w:rsidRDefault="0061011C" w:rsidP="0061011C">
      <w:pPr>
        <w:tabs>
          <w:tab w:val="left" w:pos="1560"/>
          <w:tab w:val="left" w:pos="2835"/>
          <w:tab w:val="left" w:pos="4962"/>
        </w:tabs>
        <w:spacing w:line="360" w:lineRule="auto"/>
        <w:rPr>
          <w:rFonts w:ascii="Verdana" w:hAnsi="Verdana" w:cs="Times New Roman"/>
          <w:bCs/>
          <w:color w:val="000000"/>
          <w:sz w:val="16"/>
          <w:szCs w:val="16"/>
        </w:rPr>
      </w:pPr>
      <w:r w:rsidRPr="00027B38">
        <w:rPr>
          <w:rFonts w:ascii="Verdana" w:hAnsi="Verdana" w:cs="Times New Roman"/>
          <w:sz w:val="16"/>
          <w:szCs w:val="16"/>
        </w:rPr>
        <w:tab/>
      </w:r>
      <w:r w:rsidRPr="00027B38">
        <w:rPr>
          <w:rFonts w:ascii="Verdana" w:hAnsi="Verdana" w:cs="Times New Roman"/>
          <w:sz w:val="16"/>
          <w:szCs w:val="16"/>
        </w:rPr>
        <w:tab/>
        <w:t>Sídlo:</w:t>
      </w:r>
      <w:r w:rsidRPr="00027B38">
        <w:rPr>
          <w:rFonts w:ascii="Verdana" w:hAnsi="Verdana" w:cs="Times New Roman"/>
          <w:bCs/>
          <w:color w:val="000000"/>
          <w:sz w:val="16"/>
          <w:szCs w:val="16"/>
        </w:rPr>
        <w:t xml:space="preserve"> </w:t>
      </w:r>
      <w:r w:rsidRPr="00027B38">
        <w:rPr>
          <w:rFonts w:ascii="Verdana" w:hAnsi="Verdana" w:cs="Times New Roman"/>
          <w:bCs/>
          <w:color w:val="000000"/>
          <w:sz w:val="16"/>
          <w:szCs w:val="16"/>
        </w:rPr>
        <w:tab/>
      </w:r>
      <w:r w:rsidR="009D651F">
        <w:rPr>
          <w:rFonts w:ascii="Verdana" w:hAnsi="Verdana" w:cs="Times New Roman"/>
          <w:bCs/>
          <w:color w:val="000000"/>
          <w:sz w:val="16"/>
          <w:szCs w:val="16"/>
        </w:rPr>
        <w:t>Dvorská 853/19a, 789 01 Zábřeh</w:t>
      </w:r>
    </w:p>
    <w:p w:rsidR="0061011C" w:rsidRPr="009D651F" w:rsidRDefault="0061011C" w:rsidP="0061011C">
      <w:pPr>
        <w:tabs>
          <w:tab w:val="left" w:pos="1560"/>
          <w:tab w:val="left" w:pos="2835"/>
          <w:tab w:val="left" w:pos="4962"/>
        </w:tabs>
        <w:spacing w:line="360" w:lineRule="auto"/>
        <w:rPr>
          <w:rFonts w:ascii="Verdana" w:hAnsi="Verdana" w:cs="Times New Roman"/>
          <w:bCs/>
          <w:color w:val="000000"/>
          <w:sz w:val="16"/>
          <w:szCs w:val="16"/>
        </w:rPr>
      </w:pPr>
      <w:r w:rsidRPr="00027B38">
        <w:rPr>
          <w:rFonts w:ascii="Verdana" w:hAnsi="Verdana" w:cs="Times New Roman"/>
          <w:sz w:val="16"/>
          <w:szCs w:val="16"/>
        </w:rPr>
        <w:tab/>
      </w:r>
      <w:r w:rsidRPr="00027B38">
        <w:rPr>
          <w:rFonts w:ascii="Verdana" w:hAnsi="Verdana" w:cs="Times New Roman"/>
          <w:sz w:val="16"/>
          <w:szCs w:val="16"/>
        </w:rPr>
        <w:tab/>
        <w:t xml:space="preserve">IČ: </w:t>
      </w:r>
      <w:r w:rsidRPr="00027B38">
        <w:rPr>
          <w:rFonts w:ascii="Verdana" w:hAnsi="Verdana" w:cs="Times New Roman"/>
          <w:sz w:val="16"/>
          <w:szCs w:val="16"/>
        </w:rPr>
        <w:tab/>
      </w:r>
      <w:r w:rsidR="009D651F" w:rsidRPr="009D651F">
        <w:rPr>
          <w:rFonts w:ascii="Verdana" w:hAnsi="Verdana" w:cs="Times New Roman"/>
          <w:bCs/>
          <w:color w:val="000000"/>
          <w:sz w:val="16"/>
          <w:szCs w:val="16"/>
        </w:rPr>
        <w:t>47673656</w:t>
      </w:r>
    </w:p>
    <w:p w:rsidR="0061011C" w:rsidRPr="009D651F" w:rsidRDefault="0061011C" w:rsidP="0061011C">
      <w:pPr>
        <w:tabs>
          <w:tab w:val="left" w:pos="284"/>
          <w:tab w:val="left" w:pos="709"/>
          <w:tab w:val="left" w:pos="1560"/>
          <w:tab w:val="left" w:pos="2835"/>
          <w:tab w:val="left" w:pos="4962"/>
        </w:tabs>
        <w:spacing w:line="360" w:lineRule="auto"/>
        <w:ind w:left="425" w:hanging="425"/>
        <w:rPr>
          <w:rFonts w:ascii="Verdana" w:hAnsi="Verdana" w:cs="Times New Roman"/>
          <w:bCs/>
          <w:color w:val="000000"/>
          <w:sz w:val="16"/>
          <w:szCs w:val="16"/>
        </w:rPr>
      </w:pPr>
      <w:r w:rsidRPr="009D651F">
        <w:rPr>
          <w:rFonts w:ascii="Verdana" w:hAnsi="Verdana" w:cs="Times New Roman"/>
          <w:bCs/>
          <w:color w:val="000000"/>
          <w:sz w:val="16"/>
          <w:szCs w:val="16"/>
        </w:rPr>
        <w:tab/>
      </w:r>
      <w:r w:rsidRPr="009D651F">
        <w:rPr>
          <w:rFonts w:ascii="Verdana" w:hAnsi="Verdana" w:cs="Times New Roman"/>
          <w:bCs/>
          <w:color w:val="000000"/>
          <w:sz w:val="16"/>
          <w:szCs w:val="16"/>
        </w:rPr>
        <w:tab/>
      </w:r>
      <w:r w:rsidRPr="009D651F">
        <w:rPr>
          <w:rFonts w:ascii="Verdana" w:hAnsi="Verdana" w:cs="Times New Roman"/>
          <w:bCs/>
          <w:color w:val="000000"/>
          <w:sz w:val="16"/>
          <w:szCs w:val="16"/>
        </w:rPr>
        <w:tab/>
      </w:r>
      <w:r w:rsidRPr="009D651F">
        <w:rPr>
          <w:rFonts w:ascii="Verdana" w:hAnsi="Verdana" w:cs="Times New Roman"/>
          <w:bCs/>
          <w:color w:val="000000"/>
          <w:sz w:val="16"/>
          <w:szCs w:val="16"/>
        </w:rPr>
        <w:tab/>
      </w:r>
      <w:r w:rsidRPr="009D651F">
        <w:rPr>
          <w:rFonts w:ascii="Verdana" w:hAnsi="Verdana" w:cs="Times New Roman"/>
          <w:bCs/>
          <w:color w:val="000000"/>
          <w:sz w:val="16"/>
          <w:szCs w:val="16"/>
        </w:rPr>
        <w:tab/>
        <w:t xml:space="preserve">DIČ: </w:t>
      </w:r>
      <w:r w:rsidRPr="009D651F">
        <w:rPr>
          <w:rFonts w:ascii="Verdana" w:hAnsi="Verdana" w:cs="Times New Roman"/>
          <w:bCs/>
          <w:color w:val="000000"/>
          <w:sz w:val="16"/>
          <w:szCs w:val="16"/>
        </w:rPr>
        <w:tab/>
      </w:r>
      <w:r w:rsidR="009D651F" w:rsidRPr="009D651F">
        <w:rPr>
          <w:rFonts w:ascii="Verdana" w:hAnsi="Verdana" w:cs="Times New Roman"/>
          <w:bCs/>
          <w:color w:val="000000"/>
          <w:sz w:val="16"/>
          <w:szCs w:val="16"/>
        </w:rPr>
        <w:t>CZ47673656</w:t>
      </w:r>
    </w:p>
    <w:p w:rsidR="0061011C" w:rsidRPr="004B3D64" w:rsidRDefault="0061011C" w:rsidP="0061011C">
      <w:pPr>
        <w:tabs>
          <w:tab w:val="left" w:pos="284"/>
          <w:tab w:val="left" w:pos="709"/>
          <w:tab w:val="left" w:pos="1560"/>
          <w:tab w:val="left" w:pos="2835"/>
          <w:tab w:val="left" w:pos="4962"/>
        </w:tabs>
        <w:spacing w:line="360" w:lineRule="auto"/>
        <w:ind w:left="425" w:hanging="425"/>
        <w:rPr>
          <w:rFonts w:ascii="Verdana" w:hAnsi="Verdana" w:cs="Times New Roman"/>
          <w:i/>
          <w:sz w:val="6"/>
          <w:szCs w:val="6"/>
        </w:rPr>
      </w:pPr>
    </w:p>
    <w:p w:rsidR="0061011C" w:rsidRPr="00027B38" w:rsidRDefault="0061011C" w:rsidP="0061011C">
      <w:pPr>
        <w:tabs>
          <w:tab w:val="left" w:pos="2835"/>
          <w:tab w:val="left" w:pos="4962"/>
        </w:tabs>
        <w:spacing w:line="360" w:lineRule="auto"/>
        <w:rPr>
          <w:rFonts w:ascii="Verdana" w:hAnsi="Verdana" w:cs="Times New Roman"/>
          <w:i/>
          <w:sz w:val="16"/>
          <w:szCs w:val="18"/>
        </w:rPr>
      </w:pPr>
      <w:r w:rsidRPr="00027B38">
        <w:rPr>
          <w:rFonts w:ascii="Verdana" w:hAnsi="Verdana" w:cs="Times New Roman"/>
          <w:i/>
          <w:sz w:val="16"/>
          <w:szCs w:val="18"/>
        </w:rPr>
        <w:t>Kontaktní osoba zadavatele</w:t>
      </w:r>
      <w:r w:rsidRPr="00027B38">
        <w:rPr>
          <w:rFonts w:ascii="Verdana" w:hAnsi="Verdana" w:cs="Times New Roman"/>
          <w:i/>
          <w:sz w:val="16"/>
          <w:szCs w:val="18"/>
        </w:rPr>
        <w:tab/>
      </w:r>
      <w:r w:rsidRPr="00027B38">
        <w:rPr>
          <w:rFonts w:ascii="Verdana" w:hAnsi="Verdana" w:cs="Tahoma"/>
          <w:b/>
          <w:sz w:val="16"/>
          <w:szCs w:val="18"/>
        </w:rPr>
        <w:t>Jméno a příjmení:</w:t>
      </w:r>
      <w:r w:rsidRPr="00027B38">
        <w:rPr>
          <w:rFonts w:ascii="Verdana" w:hAnsi="Verdana" w:cs="Tahoma"/>
          <w:b/>
          <w:sz w:val="16"/>
          <w:szCs w:val="18"/>
        </w:rPr>
        <w:tab/>
      </w:r>
      <w:r w:rsidRPr="008722C8">
        <w:rPr>
          <w:rFonts w:ascii="Verdana" w:hAnsi="Verdana" w:cs="Tahoma"/>
          <w:sz w:val="16"/>
          <w:szCs w:val="18"/>
        </w:rPr>
        <w:t xml:space="preserve">Ing. </w:t>
      </w:r>
      <w:r w:rsidR="009D651F">
        <w:rPr>
          <w:rFonts w:ascii="Verdana" w:hAnsi="Verdana" w:cs="Tahoma"/>
          <w:sz w:val="16"/>
          <w:szCs w:val="18"/>
        </w:rPr>
        <w:t>Kateřina Andrlová</w:t>
      </w:r>
    </w:p>
    <w:p w:rsidR="0061011C" w:rsidRPr="00027B38" w:rsidRDefault="0061011C" w:rsidP="0061011C">
      <w:pPr>
        <w:tabs>
          <w:tab w:val="left" w:pos="2835"/>
          <w:tab w:val="left" w:pos="4962"/>
        </w:tabs>
        <w:spacing w:line="360" w:lineRule="auto"/>
        <w:ind w:left="2124" w:firstLine="708"/>
        <w:rPr>
          <w:rFonts w:ascii="Verdana" w:hAnsi="Verdana" w:cs="Tahoma"/>
          <w:sz w:val="18"/>
          <w:szCs w:val="18"/>
        </w:rPr>
      </w:pPr>
      <w:r w:rsidRPr="00027B38">
        <w:rPr>
          <w:rFonts w:ascii="Verdana" w:hAnsi="Verdana" w:cs="Tahoma"/>
          <w:b/>
          <w:sz w:val="16"/>
          <w:szCs w:val="18"/>
        </w:rPr>
        <w:t xml:space="preserve">Tel. kontakt: </w:t>
      </w:r>
      <w:r w:rsidRPr="00027B38">
        <w:rPr>
          <w:rFonts w:ascii="Verdana" w:hAnsi="Verdana" w:cs="Tahoma"/>
          <w:b/>
          <w:sz w:val="16"/>
          <w:szCs w:val="18"/>
        </w:rPr>
        <w:tab/>
      </w:r>
      <w:r w:rsidRPr="008722C8">
        <w:rPr>
          <w:rFonts w:ascii="Verdana" w:hAnsi="Verdana" w:cs="Tahoma"/>
          <w:sz w:val="16"/>
          <w:szCs w:val="18"/>
        </w:rPr>
        <w:t>+420</w:t>
      </w:r>
      <w:r w:rsidR="009D651F">
        <w:rPr>
          <w:rFonts w:ascii="Verdana" w:hAnsi="Verdana" w:cs="Tahoma"/>
          <w:sz w:val="16"/>
          <w:szCs w:val="18"/>
        </w:rPr>
        <w:t> 732 619 100</w:t>
      </w:r>
    </w:p>
    <w:p w:rsidR="0061011C" w:rsidRDefault="0061011C" w:rsidP="0061011C">
      <w:pPr>
        <w:tabs>
          <w:tab w:val="left" w:pos="2835"/>
          <w:tab w:val="left" w:pos="4962"/>
        </w:tabs>
        <w:spacing w:line="360" w:lineRule="auto"/>
        <w:ind w:left="2124" w:firstLine="708"/>
        <w:rPr>
          <w:rFonts w:ascii="Verdana" w:hAnsi="Verdana" w:cs="Tahoma"/>
          <w:b/>
          <w:sz w:val="16"/>
          <w:szCs w:val="18"/>
        </w:rPr>
      </w:pPr>
      <w:r w:rsidRPr="00027B38">
        <w:rPr>
          <w:rFonts w:ascii="Verdana" w:hAnsi="Verdana" w:cs="Tahoma"/>
          <w:b/>
          <w:sz w:val="16"/>
          <w:szCs w:val="18"/>
        </w:rPr>
        <w:t xml:space="preserve">E-mail: </w:t>
      </w:r>
      <w:r w:rsidRPr="00027B38">
        <w:rPr>
          <w:rFonts w:ascii="Verdana" w:hAnsi="Verdana" w:cs="Tahoma"/>
          <w:b/>
          <w:sz w:val="16"/>
          <w:szCs w:val="18"/>
        </w:rPr>
        <w:tab/>
      </w:r>
      <w:r w:rsidR="009D651F">
        <w:rPr>
          <w:rFonts w:ascii="Verdana" w:hAnsi="Verdana"/>
          <w:color w:val="1F4E79" w:themeColor="accent1" w:themeShade="80"/>
          <w:sz w:val="16"/>
          <w:szCs w:val="16"/>
          <w:u w:val="single"/>
        </w:rPr>
        <w:t>andrlova</w:t>
      </w:r>
      <w:r w:rsidRPr="008722C8">
        <w:rPr>
          <w:rFonts w:ascii="Verdana" w:hAnsi="Verdana"/>
          <w:color w:val="1F4E79" w:themeColor="accent1" w:themeShade="80"/>
          <w:sz w:val="16"/>
          <w:szCs w:val="16"/>
          <w:u w:val="single"/>
        </w:rPr>
        <w:t>@dotin.cz</w:t>
      </w:r>
    </w:p>
    <w:p w:rsidR="0085720C" w:rsidRDefault="0085720C" w:rsidP="0085720C">
      <w:pPr>
        <w:tabs>
          <w:tab w:val="left" w:pos="2835"/>
          <w:tab w:val="left" w:pos="4820"/>
        </w:tabs>
        <w:spacing w:line="360" w:lineRule="auto"/>
        <w:rPr>
          <w:rFonts w:ascii="Verdana" w:hAnsi="Verdana" w:cs="Times New Roman"/>
          <w:sz w:val="16"/>
          <w:szCs w:val="16"/>
        </w:rPr>
      </w:pPr>
    </w:p>
    <w:p w:rsidR="004B3D64" w:rsidRPr="004B3D64" w:rsidRDefault="004B3D64" w:rsidP="0085720C">
      <w:pPr>
        <w:tabs>
          <w:tab w:val="left" w:pos="2835"/>
          <w:tab w:val="left" w:pos="4820"/>
        </w:tabs>
        <w:spacing w:line="360" w:lineRule="auto"/>
        <w:rPr>
          <w:rFonts w:ascii="Verdana" w:hAnsi="Verdana"/>
          <w:b/>
          <w:caps/>
          <w:sz w:val="4"/>
          <w:szCs w:val="4"/>
        </w:rPr>
      </w:pPr>
    </w:p>
    <w:p w:rsidR="0085720C" w:rsidRDefault="0085720C" w:rsidP="0085720C">
      <w:pPr>
        <w:tabs>
          <w:tab w:val="left" w:pos="2835"/>
          <w:tab w:val="left" w:pos="4820"/>
        </w:tabs>
        <w:spacing w:line="360" w:lineRule="auto"/>
        <w:rPr>
          <w:rFonts w:ascii="Verdana" w:hAnsi="Verdana"/>
          <w:bCs/>
          <w:color w:val="000000"/>
          <w:sz w:val="16"/>
          <w:szCs w:val="16"/>
        </w:rPr>
      </w:pPr>
      <w:r>
        <w:rPr>
          <w:rFonts w:ascii="Verdana" w:hAnsi="Verdana"/>
          <w:b/>
          <w:caps/>
          <w:sz w:val="16"/>
          <w:szCs w:val="16"/>
        </w:rPr>
        <w:t xml:space="preserve">Uchazeč: </w:t>
      </w:r>
      <w:r>
        <w:rPr>
          <w:rFonts w:ascii="Verdana" w:hAnsi="Verdana"/>
          <w:b/>
          <w:caps/>
          <w:sz w:val="16"/>
          <w:szCs w:val="16"/>
        </w:rPr>
        <w:tab/>
      </w:r>
      <w:r>
        <w:rPr>
          <w:rFonts w:ascii="Verdana" w:hAnsi="Verdana"/>
          <w:bCs/>
          <w:color w:val="000000"/>
          <w:sz w:val="16"/>
          <w:szCs w:val="16"/>
        </w:rPr>
        <w:t>Název:</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3"/>
            <w:enabled/>
            <w:calcOnExit w:val="0"/>
            <w:textInput/>
          </w:ffData>
        </w:fldChar>
      </w:r>
      <w:bookmarkStart w:id="0" w:name="Text33"/>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0"/>
    </w:p>
    <w:p w:rsidR="0085720C" w:rsidRDefault="0085720C" w:rsidP="0085720C">
      <w:pPr>
        <w:tabs>
          <w:tab w:val="left" w:pos="1560"/>
          <w:tab w:val="left" w:pos="2835"/>
          <w:tab w:val="left" w:pos="4820"/>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Sídlo: </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4"/>
            <w:enabled/>
            <w:calcOnExit w:val="0"/>
            <w:textInput/>
          </w:ffData>
        </w:fldChar>
      </w:r>
      <w:bookmarkStart w:id="1" w:name="Text34"/>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1"/>
    </w:p>
    <w:p w:rsidR="0085720C" w:rsidRDefault="0085720C" w:rsidP="0085720C">
      <w:pPr>
        <w:tabs>
          <w:tab w:val="left" w:pos="1560"/>
          <w:tab w:val="left" w:pos="2835"/>
          <w:tab w:val="left" w:pos="4820"/>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IČ: </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5"/>
            <w:enabled/>
            <w:calcOnExit w:val="0"/>
            <w:textInput/>
          </w:ffData>
        </w:fldChar>
      </w:r>
      <w:bookmarkStart w:id="2" w:name="Text35"/>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2"/>
    </w:p>
    <w:p w:rsidR="0085720C" w:rsidRDefault="0085720C" w:rsidP="0085720C">
      <w:pPr>
        <w:tabs>
          <w:tab w:val="left" w:pos="1560"/>
          <w:tab w:val="left" w:pos="2835"/>
          <w:tab w:val="left" w:pos="4820"/>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DIČ: </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6"/>
            <w:enabled/>
            <w:calcOnExit w:val="0"/>
            <w:textInput/>
          </w:ffData>
        </w:fldChar>
      </w:r>
      <w:bookmarkStart w:id="3" w:name="Text36"/>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3"/>
    </w:p>
    <w:p w:rsidR="0085720C" w:rsidRPr="004B3D64" w:rsidRDefault="0085720C" w:rsidP="0085720C">
      <w:pPr>
        <w:spacing w:line="360" w:lineRule="auto"/>
        <w:rPr>
          <w:rFonts w:ascii="Verdana" w:hAnsi="Verdana"/>
          <w:i/>
          <w:sz w:val="6"/>
          <w:szCs w:val="6"/>
        </w:rPr>
      </w:pPr>
    </w:p>
    <w:p w:rsidR="0085720C" w:rsidRDefault="0085720C" w:rsidP="0085720C">
      <w:pPr>
        <w:spacing w:line="360" w:lineRule="auto"/>
        <w:rPr>
          <w:rFonts w:ascii="Verdana" w:hAnsi="Verdana"/>
          <w:sz w:val="16"/>
          <w:szCs w:val="16"/>
        </w:rPr>
      </w:pPr>
      <w:r>
        <w:rPr>
          <w:rFonts w:ascii="Verdana" w:hAnsi="Verdana"/>
          <w:i/>
          <w:sz w:val="16"/>
          <w:szCs w:val="16"/>
        </w:rPr>
        <w:t>Osoba zastupující uchazeče</w:t>
      </w:r>
      <w:r>
        <w:rPr>
          <w:rFonts w:ascii="Verdana" w:hAnsi="Verdana"/>
          <w:i/>
          <w:sz w:val="16"/>
          <w:szCs w:val="16"/>
        </w:rPr>
        <w:tab/>
      </w:r>
      <w:r>
        <w:rPr>
          <w:rFonts w:ascii="Verdana" w:hAnsi="Verdana"/>
          <w:b/>
          <w:sz w:val="16"/>
          <w:szCs w:val="16"/>
        </w:rPr>
        <w:t>Jméno a příjmení:</w:t>
      </w:r>
      <w:r>
        <w:rPr>
          <w:rFonts w:ascii="Verdana" w:hAnsi="Verdana"/>
          <w:sz w:val="16"/>
          <w:szCs w:val="16"/>
        </w:rPr>
        <w:tab/>
      </w:r>
      <w:r>
        <w:rPr>
          <w:rFonts w:ascii="Verdana" w:hAnsi="Verdana"/>
          <w:sz w:val="16"/>
          <w:szCs w:val="16"/>
        </w:rPr>
        <w:fldChar w:fldCharType="begin">
          <w:ffData>
            <w:name w:val="Text37"/>
            <w:enabled/>
            <w:calcOnExit w:val="0"/>
            <w:textInput/>
          </w:ffData>
        </w:fldChar>
      </w:r>
      <w:bookmarkStart w:id="4" w:name="Text3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4"/>
      <w:r>
        <w:rPr>
          <w:rFonts w:ascii="Verdana" w:hAnsi="Verdana"/>
          <w:sz w:val="16"/>
          <w:szCs w:val="16"/>
        </w:rPr>
        <w:tab/>
      </w:r>
    </w:p>
    <w:p w:rsidR="0085720C" w:rsidRDefault="0085720C" w:rsidP="0085720C">
      <w:pPr>
        <w:tabs>
          <w:tab w:val="left" w:pos="1560"/>
        </w:tabs>
        <w:spacing w:line="360" w:lineRule="auto"/>
        <w:ind w:left="1272" w:firstLine="1560"/>
        <w:jc w:val="both"/>
        <w:rPr>
          <w:rFonts w:ascii="Verdana" w:hAnsi="Verdana"/>
          <w:sz w:val="16"/>
          <w:szCs w:val="16"/>
        </w:rPr>
      </w:pPr>
      <w:r>
        <w:rPr>
          <w:rFonts w:ascii="Verdana" w:hAnsi="Verdana"/>
          <w:b/>
          <w:sz w:val="16"/>
          <w:szCs w:val="16"/>
        </w:rPr>
        <w:t>Tel. kontakt:</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8"/>
            <w:enabled/>
            <w:calcOnExit w:val="0"/>
            <w:textInput/>
          </w:ffData>
        </w:fldChar>
      </w:r>
      <w:bookmarkStart w:id="5" w:name="Text3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5"/>
    </w:p>
    <w:p w:rsidR="0085720C" w:rsidRDefault="0085720C" w:rsidP="0085720C">
      <w:pPr>
        <w:tabs>
          <w:tab w:val="left" w:pos="1560"/>
        </w:tabs>
        <w:spacing w:line="36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b/>
          <w:sz w:val="16"/>
          <w:szCs w:val="16"/>
        </w:rPr>
        <w:t xml:space="preserve">E-mail: </w:t>
      </w:r>
      <w:r>
        <w:rPr>
          <w:rFonts w:ascii="Verdana" w:hAnsi="Verdana"/>
          <w:b/>
          <w:sz w:val="16"/>
          <w:szCs w:val="16"/>
        </w:rPr>
        <w:tab/>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9"/>
            <w:enabled/>
            <w:calcOnExit w:val="0"/>
            <w:textInput/>
          </w:ffData>
        </w:fldChar>
      </w:r>
      <w:bookmarkStart w:id="6" w:name="Text3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6"/>
    </w:p>
    <w:p w:rsidR="009B6503" w:rsidRDefault="009B6503" w:rsidP="009B6503">
      <w:pPr>
        <w:spacing w:line="360" w:lineRule="auto"/>
        <w:rPr>
          <w:rFonts w:ascii="Verdana" w:hAnsi="Verdana"/>
          <w:b/>
          <w:caps/>
          <w:sz w:val="16"/>
          <w:szCs w:val="16"/>
        </w:rPr>
      </w:pPr>
    </w:p>
    <w:p w:rsidR="009B6503" w:rsidRDefault="009B6503" w:rsidP="009B6503">
      <w:pPr>
        <w:spacing w:line="360" w:lineRule="auto"/>
        <w:rPr>
          <w:rFonts w:ascii="Verdana" w:hAnsi="Verdana"/>
          <w:b/>
          <w:caps/>
          <w:sz w:val="16"/>
          <w:szCs w:val="16"/>
        </w:rPr>
      </w:pPr>
      <w:r>
        <w:rPr>
          <w:rFonts w:ascii="Verdana" w:hAnsi="Verdana"/>
          <w:b/>
          <w:caps/>
          <w:sz w:val="16"/>
          <w:szCs w:val="16"/>
        </w:rPr>
        <w:t>Nejvyšší přípustná nabídková cena:</w:t>
      </w:r>
    </w:p>
    <w:p w:rsidR="009D651F" w:rsidRDefault="009D651F" w:rsidP="009B6503">
      <w:pPr>
        <w:spacing w:line="360" w:lineRule="auto"/>
        <w:rPr>
          <w:rFonts w:ascii="Verdana" w:hAnsi="Verdana"/>
          <w:b/>
          <w:caps/>
          <w:sz w:val="16"/>
          <w:szCs w:val="16"/>
        </w:rPr>
      </w:pPr>
      <w:r>
        <w:rPr>
          <w:rFonts w:ascii="Verdana" w:hAnsi="Verdana"/>
          <w:b/>
          <w:sz w:val="16"/>
          <w:szCs w:val="16"/>
        </w:rPr>
        <w:t>Technologie dojírny</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D651F" w:rsidTr="009D651F">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D651F" w:rsidRDefault="009D651F" w:rsidP="009D651F">
            <w:pPr>
              <w:snapToGrid w:val="0"/>
              <w:jc w:val="center"/>
              <w:rPr>
                <w:rFonts w:ascii="Verdana" w:hAnsi="Verdana"/>
                <w:i/>
                <w:iCs/>
                <w:sz w:val="16"/>
                <w:szCs w:val="16"/>
              </w:rPr>
            </w:pPr>
            <w:r>
              <w:rPr>
                <w:rFonts w:ascii="Verdana" w:hAnsi="Verdana"/>
                <w:i/>
                <w:iCs/>
                <w:sz w:val="16"/>
                <w:szCs w:val="16"/>
              </w:rPr>
              <w:t>Nabídková cena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D651F" w:rsidRDefault="009D651F" w:rsidP="009D651F">
            <w:pPr>
              <w:snapToGrid w:val="0"/>
              <w:jc w:val="center"/>
              <w:rPr>
                <w:rFonts w:ascii="Verdana" w:hAnsi="Verdana"/>
                <w:i/>
                <w:iCs/>
                <w:sz w:val="16"/>
                <w:szCs w:val="16"/>
              </w:rPr>
            </w:pPr>
            <w:r>
              <w:rPr>
                <w:rFonts w:ascii="Verdana" w:hAnsi="Verdana"/>
                <w:i/>
                <w:iCs/>
                <w:sz w:val="16"/>
                <w:szCs w:val="16"/>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9D651F" w:rsidRDefault="009D651F" w:rsidP="009D651F">
            <w:pPr>
              <w:snapToGrid w:val="0"/>
              <w:jc w:val="center"/>
              <w:rPr>
                <w:rFonts w:ascii="Verdana" w:hAnsi="Verdana"/>
                <w:i/>
                <w:iCs/>
                <w:sz w:val="16"/>
                <w:szCs w:val="16"/>
              </w:rPr>
            </w:pPr>
            <w:r>
              <w:rPr>
                <w:rFonts w:ascii="Verdana" w:hAnsi="Verdana"/>
                <w:i/>
                <w:iCs/>
                <w:sz w:val="16"/>
                <w:szCs w:val="16"/>
              </w:rPr>
              <w:t>Nabídková cena v Kč s DPH</w:t>
            </w:r>
          </w:p>
        </w:tc>
      </w:tr>
      <w:tr w:rsidR="009D651F" w:rsidTr="009D651F">
        <w:trPr>
          <w:trHeight w:val="371"/>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D651F" w:rsidRDefault="009D651F" w:rsidP="009D651F">
            <w:pPr>
              <w:snapToGrid w:val="0"/>
              <w:spacing w:line="360" w:lineRule="auto"/>
              <w:jc w:val="center"/>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D651F" w:rsidRDefault="009D651F" w:rsidP="009D651F">
            <w:pPr>
              <w:snapToGrid w:val="0"/>
              <w:spacing w:line="360" w:lineRule="auto"/>
              <w:jc w:val="center"/>
              <w:rPr>
                <w:rFonts w:ascii="Verdana" w:hAnsi="Verdana"/>
                <w:sz w:val="16"/>
                <w:szCs w:val="16"/>
              </w:rPr>
            </w:pPr>
            <w:r>
              <w:rPr>
                <w:rFonts w:ascii="Verdana" w:hAnsi="Verdana"/>
                <w:sz w:val="16"/>
                <w:szCs w:val="16"/>
              </w:rPr>
              <w:fldChar w:fldCharType="begin">
                <w:ffData>
                  <w:name w:val="Text4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D651F" w:rsidRDefault="009D651F" w:rsidP="009D651F">
            <w:pPr>
              <w:snapToGrid w:val="0"/>
              <w:spacing w:line="360" w:lineRule="auto"/>
              <w:jc w:val="center"/>
              <w:rPr>
                <w:rFonts w:ascii="Verdana" w:hAnsi="Verdana"/>
                <w:sz w:val="16"/>
                <w:szCs w:val="16"/>
              </w:rPr>
            </w:pPr>
            <w:r>
              <w:rPr>
                <w:rFonts w:ascii="Verdana" w:hAnsi="Verdana"/>
                <w:sz w:val="16"/>
                <w:szCs w:val="16"/>
              </w:rPr>
              <w:fldChar w:fldCharType="begin">
                <w:ffData>
                  <w:name w:val="Text4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rsidR="009D651F" w:rsidRDefault="009D651F" w:rsidP="009B6503">
      <w:pPr>
        <w:spacing w:line="360" w:lineRule="auto"/>
        <w:rPr>
          <w:rFonts w:ascii="Verdana" w:hAnsi="Verdana"/>
          <w:b/>
          <w:caps/>
          <w:sz w:val="16"/>
          <w:szCs w:val="16"/>
        </w:rPr>
      </w:pPr>
      <w:r>
        <w:rPr>
          <w:rFonts w:ascii="Verdana" w:hAnsi="Verdana"/>
          <w:b/>
          <w:caps/>
          <w:sz w:val="16"/>
          <w:szCs w:val="16"/>
        </w:rPr>
        <w:t>S</w:t>
      </w:r>
      <w:r>
        <w:rPr>
          <w:rFonts w:ascii="Verdana" w:hAnsi="Verdana"/>
          <w:b/>
          <w:sz w:val="16"/>
          <w:szCs w:val="16"/>
        </w:rPr>
        <w:t>ystém identifikace v</w:t>
      </w:r>
      <w:r w:rsidR="00AC1430">
        <w:rPr>
          <w:rFonts w:ascii="Verdana" w:hAnsi="Verdana"/>
          <w:b/>
          <w:sz w:val="16"/>
          <w:szCs w:val="16"/>
        </w:rPr>
        <w:t> </w:t>
      </w:r>
      <w:r>
        <w:rPr>
          <w:rFonts w:ascii="Verdana" w:hAnsi="Verdana"/>
          <w:b/>
          <w:sz w:val="16"/>
          <w:szCs w:val="16"/>
        </w:rPr>
        <w:t>dojírně</w:t>
      </w:r>
      <w:r w:rsidR="00AC1430">
        <w:rPr>
          <w:rFonts w:ascii="Verdana" w:hAnsi="Verdana"/>
          <w:b/>
          <w:sz w:val="16"/>
          <w:szCs w:val="16"/>
        </w:rPr>
        <w:t xml:space="preserve"> včetně systému pro management stáda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D651F" w:rsidTr="009D651F">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D651F" w:rsidRDefault="009D651F" w:rsidP="009D651F">
            <w:pPr>
              <w:snapToGrid w:val="0"/>
              <w:jc w:val="center"/>
              <w:rPr>
                <w:rFonts w:ascii="Verdana" w:hAnsi="Verdana"/>
                <w:i/>
                <w:iCs/>
                <w:sz w:val="16"/>
                <w:szCs w:val="16"/>
              </w:rPr>
            </w:pPr>
            <w:r>
              <w:rPr>
                <w:rFonts w:ascii="Verdana" w:hAnsi="Verdana"/>
                <w:i/>
                <w:iCs/>
                <w:sz w:val="16"/>
                <w:szCs w:val="16"/>
              </w:rPr>
              <w:t>Nabídková cena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D651F" w:rsidRDefault="009D651F" w:rsidP="009D651F">
            <w:pPr>
              <w:snapToGrid w:val="0"/>
              <w:jc w:val="center"/>
              <w:rPr>
                <w:rFonts w:ascii="Verdana" w:hAnsi="Verdana"/>
                <w:i/>
                <w:iCs/>
                <w:sz w:val="16"/>
                <w:szCs w:val="16"/>
              </w:rPr>
            </w:pPr>
            <w:r>
              <w:rPr>
                <w:rFonts w:ascii="Verdana" w:hAnsi="Verdana"/>
                <w:i/>
                <w:iCs/>
                <w:sz w:val="16"/>
                <w:szCs w:val="16"/>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9D651F" w:rsidRDefault="009D651F" w:rsidP="009D651F">
            <w:pPr>
              <w:snapToGrid w:val="0"/>
              <w:jc w:val="center"/>
              <w:rPr>
                <w:rFonts w:ascii="Verdana" w:hAnsi="Verdana"/>
                <w:i/>
                <w:iCs/>
                <w:sz w:val="16"/>
                <w:szCs w:val="16"/>
              </w:rPr>
            </w:pPr>
            <w:r>
              <w:rPr>
                <w:rFonts w:ascii="Verdana" w:hAnsi="Verdana"/>
                <w:i/>
                <w:iCs/>
                <w:sz w:val="16"/>
                <w:szCs w:val="16"/>
              </w:rPr>
              <w:t>Nabídková cena v Kč s DPH</w:t>
            </w:r>
          </w:p>
        </w:tc>
      </w:tr>
      <w:tr w:rsidR="009D651F" w:rsidTr="004B3D64">
        <w:trPr>
          <w:trHeight w:val="412"/>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D651F" w:rsidRDefault="009D651F" w:rsidP="00AC1430">
            <w:pPr>
              <w:snapToGrid w:val="0"/>
              <w:spacing w:line="360" w:lineRule="auto"/>
              <w:jc w:val="center"/>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D651F" w:rsidRDefault="009D651F" w:rsidP="00AC1430">
            <w:pPr>
              <w:snapToGrid w:val="0"/>
              <w:spacing w:line="360" w:lineRule="auto"/>
              <w:jc w:val="center"/>
              <w:rPr>
                <w:rFonts w:ascii="Verdana" w:hAnsi="Verdana"/>
                <w:sz w:val="16"/>
                <w:szCs w:val="16"/>
              </w:rPr>
            </w:pPr>
            <w:r>
              <w:rPr>
                <w:rFonts w:ascii="Verdana" w:hAnsi="Verdana"/>
                <w:sz w:val="16"/>
                <w:szCs w:val="16"/>
              </w:rPr>
              <w:fldChar w:fldCharType="begin">
                <w:ffData>
                  <w:name w:val="Text4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D651F" w:rsidRDefault="009D651F" w:rsidP="00AC1430">
            <w:pPr>
              <w:snapToGrid w:val="0"/>
              <w:spacing w:line="360" w:lineRule="auto"/>
              <w:jc w:val="center"/>
              <w:rPr>
                <w:rFonts w:ascii="Verdana" w:hAnsi="Verdana"/>
                <w:sz w:val="16"/>
                <w:szCs w:val="16"/>
              </w:rPr>
            </w:pPr>
            <w:r>
              <w:rPr>
                <w:rFonts w:ascii="Verdana" w:hAnsi="Verdana"/>
                <w:sz w:val="16"/>
                <w:szCs w:val="16"/>
              </w:rPr>
              <w:fldChar w:fldCharType="begin">
                <w:ffData>
                  <w:name w:val="Text4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rsidR="009D651F" w:rsidRDefault="009D651F" w:rsidP="009B6503">
      <w:pPr>
        <w:spacing w:line="360" w:lineRule="auto"/>
        <w:rPr>
          <w:rFonts w:ascii="Verdana" w:hAnsi="Verdana"/>
          <w:b/>
          <w:caps/>
          <w:sz w:val="16"/>
          <w:szCs w:val="16"/>
        </w:rPr>
      </w:pPr>
      <w:r>
        <w:rPr>
          <w:rFonts w:ascii="Verdana" w:hAnsi="Verdana"/>
          <w:b/>
          <w:sz w:val="16"/>
          <w:szCs w:val="16"/>
        </w:rPr>
        <w:t>Technologie chlazení</w:t>
      </w:r>
      <w:r w:rsidR="00AC1430">
        <w:rPr>
          <w:rFonts w:ascii="Verdana" w:hAnsi="Verdana"/>
          <w:b/>
          <w:sz w:val="16"/>
          <w:szCs w:val="16"/>
        </w:rPr>
        <w:t xml:space="preserve"> a skladování mléka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D651F" w:rsidTr="009D651F">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D651F" w:rsidRDefault="009D651F" w:rsidP="009D651F">
            <w:pPr>
              <w:snapToGrid w:val="0"/>
              <w:jc w:val="center"/>
              <w:rPr>
                <w:rFonts w:ascii="Verdana" w:hAnsi="Verdana"/>
                <w:i/>
                <w:iCs/>
                <w:sz w:val="16"/>
                <w:szCs w:val="16"/>
              </w:rPr>
            </w:pPr>
            <w:r>
              <w:rPr>
                <w:rFonts w:ascii="Verdana" w:hAnsi="Verdana"/>
                <w:i/>
                <w:iCs/>
                <w:sz w:val="16"/>
                <w:szCs w:val="16"/>
              </w:rPr>
              <w:t>Nabídková cena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D651F" w:rsidRDefault="009D651F" w:rsidP="009D651F">
            <w:pPr>
              <w:snapToGrid w:val="0"/>
              <w:jc w:val="center"/>
              <w:rPr>
                <w:rFonts w:ascii="Verdana" w:hAnsi="Verdana"/>
                <w:i/>
                <w:iCs/>
                <w:sz w:val="16"/>
                <w:szCs w:val="16"/>
              </w:rPr>
            </w:pPr>
            <w:r>
              <w:rPr>
                <w:rFonts w:ascii="Verdana" w:hAnsi="Verdana"/>
                <w:i/>
                <w:iCs/>
                <w:sz w:val="16"/>
                <w:szCs w:val="16"/>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9D651F" w:rsidRDefault="009D651F" w:rsidP="009D651F">
            <w:pPr>
              <w:snapToGrid w:val="0"/>
              <w:jc w:val="center"/>
              <w:rPr>
                <w:rFonts w:ascii="Verdana" w:hAnsi="Verdana"/>
                <w:i/>
                <w:iCs/>
                <w:sz w:val="16"/>
                <w:szCs w:val="16"/>
              </w:rPr>
            </w:pPr>
            <w:r>
              <w:rPr>
                <w:rFonts w:ascii="Verdana" w:hAnsi="Verdana"/>
                <w:i/>
                <w:iCs/>
                <w:sz w:val="16"/>
                <w:szCs w:val="16"/>
              </w:rPr>
              <w:t>Nabídková cena v Kč s DPH</w:t>
            </w:r>
          </w:p>
        </w:tc>
      </w:tr>
      <w:tr w:rsidR="009D651F" w:rsidTr="004B3D64">
        <w:trPr>
          <w:trHeight w:val="399"/>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D651F" w:rsidRDefault="009D651F" w:rsidP="009D651F">
            <w:pPr>
              <w:snapToGrid w:val="0"/>
              <w:spacing w:line="360" w:lineRule="auto"/>
              <w:jc w:val="center"/>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D651F" w:rsidRDefault="009D651F" w:rsidP="009D651F">
            <w:pPr>
              <w:snapToGrid w:val="0"/>
              <w:spacing w:line="360" w:lineRule="auto"/>
              <w:jc w:val="center"/>
              <w:rPr>
                <w:rFonts w:ascii="Verdana" w:hAnsi="Verdana"/>
                <w:sz w:val="16"/>
                <w:szCs w:val="16"/>
              </w:rPr>
            </w:pPr>
            <w:r>
              <w:rPr>
                <w:rFonts w:ascii="Verdana" w:hAnsi="Verdana"/>
                <w:sz w:val="16"/>
                <w:szCs w:val="16"/>
              </w:rPr>
              <w:fldChar w:fldCharType="begin">
                <w:ffData>
                  <w:name w:val="Text4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D651F" w:rsidRDefault="009D651F" w:rsidP="009D651F">
            <w:pPr>
              <w:snapToGrid w:val="0"/>
              <w:spacing w:line="360" w:lineRule="auto"/>
              <w:jc w:val="center"/>
              <w:rPr>
                <w:rFonts w:ascii="Verdana" w:hAnsi="Verdana"/>
                <w:sz w:val="16"/>
                <w:szCs w:val="16"/>
              </w:rPr>
            </w:pPr>
            <w:r>
              <w:rPr>
                <w:rFonts w:ascii="Verdana" w:hAnsi="Verdana"/>
                <w:sz w:val="16"/>
                <w:szCs w:val="16"/>
              </w:rPr>
              <w:fldChar w:fldCharType="begin">
                <w:ffData>
                  <w:name w:val="Text4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rsidR="009D651F" w:rsidRDefault="009D651F" w:rsidP="009B6503">
      <w:pPr>
        <w:spacing w:line="360" w:lineRule="auto"/>
        <w:rPr>
          <w:rFonts w:ascii="Verdana" w:hAnsi="Verdana"/>
          <w:b/>
          <w:caps/>
          <w:sz w:val="16"/>
          <w:szCs w:val="16"/>
        </w:rPr>
      </w:pPr>
      <w:r>
        <w:rPr>
          <w:rFonts w:ascii="Verdana" w:hAnsi="Verdana"/>
          <w:b/>
          <w:sz w:val="16"/>
          <w:szCs w:val="16"/>
        </w:rPr>
        <w:t>Propojovací hadice  1 ks</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D651F" w:rsidTr="009D651F">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D651F" w:rsidRDefault="009D651F" w:rsidP="009D651F">
            <w:pPr>
              <w:snapToGrid w:val="0"/>
              <w:jc w:val="center"/>
              <w:rPr>
                <w:rFonts w:ascii="Verdana" w:hAnsi="Verdana"/>
                <w:i/>
                <w:iCs/>
                <w:sz w:val="16"/>
                <w:szCs w:val="16"/>
              </w:rPr>
            </w:pPr>
            <w:r>
              <w:rPr>
                <w:rFonts w:ascii="Verdana" w:hAnsi="Verdana"/>
                <w:i/>
                <w:iCs/>
                <w:sz w:val="16"/>
                <w:szCs w:val="16"/>
              </w:rPr>
              <w:t>Nabídková cena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D651F" w:rsidRDefault="009D651F" w:rsidP="009D651F">
            <w:pPr>
              <w:snapToGrid w:val="0"/>
              <w:jc w:val="center"/>
              <w:rPr>
                <w:rFonts w:ascii="Verdana" w:hAnsi="Verdana"/>
                <w:i/>
                <w:iCs/>
                <w:sz w:val="16"/>
                <w:szCs w:val="16"/>
              </w:rPr>
            </w:pPr>
            <w:r>
              <w:rPr>
                <w:rFonts w:ascii="Verdana" w:hAnsi="Verdana"/>
                <w:i/>
                <w:iCs/>
                <w:sz w:val="16"/>
                <w:szCs w:val="16"/>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9D651F" w:rsidRDefault="009D651F" w:rsidP="009D651F">
            <w:pPr>
              <w:snapToGrid w:val="0"/>
              <w:jc w:val="center"/>
              <w:rPr>
                <w:rFonts w:ascii="Verdana" w:hAnsi="Verdana"/>
                <w:i/>
                <w:iCs/>
                <w:sz w:val="16"/>
                <w:szCs w:val="16"/>
              </w:rPr>
            </w:pPr>
            <w:r>
              <w:rPr>
                <w:rFonts w:ascii="Verdana" w:hAnsi="Verdana"/>
                <w:i/>
                <w:iCs/>
                <w:sz w:val="16"/>
                <w:szCs w:val="16"/>
              </w:rPr>
              <w:t>Nabídková cena v Kč s DPH</w:t>
            </w:r>
          </w:p>
        </w:tc>
      </w:tr>
      <w:tr w:rsidR="009D651F" w:rsidTr="004B3D64">
        <w:trPr>
          <w:trHeight w:val="399"/>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D651F" w:rsidRDefault="009D651F" w:rsidP="009D651F">
            <w:pPr>
              <w:snapToGrid w:val="0"/>
              <w:spacing w:line="360" w:lineRule="auto"/>
              <w:jc w:val="center"/>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D651F" w:rsidRDefault="009D651F" w:rsidP="009D651F">
            <w:pPr>
              <w:snapToGrid w:val="0"/>
              <w:spacing w:line="360" w:lineRule="auto"/>
              <w:jc w:val="center"/>
              <w:rPr>
                <w:rFonts w:ascii="Verdana" w:hAnsi="Verdana"/>
                <w:sz w:val="16"/>
                <w:szCs w:val="16"/>
              </w:rPr>
            </w:pPr>
            <w:r>
              <w:rPr>
                <w:rFonts w:ascii="Verdana" w:hAnsi="Verdana"/>
                <w:sz w:val="16"/>
                <w:szCs w:val="16"/>
              </w:rPr>
              <w:fldChar w:fldCharType="begin">
                <w:ffData>
                  <w:name w:val="Text4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D651F" w:rsidRDefault="009D651F" w:rsidP="009D651F">
            <w:pPr>
              <w:snapToGrid w:val="0"/>
              <w:spacing w:line="360" w:lineRule="auto"/>
              <w:jc w:val="center"/>
              <w:rPr>
                <w:rFonts w:ascii="Verdana" w:hAnsi="Verdana"/>
                <w:sz w:val="16"/>
                <w:szCs w:val="16"/>
              </w:rPr>
            </w:pPr>
            <w:r>
              <w:rPr>
                <w:rFonts w:ascii="Verdana" w:hAnsi="Verdana"/>
                <w:sz w:val="16"/>
                <w:szCs w:val="16"/>
              </w:rPr>
              <w:fldChar w:fldCharType="begin">
                <w:ffData>
                  <w:name w:val="Text4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rsidR="009D651F" w:rsidRDefault="009D651F" w:rsidP="009B6503">
      <w:pPr>
        <w:spacing w:line="360" w:lineRule="auto"/>
        <w:rPr>
          <w:rFonts w:ascii="Verdana" w:hAnsi="Verdana"/>
          <w:b/>
          <w:caps/>
          <w:sz w:val="16"/>
          <w:szCs w:val="16"/>
        </w:rPr>
      </w:pPr>
      <w:r>
        <w:rPr>
          <w:rFonts w:ascii="Verdana" w:hAnsi="Verdana"/>
          <w:b/>
          <w:sz w:val="16"/>
          <w:szCs w:val="16"/>
        </w:rPr>
        <w:t>Stavební úpravy</w:t>
      </w:r>
      <w:r>
        <w:rPr>
          <w:rFonts w:ascii="Verdana" w:hAnsi="Verdana"/>
          <w:b/>
          <w:caps/>
          <w:sz w:val="16"/>
          <w:szCs w:val="16"/>
        </w:rPr>
        <w:t xml:space="preserve"> </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D651F" w:rsidTr="009D651F">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D651F" w:rsidRDefault="009D651F" w:rsidP="009D651F">
            <w:pPr>
              <w:snapToGrid w:val="0"/>
              <w:jc w:val="center"/>
              <w:rPr>
                <w:rFonts w:ascii="Verdana" w:hAnsi="Verdana"/>
                <w:i/>
                <w:iCs/>
                <w:sz w:val="16"/>
                <w:szCs w:val="16"/>
              </w:rPr>
            </w:pPr>
            <w:r>
              <w:rPr>
                <w:rFonts w:ascii="Verdana" w:hAnsi="Verdana"/>
                <w:i/>
                <w:iCs/>
                <w:sz w:val="16"/>
                <w:szCs w:val="16"/>
              </w:rPr>
              <w:t>Nabídková cena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D651F" w:rsidRDefault="009D651F" w:rsidP="009D651F">
            <w:pPr>
              <w:snapToGrid w:val="0"/>
              <w:jc w:val="center"/>
              <w:rPr>
                <w:rFonts w:ascii="Verdana" w:hAnsi="Verdana"/>
                <w:i/>
                <w:iCs/>
                <w:sz w:val="16"/>
                <w:szCs w:val="16"/>
              </w:rPr>
            </w:pPr>
            <w:r>
              <w:rPr>
                <w:rFonts w:ascii="Verdana" w:hAnsi="Verdana"/>
                <w:i/>
                <w:iCs/>
                <w:sz w:val="16"/>
                <w:szCs w:val="16"/>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9D651F" w:rsidRDefault="009D651F" w:rsidP="009D651F">
            <w:pPr>
              <w:snapToGrid w:val="0"/>
              <w:jc w:val="center"/>
              <w:rPr>
                <w:rFonts w:ascii="Verdana" w:hAnsi="Verdana"/>
                <w:i/>
                <w:iCs/>
                <w:sz w:val="16"/>
                <w:szCs w:val="16"/>
              </w:rPr>
            </w:pPr>
            <w:r>
              <w:rPr>
                <w:rFonts w:ascii="Verdana" w:hAnsi="Verdana"/>
                <w:i/>
                <w:iCs/>
                <w:sz w:val="16"/>
                <w:szCs w:val="16"/>
              </w:rPr>
              <w:t>Nabídková cena v Kč s DPH</w:t>
            </w:r>
          </w:p>
        </w:tc>
      </w:tr>
      <w:tr w:rsidR="009D651F" w:rsidTr="004B3D64">
        <w:trPr>
          <w:trHeight w:val="399"/>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D651F" w:rsidRDefault="009D651F" w:rsidP="009D651F">
            <w:pPr>
              <w:snapToGrid w:val="0"/>
              <w:spacing w:line="360" w:lineRule="auto"/>
              <w:jc w:val="center"/>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D651F" w:rsidRDefault="009D651F" w:rsidP="009D651F">
            <w:pPr>
              <w:snapToGrid w:val="0"/>
              <w:spacing w:line="360" w:lineRule="auto"/>
              <w:jc w:val="center"/>
              <w:rPr>
                <w:rFonts w:ascii="Verdana" w:hAnsi="Verdana"/>
                <w:sz w:val="16"/>
                <w:szCs w:val="16"/>
              </w:rPr>
            </w:pPr>
            <w:r>
              <w:rPr>
                <w:rFonts w:ascii="Verdana" w:hAnsi="Verdana"/>
                <w:sz w:val="16"/>
                <w:szCs w:val="16"/>
              </w:rPr>
              <w:fldChar w:fldCharType="begin">
                <w:ffData>
                  <w:name w:val="Text4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D651F" w:rsidRDefault="009D651F" w:rsidP="009D651F">
            <w:pPr>
              <w:snapToGrid w:val="0"/>
              <w:spacing w:line="360" w:lineRule="auto"/>
              <w:jc w:val="center"/>
              <w:rPr>
                <w:rFonts w:ascii="Verdana" w:hAnsi="Verdana"/>
                <w:sz w:val="16"/>
                <w:szCs w:val="16"/>
              </w:rPr>
            </w:pPr>
            <w:r>
              <w:rPr>
                <w:rFonts w:ascii="Verdana" w:hAnsi="Verdana"/>
                <w:sz w:val="16"/>
                <w:szCs w:val="16"/>
              </w:rPr>
              <w:fldChar w:fldCharType="begin">
                <w:ffData>
                  <w:name w:val="Text4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rsidR="009D651F" w:rsidRDefault="004B3D64" w:rsidP="009B6503">
      <w:pPr>
        <w:spacing w:line="360" w:lineRule="auto"/>
        <w:rPr>
          <w:rFonts w:ascii="Verdana" w:hAnsi="Verdana"/>
          <w:b/>
          <w:caps/>
          <w:sz w:val="16"/>
          <w:szCs w:val="16"/>
        </w:rPr>
      </w:pPr>
      <w:r w:rsidRPr="004B3D64">
        <w:rPr>
          <w:rFonts w:ascii="Verdana" w:hAnsi="Verdana"/>
          <w:b/>
          <w:caps/>
          <w:sz w:val="16"/>
          <w:szCs w:val="16"/>
          <w:u w:val="single"/>
        </w:rPr>
        <w:t>CENA CELKEM</w:t>
      </w:r>
      <w:r>
        <w:rPr>
          <w:rFonts w:ascii="Verdana" w:hAnsi="Verdana"/>
          <w:b/>
          <w:caps/>
          <w:sz w:val="16"/>
          <w:szCs w:val="16"/>
        </w:rPr>
        <w:t>:</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B6503" w:rsidTr="009B6503">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Default="009B6503">
            <w:pPr>
              <w:snapToGrid w:val="0"/>
              <w:jc w:val="center"/>
              <w:rPr>
                <w:rFonts w:ascii="Verdana" w:hAnsi="Verdana"/>
                <w:i/>
                <w:iCs/>
                <w:sz w:val="16"/>
                <w:szCs w:val="16"/>
              </w:rPr>
            </w:pPr>
            <w:r>
              <w:rPr>
                <w:rFonts w:ascii="Verdana" w:hAnsi="Verdana"/>
                <w:i/>
                <w:iCs/>
                <w:sz w:val="16"/>
                <w:szCs w:val="16"/>
              </w:rPr>
              <w:t xml:space="preserve">Nabídková cena </w:t>
            </w:r>
            <w:r>
              <w:rPr>
                <w:rFonts w:ascii="Verdana" w:hAnsi="Verdana"/>
                <w:b/>
                <w:bCs/>
                <w:i/>
                <w:iCs/>
                <w:sz w:val="16"/>
                <w:szCs w:val="16"/>
              </w:rPr>
              <w:t>CELKEM</w:t>
            </w:r>
            <w:r>
              <w:rPr>
                <w:rFonts w:ascii="Verdana" w:hAnsi="Verdana"/>
                <w:i/>
                <w:iCs/>
                <w:sz w:val="16"/>
                <w:szCs w:val="16"/>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Default="009B6503">
            <w:pPr>
              <w:snapToGrid w:val="0"/>
              <w:jc w:val="center"/>
              <w:rPr>
                <w:rFonts w:ascii="Verdana" w:hAnsi="Verdana"/>
                <w:i/>
                <w:iCs/>
                <w:sz w:val="16"/>
                <w:szCs w:val="16"/>
              </w:rPr>
            </w:pPr>
            <w:r>
              <w:rPr>
                <w:rFonts w:ascii="Verdana" w:hAnsi="Verdana"/>
                <w:i/>
                <w:iCs/>
                <w:sz w:val="16"/>
                <w:szCs w:val="16"/>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9B6503" w:rsidRDefault="009B6503">
            <w:pPr>
              <w:snapToGrid w:val="0"/>
              <w:jc w:val="center"/>
              <w:rPr>
                <w:rFonts w:ascii="Verdana" w:hAnsi="Verdana"/>
                <w:i/>
                <w:iCs/>
                <w:sz w:val="16"/>
                <w:szCs w:val="16"/>
              </w:rPr>
            </w:pPr>
            <w:r>
              <w:rPr>
                <w:rFonts w:ascii="Verdana" w:hAnsi="Verdana"/>
                <w:i/>
                <w:iCs/>
                <w:sz w:val="16"/>
                <w:szCs w:val="16"/>
              </w:rPr>
              <w:t xml:space="preserve">Nabídková cena </w:t>
            </w:r>
            <w:r>
              <w:rPr>
                <w:rFonts w:ascii="Verdana" w:hAnsi="Verdana"/>
                <w:b/>
                <w:bCs/>
                <w:i/>
                <w:iCs/>
                <w:sz w:val="16"/>
                <w:szCs w:val="16"/>
              </w:rPr>
              <w:t>CELKEM</w:t>
            </w:r>
            <w:r>
              <w:rPr>
                <w:rFonts w:ascii="Verdana" w:hAnsi="Verdana"/>
                <w:i/>
                <w:iCs/>
                <w:sz w:val="16"/>
                <w:szCs w:val="16"/>
              </w:rPr>
              <w:t xml:space="preserve"> v Kč s DPH</w:t>
            </w:r>
          </w:p>
        </w:tc>
      </w:tr>
      <w:tr w:rsidR="009B6503" w:rsidTr="009B6503">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Default="009B6503">
            <w:pPr>
              <w:snapToGrid w:val="0"/>
              <w:spacing w:line="360" w:lineRule="auto"/>
              <w:jc w:val="center"/>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Default="009B6503">
            <w:pPr>
              <w:snapToGrid w:val="0"/>
              <w:spacing w:line="360" w:lineRule="auto"/>
              <w:jc w:val="center"/>
              <w:rPr>
                <w:rFonts w:ascii="Verdana" w:hAnsi="Verdana"/>
                <w:sz w:val="16"/>
                <w:szCs w:val="16"/>
              </w:rPr>
            </w:pPr>
            <w:r>
              <w:rPr>
                <w:rFonts w:ascii="Verdana" w:hAnsi="Verdana"/>
                <w:sz w:val="16"/>
                <w:szCs w:val="16"/>
              </w:rPr>
              <w:fldChar w:fldCharType="begin">
                <w:ffData>
                  <w:name w:val="Text4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B6503" w:rsidRDefault="009B6503">
            <w:pPr>
              <w:snapToGrid w:val="0"/>
              <w:spacing w:line="360" w:lineRule="auto"/>
              <w:jc w:val="center"/>
              <w:rPr>
                <w:rFonts w:ascii="Verdana" w:hAnsi="Verdana"/>
                <w:sz w:val="16"/>
                <w:szCs w:val="16"/>
              </w:rPr>
            </w:pPr>
            <w:r>
              <w:rPr>
                <w:rFonts w:ascii="Verdana" w:hAnsi="Verdana"/>
                <w:sz w:val="16"/>
                <w:szCs w:val="16"/>
              </w:rPr>
              <w:fldChar w:fldCharType="begin">
                <w:ffData>
                  <w:name w:val="Text4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rsidR="009B6503" w:rsidRDefault="009B6503" w:rsidP="009B6503">
      <w:pPr>
        <w:spacing w:line="360" w:lineRule="auto"/>
        <w:rPr>
          <w:rFonts w:ascii="Verdana" w:hAnsi="Verdana"/>
          <w:sz w:val="16"/>
          <w:szCs w:val="16"/>
        </w:rPr>
      </w:pPr>
    </w:p>
    <w:p w:rsidR="009D651F" w:rsidRDefault="009B6503" w:rsidP="009B6503">
      <w:pPr>
        <w:spacing w:line="360" w:lineRule="auto"/>
        <w:rPr>
          <w:rFonts w:ascii="Verdana" w:hAnsi="Verdana"/>
          <w:sz w:val="16"/>
          <w:szCs w:val="16"/>
        </w:rPr>
      </w:pPr>
      <w:r>
        <w:rPr>
          <w:rFonts w:ascii="Verdana" w:hAnsi="Verdana"/>
          <w:sz w:val="16"/>
          <w:szCs w:val="16"/>
        </w:rPr>
        <w:t xml:space="preserve">V </w:t>
      </w:r>
      <w:r>
        <w:rPr>
          <w:rFonts w:ascii="Verdana" w:hAnsi="Verdana"/>
          <w:sz w:val="16"/>
          <w:szCs w:val="16"/>
        </w:rPr>
        <w:fldChar w:fldCharType="begin">
          <w:ffData>
            <w:name w:val="Text43"/>
            <w:enabled/>
            <w:calcOnExit w:val="0"/>
            <w:textInput/>
          </w:ffData>
        </w:fldChar>
      </w:r>
      <w:bookmarkStart w:id="7" w:name="Text4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7"/>
      <w:r>
        <w:rPr>
          <w:rFonts w:ascii="Verdana" w:hAnsi="Verdana"/>
          <w:sz w:val="16"/>
          <w:szCs w:val="16"/>
        </w:rPr>
        <w:t xml:space="preserve"> dne </w:t>
      </w:r>
      <w:r>
        <w:rPr>
          <w:rFonts w:ascii="Verdana" w:hAnsi="Verdana"/>
          <w:sz w:val="16"/>
          <w:szCs w:val="16"/>
        </w:rPr>
        <w:fldChar w:fldCharType="begin">
          <w:ffData>
            <w:name w:val="Text44"/>
            <w:enabled/>
            <w:calcOnExit w:val="0"/>
            <w:textInput/>
          </w:ffData>
        </w:fldChar>
      </w:r>
      <w:bookmarkStart w:id="8" w:name="Text4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8"/>
    </w:p>
    <w:p w:rsidR="004B3D64" w:rsidRDefault="004B3D64" w:rsidP="009B6503">
      <w:pPr>
        <w:spacing w:line="360" w:lineRule="auto"/>
        <w:rPr>
          <w:rFonts w:ascii="Verdana" w:hAnsi="Verdana"/>
          <w:sz w:val="16"/>
          <w:szCs w:val="16"/>
        </w:rPr>
      </w:pPr>
    </w:p>
    <w:p w:rsidR="009B6503" w:rsidRDefault="009B6503" w:rsidP="009B6503">
      <w:pPr>
        <w:tabs>
          <w:tab w:val="left" w:pos="3402"/>
        </w:tabs>
        <w:spacing w:line="360" w:lineRule="auto"/>
        <w:jc w:val="right"/>
        <w:rPr>
          <w:rFonts w:ascii="Verdana" w:hAnsi="Verdana"/>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highlight w:val="lightGray"/>
        </w:rPr>
        <w:t>………………………………………………………………</w:t>
      </w:r>
    </w:p>
    <w:p w:rsidR="009B6503" w:rsidRDefault="004B3D64" w:rsidP="004B3D64">
      <w:pPr>
        <w:spacing w:line="360" w:lineRule="auto"/>
        <w:ind w:left="5664"/>
        <w:rPr>
          <w:rFonts w:ascii="Verdana" w:hAnsi="Verdana"/>
          <w:i/>
          <w:sz w:val="16"/>
          <w:szCs w:val="16"/>
        </w:rPr>
      </w:pPr>
      <w:r>
        <w:rPr>
          <w:rFonts w:ascii="Verdana" w:hAnsi="Verdana"/>
          <w:i/>
          <w:sz w:val="16"/>
          <w:szCs w:val="16"/>
        </w:rPr>
        <w:t xml:space="preserve">   </w:t>
      </w:r>
      <w:r w:rsidR="009B6503">
        <w:rPr>
          <w:rFonts w:ascii="Verdana" w:hAnsi="Verdana"/>
          <w:i/>
          <w:sz w:val="16"/>
          <w:szCs w:val="16"/>
        </w:rPr>
        <w:t xml:space="preserve">Jméno, příjmení, razítko a podpis osoby </w:t>
      </w:r>
      <w:r>
        <w:rPr>
          <w:rFonts w:ascii="Verdana" w:hAnsi="Verdana"/>
          <w:i/>
          <w:sz w:val="16"/>
          <w:szCs w:val="16"/>
        </w:rPr>
        <w:t xml:space="preserve">  </w:t>
      </w:r>
      <w:r w:rsidR="009B6503">
        <w:rPr>
          <w:rFonts w:ascii="Verdana" w:hAnsi="Verdana"/>
          <w:i/>
          <w:sz w:val="16"/>
          <w:szCs w:val="16"/>
        </w:rPr>
        <w:t>oprávněné jednat či zastupovat</w:t>
      </w:r>
      <w:r w:rsidR="009B6503">
        <w:rPr>
          <w:rFonts w:ascii="Verdana" w:hAnsi="Verdana"/>
          <w:i/>
          <w:sz w:val="16"/>
          <w:szCs w:val="16"/>
        </w:rPr>
        <w:tab/>
      </w:r>
    </w:p>
    <w:p w:rsidR="009B6503" w:rsidRDefault="009B6503" w:rsidP="009B6503">
      <w:pPr>
        <w:spacing w:line="360" w:lineRule="auto"/>
        <w:jc w:val="both"/>
        <w:rPr>
          <w:rFonts w:ascii="Verdana" w:hAnsi="Verdana" w:cs="Times New Roman"/>
          <w:b/>
          <w:caps/>
          <w:color w:val="92D050"/>
          <w:sz w:val="16"/>
          <w:szCs w:val="16"/>
          <w:u w:val="single"/>
        </w:rPr>
      </w:pPr>
      <w:r>
        <w:rPr>
          <w:rFonts w:ascii="Verdana" w:hAnsi="Verdana" w:cs="Times New Roman"/>
          <w:b/>
          <w:caps/>
          <w:color w:val="ED7D31"/>
          <w:sz w:val="16"/>
          <w:szCs w:val="16"/>
          <w:u w:val="single"/>
        </w:rPr>
        <w:br w:type="page"/>
      </w:r>
      <w:r>
        <w:rPr>
          <w:rFonts w:ascii="Verdana" w:hAnsi="Verdana" w:cs="Times New Roman"/>
          <w:b/>
          <w:caps/>
          <w:color w:val="92D050"/>
          <w:sz w:val="16"/>
          <w:szCs w:val="16"/>
          <w:u w:val="single"/>
        </w:rPr>
        <w:lastRenderedPageBreak/>
        <w:t>Příloha č. II</w:t>
      </w:r>
    </w:p>
    <w:p w:rsidR="009B6503" w:rsidRDefault="009B6503" w:rsidP="009B6503">
      <w:pPr>
        <w:spacing w:line="360" w:lineRule="auto"/>
        <w:jc w:val="both"/>
        <w:rPr>
          <w:rFonts w:ascii="Verdana" w:hAnsi="Verdana" w:cs="Times New Roman"/>
          <w:b/>
          <w:caps/>
          <w:color w:val="ED7D31"/>
          <w:sz w:val="16"/>
          <w:szCs w:val="16"/>
          <w:u w:val="single"/>
        </w:rPr>
      </w:pPr>
    </w:p>
    <w:p w:rsidR="009B6503" w:rsidRDefault="009B6503" w:rsidP="009B6503">
      <w:pPr>
        <w:tabs>
          <w:tab w:val="left" w:pos="476"/>
          <w:tab w:val="center" w:pos="4762"/>
        </w:tabs>
        <w:spacing w:line="360" w:lineRule="auto"/>
        <w:jc w:val="center"/>
        <w:rPr>
          <w:rFonts w:ascii="Verdana" w:hAnsi="Verdana"/>
          <w:b/>
          <w:caps/>
          <w:sz w:val="32"/>
          <w:szCs w:val="16"/>
        </w:rPr>
      </w:pPr>
      <w:r>
        <w:rPr>
          <w:rFonts w:ascii="Verdana" w:hAnsi="Verdana"/>
          <w:b/>
          <w:caps/>
          <w:sz w:val="32"/>
          <w:szCs w:val="16"/>
        </w:rPr>
        <w:t xml:space="preserve">Čestné </w:t>
      </w:r>
      <w:r w:rsidRPr="000D1275">
        <w:rPr>
          <w:rFonts w:ascii="Verdana" w:hAnsi="Verdana"/>
          <w:b/>
          <w:caps/>
          <w:sz w:val="32"/>
          <w:szCs w:val="16"/>
        </w:rPr>
        <w:t xml:space="preserve">prohlášení </w:t>
      </w:r>
      <w:r w:rsidRPr="000D1275">
        <w:rPr>
          <w:rFonts w:ascii="Verdana" w:hAnsi="Verdana"/>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6531"/>
      </w:tblGrid>
      <w:tr w:rsidR="009B6503" w:rsidTr="0061011C">
        <w:trPr>
          <w:trHeight w:val="456"/>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9B6503">
            <w:pPr>
              <w:spacing w:line="276" w:lineRule="auto"/>
              <w:rPr>
                <w:rFonts w:ascii="Verdana" w:hAnsi="Verdana" w:cs="Tahoma"/>
                <w:b/>
                <w:bCs/>
                <w:caps/>
                <w:sz w:val="16"/>
                <w:szCs w:val="16"/>
                <w:u w:val="single"/>
              </w:rPr>
            </w:pPr>
            <w:r w:rsidRPr="000D1275">
              <w:rPr>
                <w:rFonts w:ascii="Verdana" w:hAnsi="Verdana" w:cs="Tahoma"/>
                <w:b/>
                <w:bCs/>
                <w:caps/>
                <w:color w:val="FFFFFF" w:themeColor="background1"/>
                <w:sz w:val="16"/>
                <w:szCs w:val="16"/>
                <w:u w:val="single"/>
              </w:rPr>
              <w:t>název zakázky</w:t>
            </w:r>
            <w:r w:rsidRPr="000D1275">
              <w:rPr>
                <w:rFonts w:ascii="Verdana" w:hAnsi="Verdana" w:cs="Tahoma"/>
                <w:b/>
                <w:bCs/>
                <w:caps/>
                <w:color w:val="FFFFFF" w:themeColor="background1"/>
                <w:sz w:val="16"/>
                <w:szCs w:val="16"/>
              </w:rPr>
              <w:t>:</w:t>
            </w:r>
          </w:p>
        </w:tc>
        <w:tc>
          <w:tcPr>
            <w:tcW w:w="6531"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4B3D64">
            <w:pPr>
              <w:spacing w:line="276" w:lineRule="auto"/>
              <w:rPr>
                <w:rFonts w:ascii="Verdana" w:hAnsi="Verdana" w:cs="Tahoma"/>
                <w:b/>
                <w:bCs/>
                <w:caps/>
                <w:sz w:val="16"/>
                <w:szCs w:val="16"/>
              </w:rPr>
            </w:pPr>
            <w:r>
              <w:rPr>
                <w:rFonts w:ascii="Verdana" w:hAnsi="Verdana" w:cs="Tahoma"/>
                <w:b/>
                <w:bCs/>
                <w:color w:val="FFFFFF" w:themeColor="background1"/>
                <w:sz w:val="18"/>
                <w:szCs w:val="18"/>
              </w:rPr>
              <w:t>Modernizace dojírny – Agrodružstvo Zábřeh</w:t>
            </w:r>
          </w:p>
        </w:tc>
      </w:tr>
    </w:tbl>
    <w:p w:rsidR="009B6503" w:rsidRDefault="009B6503" w:rsidP="009B6503">
      <w:pPr>
        <w:spacing w:line="360" w:lineRule="auto"/>
        <w:jc w:val="center"/>
        <w:rPr>
          <w:rFonts w:ascii="Verdana" w:hAnsi="Verdana"/>
          <w:b/>
          <w:caps/>
          <w:sz w:val="16"/>
          <w:szCs w:val="16"/>
        </w:rPr>
      </w:pPr>
    </w:p>
    <w:p w:rsidR="009B6503" w:rsidRDefault="0085720C" w:rsidP="0085720C">
      <w:pPr>
        <w:tabs>
          <w:tab w:val="left" w:pos="1701"/>
          <w:tab w:val="left" w:pos="3402"/>
        </w:tabs>
        <w:spacing w:line="360" w:lineRule="auto"/>
        <w:jc w:val="both"/>
        <w:rPr>
          <w:rFonts w:ascii="Verdana" w:hAnsi="Verdana"/>
          <w:sz w:val="16"/>
          <w:szCs w:val="16"/>
        </w:rPr>
      </w:pPr>
      <w:r>
        <w:rPr>
          <w:rFonts w:ascii="Verdana" w:hAnsi="Verdana"/>
          <w:sz w:val="16"/>
          <w:szCs w:val="16"/>
        </w:rPr>
        <w:t>Název uchazeče/ dodavatele:</w:t>
      </w:r>
      <w:r>
        <w:rPr>
          <w:rFonts w:ascii="Verdana" w:hAnsi="Verdana"/>
          <w:sz w:val="16"/>
          <w:szCs w:val="16"/>
        </w:rPr>
        <w:tab/>
      </w:r>
      <w:r w:rsidR="009B6503">
        <w:rPr>
          <w:rFonts w:ascii="Verdana" w:hAnsi="Verdana"/>
          <w:sz w:val="16"/>
          <w:szCs w:val="16"/>
        </w:rPr>
        <w:fldChar w:fldCharType="begin">
          <w:ffData>
            <w:name w:val="Text1"/>
            <w:enabled/>
            <w:calcOnExit w:val="0"/>
            <w:textInput/>
          </w:ffData>
        </w:fldChar>
      </w:r>
      <w:bookmarkStart w:id="9" w:name="Text1"/>
      <w:r w:rsidR="009B6503">
        <w:rPr>
          <w:rFonts w:ascii="Verdana" w:hAnsi="Verdana"/>
          <w:sz w:val="16"/>
          <w:szCs w:val="16"/>
        </w:rPr>
        <w:instrText xml:space="preserve"> FORMTEXT </w:instrText>
      </w:r>
      <w:r w:rsidR="009B6503">
        <w:rPr>
          <w:rFonts w:ascii="Verdana" w:hAnsi="Verdana"/>
          <w:sz w:val="16"/>
          <w:szCs w:val="16"/>
        </w:rPr>
      </w:r>
      <w:r w:rsidR="009B6503">
        <w:rPr>
          <w:rFonts w:ascii="Verdana" w:hAnsi="Verdana"/>
          <w:sz w:val="16"/>
          <w:szCs w:val="16"/>
        </w:rPr>
        <w:fldChar w:fldCharType="separate"/>
      </w:r>
      <w:r w:rsidR="009B6503">
        <w:rPr>
          <w:rFonts w:ascii="Verdana" w:hAnsi="Verdana"/>
          <w:sz w:val="16"/>
          <w:szCs w:val="16"/>
        </w:rPr>
        <w:t> </w:t>
      </w:r>
      <w:r w:rsidR="009B6503">
        <w:rPr>
          <w:rFonts w:ascii="Verdana" w:hAnsi="Verdana"/>
          <w:sz w:val="16"/>
          <w:szCs w:val="16"/>
        </w:rPr>
        <w:t> </w:t>
      </w:r>
      <w:r w:rsidR="009B6503">
        <w:rPr>
          <w:rFonts w:ascii="Verdana" w:hAnsi="Verdana"/>
          <w:sz w:val="16"/>
          <w:szCs w:val="16"/>
        </w:rPr>
        <w:t> </w:t>
      </w:r>
      <w:r w:rsidR="009B6503">
        <w:rPr>
          <w:rFonts w:ascii="Verdana" w:hAnsi="Verdana"/>
          <w:sz w:val="16"/>
          <w:szCs w:val="16"/>
        </w:rPr>
        <w:t> </w:t>
      </w:r>
      <w:r w:rsidR="009B6503">
        <w:rPr>
          <w:rFonts w:ascii="Verdana" w:hAnsi="Verdana"/>
          <w:sz w:val="16"/>
          <w:szCs w:val="16"/>
        </w:rPr>
        <w:t> </w:t>
      </w:r>
      <w:r w:rsidR="009B6503">
        <w:fldChar w:fldCharType="end"/>
      </w:r>
      <w:bookmarkEnd w:id="9"/>
    </w:p>
    <w:p w:rsidR="009B6503" w:rsidRDefault="009B6503" w:rsidP="0085720C">
      <w:pPr>
        <w:tabs>
          <w:tab w:val="left" w:pos="1701"/>
          <w:tab w:val="left" w:pos="3402"/>
        </w:tabs>
        <w:spacing w:line="360" w:lineRule="auto"/>
        <w:jc w:val="both"/>
        <w:rPr>
          <w:rFonts w:ascii="Verdana" w:hAnsi="Verdana"/>
          <w:sz w:val="16"/>
          <w:szCs w:val="16"/>
        </w:rPr>
      </w:pPr>
      <w:r>
        <w:rPr>
          <w:rFonts w:ascii="Verdana" w:hAnsi="Verdana"/>
          <w:sz w:val="16"/>
          <w:szCs w:val="16"/>
        </w:rPr>
        <w:t xml:space="preserve">Sídlem: </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2"/>
            <w:enabled/>
            <w:calcOnExit w:val="0"/>
            <w:textInput/>
          </w:ffData>
        </w:fldChar>
      </w:r>
      <w:bookmarkStart w:id="10" w:name="Text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10"/>
    </w:p>
    <w:p w:rsidR="009B6503" w:rsidRDefault="009B6503" w:rsidP="0085720C">
      <w:pPr>
        <w:tabs>
          <w:tab w:val="left" w:pos="1701"/>
          <w:tab w:val="left" w:pos="3402"/>
        </w:tabs>
        <w:spacing w:line="360" w:lineRule="auto"/>
        <w:jc w:val="both"/>
        <w:rPr>
          <w:rFonts w:ascii="Verdana" w:hAnsi="Verdana"/>
          <w:sz w:val="16"/>
          <w:szCs w:val="16"/>
        </w:rPr>
      </w:pPr>
      <w:r>
        <w:rPr>
          <w:rFonts w:ascii="Verdana" w:hAnsi="Verdana"/>
          <w:sz w:val="16"/>
          <w:szCs w:val="16"/>
        </w:rPr>
        <w:t xml:space="preserve">IČ: </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
            <w:enabled/>
            <w:calcOnExit w:val="0"/>
            <w:textInput/>
          </w:ffData>
        </w:fldChar>
      </w:r>
      <w:bookmarkStart w:id="11" w:name="Text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11"/>
    </w:p>
    <w:p w:rsidR="009B6503" w:rsidRDefault="009B6503" w:rsidP="0085720C">
      <w:pPr>
        <w:tabs>
          <w:tab w:val="left" w:pos="1701"/>
          <w:tab w:val="left" w:pos="3402"/>
        </w:tabs>
        <w:spacing w:line="360" w:lineRule="auto"/>
        <w:jc w:val="both"/>
        <w:rPr>
          <w:rFonts w:ascii="Verdana" w:hAnsi="Verdana"/>
          <w:sz w:val="16"/>
          <w:szCs w:val="16"/>
        </w:rPr>
      </w:pPr>
      <w:r>
        <w:rPr>
          <w:rFonts w:ascii="Verdana" w:hAnsi="Verdana"/>
          <w:sz w:val="16"/>
          <w:szCs w:val="16"/>
        </w:rPr>
        <w:t xml:space="preserve">DIČ:                                                      </w:t>
      </w:r>
      <w:r>
        <w:rPr>
          <w:rFonts w:ascii="Verdana" w:hAnsi="Verdana"/>
          <w:sz w:val="16"/>
          <w:szCs w:val="16"/>
        </w:rPr>
        <w:fldChar w:fldCharType="begin">
          <w:ffData>
            <w:name w:val="Text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9B6503" w:rsidRDefault="009B6503" w:rsidP="0085720C">
      <w:pPr>
        <w:pStyle w:val="Nzev"/>
        <w:tabs>
          <w:tab w:val="left" w:pos="3402"/>
        </w:tabs>
        <w:spacing w:line="360" w:lineRule="auto"/>
        <w:jc w:val="left"/>
        <w:rPr>
          <w:rFonts w:ascii="Verdana" w:hAnsi="Verdana" w:cs="Calibri"/>
          <w:b w:val="0"/>
          <w:bCs w:val="0"/>
          <w:sz w:val="16"/>
          <w:szCs w:val="16"/>
          <w:lang w:val="cs-CZ"/>
        </w:rPr>
      </w:pPr>
      <w:r>
        <w:rPr>
          <w:rFonts w:ascii="Verdana" w:hAnsi="Verdana" w:cs="Calibri"/>
          <w:b w:val="0"/>
          <w:bCs w:val="0"/>
          <w:sz w:val="16"/>
          <w:szCs w:val="16"/>
          <w:lang w:val="cs-CZ"/>
        </w:rPr>
        <w:t>Osoby oprávněné jednat jménem</w:t>
      </w:r>
    </w:p>
    <w:p w:rsidR="009B6503" w:rsidRDefault="009B6503" w:rsidP="0085720C">
      <w:pPr>
        <w:pStyle w:val="Nzev"/>
        <w:tabs>
          <w:tab w:val="left" w:pos="3402"/>
        </w:tabs>
        <w:spacing w:line="360" w:lineRule="auto"/>
        <w:jc w:val="left"/>
        <w:rPr>
          <w:rFonts w:ascii="Verdana" w:hAnsi="Verdana" w:cs="Calibri"/>
          <w:b w:val="0"/>
          <w:bCs w:val="0"/>
          <w:sz w:val="16"/>
          <w:szCs w:val="16"/>
          <w:lang w:val="cs-CZ"/>
        </w:rPr>
      </w:pPr>
      <w:r>
        <w:rPr>
          <w:rFonts w:ascii="Verdana" w:hAnsi="Verdana" w:cs="Calibri"/>
          <w:b w:val="0"/>
          <w:bCs w:val="0"/>
          <w:sz w:val="16"/>
          <w:szCs w:val="16"/>
          <w:lang w:val="cs-CZ"/>
        </w:rPr>
        <w:t>Uchazeče – jméno, příjmení, funkce</w:t>
      </w:r>
      <w:r>
        <w:rPr>
          <w:rFonts w:ascii="Verdana" w:hAnsi="Verdana" w:cs="Calibri"/>
          <w:b w:val="0"/>
          <w:bCs w:val="0"/>
          <w:sz w:val="16"/>
          <w:szCs w:val="16"/>
          <w:lang w:val="cs-CZ"/>
        </w:rPr>
        <w:tab/>
      </w:r>
      <w:r>
        <w:rPr>
          <w:rFonts w:ascii="Verdana" w:hAnsi="Verdana" w:cs="Calibri"/>
          <w:b w:val="0"/>
          <w:bCs w:val="0"/>
          <w:sz w:val="16"/>
          <w:szCs w:val="16"/>
          <w:lang w:val="cs-CZ"/>
        </w:rPr>
        <w:fldChar w:fldCharType="begin">
          <w:ffData>
            <w:name w:val="Text5"/>
            <w:enabled/>
            <w:calcOnExit w:val="0"/>
            <w:textInput/>
          </w:ffData>
        </w:fldChar>
      </w:r>
      <w:bookmarkStart w:id="12" w:name="Text5"/>
      <w:r>
        <w:rPr>
          <w:rFonts w:ascii="Verdana" w:hAnsi="Verdana" w:cs="Calibri"/>
          <w:b w:val="0"/>
          <w:bCs w:val="0"/>
          <w:sz w:val="16"/>
          <w:szCs w:val="16"/>
          <w:lang w:val="cs-CZ"/>
        </w:rPr>
        <w:instrText xml:space="preserve"> FORMTEXT </w:instrText>
      </w:r>
      <w:r>
        <w:rPr>
          <w:rFonts w:ascii="Verdana" w:hAnsi="Verdana" w:cs="Calibri"/>
          <w:b w:val="0"/>
          <w:bCs w:val="0"/>
          <w:sz w:val="16"/>
          <w:szCs w:val="16"/>
          <w:lang w:val="cs-CZ"/>
        </w:rPr>
      </w:r>
      <w:r>
        <w:rPr>
          <w:rFonts w:ascii="Verdana" w:hAnsi="Verdana" w:cs="Calibri"/>
          <w:b w:val="0"/>
          <w:bCs w:val="0"/>
          <w:sz w:val="16"/>
          <w:szCs w:val="16"/>
          <w:lang w:val="cs-CZ"/>
        </w:rPr>
        <w:fldChar w:fldCharType="separate"/>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fldChar w:fldCharType="end"/>
      </w:r>
      <w:bookmarkEnd w:id="12"/>
    </w:p>
    <w:p w:rsidR="009B6503" w:rsidRDefault="009B6503" w:rsidP="009B6503">
      <w:pPr>
        <w:spacing w:line="360" w:lineRule="auto"/>
        <w:jc w:val="both"/>
        <w:rPr>
          <w:rFonts w:ascii="Verdana" w:hAnsi="Verdana"/>
          <w:sz w:val="16"/>
          <w:szCs w:val="16"/>
        </w:rPr>
      </w:pPr>
      <w:r>
        <w:rPr>
          <w:rFonts w:ascii="Verdana" w:hAnsi="Verdana"/>
          <w:sz w:val="16"/>
          <w:szCs w:val="16"/>
        </w:rPr>
        <w:t xml:space="preserve">(dále jen „dodavatel“) </w:t>
      </w:r>
    </w:p>
    <w:p w:rsidR="009B6503" w:rsidRDefault="009B6503" w:rsidP="009B6503">
      <w:pPr>
        <w:spacing w:line="360" w:lineRule="auto"/>
        <w:jc w:val="both"/>
        <w:rPr>
          <w:rFonts w:ascii="Verdana" w:hAnsi="Verdana"/>
          <w:sz w:val="16"/>
          <w:szCs w:val="16"/>
        </w:rPr>
      </w:pPr>
    </w:p>
    <w:p w:rsidR="009B6503" w:rsidRDefault="009B6503" w:rsidP="009B6503">
      <w:pPr>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spacing w:line="360" w:lineRule="auto"/>
        <w:jc w:val="both"/>
        <w:rPr>
          <w:rFonts w:ascii="Verdana" w:hAnsi="Verdana"/>
          <w:sz w:val="16"/>
          <w:szCs w:val="16"/>
        </w:rPr>
      </w:pPr>
      <w:r>
        <w:rPr>
          <w:rFonts w:ascii="Verdana" w:hAnsi="Verdana"/>
          <w:sz w:val="16"/>
          <w:szCs w:val="16"/>
        </w:rPr>
        <w:t xml:space="preserve">Uchazeč (dodavatel)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0085720C">
        <w:t xml:space="preserve"> </w:t>
      </w:r>
      <w:r>
        <w:rPr>
          <w:rFonts w:ascii="Verdana" w:hAnsi="Verdana"/>
          <w:sz w:val="16"/>
          <w:szCs w:val="16"/>
        </w:rPr>
        <w:t xml:space="preserve">čestně prohlašuje, že ke dni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0085720C">
        <w:t xml:space="preserve"> </w:t>
      </w:r>
      <w:r w:rsidRPr="000D1275">
        <w:rPr>
          <w:rFonts w:ascii="Verdana" w:hAnsi="Verdana"/>
          <w:sz w:val="16"/>
          <w:szCs w:val="16"/>
        </w:rPr>
        <w:t>splňuje základní způsobilost v rozsahu § 74 odst. 1 zákona č. 134/2016 Sb., o zadávání veřejných zakázek, ve znění pozdějších předpisů.</w:t>
      </w: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r>
        <w:rPr>
          <w:rFonts w:ascii="Verdana" w:hAnsi="Verdana"/>
          <w:sz w:val="16"/>
          <w:szCs w:val="16"/>
        </w:rPr>
        <w:t>V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0085720C">
        <w:t xml:space="preserve"> </w:t>
      </w:r>
      <w:r>
        <w:rPr>
          <w:rFonts w:ascii="Verdana" w:hAnsi="Verdana"/>
          <w:sz w:val="16"/>
          <w:szCs w:val="16"/>
        </w:rPr>
        <w:t xml:space="preserve">dne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4B3D64" w:rsidRDefault="004B3D64" w:rsidP="009B6503">
      <w:pPr>
        <w:jc w:val="both"/>
        <w:rPr>
          <w:rFonts w:ascii="Verdana" w:hAnsi="Verdana"/>
          <w:sz w:val="16"/>
          <w:szCs w:val="16"/>
        </w:rPr>
      </w:pPr>
    </w:p>
    <w:p w:rsidR="004B3D64" w:rsidRDefault="004B3D64" w:rsidP="009B6503">
      <w:pPr>
        <w:jc w:val="both"/>
        <w:rPr>
          <w:rFonts w:ascii="Verdana" w:hAnsi="Verdana"/>
          <w:sz w:val="16"/>
          <w:szCs w:val="16"/>
        </w:rPr>
      </w:pPr>
    </w:p>
    <w:p w:rsidR="004B3D64" w:rsidRDefault="004B3D64" w:rsidP="009B6503">
      <w:pPr>
        <w:jc w:val="both"/>
        <w:rPr>
          <w:rFonts w:ascii="Verdana" w:hAnsi="Verdana"/>
          <w:sz w:val="16"/>
          <w:szCs w:val="16"/>
        </w:rPr>
      </w:pPr>
    </w:p>
    <w:p w:rsidR="009B6503" w:rsidRDefault="009B6503" w:rsidP="009B6503">
      <w:pPr>
        <w:tabs>
          <w:tab w:val="left" w:pos="3402"/>
        </w:tabs>
        <w:jc w:val="right"/>
        <w:rPr>
          <w:rFonts w:ascii="Verdana" w:hAnsi="Verdana"/>
          <w:sz w:val="16"/>
          <w:szCs w:val="16"/>
        </w:rPr>
      </w:pPr>
      <w:r>
        <w:rPr>
          <w:rFonts w:ascii="Verdana" w:hAnsi="Verdana"/>
          <w:sz w:val="16"/>
          <w:szCs w:val="16"/>
        </w:rPr>
        <w:tab/>
      </w:r>
      <w:r>
        <w:rPr>
          <w:rFonts w:ascii="Verdana" w:hAnsi="Verdana"/>
          <w:sz w:val="16"/>
          <w:szCs w:val="16"/>
          <w:highlight w:val="lightGray"/>
        </w:rPr>
        <w:t>……………………………………………………………</w:t>
      </w:r>
    </w:p>
    <w:p w:rsidR="009B6503" w:rsidRDefault="009B6503" w:rsidP="009B6503">
      <w:pPr>
        <w:spacing w:line="360" w:lineRule="auto"/>
        <w:ind w:left="6372" w:firstLine="1"/>
        <w:jc w:val="center"/>
        <w:rPr>
          <w:rFonts w:ascii="Verdana" w:hAnsi="Verdana"/>
          <w:i/>
          <w:sz w:val="16"/>
          <w:szCs w:val="16"/>
        </w:rPr>
      </w:pPr>
      <w:r>
        <w:rPr>
          <w:rFonts w:ascii="Verdana" w:hAnsi="Verdana"/>
          <w:i/>
          <w:sz w:val="16"/>
          <w:szCs w:val="16"/>
        </w:rPr>
        <w:t>Jméno, příjmení, razítko a podpis osoby oprávněné jednat či zastupovat</w:t>
      </w:r>
    </w:p>
    <w:p w:rsidR="009B6503" w:rsidRDefault="009B6503" w:rsidP="009B6503">
      <w:pPr>
        <w:spacing w:line="360" w:lineRule="auto"/>
        <w:jc w:val="both"/>
        <w:rPr>
          <w:rFonts w:ascii="Verdana" w:hAnsi="Verdana"/>
          <w:i/>
          <w:sz w:val="16"/>
          <w:szCs w:val="16"/>
        </w:rPr>
      </w:pPr>
      <w:r>
        <w:rPr>
          <w:rFonts w:ascii="Verdana" w:hAnsi="Verdana"/>
          <w:i/>
          <w:sz w:val="16"/>
          <w:szCs w:val="16"/>
        </w:rPr>
        <w:br w:type="page"/>
      </w:r>
    </w:p>
    <w:p w:rsidR="00D73491" w:rsidRPr="001E12B9" w:rsidRDefault="00D73491" w:rsidP="00D73491">
      <w:pPr>
        <w:tabs>
          <w:tab w:val="left" w:pos="476"/>
          <w:tab w:val="center" w:pos="4762"/>
        </w:tabs>
        <w:spacing w:line="360" w:lineRule="auto"/>
        <w:rPr>
          <w:rFonts w:ascii="Verdana" w:hAnsi="Verdana" w:cs="Times New Roman"/>
          <w:b/>
          <w:caps/>
          <w:color w:val="92D050"/>
          <w:sz w:val="16"/>
          <w:szCs w:val="16"/>
          <w:u w:val="single"/>
        </w:rPr>
      </w:pPr>
      <w:r>
        <w:rPr>
          <w:rFonts w:ascii="Verdana" w:eastAsia="Verdana,Times New Roman" w:hAnsi="Verdana" w:cs="Verdana,Times New Roman"/>
          <w:b/>
          <w:bCs/>
          <w:caps/>
          <w:color w:val="92D050"/>
          <w:sz w:val="16"/>
          <w:szCs w:val="16"/>
          <w:u w:val="single"/>
        </w:rPr>
        <w:lastRenderedPageBreak/>
        <w:t>Příloha č. III</w:t>
      </w:r>
    </w:p>
    <w:p w:rsidR="00D73491" w:rsidRPr="00AC50B7" w:rsidRDefault="00D73491" w:rsidP="00D73491">
      <w:pPr>
        <w:tabs>
          <w:tab w:val="left" w:pos="476"/>
          <w:tab w:val="center" w:pos="4762"/>
        </w:tabs>
        <w:spacing w:line="360" w:lineRule="auto"/>
        <w:rPr>
          <w:rFonts w:ascii="Verdana" w:hAnsi="Verdana"/>
          <w:b/>
          <w:caps/>
          <w:sz w:val="16"/>
          <w:szCs w:val="16"/>
        </w:rPr>
      </w:pPr>
      <w:r w:rsidRPr="00AC50B7">
        <w:rPr>
          <w:rFonts w:ascii="Verdana" w:hAnsi="Verdana"/>
          <w:b/>
          <w:caps/>
          <w:sz w:val="16"/>
          <w:szCs w:val="16"/>
        </w:rPr>
        <w:tab/>
      </w:r>
    </w:p>
    <w:p w:rsidR="00D73491" w:rsidRPr="00AC50B7" w:rsidRDefault="00D73491" w:rsidP="00D73491">
      <w:pPr>
        <w:jc w:val="center"/>
        <w:rPr>
          <w:rFonts w:ascii="Verdana" w:hAnsi="Verdana"/>
          <w:b/>
          <w:caps/>
          <w:sz w:val="32"/>
          <w:szCs w:val="32"/>
        </w:rPr>
      </w:pPr>
      <w:r w:rsidRPr="00C656B0">
        <w:rPr>
          <w:rFonts w:ascii="Verdana" w:hAnsi="Verdana"/>
          <w:b/>
          <w:caps/>
          <w:sz w:val="32"/>
          <w:szCs w:val="32"/>
        </w:rPr>
        <w:t>SEZNAM VÝZNAMNÝCH DODÁVEK</w:t>
      </w:r>
    </w:p>
    <w:p w:rsidR="00D73491" w:rsidRPr="00AC50B7" w:rsidRDefault="00D73491" w:rsidP="00D73491">
      <w:pPr>
        <w:jc w:val="center"/>
        <w:rPr>
          <w:rFonts w:ascii="Verdana" w:hAnsi="Verdana"/>
          <w:b/>
          <w:caps/>
          <w:sz w:val="16"/>
          <w:szCs w:val="16"/>
        </w:rPr>
      </w:pPr>
    </w:p>
    <w:p w:rsidR="00D73491" w:rsidRPr="00AC50B7" w:rsidRDefault="00D73491" w:rsidP="00D73491">
      <w:pPr>
        <w:jc w:val="center"/>
        <w:rPr>
          <w:rFonts w:ascii="Verdana" w:hAnsi="Verdana"/>
          <w:b/>
          <w:caps/>
          <w:sz w:val="16"/>
          <w:szCs w:val="16"/>
        </w:rPr>
      </w:pPr>
    </w:p>
    <w:p w:rsidR="00D73491" w:rsidRPr="001E12B9" w:rsidRDefault="00D73491" w:rsidP="00D73491">
      <w:pPr>
        <w:spacing w:line="360" w:lineRule="auto"/>
        <w:rPr>
          <w:rFonts w:ascii="Verdana" w:hAnsi="Verdana"/>
          <w:bCs/>
          <w:color w:val="000000"/>
          <w:sz w:val="16"/>
          <w:szCs w:val="16"/>
        </w:rPr>
      </w:pPr>
      <w:r w:rsidRPr="001E12B9">
        <w:rPr>
          <w:rFonts w:ascii="Verdana" w:hAnsi="Verdana"/>
          <w:b/>
          <w:caps/>
          <w:sz w:val="16"/>
          <w:szCs w:val="16"/>
        </w:rPr>
        <w:t xml:space="preserve">Uchazeč: </w:t>
      </w:r>
      <w:r w:rsidRPr="001E12B9">
        <w:rPr>
          <w:rFonts w:ascii="Verdana" w:hAnsi="Verdana"/>
          <w:b/>
          <w:caps/>
          <w:sz w:val="16"/>
          <w:szCs w:val="16"/>
        </w:rPr>
        <w:tab/>
      </w:r>
      <w:r w:rsidRPr="001E12B9">
        <w:rPr>
          <w:rFonts w:ascii="Verdana" w:hAnsi="Verdana"/>
          <w:b/>
          <w:caps/>
          <w:sz w:val="16"/>
          <w:szCs w:val="16"/>
        </w:rPr>
        <w:tab/>
      </w:r>
      <w:r w:rsidRPr="001E12B9">
        <w:rPr>
          <w:rFonts w:ascii="Verdana" w:hAnsi="Verdana"/>
          <w:b/>
          <w:caps/>
          <w:sz w:val="16"/>
          <w:szCs w:val="16"/>
        </w:rPr>
        <w:tab/>
      </w:r>
      <w:r w:rsidRPr="001E12B9">
        <w:rPr>
          <w:rFonts w:ascii="Verdana" w:hAnsi="Verdana"/>
          <w:bCs/>
          <w:color w:val="000000"/>
          <w:sz w:val="16"/>
          <w:szCs w:val="16"/>
        </w:rPr>
        <w:t>Název:</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3"/>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D73491" w:rsidRPr="001E12B9" w:rsidRDefault="00D73491" w:rsidP="00D73491">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Sídlo: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4"/>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D73491" w:rsidRPr="001E12B9" w:rsidRDefault="00D73491" w:rsidP="00D73491">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IČ: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5"/>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D73491" w:rsidRPr="001E12B9" w:rsidRDefault="00D73491" w:rsidP="00D73491">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DIČ: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6"/>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D73491" w:rsidRDefault="00D73491" w:rsidP="00D73491">
      <w:pPr>
        <w:spacing w:line="360" w:lineRule="auto"/>
        <w:rPr>
          <w:rFonts w:ascii="Verdana" w:hAnsi="Verdana"/>
          <w:i/>
          <w:sz w:val="16"/>
          <w:szCs w:val="16"/>
        </w:rPr>
      </w:pPr>
    </w:p>
    <w:p w:rsidR="00D73491" w:rsidRDefault="00D73491" w:rsidP="00D73491">
      <w:pPr>
        <w:spacing w:line="360" w:lineRule="auto"/>
        <w:rPr>
          <w:rFonts w:ascii="Verdana" w:hAnsi="Verdana"/>
          <w:i/>
          <w:sz w:val="16"/>
          <w:szCs w:val="16"/>
        </w:rPr>
      </w:pPr>
    </w:p>
    <w:p w:rsidR="00D73491" w:rsidRPr="001E12B9" w:rsidRDefault="00D73491" w:rsidP="00D73491">
      <w:pPr>
        <w:spacing w:line="360" w:lineRule="auto"/>
        <w:rPr>
          <w:rFonts w:ascii="Verdana" w:hAnsi="Verdana"/>
          <w:sz w:val="16"/>
          <w:szCs w:val="16"/>
        </w:rPr>
      </w:pPr>
      <w:r w:rsidRPr="001E12B9">
        <w:rPr>
          <w:rFonts w:ascii="Verdana" w:hAnsi="Verdana"/>
          <w:i/>
          <w:sz w:val="16"/>
          <w:szCs w:val="16"/>
        </w:rPr>
        <w:t>Osoba zastupující uchazeče</w:t>
      </w:r>
      <w:r w:rsidRPr="001E12B9">
        <w:rPr>
          <w:rFonts w:ascii="Verdana" w:hAnsi="Verdana"/>
          <w:i/>
          <w:sz w:val="16"/>
          <w:szCs w:val="16"/>
        </w:rPr>
        <w:tab/>
      </w:r>
      <w:r w:rsidRPr="006E2BD6">
        <w:rPr>
          <w:rFonts w:ascii="Verdana" w:hAnsi="Verdana"/>
          <w:b/>
          <w:sz w:val="16"/>
          <w:szCs w:val="16"/>
        </w:rPr>
        <w:t>Jméno a příjmení:</w:t>
      </w:r>
      <w:r w:rsidRPr="001E12B9">
        <w:rPr>
          <w:rFonts w:ascii="Verdana" w:hAnsi="Verdana"/>
          <w:sz w:val="16"/>
          <w:szCs w:val="16"/>
        </w:rPr>
        <w:tab/>
      </w:r>
      <w:r w:rsidRPr="001E12B9">
        <w:rPr>
          <w:rFonts w:ascii="Verdana" w:hAnsi="Verdana"/>
          <w:sz w:val="16"/>
          <w:szCs w:val="16"/>
        </w:rPr>
        <w:fldChar w:fldCharType="begin">
          <w:ffData>
            <w:name w:val="Text37"/>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ab/>
      </w:r>
    </w:p>
    <w:p w:rsidR="00D73491" w:rsidRPr="001E12B9" w:rsidRDefault="00D73491" w:rsidP="00D73491">
      <w:pPr>
        <w:tabs>
          <w:tab w:val="left" w:pos="1560"/>
        </w:tabs>
        <w:spacing w:line="360" w:lineRule="auto"/>
        <w:ind w:left="1272" w:firstLine="1560"/>
        <w:jc w:val="both"/>
        <w:rPr>
          <w:rFonts w:ascii="Verdana" w:hAnsi="Verdana"/>
          <w:sz w:val="16"/>
          <w:szCs w:val="16"/>
        </w:rPr>
      </w:pPr>
      <w:r w:rsidRPr="006E2BD6">
        <w:rPr>
          <w:rFonts w:ascii="Verdana" w:hAnsi="Verdana"/>
          <w:b/>
          <w:sz w:val="16"/>
          <w:szCs w:val="16"/>
        </w:rPr>
        <w:t>Tel. kontakt:</w:t>
      </w:r>
      <w:r w:rsidRPr="001E12B9">
        <w:rPr>
          <w:rFonts w:ascii="Verdana" w:hAnsi="Verdana"/>
          <w:sz w:val="16"/>
          <w:szCs w:val="16"/>
        </w:rPr>
        <w:tab/>
      </w:r>
      <w:r>
        <w:rPr>
          <w:rFonts w:ascii="Verdana" w:hAnsi="Verdana"/>
          <w:sz w:val="16"/>
          <w:szCs w:val="16"/>
        </w:rPr>
        <w:tab/>
      </w:r>
      <w:r w:rsidRPr="001E12B9">
        <w:rPr>
          <w:rFonts w:ascii="Verdana" w:hAnsi="Verdana"/>
          <w:sz w:val="16"/>
          <w:szCs w:val="16"/>
        </w:rPr>
        <w:fldChar w:fldCharType="begin">
          <w:ffData>
            <w:name w:val="Text38"/>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D73491" w:rsidRPr="001E12B9" w:rsidRDefault="00D73491" w:rsidP="00D73491">
      <w:pPr>
        <w:tabs>
          <w:tab w:val="left" w:pos="1560"/>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r>
      <w:r w:rsidRPr="001E12B9">
        <w:rPr>
          <w:rFonts w:ascii="Verdana" w:hAnsi="Verdana"/>
          <w:sz w:val="16"/>
          <w:szCs w:val="16"/>
        </w:rPr>
        <w:tab/>
      </w:r>
      <w:r w:rsidRPr="006E2BD6">
        <w:rPr>
          <w:rFonts w:ascii="Verdana" w:hAnsi="Verdana"/>
          <w:b/>
          <w:sz w:val="16"/>
          <w:szCs w:val="16"/>
        </w:rPr>
        <w:t>E-mail:</w:t>
      </w:r>
      <w:r w:rsidRPr="001E12B9">
        <w:rPr>
          <w:rFonts w:ascii="Verdana" w:hAnsi="Verdana"/>
          <w:sz w:val="16"/>
          <w:szCs w:val="16"/>
        </w:rPr>
        <w:t xml:space="preserve"> </w:t>
      </w:r>
      <w:r w:rsidRPr="001E12B9">
        <w:rPr>
          <w:rFonts w:ascii="Verdana" w:hAnsi="Verdana"/>
          <w:sz w:val="16"/>
          <w:szCs w:val="16"/>
        </w:rPr>
        <w:tab/>
      </w:r>
      <w:r w:rsidRPr="001E12B9">
        <w:rPr>
          <w:rFonts w:ascii="Verdana" w:hAnsi="Verdana"/>
          <w:sz w:val="16"/>
          <w:szCs w:val="16"/>
        </w:rPr>
        <w:tab/>
      </w:r>
      <w:r>
        <w:rPr>
          <w:rFonts w:ascii="Verdana" w:hAnsi="Verdana"/>
          <w:sz w:val="16"/>
          <w:szCs w:val="16"/>
        </w:rPr>
        <w:tab/>
      </w:r>
      <w:r w:rsidRPr="001E12B9">
        <w:rPr>
          <w:rFonts w:ascii="Verdana" w:hAnsi="Verdana"/>
          <w:sz w:val="16"/>
          <w:szCs w:val="16"/>
        </w:rPr>
        <w:fldChar w:fldCharType="begin">
          <w:ffData>
            <w:name w:val="Text39"/>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D73491" w:rsidRDefault="00D73491" w:rsidP="00D73491">
      <w:pPr>
        <w:suppressAutoHyphens w:val="0"/>
        <w:jc w:val="both"/>
        <w:rPr>
          <w:rFonts w:cs="Times New Roman"/>
          <w:b/>
          <w:sz w:val="22"/>
          <w:szCs w:val="22"/>
          <w:lang w:eastAsia="cs-CZ"/>
        </w:rPr>
      </w:pPr>
    </w:p>
    <w:p w:rsidR="00D73491" w:rsidRPr="004C3332" w:rsidRDefault="00D73491" w:rsidP="00D73491">
      <w:pPr>
        <w:suppressAutoHyphens w:val="0"/>
        <w:jc w:val="both"/>
        <w:rPr>
          <w:rFonts w:cs="Times New Roman"/>
          <w:b/>
          <w:sz w:val="22"/>
          <w:szCs w:val="22"/>
          <w:lang w:eastAsia="cs-CZ"/>
        </w:rPr>
      </w:pPr>
    </w:p>
    <w:p w:rsidR="00D73491" w:rsidRPr="004C3332" w:rsidRDefault="00D73491" w:rsidP="00D73491">
      <w:pPr>
        <w:suppressAutoHyphens w:val="0"/>
        <w:spacing w:line="360" w:lineRule="auto"/>
        <w:jc w:val="both"/>
        <w:rPr>
          <w:rFonts w:ascii="Verdana" w:hAnsi="Verdana" w:cs="Times New Roman"/>
          <w:sz w:val="16"/>
          <w:szCs w:val="16"/>
          <w:lang w:eastAsia="cs-CZ"/>
        </w:rPr>
      </w:pPr>
      <w:r w:rsidRPr="004C3332">
        <w:rPr>
          <w:rFonts w:ascii="Verdana" w:hAnsi="Verdana" w:cs="Times New Roman"/>
          <w:sz w:val="16"/>
          <w:szCs w:val="16"/>
          <w:lang w:eastAsia="cs-CZ"/>
        </w:rPr>
        <w:t xml:space="preserve">Já, jako osoba oprávněná jednat </w:t>
      </w:r>
      <w:r w:rsidRPr="004C3332">
        <w:rPr>
          <w:rFonts w:ascii="Verdana" w:hAnsi="Verdana" w:cs="Times New Roman"/>
          <w:b/>
          <w:sz w:val="16"/>
          <w:szCs w:val="16"/>
          <w:lang w:eastAsia="cs-CZ"/>
        </w:rPr>
        <w:t>za / jménem</w:t>
      </w:r>
      <w:r w:rsidRPr="004C3332">
        <w:rPr>
          <w:rFonts w:ascii="Verdana" w:hAnsi="Verdana" w:cs="Times New Roman"/>
          <w:sz w:val="16"/>
          <w:szCs w:val="16"/>
          <w:lang w:eastAsia="cs-CZ"/>
        </w:rPr>
        <w:t xml:space="preserve"> uchazeče, čestně prohlašuji, že uchazeč v posledních 3 letech řádně a včas realizoval následující významné dodávky:</w:t>
      </w:r>
    </w:p>
    <w:p w:rsidR="00D73491" w:rsidRPr="004C3332" w:rsidRDefault="00D73491" w:rsidP="00D73491">
      <w:pPr>
        <w:suppressAutoHyphens w:val="0"/>
        <w:snapToGrid w:val="0"/>
        <w:jc w:val="both"/>
        <w:rPr>
          <w:rFonts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D73491" w:rsidRPr="004C3332" w:rsidTr="00D73491">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jc w:val="center"/>
              <w:rPr>
                <w:rFonts w:ascii="Verdana" w:hAnsi="Verdana" w:cs="Times New Roman"/>
                <w:b/>
                <w:bCs/>
                <w:caps/>
                <w:sz w:val="16"/>
                <w:szCs w:val="16"/>
                <w:lang w:eastAsia="en-US"/>
              </w:rPr>
            </w:pPr>
            <w:r w:rsidRPr="004C3332">
              <w:rPr>
                <w:rFonts w:ascii="Verdana" w:hAnsi="Verdana" w:cs="Times New Roman"/>
                <w:b/>
                <w:bCs/>
                <w:caps/>
                <w:sz w:val="16"/>
                <w:szCs w:val="16"/>
                <w:lang w:eastAsia="en-US"/>
              </w:rPr>
              <w:t>Významná Dodávka</w:t>
            </w:r>
            <w:r w:rsidRPr="004C3332">
              <w:rPr>
                <w:rFonts w:ascii="Verdana" w:hAnsi="Verdana" w:cs="Times New Roman"/>
                <w:b/>
                <w:bCs/>
                <w:caps/>
                <w:sz w:val="16"/>
                <w:szCs w:val="16"/>
                <w:vertAlign w:val="superscript"/>
                <w:lang w:eastAsia="en-US"/>
              </w:rPr>
              <w:footnoteReference w:id="1"/>
            </w:r>
          </w:p>
        </w:tc>
      </w:tr>
      <w:tr w:rsidR="00D73491" w:rsidRPr="004C3332" w:rsidTr="00D73491">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ind w:left="72"/>
              <w:jc w:val="both"/>
              <w:rPr>
                <w:rFonts w:ascii="Verdana" w:hAnsi="Verdana" w:cs="Times New Roman"/>
                <w:sz w:val="16"/>
                <w:szCs w:val="16"/>
                <w:lang w:eastAsia="en-US"/>
              </w:rPr>
            </w:pPr>
            <w:r w:rsidRPr="004C3332">
              <w:rPr>
                <w:rFonts w:ascii="Verdana" w:hAnsi="Verdana" w:cs="Times New Roman"/>
                <w:sz w:val="16"/>
                <w:szCs w:val="16"/>
                <w:lang w:eastAsia="en-US"/>
              </w:rPr>
              <w:t>Objednatel (</w:t>
            </w:r>
            <w:r w:rsidRPr="004C3332">
              <w:rPr>
                <w:rFonts w:ascii="Verdana" w:hAnsi="Verdana" w:cs="Times New Roman"/>
                <w:i/>
                <w:sz w:val="16"/>
                <w:szCs w:val="16"/>
                <w:lang w:eastAsia="en-US"/>
              </w:rPr>
              <w:t>název, adresa</w:t>
            </w:r>
            <w:r w:rsidRPr="004C3332">
              <w:rPr>
                <w:rFonts w:ascii="Verdana" w:hAnsi="Verdana" w:cs="Times New Roman"/>
                <w:sz w:val="16"/>
                <w:szCs w:val="16"/>
                <w:lang w:eastAsia="en-US"/>
              </w:rPr>
              <w:t>)</w:t>
            </w:r>
          </w:p>
        </w:tc>
        <w:tc>
          <w:tcPr>
            <w:tcW w:w="4608" w:type="dxa"/>
            <w:tcBorders>
              <w:top w:val="single" w:sz="4" w:space="0" w:color="auto"/>
              <w:left w:val="single" w:sz="4" w:space="0" w:color="auto"/>
              <w:bottom w:val="single" w:sz="4" w:space="0" w:color="auto"/>
              <w:right w:val="single" w:sz="4" w:space="0" w:color="auto"/>
            </w:tcBorders>
            <w:vAlign w:val="center"/>
          </w:tcPr>
          <w:p w:rsidR="00D73491" w:rsidRPr="004C3332" w:rsidRDefault="00D73491" w:rsidP="00D73491">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D73491" w:rsidRPr="004C3332" w:rsidTr="00D73491">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ind w:left="72"/>
              <w:jc w:val="both"/>
              <w:rPr>
                <w:rFonts w:ascii="Verdana" w:hAnsi="Verdana" w:cs="Times New Roman"/>
                <w:sz w:val="16"/>
                <w:szCs w:val="16"/>
                <w:lang w:eastAsia="en-US"/>
              </w:rPr>
            </w:pPr>
            <w:r w:rsidRPr="004C3332">
              <w:rPr>
                <w:rFonts w:ascii="Verdana" w:hAnsi="Verdana" w:cs="Times New Roman"/>
                <w:sz w:val="16"/>
                <w:szCs w:val="16"/>
                <w:lang w:eastAsia="en-US"/>
              </w:rPr>
              <w:t>Předmět významné dodávky</w:t>
            </w:r>
          </w:p>
        </w:tc>
        <w:tc>
          <w:tcPr>
            <w:tcW w:w="4608" w:type="dxa"/>
            <w:tcBorders>
              <w:top w:val="single" w:sz="4" w:space="0" w:color="auto"/>
              <w:left w:val="single" w:sz="4" w:space="0" w:color="auto"/>
              <w:bottom w:val="single" w:sz="4" w:space="0" w:color="auto"/>
              <w:right w:val="single" w:sz="4" w:space="0" w:color="auto"/>
            </w:tcBorders>
            <w:vAlign w:val="center"/>
          </w:tcPr>
          <w:p w:rsidR="00D73491" w:rsidRPr="004C3332" w:rsidRDefault="00D73491" w:rsidP="00D73491">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D73491" w:rsidRPr="004C3332" w:rsidTr="00D73491">
        <w:trPr>
          <w:cantSplit/>
          <w:trHeight w:val="69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ind w:left="72"/>
              <w:jc w:val="both"/>
              <w:rPr>
                <w:rFonts w:ascii="Verdana" w:hAnsi="Verdana" w:cs="Times New Roman"/>
                <w:sz w:val="16"/>
                <w:szCs w:val="16"/>
                <w:lang w:eastAsia="en-US"/>
              </w:rPr>
            </w:pPr>
            <w:r w:rsidRPr="004C3332">
              <w:rPr>
                <w:rFonts w:ascii="Verdana" w:hAnsi="Verdana" w:cs="Times New Roman"/>
                <w:sz w:val="16"/>
                <w:szCs w:val="16"/>
                <w:lang w:eastAsia="en-US"/>
              </w:rPr>
              <w:t>Finanční objem dodávky</w:t>
            </w:r>
          </w:p>
        </w:tc>
        <w:tc>
          <w:tcPr>
            <w:tcW w:w="4608" w:type="dxa"/>
            <w:tcBorders>
              <w:top w:val="single" w:sz="4" w:space="0" w:color="auto"/>
              <w:left w:val="single" w:sz="4" w:space="0" w:color="auto"/>
              <w:bottom w:val="single" w:sz="4" w:space="0" w:color="auto"/>
              <w:right w:val="single" w:sz="4" w:space="0" w:color="auto"/>
            </w:tcBorders>
            <w:vAlign w:val="center"/>
          </w:tcPr>
          <w:p w:rsidR="00D73491" w:rsidRPr="004C3332" w:rsidRDefault="00D73491" w:rsidP="00D73491">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D73491" w:rsidRPr="004C3332" w:rsidTr="00D73491">
        <w:trPr>
          <w:cantSplit/>
          <w:trHeight w:val="70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ind w:left="72"/>
              <w:jc w:val="both"/>
              <w:rPr>
                <w:rFonts w:ascii="Verdana" w:hAnsi="Verdana" w:cs="Times New Roman"/>
                <w:sz w:val="16"/>
                <w:szCs w:val="16"/>
                <w:highlight w:val="yellow"/>
                <w:lang w:eastAsia="en-US"/>
              </w:rPr>
            </w:pPr>
            <w:r w:rsidRPr="004C3332">
              <w:rPr>
                <w:rFonts w:ascii="Verdana" w:hAnsi="Verdana" w:cs="Times New Roman"/>
                <w:sz w:val="16"/>
                <w:szCs w:val="16"/>
                <w:lang w:eastAsia="en-US"/>
              </w:rPr>
              <w:t>Období, v němž byla dodávka realizována</w:t>
            </w:r>
          </w:p>
        </w:tc>
        <w:tc>
          <w:tcPr>
            <w:tcW w:w="4608" w:type="dxa"/>
            <w:tcBorders>
              <w:top w:val="single" w:sz="4" w:space="0" w:color="auto"/>
              <w:left w:val="single" w:sz="4" w:space="0" w:color="auto"/>
              <w:bottom w:val="single" w:sz="4" w:space="0" w:color="auto"/>
              <w:right w:val="single" w:sz="4" w:space="0" w:color="auto"/>
            </w:tcBorders>
            <w:vAlign w:val="center"/>
          </w:tcPr>
          <w:p w:rsidR="00D73491" w:rsidRPr="004C3332" w:rsidRDefault="00D73491" w:rsidP="00D73491">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D73491" w:rsidRPr="004C3332" w:rsidTr="00D73491">
        <w:trPr>
          <w:cantSplit/>
          <w:trHeight w:val="98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D73491" w:rsidRPr="004C3332" w:rsidRDefault="00D73491" w:rsidP="00D73491">
            <w:pPr>
              <w:suppressAutoHyphens w:val="0"/>
              <w:snapToGrid w:val="0"/>
              <w:ind w:left="72"/>
              <w:jc w:val="both"/>
              <w:rPr>
                <w:rFonts w:ascii="Verdana" w:hAnsi="Verdana" w:cs="Times New Roman"/>
                <w:sz w:val="16"/>
                <w:szCs w:val="16"/>
                <w:highlight w:val="yellow"/>
                <w:lang w:eastAsia="en-US"/>
              </w:rPr>
            </w:pPr>
            <w:r w:rsidRPr="004C3332">
              <w:rPr>
                <w:rFonts w:ascii="Verdana" w:hAnsi="Verdana" w:cs="Times New Roman"/>
                <w:sz w:val="16"/>
                <w:szCs w:val="16"/>
                <w:lang w:eastAsia="en-US"/>
              </w:rPr>
              <w:t>Kontaktní osoba (</w:t>
            </w:r>
            <w:r w:rsidRPr="004C3332">
              <w:rPr>
                <w:rFonts w:ascii="Verdana" w:hAnsi="Verdana" w:cs="Times New Roman"/>
                <w:i/>
                <w:sz w:val="16"/>
                <w:szCs w:val="16"/>
                <w:lang w:eastAsia="en-US"/>
              </w:rPr>
              <w:t>jméno, příjmení, funkce, telefon, email</w:t>
            </w:r>
            <w:r w:rsidRPr="004C3332">
              <w:rPr>
                <w:rFonts w:ascii="Verdana" w:hAnsi="Verdana" w:cs="Times New Roman"/>
                <w:sz w:val="16"/>
                <w:szCs w:val="16"/>
                <w:lang w:eastAsia="en-US"/>
              </w:rPr>
              <w:t>), u které je možné realizaci významné dodávky ověřit</w:t>
            </w:r>
          </w:p>
        </w:tc>
        <w:tc>
          <w:tcPr>
            <w:tcW w:w="4608" w:type="dxa"/>
            <w:tcBorders>
              <w:top w:val="single" w:sz="4" w:space="0" w:color="auto"/>
              <w:left w:val="single" w:sz="4" w:space="0" w:color="auto"/>
              <w:bottom w:val="single" w:sz="4" w:space="0" w:color="auto"/>
              <w:right w:val="single" w:sz="4" w:space="0" w:color="auto"/>
            </w:tcBorders>
            <w:vAlign w:val="center"/>
          </w:tcPr>
          <w:p w:rsidR="00D73491" w:rsidRPr="004C3332" w:rsidRDefault="00D73491" w:rsidP="00D73491">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bl>
    <w:p w:rsidR="00D73491" w:rsidRDefault="00D73491" w:rsidP="00D73491">
      <w:pPr>
        <w:suppressAutoHyphens w:val="0"/>
        <w:jc w:val="center"/>
        <w:rPr>
          <w:rFonts w:cs="Times New Roman"/>
          <w:sz w:val="22"/>
          <w:szCs w:val="22"/>
          <w:lang w:eastAsia="cs-CZ"/>
        </w:rPr>
      </w:pPr>
    </w:p>
    <w:p w:rsidR="00D73491" w:rsidRDefault="00D73491" w:rsidP="00D73491">
      <w:pPr>
        <w:suppressAutoHyphens w:val="0"/>
        <w:jc w:val="center"/>
        <w:rPr>
          <w:rFonts w:cs="Times New Roman"/>
          <w:sz w:val="22"/>
          <w:szCs w:val="22"/>
          <w:lang w:eastAsia="cs-CZ"/>
        </w:rPr>
      </w:pPr>
    </w:p>
    <w:p w:rsidR="00D73491" w:rsidRPr="004C3332" w:rsidRDefault="00D73491" w:rsidP="00D73491">
      <w:pPr>
        <w:suppressAutoHyphens w:val="0"/>
        <w:jc w:val="center"/>
        <w:rPr>
          <w:rFonts w:cs="Times New Roman"/>
          <w:sz w:val="22"/>
          <w:szCs w:val="22"/>
          <w:lang w:eastAsia="cs-CZ"/>
        </w:rPr>
      </w:pPr>
    </w:p>
    <w:p w:rsidR="00D73491" w:rsidRPr="001E12B9" w:rsidRDefault="00D73491" w:rsidP="00D73491">
      <w:pPr>
        <w:spacing w:line="360" w:lineRule="auto"/>
        <w:rPr>
          <w:rFonts w:ascii="Verdana" w:hAnsi="Verdana"/>
          <w:sz w:val="16"/>
          <w:szCs w:val="16"/>
        </w:rPr>
      </w:pPr>
      <w:r w:rsidRPr="001E12B9">
        <w:rPr>
          <w:rFonts w:ascii="Verdana" w:hAnsi="Verdana"/>
          <w:sz w:val="16"/>
          <w:szCs w:val="16"/>
        </w:rPr>
        <w:t xml:space="preserve">V </w:t>
      </w:r>
      <w:r w:rsidRPr="001E12B9">
        <w:rPr>
          <w:rFonts w:ascii="Verdana" w:hAnsi="Verdana"/>
          <w:sz w:val="16"/>
          <w:szCs w:val="16"/>
        </w:rPr>
        <w:fldChar w:fldCharType="begin">
          <w:ffData>
            <w:name w:val="Text43"/>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 xml:space="preserve"> dne </w:t>
      </w:r>
      <w:r w:rsidRPr="001E12B9">
        <w:rPr>
          <w:rFonts w:ascii="Verdana" w:hAnsi="Verdana"/>
          <w:sz w:val="16"/>
          <w:szCs w:val="16"/>
        </w:rPr>
        <w:fldChar w:fldCharType="begin">
          <w:ffData>
            <w:name w:val="Text44"/>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D73491" w:rsidRPr="001E12B9" w:rsidRDefault="00D73491" w:rsidP="00D73491">
      <w:pPr>
        <w:spacing w:line="360" w:lineRule="auto"/>
        <w:rPr>
          <w:rFonts w:ascii="Verdana" w:hAnsi="Verdana"/>
          <w:sz w:val="16"/>
          <w:szCs w:val="16"/>
        </w:rPr>
      </w:pPr>
    </w:p>
    <w:p w:rsidR="00D73491" w:rsidRDefault="00D73491" w:rsidP="00D73491">
      <w:pPr>
        <w:tabs>
          <w:tab w:val="left" w:pos="4536"/>
        </w:tabs>
        <w:spacing w:line="360" w:lineRule="auto"/>
        <w:ind w:left="5664"/>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Pr>
          <w:rFonts w:ascii="Verdana" w:hAnsi="Verdana"/>
          <w:sz w:val="16"/>
          <w:szCs w:val="16"/>
        </w:rPr>
        <w:t xml:space="preserve">                                </w:t>
      </w:r>
      <w:r w:rsidRPr="00BA5456">
        <w:rPr>
          <w:rFonts w:ascii="Verdana" w:hAnsi="Verdana"/>
          <w:sz w:val="16"/>
          <w:szCs w:val="16"/>
          <w:highlight w:val="lightGray"/>
        </w:rPr>
        <w:t>………………………………………………………………</w:t>
      </w:r>
    </w:p>
    <w:p w:rsidR="00D73491" w:rsidRPr="00E17046" w:rsidRDefault="00D73491" w:rsidP="00D73491">
      <w:pPr>
        <w:tabs>
          <w:tab w:val="left" w:pos="4536"/>
        </w:tabs>
        <w:spacing w:line="360" w:lineRule="auto"/>
        <w:rPr>
          <w:rFonts w:ascii="Verdana" w:hAnsi="Verdana"/>
          <w:i/>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rPr>
        <w:tab/>
        <w:t xml:space="preserve">    </w:t>
      </w:r>
      <w:r w:rsidRPr="00E17046">
        <w:rPr>
          <w:rFonts w:ascii="Verdana" w:hAnsi="Verdana"/>
          <w:i/>
          <w:sz w:val="16"/>
          <w:szCs w:val="16"/>
        </w:rPr>
        <w:t xml:space="preserve">Jméno, příjmení, razítko a podpis </w:t>
      </w:r>
    </w:p>
    <w:p w:rsidR="00D73491" w:rsidRDefault="00D73491" w:rsidP="00D73491">
      <w:pPr>
        <w:spacing w:line="360" w:lineRule="auto"/>
        <w:ind w:left="5664"/>
        <w:rPr>
          <w:rFonts w:ascii="Verdana" w:hAnsi="Verdana"/>
          <w:i/>
          <w:sz w:val="16"/>
          <w:szCs w:val="16"/>
        </w:rPr>
      </w:pPr>
      <w:r w:rsidRPr="00E17046">
        <w:rPr>
          <w:rFonts w:ascii="Verdana" w:hAnsi="Verdana"/>
          <w:i/>
          <w:sz w:val="16"/>
          <w:szCs w:val="16"/>
        </w:rPr>
        <w:t>osoby oprávněné jednat či zastupovat</w:t>
      </w:r>
    </w:p>
    <w:p w:rsidR="00250909" w:rsidRPr="00D320FC" w:rsidRDefault="00250909" w:rsidP="00CF2D46">
      <w:pPr>
        <w:spacing w:line="360" w:lineRule="auto"/>
        <w:ind w:left="6372"/>
        <w:rPr>
          <w:rFonts w:ascii="Verdana" w:hAnsi="Verdana"/>
          <w:i/>
          <w:sz w:val="16"/>
          <w:szCs w:val="16"/>
        </w:rPr>
        <w:sectPr w:rsidR="00250909" w:rsidRPr="00D320FC" w:rsidSect="004B3D64">
          <w:headerReference w:type="default" r:id="rId8"/>
          <w:footerReference w:type="default" r:id="rId9"/>
          <w:pgSz w:w="11906" w:h="16838" w:code="9"/>
          <w:pgMar w:top="851" w:right="1418" w:bottom="993" w:left="1418" w:header="709" w:footer="709" w:gutter="0"/>
          <w:cols w:space="708"/>
          <w:docGrid w:linePitch="360"/>
        </w:sectPr>
      </w:pPr>
    </w:p>
    <w:p w:rsidR="00250909" w:rsidRPr="00346997" w:rsidRDefault="00250909" w:rsidP="00250909">
      <w:pPr>
        <w:shd w:val="clear" w:color="auto" w:fill="FFFFFF"/>
        <w:spacing w:line="360" w:lineRule="auto"/>
        <w:jc w:val="both"/>
        <w:rPr>
          <w:rFonts w:ascii="Verdana" w:hAnsi="Verdana" w:cs="Times New Roman"/>
          <w:b/>
          <w:caps/>
          <w:color w:val="92D050"/>
          <w:sz w:val="16"/>
          <w:szCs w:val="16"/>
          <w:u w:val="single"/>
        </w:rPr>
      </w:pPr>
      <w:r w:rsidRPr="00346997">
        <w:rPr>
          <w:rFonts w:ascii="Verdana" w:hAnsi="Verdana" w:cs="Times New Roman"/>
          <w:b/>
          <w:caps/>
          <w:color w:val="92D050"/>
          <w:sz w:val="16"/>
          <w:szCs w:val="16"/>
          <w:u w:val="single"/>
        </w:rPr>
        <w:lastRenderedPageBreak/>
        <w:t>Příloha č. V</w:t>
      </w:r>
    </w:p>
    <w:p w:rsidR="005847FF" w:rsidRPr="00346997" w:rsidRDefault="005847FF" w:rsidP="00250909">
      <w:pPr>
        <w:shd w:val="clear" w:color="auto" w:fill="FFFFFF"/>
        <w:spacing w:line="360" w:lineRule="auto"/>
        <w:jc w:val="both"/>
        <w:rPr>
          <w:rFonts w:ascii="Verdana" w:hAnsi="Verdana" w:cs="Times New Roman"/>
          <w:b/>
          <w:caps/>
          <w:color w:val="92D050"/>
          <w:sz w:val="16"/>
          <w:szCs w:val="16"/>
          <w:u w:val="single"/>
        </w:rPr>
      </w:pPr>
    </w:p>
    <w:p w:rsidR="00D73491" w:rsidRPr="00986D9E" w:rsidRDefault="00D73491" w:rsidP="00D73491">
      <w:pPr>
        <w:spacing w:line="360" w:lineRule="auto"/>
        <w:jc w:val="center"/>
        <w:rPr>
          <w:rFonts w:ascii="Verdana" w:hAnsi="Verdana" w:cs="Tahoma"/>
          <w:b/>
          <w:sz w:val="32"/>
          <w:szCs w:val="32"/>
        </w:rPr>
      </w:pPr>
      <w:r w:rsidRPr="00986D9E">
        <w:rPr>
          <w:rFonts w:ascii="Verdana" w:hAnsi="Verdana" w:cs="Tahoma"/>
          <w:b/>
          <w:sz w:val="32"/>
          <w:szCs w:val="32"/>
        </w:rPr>
        <w:t xml:space="preserve">VZOR NÁVRHU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D73491" w:rsidRPr="001D1B62" w:rsidTr="00D73491">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rsidR="00D73491" w:rsidRPr="004A51B8" w:rsidRDefault="00D73491" w:rsidP="00D73491">
            <w:pPr>
              <w:rPr>
                <w:rFonts w:ascii="Verdana" w:hAnsi="Verdana" w:cs="Tahoma"/>
                <w:b/>
                <w:bCs/>
                <w:caps/>
                <w:sz w:val="16"/>
                <w:szCs w:val="16"/>
                <w:u w:val="single"/>
              </w:rPr>
            </w:pPr>
            <w:r w:rsidRPr="000831C3">
              <w:rPr>
                <w:rFonts w:ascii="Verdana" w:hAnsi="Verdana" w:cs="Tahoma"/>
                <w:b/>
                <w:bCs/>
                <w:caps/>
                <w:color w:val="FFFFFF" w:themeColor="background1"/>
                <w:sz w:val="16"/>
                <w:szCs w:val="16"/>
                <w:u w:val="single"/>
              </w:rPr>
              <w:t>název zakázky</w:t>
            </w:r>
            <w:r w:rsidRPr="000831C3">
              <w:rPr>
                <w:rFonts w:ascii="Verdana" w:hAnsi="Verdana" w:cs="Tahoma"/>
                <w:b/>
                <w:bCs/>
                <w:caps/>
                <w:color w:val="FFFFFF" w:themeColor="background1"/>
                <w:sz w:val="16"/>
                <w:szCs w:val="16"/>
              </w:rPr>
              <w:t>:</w:t>
            </w:r>
          </w:p>
        </w:tc>
        <w:tc>
          <w:tcPr>
            <w:tcW w:w="6413" w:type="dxa"/>
            <w:tcBorders>
              <w:top w:val="single" w:sz="8" w:space="0" w:color="FFFFFF"/>
              <w:left w:val="single" w:sz="8" w:space="0" w:color="FFFFFF"/>
              <w:bottom w:val="single" w:sz="24" w:space="0" w:color="FFFFFF"/>
            </w:tcBorders>
            <w:shd w:val="clear" w:color="auto" w:fill="92D050"/>
            <w:vAlign w:val="center"/>
          </w:tcPr>
          <w:p w:rsidR="00D73491" w:rsidRPr="004A51B8" w:rsidRDefault="004B3D64" w:rsidP="00D73491">
            <w:pPr>
              <w:rPr>
                <w:rFonts w:ascii="Verdana" w:hAnsi="Verdana" w:cs="Tahoma"/>
                <w:b/>
                <w:bCs/>
                <w:caps/>
                <w:sz w:val="16"/>
                <w:szCs w:val="16"/>
              </w:rPr>
            </w:pPr>
            <w:r>
              <w:rPr>
                <w:rFonts w:ascii="Verdana" w:hAnsi="Verdana" w:cs="Tahoma"/>
                <w:b/>
                <w:bCs/>
                <w:color w:val="FFFFFF" w:themeColor="background1"/>
                <w:sz w:val="18"/>
                <w:szCs w:val="18"/>
              </w:rPr>
              <w:t>Modernizace dojírny – Agrodružstvo Zábřeh</w:t>
            </w:r>
          </w:p>
        </w:tc>
      </w:tr>
    </w:tbl>
    <w:p w:rsidR="00D73491" w:rsidRPr="00E065C1" w:rsidRDefault="00D73491" w:rsidP="00D73491">
      <w:pPr>
        <w:pStyle w:val="Prosttext"/>
        <w:spacing w:line="360" w:lineRule="auto"/>
        <w:jc w:val="center"/>
        <w:rPr>
          <w:rFonts w:ascii="Verdana" w:hAnsi="Verdana"/>
          <w:b/>
          <w:sz w:val="18"/>
          <w:szCs w:val="18"/>
        </w:rPr>
      </w:pPr>
    </w:p>
    <w:p w:rsidR="00D73491" w:rsidRPr="00C173BB" w:rsidRDefault="00D73491" w:rsidP="00D73491">
      <w:pPr>
        <w:pStyle w:val="Prosttext"/>
        <w:spacing w:line="360" w:lineRule="auto"/>
        <w:jc w:val="center"/>
        <w:rPr>
          <w:rFonts w:ascii="Verdana" w:hAnsi="Verdana"/>
          <w:b/>
          <w:sz w:val="16"/>
          <w:szCs w:val="16"/>
        </w:rPr>
      </w:pPr>
      <w:r w:rsidRPr="00C173BB">
        <w:rPr>
          <w:rFonts w:ascii="Verdana" w:hAnsi="Verdana"/>
          <w:b/>
          <w:sz w:val="16"/>
          <w:szCs w:val="16"/>
        </w:rPr>
        <w:t>podle § 2586 a násl. zákona č. 89/2012 Sb., občanský zákoník</w:t>
      </w:r>
    </w:p>
    <w:p w:rsidR="00D73491" w:rsidRPr="00C173BB" w:rsidRDefault="00D73491" w:rsidP="00D73491">
      <w:pPr>
        <w:pStyle w:val="Prosttext"/>
        <w:spacing w:line="360" w:lineRule="auto"/>
        <w:jc w:val="center"/>
        <w:rPr>
          <w:rFonts w:ascii="Verdana" w:hAnsi="Verdana"/>
          <w:b/>
          <w:sz w:val="16"/>
          <w:szCs w:val="16"/>
        </w:rPr>
      </w:pPr>
      <w:r w:rsidRPr="00C173BB">
        <w:rPr>
          <w:rFonts w:ascii="Verdana" w:hAnsi="Verdana"/>
          <w:b/>
          <w:sz w:val="16"/>
          <w:szCs w:val="16"/>
        </w:rPr>
        <w:t>mezi těmito stranami:</w:t>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OBJEDNATEL: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p>
    <w:p w:rsidR="00D73491" w:rsidRPr="00D45EAF" w:rsidRDefault="00D73491" w:rsidP="00D73491">
      <w:pPr>
        <w:pStyle w:val="Prosttext"/>
        <w:spacing w:line="360" w:lineRule="auto"/>
        <w:rPr>
          <w:rFonts w:ascii="Verdana" w:hAnsi="Verdana"/>
          <w:sz w:val="16"/>
          <w:szCs w:val="16"/>
        </w:rPr>
      </w:pPr>
      <w:r w:rsidRPr="00D45EAF">
        <w:rPr>
          <w:rFonts w:ascii="Verdana" w:hAnsi="Verdana"/>
          <w:sz w:val="16"/>
          <w:szCs w:val="16"/>
        </w:rPr>
        <w:t>Název:</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004B3D64">
        <w:rPr>
          <w:rFonts w:ascii="Verdana" w:hAnsi="Verdana" w:cs="Tahoma"/>
          <w:b/>
          <w:sz w:val="16"/>
          <w:szCs w:val="16"/>
          <w:lang w:eastAsia="ar-SA"/>
        </w:rPr>
        <w:t>Agrodružstvo Zábřeh</w:t>
      </w:r>
    </w:p>
    <w:p w:rsidR="00D73491" w:rsidRPr="00D45EAF" w:rsidRDefault="00D73491" w:rsidP="00D73491">
      <w:pPr>
        <w:pStyle w:val="Prosttext"/>
        <w:spacing w:line="360" w:lineRule="auto"/>
        <w:rPr>
          <w:rFonts w:ascii="Verdana" w:hAnsi="Verdana"/>
          <w:sz w:val="16"/>
          <w:szCs w:val="16"/>
        </w:rPr>
      </w:pPr>
      <w:r w:rsidRPr="00D45EAF">
        <w:rPr>
          <w:rFonts w:ascii="Verdana" w:hAnsi="Verdana"/>
          <w:sz w:val="16"/>
          <w:szCs w:val="16"/>
        </w:rPr>
        <w:t>Sídlo:</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004B3D64">
        <w:rPr>
          <w:rFonts w:ascii="Verdana" w:hAnsi="Verdana"/>
          <w:bCs/>
          <w:color w:val="000000"/>
          <w:sz w:val="16"/>
          <w:szCs w:val="16"/>
        </w:rPr>
        <w:t>Dvorská 853/19a, 789 01 Zábřeh</w:t>
      </w:r>
    </w:p>
    <w:p w:rsidR="00D73491" w:rsidRPr="004B3D64" w:rsidRDefault="00D73491" w:rsidP="00D73491">
      <w:pPr>
        <w:pStyle w:val="Prosttext"/>
        <w:spacing w:line="360" w:lineRule="auto"/>
        <w:rPr>
          <w:rFonts w:ascii="Verdana" w:hAnsi="Verdana"/>
          <w:bCs/>
          <w:color w:val="000000"/>
          <w:sz w:val="16"/>
          <w:szCs w:val="16"/>
        </w:rPr>
      </w:pPr>
      <w:r w:rsidRPr="00D45EAF">
        <w:rPr>
          <w:rFonts w:ascii="Verdana" w:hAnsi="Verdana"/>
          <w:sz w:val="16"/>
          <w:szCs w:val="16"/>
        </w:rPr>
        <w:t xml:space="preserve">IČ:   </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004B3D64" w:rsidRPr="004B3D64">
        <w:rPr>
          <w:rFonts w:ascii="Verdana" w:hAnsi="Verdana"/>
          <w:bCs/>
          <w:color w:val="000000"/>
          <w:sz w:val="16"/>
          <w:szCs w:val="16"/>
        </w:rPr>
        <w:t>47673656</w:t>
      </w:r>
    </w:p>
    <w:p w:rsidR="00D73491" w:rsidRPr="004B3D64" w:rsidRDefault="00D73491" w:rsidP="00D73491">
      <w:pPr>
        <w:pStyle w:val="Prosttext"/>
        <w:spacing w:line="360" w:lineRule="auto"/>
        <w:rPr>
          <w:rFonts w:ascii="Verdana" w:hAnsi="Verdana"/>
          <w:bCs/>
          <w:color w:val="000000"/>
          <w:sz w:val="16"/>
          <w:szCs w:val="16"/>
        </w:rPr>
      </w:pPr>
      <w:r w:rsidRPr="004B3D64">
        <w:rPr>
          <w:rFonts w:ascii="Verdana" w:hAnsi="Verdana"/>
          <w:bCs/>
          <w:color w:val="000000"/>
          <w:sz w:val="16"/>
          <w:szCs w:val="16"/>
        </w:rPr>
        <w:t xml:space="preserve">DIČ:   </w:t>
      </w:r>
      <w:r w:rsidRPr="004B3D64">
        <w:rPr>
          <w:rFonts w:ascii="Verdana" w:hAnsi="Verdana"/>
          <w:bCs/>
          <w:color w:val="000000"/>
          <w:sz w:val="16"/>
          <w:szCs w:val="16"/>
        </w:rPr>
        <w:tab/>
      </w:r>
      <w:r w:rsidRPr="004B3D64">
        <w:rPr>
          <w:rFonts w:ascii="Verdana" w:hAnsi="Verdana"/>
          <w:bCs/>
          <w:color w:val="000000"/>
          <w:sz w:val="16"/>
          <w:szCs w:val="16"/>
        </w:rPr>
        <w:tab/>
      </w:r>
      <w:r w:rsidRPr="004B3D64">
        <w:rPr>
          <w:rFonts w:ascii="Verdana" w:hAnsi="Verdana"/>
          <w:bCs/>
          <w:color w:val="000000"/>
          <w:sz w:val="16"/>
          <w:szCs w:val="16"/>
        </w:rPr>
        <w:tab/>
      </w:r>
      <w:r w:rsidR="004B3D64" w:rsidRPr="004B3D64">
        <w:rPr>
          <w:rFonts w:ascii="Verdana" w:hAnsi="Verdana"/>
          <w:bCs/>
          <w:color w:val="000000"/>
          <w:sz w:val="16"/>
          <w:szCs w:val="16"/>
        </w:rPr>
        <w:t>CZ47673656</w:t>
      </w:r>
    </w:p>
    <w:p w:rsidR="00D45EAF" w:rsidRPr="00D45EAF" w:rsidRDefault="00D73491" w:rsidP="00D45EAF">
      <w:pPr>
        <w:pStyle w:val="Prosttext"/>
        <w:spacing w:line="360" w:lineRule="auto"/>
        <w:rPr>
          <w:rFonts w:ascii="Verdana" w:hAnsi="Verdana"/>
          <w:sz w:val="16"/>
          <w:szCs w:val="16"/>
        </w:rPr>
      </w:pPr>
      <w:r w:rsidRPr="00D45EAF">
        <w:rPr>
          <w:rFonts w:ascii="Verdana" w:hAnsi="Verdana"/>
          <w:sz w:val="16"/>
          <w:szCs w:val="16"/>
        </w:rPr>
        <w:t>Tel.:</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0061011C" w:rsidRPr="002426D7">
        <w:rPr>
          <w:rFonts w:ascii="Verdana" w:hAnsi="Verdana" w:cs="Arial"/>
          <w:bCs/>
          <w:color w:val="000000"/>
          <w:sz w:val="16"/>
          <w:szCs w:val="16"/>
        </w:rPr>
        <w:t>+ 420</w:t>
      </w:r>
      <w:r w:rsidR="004B3D64">
        <w:rPr>
          <w:rFonts w:ascii="Verdana" w:hAnsi="Verdana" w:cs="Arial"/>
          <w:bCs/>
          <w:color w:val="000000"/>
          <w:sz w:val="16"/>
          <w:szCs w:val="16"/>
        </w:rPr>
        <w:t> 732 876 161</w:t>
      </w:r>
    </w:p>
    <w:p w:rsidR="0061011C" w:rsidRPr="008722C8" w:rsidRDefault="00D73491" w:rsidP="0061011C">
      <w:pPr>
        <w:spacing w:line="360" w:lineRule="auto"/>
        <w:rPr>
          <w:rFonts w:ascii="Verdana" w:hAnsi="Verdana" w:cs="Arial"/>
          <w:bCs/>
          <w:color w:val="000000"/>
          <w:sz w:val="16"/>
          <w:szCs w:val="16"/>
          <w:highlight w:val="yellow"/>
        </w:rPr>
      </w:pPr>
      <w:r w:rsidRPr="00D45EAF">
        <w:rPr>
          <w:rFonts w:ascii="Verdana" w:hAnsi="Verdana"/>
          <w:sz w:val="16"/>
          <w:szCs w:val="16"/>
        </w:rPr>
        <w:t>E-mail:</w:t>
      </w:r>
      <w:r w:rsidRPr="00D45EAF">
        <w:rPr>
          <w:rFonts w:ascii="Verdana" w:hAnsi="Verdana"/>
          <w:sz w:val="16"/>
          <w:szCs w:val="16"/>
        </w:rPr>
        <w:tab/>
      </w:r>
      <w:r w:rsidRPr="00D45EAF">
        <w:rPr>
          <w:rFonts w:ascii="Verdana" w:hAnsi="Verdana"/>
          <w:sz w:val="16"/>
          <w:szCs w:val="16"/>
        </w:rPr>
        <w:tab/>
      </w:r>
      <w:r w:rsidRPr="00D45EAF">
        <w:rPr>
          <w:rFonts w:ascii="Verdana" w:hAnsi="Verdana"/>
          <w:sz w:val="16"/>
          <w:szCs w:val="16"/>
        </w:rPr>
        <w:tab/>
      </w:r>
      <w:r w:rsidR="004B3D64" w:rsidRPr="004B3D64">
        <w:rPr>
          <w:rStyle w:val="Hypertextovodkaz"/>
          <w:rFonts w:ascii="Verdana" w:hAnsi="Verdana" w:cs="Arial"/>
          <w:bCs/>
          <w:sz w:val="16"/>
          <w:szCs w:val="16"/>
        </w:rPr>
        <w:t>predseda@agdz.cz</w:t>
      </w:r>
    </w:p>
    <w:p w:rsidR="00D45EAF" w:rsidRDefault="00D45EAF" w:rsidP="00D45EAF">
      <w:pPr>
        <w:pStyle w:val="Prosttext"/>
        <w:spacing w:line="360" w:lineRule="auto"/>
        <w:rPr>
          <w:rFonts w:ascii="Verdana" w:hAnsi="Verdana"/>
          <w:color w:val="0070C0"/>
          <w:sz w:val="16"/>
          <w:szCs w:val="16"/>
          <w:u w:val="single"/>
        </w:rPr>
      </w:pPr>
    </w:p>
    <w:p w:rsidR="00D73491" w:rsidRPr="00C173BB" w:rsidRDefault="00D73491" w:rsidP="00D73491">
      <w:pPr>
        <w:pStyle w:val="Prosttext"/>
        <w:spacing w:line="360" w:lineRule="auto"/>
        <w:rPr>
          <w:rFonts w:ascii="Verdana" w:hAnsi="Verdana"/>
          <w:sz w:val="16"/>
          <w:szCs w:val="16"/>
        </w:rPr>
      </w:pPr>
    </w:p>
    <w:p w:rsidR="00D73491" w:rsidRDefault="00D73491" w:rsidP="00D73491">
      <w:pPr>
        <w:pStyle w:val="Prosttext"/>
        <w:spacing w:line="360" w:lineRule="auto"/>
        <w:rPr>
          <w:rFonts w:ascii="Verdana" w:hAnsi="Verdana" w:cs="Tahoma"/>
          <w:sz w:val="16"/>
          <w:szCs w:val="16"/>
          <w:lang w:eastAsia="ar-SA"/>
        </w:rPr>
      </w:pPr>
      <w:r w:rsidRPr="00C173BB">
        <w:rPr>
          <w:rFonts w:ascii="Verdana" w:hAnsi="Verdana"/>
          <w:sz w:val="16"/>
          <w:szCs w:val="16"/>
        </w:rPr>
        <w:t>Zástupce objednatele:</w:t>
      </w:r>
      <w:r w:rsidRPr="00894D5F">
        <w:t xml:space="preserve"> </w:t>
      </w:r>
      <w:r>
        <w:tab/>
      </w:r>
    </w:p>
    <w:p w:rsidR="0057055B" w:rsidRPr="0057055B" w:rsidRDefault="00D73491" w:rsidP="0057055B">
      <w:pPr>
        <w:pStyle w:val="Prosttext"/>
        <w:spacing w:line="360" w:lineRule="auto"/>
        <w:rPr>
          <w:rFonts w:ascii="Verdana" w:hAnsi="Verdana" w:cs="Tahoma"/>
          <w:sz w:val="16"/>
          <w:szCs w:val="16"/>
          <w:lang w:eastAsia="ar-SA"/>
        </w:rPr>
      </w:pPr>
      <w:r w:rsidRPr="00C173BB">
        <w:rPr>
          <w:rFonts w:ascii="Verdana" w:hAnsi="Verdana"/>
          <w:sz w:val="16"/>
          <w:szCs w:val="16"/>
        </w:rPr>
        <w:t xml:space="preserve">Ve věcech smluvních: </w:t>
      </w:r>
      <w:r>
        <w:rPr>
          <w:rFonts w:ascii="Verdana" w:hAnsi="Verdana"/>
          <w:sz w:val="16"/>
          <w:szCs w:val="16"/>
        </w:rPr>
        <w:tab/>
      </w:r>
      <w:r w:rsidR="00C45A4B">
        <w:rPr>
          <w:rFonts w:ascii="Verdana" w:hAnsi="Verdana" w:cs="Arial"/>
          <w:bCs/>
          <w:color w:val="000000"/>
          <w:sz w:val="16"/>
          <w:szCs w:val="16"/>
        </w:rPr>
        <w:t xml:space="preserve">Ing. </w:t>
      </w:r>
      <w:r w:rsidR="004B3D64">
        <w:rPr>
          <w:rFonts w:ascii="Verdana" w:hAnsi="Verdana" w:cs="Arial"/>
          <w:bCs/>
          <w:color w:val="000000"/>
          <w:sz w:val="16"/>
          <w:szCs w:val="16"/>
        </w:rPr>
        <w:t>Bohuslav Steidl</w:t>
      </w:r>
      <w:r w:rsidR="0061011C" w:rsidRPr="0057055B">
        <w:rPr>
          <w:rFonts w:ascii="Verdana" w:hAnsi="Verdana" w:cs="Tahoma"/>
          <w:sz w:val="16"/>
          <w:szCs w:val="16"/>
          <w:lang w:eastAsia="ar-SA"/>
        </w:rPr>
        <w:t xml:space="preserve"> </w:t>
      </w:r>
      <w:r w:rsidR="0057055B" w:rsidRPr="0057055B">
        <w:rPr>
          <w:rFonts w:ascii="Verdana" w:hAnsi="Verdana" w:cs="Tahoma"/>
          <w:sz w:val="16"/>
          <w:szCs w:val="16"/>
          <w:lang w:eastAsia="ar-SA"/>
        </w:rPr>
        <w:t>– předseda představenstva</w:t>
      </w:r>
    </w:p>
    <w:p w:rsidR="00D73491" w:rsidRPr="0061011C" w:rsidRDefault="00D73491" w:rsidP="00D73491">
      <w:pPr>
        <w:pStyle w:val="Prosttext"/>
        <w:spacing w:line="360" w:lineRule="auto"/>
        <w:rPr>
          <w:rFonts w:ascii="Verdana" w:hAnsi="Verdana" w:cs="Tahoma"/>
          <w:sz w:val="16"/>
          <w:szCs w:val="16"/>
          <w:lang w:eastAsia="ar-SA"/>
        </w:rPr>
      </w:pPr>
      <w:r w:rsidRPr="00C173BB">
        <w:rPr>
          <w:rFonts w:ascii="Verdana" w:hAnsi="Verdana"/>
          <w:sz w:val="16"/>
          <w:szCs w:val="16"/>
        </w:rPr>
        <w:t>Ve věcech technických:</w:t>
      </w:r>
      <w:r w:rsidRPr="00C173BB">
        <w:rPr>
          <w:rFonts w:ascii="Verdana" w:hAnsi="Verdana"/>
          <w:sz w:val="16"/>
          <w:szCs w:val="16"/>
        </w:rPr>
        <w:tab/>
      </w:r>
      <w:r w:rsidR="0061011C" w:rsidRPr="008722C8">
        <w:rPr>
          <w:rFonts w:ascii="Verdana" w:hAnsi="Verdana" w:cs="Arial"/>
          <w:bCs/>
          <w:color w:val="000000"/>
          <w:sz w:val="16"/>
          <w:szCs w:val="16"/>
        </w:rPr>
        <w:t xml:space="preserve">Ing. </w:t>
      </w:r>
      <w:r w:rsidR="004B3D64">
        <w:rPr>
          <w:rFonts w:ascii="Verdana" w:hAnsi="Verdana" w:cs="Arial"/>
          <w:bCs/>
          <w:color w:val="000000"/>
          <w:sz w:val="16"/>
          <w:szCs w:val="16"/>
        </w:rPr>
        <w:t>Bohuslav Steidl</w:t>
      </w:r>
      <w:r w:rsidR="0061011C" w:rsidRPr="0057055B">
        <w:rPr>
          <w:rFonts w:ascii="Verdana" w:hAnsi="Verdana" w:cs="Tahoma"/>
          <w:sz w:val="16"/>
          <w:szCs w:val="16"/>
          <w:lang w:eastAsia="ar-SA"/>
        </w:rPr>
        <w:t xml:space="preserve"> – předseda představenstva</w:t>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ZHOTOVITEL:</w:t>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Název:</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7B45D5">
        <w:rPr>
          <w:rFonts w:ascii="Verdana" w:hAnsi="Verdana"/>
          <w:b/>
          <w:sz w:val="16"/>
          <w:szCs w:val="16"/>
        </w:rPr>
        <w:fldChar w:fldCharType="begin">
          <w:ffData>
            <w:name w:val="Text40"/>
            <w:enabled/>
            <w:calcOnExit w:val="0"/>
            <w:textInput/>
          </w:ffData>
        </w:fldChar>
      </w:r>
      <w:r w:rsidRPr="007B45D5">
        <w:rPr>
          <w:rFonts w:ascii="Verdana" w:hAnsi="Verdana"/>
          <w:b/>
          <w:sz w:val="16"/>
          <w:szCs w:val="16"/>
        </w:rPr>
        <w:instrText xml:space="preserve"> FORMTEXT </w:instrText>
      </w:r>
      <w:r w:rsidRPr="007B45D5">
        <w:rPr>
          <w:rFonts w:ascii="Verdana" w:hAnsi="Verdana"/>
          <w:b/>
          <w:sz w:val="16"/>
          <w:szCs w:val="16"/>
        </w:rPr>
      </w:r>
      <w:r w:rsidRPr="007B45D5">
        <w:rPr>
          <w:rFonts w:ascii="Verdana" w:hAnsi="Verdana"/>
          <w:b/>
          <w:sz w:val="16"/>
          <w:szCs w:val="16"/>
        </w:rPr>
        <w:fldChar w:fldCharType="separate"/>
      </w:r>
      <w:r w:rsidRPr="007B45D5">
        <w:rPr>
          <w:rFonts w:ascii="Verdana" w:hAnsi="Verdana"/>
          <w:b/>
          <w:noProof/>
          <w:sz w:val="16"/>
          <w:szCs w:val="16"/>
        </w:rPr>
        <w:t> </w:t>
      </w:r>
      <w:r w:rsidRPr="007B45D5">
        <w:rPr>
          <w:rFonts w:ascii="Verdana" w:hAnsi="Verdana"/>
          <w:b/>
          <w:noProof/>
          <w:sz w:val="16"/>
          <w:szCs w:val="16"/>
        </w:rPr>
        <w:t> </w:t>
      </w:r>
      <w:r w:rsidRPr="007B45D5">
        <w:rPr>
          <w:rFonts w:ascii="Verdana" w:hAnsi="Verdana"/>
          <w:b/>
          <w:noProof/>
          <w:sz w:val="16"/>
          <w:szCs w:val="16"/>
        </w:rPr>
        <w:t> </w:t>
      </w:r>
      <w:r w:rsidRPr="007B45D5">
        <w:rPr>
          <w:rFonts w:ascii="Verdana" w:hAnsi="Verdana"/>
          <w:b/>
          <w:noProof/>
          <w:sz w:val="16"/>
          <w:szCs w:val="16"/>
        </w:rPr>
        <w:t> </w:t>
      </w:r>
      <w:r w:rsidRPr="007B45D5">
        <w:rPr>
          <w:rFonts w:ascii="Verdana" w:hAnsi="Verdana"/>
          <w:b/>
          <w:noProof/>
          <w:sz w:val="16"/>
          <w:szCs w:val="16"/>
        </w:rPr>
        <w:t> </w:t>
      </w:r>
      <w:r w:rsidRPr="007B45D5">
        <w:rPr>
          <w:rFonts w:ascii="Verdana" w:hAnsi="Verdana"/>
          <w:b/>
          <w:sz w:val="16"/>
          <w:szCs w:val="16"/>
        </w:rPr>
        <w:fldChar w:fldCharType="end"/>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Sídlo:</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IČ: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DIČ: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Tel.: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E-mail: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Zástupce </w:t>
      </w:r>
      <w:r>
        <w:rPr>
          <w:rFonts w:ascii="Verdana" w:hAnsi="Verdana"/>
          <w:sz w:val="16"/>
          <w:szCs w:val="16"/>
        </w:rPr>
        <w:t>zhotovitele</w:t>
      </w:r>
      <w:r w:rsidRPr="00C173BB">
        <w:rPr>
          <w:rFonts w:ascii="Verdana" w:hAnsi="Verdana"/>
          <w:sz w:val="16"/>
          <w:szCs w:val="16"/>
        </w:rPr>
        <w:t>:</w:t>
      </w: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Ve věcech smluvních: </w:t>
      </w:r>
      <w:r>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Default="00D73491" w:rsidP="00D73491">
      <w:pPr>
        <w:pStyle w:val="Prosttext"/>
        <w:spacing w:line="360" w:lineRule="auto"/>
        <w:rPr>
          <w:rFonts w:ascii="Verdana" w:hAnsi="Verdana"/>
          <w:sz w:val="16"/>
          <w:szCs w:val="16"/>
        </w:rPr>
      </w:pPr>
      <w:r w:rsidRPr="00C173BB">
        <w:rPr>
          <w:rFonts w:ascii="Verdana" w:hAnsi="Verdana"/>
          <w:sz w:val="16"/>
          <w:szCs w:val="16"/>
        </w:rPr>
        <w:t>Ve věcech technických:</w:t>
      </w:r>
      <w:r w:rsidRPr="00C173BB">
        <w:rPr>
          <w:rFonts w:ascii="Verdana" w:hAnsi="Verdana"/>
          <w:sz w:val="16"/>
          <w:szCs w:val="16"/>
        </w:rPr>
        <w:tab/>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Nzev"/>
        <w:spacing w:line="360" w:lineRule="auto"/>
        <w:jc w:val="left"/>
        <w:rPr>
          <w:rFonts w:ascii="Verdana" w:hAnsi="Verdana"/>
          <w:b w:val="0"/>
          <w:bCs w:val="0"/>
          <w:sz w:val="16"/>
          <w:szCs w:val="16"/>
        </w:rPr>
      </w:pPr>
    </w:p>
    <w:p w:rsidR="00D73491" w:rsidRPr="00C173BB" w:rsidRDefault="00D73491" w:rsidP="00D73491">
      <w:pPr>
        <w:pStyle w:val="Nzev"/>
        <w:spacing w:line="360" w:lineRule="auto"/>
        <w:jc w:val="left"/>
        <w:rPr>
          <w:rFonts w:ascii="Verdana" w:hAnsi="Verdana"/>
          <w:b w:val="0"/>
          <w:bCs w:val="0"/>
          <w:sz w:val="16"/>
          <w:szCs w:val="16"/>
        </w:rPr>
      </w:pPr>
    </w:p>
    <w:p w:rsidR="00D73491" w:rsidRPr="00C173BB" w:rsidRDefault="00D73491" w:rsidP="00D73491">
      <w:pPr>
        <w:pStyle w:val="Nzev"/>
        <w:spacing w:line="360" w:lineRule="auto"/>
        <w:rPr>
          <w:rFonts w:ascii="Verdana" w:hAnsi="Verdana"/>
          <w:sz w:val="16"/>
          <w:szCs w:val="16"/>
          <w:u w:val="single"/>
        </w:rPr>
      </w:pPr>
      <w:r w:rsidRPr="00C173BB">
        <w:rPr>
          <w:rFonts w:ascii="Verdana" w:hAnsi="Verdana"/>
          <w:sz w:val="16"/>
          <w:szCs w:val="16"/>
          <w:u w:val="single"/>
        </w:rPr>
        <w:br w:type="page"/>
      </w:r>
      <w:r w:rsidRPr="00C173BB">
        <w:rPr>
          <w:rFonts w:ascii="Verdana" w:hAnsi="Verdana"/>
          <w:sz w:val="16"/>
          <w:szCs w:val="16"/>
          <w:u w:val="single"/>
        </w:rPr>
        <w:lastRenderedPageBreak/>
        <w:t>VYMEZENÍ POJMŮ:</w:t>
      </w:r>
    </w:p>
    <w:p w:rsidR="00D73491" w:rsidRPr="00C173BB" w:rsidRDefault="00D73491" w:rsidP="00D73491">
      <w:pPr>
        <w:spacing w:line="360" w:lineRule="auto"/>
        <w:ind w:left="426"/>
        <w:jc w:val="both"/>
        <w:rPr>
          <w:rFonts w:ascii="Verdana" w:hAnsi="Verdana" w:cs="Arial"/>
          <w:sz w:val="16"/>
          <w:szCs w:val="16"/>
          <w:lang w:eastAsia="en-US"/>
        </w:rPr>
      </w:pPr>
      <w:r w:rsidRPr="00C173BB">
        <w:rPr>
          <w:rFonts w:ascii="Verdana" w:hAnsi="Verdana" w:cs="Arial"/>
          <w:sz w:val="16"/>
          <w:szCs w:val="16"/>
          <w:lang w:eastAsia="en-US"/>
        </w:rPr>
        <w:t>Pokud z kontextu nevyplývá něco jiného, mají níže uvedené výrazy následující význam:</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„Den“</w:t>
      </w:r>
      <w:r w:rsidRPr="00C173BB">
        <w:rPr>
          <w:rFonts w:ascii="Verdana" w:hAnsi="Verdana" w:cs="Arial"/>
          <w:sz w:val="16"/>
          <w:szCs w:val="16"/>
          <w:lang w:eastAsia="en-US"/>
        </w:rPr>
        <w:t xml:space="preserve"> znamená kalendářní den. </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"Dílo"</w:t>
      </w:r>
      <w:r w:rsidRPr="00C173BB">
        <w:rPr>
          <w:rFonts w:ascii="Verdana" w:hAnsi="Verdana" w:cs="Arial"/>
          <w:sz w:val="16"/>
          <w:szCs w:val="16"/>
          <w:lang w:eastAsia="en-US"/>
        </w:rPr>
        <w:t xml:space="preserve"> je definováno v článku I. této smlouvy a zahrnuje veškeré dodávky materiálu a zařízení, práce a služby dle zadávacích podmínek objednatele</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"DPH" </w:t>
      </w:r>
      <w:r w:rsidRPr="00C173BB">
        <w:rPr>
          <w:rFonts w:ascii="Verdana" w:hAnsi="Verdana" w:cs="Arial"/>
          <w:sz w:val="16"/>
          <w:szCs w:val="16"/>
          <w:lang w:eastAsia="en-US"/>
        </w:rPr>
        <w:t xml:space="preserve">znamená daň z přidané hodnoty. </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"Materiály a zařízení" </w:t>
      </w:r>
      <w:r w:rsidRPr="00C173BB">
        <w:rPr>
          <w:rFonts w:ascii="Verdana" w:hAnsi="Verdana" w:cs="Arial"/>
          <w:sz w:val="16"/>
          <w:szCs w:val="16"/>
          <w:lang w:eastAsia="en-US"/>
        </w:rPr>
        <w:t>zahrnuje materiály, dodávky, přístroje, vybavení a strojní zařízení, nezbytné pro dílo, které se stanou trvalou součástí předmětu díla.</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"Dokončení" </w:t>
      </w:r>
      <w:r w:rsidRPr="00C173BB">
        <w:rPr>
          <w:rFonts w:ascii="Verdana" w:hAnsi="Verdana" w:cs="Arial"/>
          <w:sz w:val="16"/>
          <w:szCs w:val="16"/>
          <w:lang w:eastAsia="en-US"/>
        </w:rPr>
        <w:t xml:space="preserve">znamená, že dílo bylo úplně fyzicky postaveno a zkompletováno </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„Měsíc“ </w:t>
      </w:r>
      <w:r w:rsidRPr="00C173BB">
        <w:rPr>
          <w:rFonts w:ascii="Verdana" w:hAnsi="Verdana" w:cs="Arial"/>
          <w:sz w:val="16"/>
          <w:szCs w:val="16"/>
          <w:lang w:eastAsia="en-US"/>
        </w:rPr>
        <w:t xml:space="preserve">znamená třicet po sobě jdoucích dní. Konec lhůty určené podle měsíců připadá na den, který se číslem shoduje se dnem, na který připadá událost, od níž se lhůta počítá.  </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„Místo provádění díla“ </w:t>
      </w:r>
      <w:r w:rsidRPr="00C173BB">
        <w:rPr>
          <w:rFonts w:ascii="Verdana" w:hAnsi="Verdana" w:cs="Arial"/>
          <w:sz w:val="16"/>
          <w:szCs w:val="16"/>
          <w:lang w:eastAsia="en-US"/>
        </w:rPr>
        <w:t xml:space="preserve">znamená pozemky, stavby nebo zařízení, na nichž nebo v nichž je dílo prováděno.  </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 „Objednatelem“ </w:t>
      </w:r>
      <w:r w:rsidRPr="00C173BB">
        <w:rPr>
          <w:rFonts w:ascii="Verdana" w:hAnsi="Verdana" w:cs="Arial"/>
          <w:sz w:val="16"/>
          <w:szCs w:val="16"/>
          <w:lang w:eastAsia="en-US"/>
        </w:rPr>
        <w:t xml:space="preserve">je zadavatel po uzavření smlouvy na plnění veřejné zakázky nebo zakázky podle Pravidel </w:t>
      </w:r>
      <w:r w:rsidRPr="00C173BB">
        <w:rPr>
          <w:rFonts w:ascii="Verdana" w:hAnsi="Verdana" w:cs="Arial"/>
          <w:sz w:val="16"/>
          <w:szCs w:val="16"/>
        </w:rPr>
        <w:t>pro poskytování dotace v rámci Programu rozvoje venkova pro období 2014–2020.</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„Podzhotovitelem“</w:t>
      </w:r>
      <w:r w:rsidRPr="000831C3">
        <w:rPr>
          <w:rFonts w:ascii="Verdana" w:hAnsi="Verdana" w:cs="Arial"/>
          <w:sz w:val="16"/>
          <w:szCs w:val="16"/>
          <w:lang w:eastAsia="en-US"/>
        </w:rPr>
        <w:t xml:space="preserve"> je poddodavatel po uzavření smlouvy na plnění veřejné zakázky nebo zakázky podle Pravidel </w:t>
      </w:r>
      <w:r w:rsidRPr="000831C3">
        <w:rPr>
          <w:rFonts w:ascii="Verdana" w:hAnsi="Verdana" w:cs="Arial"/>
          <w:sz w:val="16"/>
          <w:szCs w:val="16"/>
        </w:rPr>
        <w:t>pro poskytování dotace v rámci Programu rozvoje venkova pro období 2014–2020.</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"Práce" </w:t>
      </w:r>
      <w:r w:rsidRPr="000831C3">
        <w:rPr>
          <w:rFonts w:ascii="Verdana" w:hAnsi="Verdana" w:cs="Arial"/>
          <w:sz w:val="16"/>
          <w:szCs w:val="16"/>
          <w:lang w:eastAsia="en-US"/>
        </w:rPr>
        <w:t>znamená jakékoli práce či činnosti nutné pro řádné a včasné zhotovení a předání díla v souladu s podmínkami této smlouvy.</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"Předávací protokol" </w:t>
      </w:r>
      <w:r w:rsidRPr="000831C3">
        <w:rPr>
          <w:rFonts w:ascii="Verdana" w:hAnsi="Verdana" w:cs="Arial"/>
          <w:sz w:val="16"/>
          <w:szCs w:val="16"/>
          <w:lang w:eastAsia="en-US"/>
        </w:rPr>
        <w:t xml:space="preserve">znamená potvrzení o převzetí díla, které podepíší objednatel a zhotovitel </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"Převzetí" </w:t>
      </w:r>
      <w:r w:rsidRPr="000831C3">
        <w:rPr>
          <w:rFonts w:ascii="Verdana" w:hAnsi="Verdana" w:cs="Arial"/>
          <w:sz w:val="16"/>
          <w:szCs w:val="16"/>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„Příslušnou dokumentací“ </w:t>
      </w:r>
      <w:r w:rsidRPr="000831C3">
        <w:rPr>
          <w:rFonts w:ascii="Verdana" w:hAnsi="Verdana" w:cs="Arial"/>
          <w:sz w:val="16"/>
          <w:szCs w:val="16"/>
          <w:lang w:eastAsia="en-US"/>
        </w:rPr>
        <w:t>je dokumentace zpracovaná v rozsahu stanoveném pro realizaci stavby.</w:t>
      </w:r>
    </w:p>
    <w:p w:rsidR="00D73491" w:rsidRPr="000831C3" w:rsidRDefault="00D73491" w:rsidP="00941E69">
      <w:pPr>
        <w:widowControl w:val="0"/>
        <w:numPr>
          <w:ilvl w:val="0"/>
          <w:numId w:val="2"/>
        </w:numPr>
        <w:spacing w:line="360" w:lineRule="auto"/>
        <w:jc w:val="both"/>
        <w:rPr>
          <w:rFonts w:ascii="Verdana" w:hAnsi="Verdana" w:cs="Arial"/>
          <w:b/>
          <w:sz w:val="16"/>
          <w:szCs w:val="16"/>
        </w:rPr>
      </w:pPr>
      <w:r w:rsidRPr="000831C3">
        <w:rPr>
          <w:rFonts w:ascii="Verdana" w:hAnsi="Verdana" w:cs="Arial"/>
          <w:b/>
          <w:sz w:val="16"/>
          <w:szCs w:val="16"/>
          <w:lang w:eastAsia="en-US"/>
        </w:rPr>
        <w:t xml:space="preserve">„PRV“ </w:t>
      </w:r>
      <w:r w:rsidRPr="000831C3">
        <w:rPr>
          <w:rFonts w:ascii="Verdana" w:hAnsi="Verdana" w:cs="Arial"/>
          <w:sz w:val="16"/>
          <w:szCs w:val="16"/>
          <w:lang w:eastAsia="en-US"/>
        </w:rPr>
        <w:t>znamená Program rozvoje venkova na období 2014–2020.</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"Smlouva" </w:t>
      </w:r>
      <w:r w:rsidRPr="000831C3">
        <w:rPr>
          <w:rFonts w:ascii="Verdana" w:hAnsi="Verdana" w:cs="Arial"/>
          <w:sz w:val="16"/>
          <w:szCs w:val="16"/>
          <w:lang w:eastAsia="en-US"/>
        </w:rPr>
        <w:t>znamená tuto smlouvu ve znění všech pozdějších změn a dodatků, spolu se všemi jejími přílohami, která tvoří kompletní a ucelený soubor práv a povinností objednatele a zhotovitele při realizaci díla.</w:t>
      </w:r>
    </w:p>
    <w:p w:rsidR="00D73491" w:rsidRPr="000831C3"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 xml:space="preserve">"Staveniště" </w:t>
      </w:r>
      <w:r w:rsidRPr="000831C3">
        <w:rPr>
          <w:rFonts w:ascii="Verdana" w:hAnsi="Verdana" w:cs="Arial"/>
          <w:sz w:val="16"/>
          <w:szCs w:val="16"/>
          <w:lang w:eastAsia="en-US"/>
        </w:rPr>
        <w:t>znamená pozemky nebo stavby, na nichž nebo v nichž je dílo prováděno.</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0831C3">
        <w:rPr>
          <w:rFonts w:ascii="Verdana" w:hAnsi="Verdana" w:cs="Arial"/>
          <w:b/>
          <w:sz w:val="16"/>
          <w:szCs w:val="16"/>
          <w:lang w:eastAsia="en-US"/>
        </w:rPr>
        <w:t>"Poddodavatel nebo Poddodavatelé"</w:t>
      </w:r>
      <w:r w:rsidRPr="00C173BB">
        <w:rPr>
          <w:rFonts w:ascii="Verdana" w:hAnsi="Verdana" w:cs="Arial"/>
          <w:b/>
          <w:sz w:val="16"/>
          <w:szCs w:val="16"/>
          <w:lang w:eastAsia="en-US"/>
        </w:rPr>
        <w:t xml:space="preserve"> </w:t>
      </w:r>
      <w:r w:rsidRPr="00C173BB">
        <w:rPr>
          <w:rFonts w:ascii="Verdana" w:hAnsi="Verdana" w:cs="Arial"/>
          <w:sz w:val="16"/>
          <w:szCs w:val="16"/>
          <w:lang w:eastAsia="en-US"/>
        </w:rPr>
        <w:t>znamená všechny prodáv</w:t>
      </w:r>
      <w:r>
        <w:rPr>
          <w:rFonts w:ascii="Verdana" w:hAnsi="Verdana" w:cs="Arial"/>
          <w:sz w:val="16"/>
          <w:szCs w:val="16"/>
          <w:lang w:eastAsia="en-US"/>
        </w:rPr>
        <w:t>ající, dodavatele, poradce a pod</w:t>
      </w:r>
      <w:r w:rsidRPr="00C173BB">
        <w:rPr>
          <w:rFonts w:ascii="Verdana" w:hAnsi="Verdana" w:cs="Arial"/>
          <w:sz w:val="16"/>
          <w:szCs w:val="16"/>
          <w:lang w:eastAsia="en-US"/>
        </w:rPr>
        <w:t>dodavatele, kteří mají uzavřenu smlouvu se zhotovitelem na dodávku jakékoliv části díla a kteří byli subkontrahováni.</w:t>
      </w:r>
    </w:p>
    <w:p w:rsidR="00D73491" w:rsidRPr="00C173BB" w:rsidRDefault="00D73491" w:rsidP="00941E69">
      <w:pPr>
        <w:widowControl w:val="0"/>
        <w:numPr>
          <w:ilvl w:val="0"/>
          <w:numId w:val="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 „Zadávací podmínky/řízení“ </w:t>
      </w:r>
      <w:r w:rsidRPr="00C173BB">
        <w:rPr>
          <w:rFonts w:ascii="Verdana" w:hAnsi="Verdana" w:cs="Arial"/>
          <w:sz w:val="16"/>
          <w:szCs w:val="16"/>
          <w:lang w:eastAsia="en-US"/>
        </w:rPr>
        <w:t xml:space="preserve">značí podmínky dané objednatelem pro nabídku zhotovitele v souladu s Pravidly </w:t>
      </w:r>
      <w:r w:rsidRPr="00C173BB">
        <w:rPr>
          <w:rFonts w:ascii="Verdana" w:hAnsi="Verdana" w:cs="Arial"/>
          <w:sz w:val="16"/>
          <w:szCs w:val="16"/>
        </w:rPr>
        <w:t>pro poskytování dotace v rámci Programu rozvoje venkova pro období 2014–2020.</w:t>
      </w:r>
    </w:p>
    <w:p w:rsidR="00D73491" w:rsidRPr="00BF09D7" w:rsidRDefault="00D73491" w:rsidP="00941E69">
      <w:pPr>
        <w:widowControl w:val="0"/>
        <w:numPr>
          <w:ilvl w:val="0"/>
          <w:numId w:val="2"/>
        </w:numPr>
        <w:spacing w:line="360" w:lineRule="auto"/>
        <w:jc w:val="both"/>
        <w:rPr>
          <w:rFonts w:ascii="Verdana" w:hAnsi="Verdana" w:cs="Arial"/>
          <w:b/>
          <w:sz w:val="16"/>
          <w:szCs w:val="16"/>
          <w:u w:val="single"/>
        </w:rPr>
      </w:pPr>
      <w:r w:rsidRPr="00C173BB">
        <w:rPr>
          <w:rFonts w:ascii="Verdana" w:hAnsi="Verdana" w:cs="Arial"/>
          <w:b/>
          <w:sz w:val="16"/>
          <w:szCs w:val="16"/>
          <w:lang w:eastAsia="en-US"/>
        </w:rPr>
        <w:t xml:space="preserve">„Zhotovitelem“ </w:t>
      </w:r>
      <w:r w:rsidRPr="00C173BB">
        <w:rPr>
          <w:rFonts w:ascii="Verdana" w:hAnsi="Verdana" w:cs="Arial"/>
          <w:sz w:val="16"/>
          <w:szCs w:val="16"/>
          <w:lang w:eastAsia="en-US"/>
        </w:rPr>
        <w:t xml:space="preserve">je dodavatel po uzavření smlouvy na plnění veřejné zakázky nebo zakázky podle Pravidel </w:t>
      </w:r>
      <w:r w:rsidRPr="00C173BB">
        <w:rPr>
          <w:rFonts w:ascii="Verdana" w:hAnsi="Verdana" w:cs="Arial"/>
          <w:sz w:val="16"/>
          <w:szCs w:val="16"/>
        </w:rPr>
        <w:t>pro poskytování dotace v rámci Programu rozvoje venkova pro období 2014–2020.</w:t>
      </w:r>
    </w:p>
    <w:p w:rsidR="00D73491" w:rsidRPr="00BF09D7" w:rsidRDefault="00BF09D7" w:rsidP="00941E69">
      <w:pPr>
        <w:widowControl w:val="0"/>
        <w:numPr>
          <w:ilvl w:val="0"/>
          <w:numId w:val="2"/>
        </w:numPr>
        <w:spacing w:line="360" w:lineRule="auto"/>
        <w:jc w:val="both"/>
        <w:rPr>
          <w:rFonts w:ascii="Verdana" w:hAnsi="Verdana" w:cs="Arial"/>
          <w:sz w:val="16"/>
          <w:szCs w:val="16"/>
        </w:rPr>
      </w:pPr>
      <w:r w:rsidRPr="00BF09D7">
        <w:rPr>
          <w:rFonts w:ascii="Verdana" w:hAnsi="Verdana" w:cs="Arial"/>
          <w:b/>
          <w:sz w:val="16"/>
          <w:szCs w:val="16"/>
        </w:rPr>
        <w:t>„Technologická specifikace“</w:t>
      </w:r>
      <w:r w:rsidRPr="00BF09D7">
        <w:rPr>
          <w:rFonts w:ascii="Verdana" w:hAnsi="Verdana" w:cs="Arial"/>
          <w:sz w:val="16"/>
          <w:szCs w:val="16"/>
        </w:rPr>
        <w:t xml:space="preserve"> </w:t>
      </w:r>
      <w:r w:rsidR="00D73491" w:rsidRPr="00BF09D7">
        <w:rPr>
          <w:rFonts w:ascii="Verdana" w:hAnsi="Verdana" w:cs="Arial"/>
          <w:sz w:val="16"/>
          <w:szCs w:val="16"/>
        </w:rPr>
        <w:t xml:space="preserve">je zhotovitelem </w:t>
      </w:r>
      <w:r>
        <w:rPr>
          <w:rFonts w:ascii="Verdana" w:hAnsi="Verdana" w:cs="Arial"/>
          <w:sz w:val="16"/>
          <w:szCs w:val="16"/>
        </w:rPr>
        <w:t>vyplněné technické požadavky na minimální požadavky jednotlivých technologií stanovené zadavatelem</w:t>
      </w:r>
      <w:r w:rsidR="00D73491" w:rsidRPr="00BF09D7">
        <w:rPr>
          <w:rFonts w:ascii="Verdana" w:hAnsi="Verdana" w:cs="Arial"/>
          <w:sz w:val="16"/>
          <w:szCs w:val="16"/>
        </w:rPr>
        <w:t>.</w:t>
      </w:r>
    </w:p>
    <w:p w:rsidR="00D73491" w:rsidRPr="00C173BB" w:rsidRDefault="00D73491" w:rsidP="00D73491">
      <w:pPr>
        <w:pStyle w:val="Prosttext"/>
        <w:spacing w:line="360" w:lineRule="auto"/>
        <w:jc w:val="center"/>
        <w:rPr>
          <w:rFonts w:ascii="Verdana" w:hAnsi="Verdana"/>
          <w:sz w:val="16"/>
          <w:szCs w:val="16"/>
        </w:rPr>
      </w:pPr>
    </w:p>
    <w:p w:rsidR="00D73491" w:rsidRPr="00C173BB" w:rsidRDefault="00D73491" w:rsidP="004B3D64">
      <w:pPr>
        <w:pStyle w:val="Prosttext"/>
        <w:spacing w:line="360" w:lineRule="auto"/>
        <w:jc w:val="both"/>
        <w:rPr>
          <w:rFonts w:ascii="Verdana" w:hAnsi="Verdana"/>
          <w:b/>
          <w:sz w:val="16"/>
          <w:szCs w:val="16"/>
        </w:rPr>
      </w:pPr>
      <w:r w:rsidRPr="00C173BB">
        <w:rPr>
          <w:rFonts w:ascii="Verdana" w:hAnsi="Verdana"/>
          <w:b/>
          <w:sz w:val="16"/>
          <w:szCs w:val="16"/>
        </w:rPr>
        <w:br w:type="page"/>
      </w:r>
      <w:r w:rsidRPr="00C173BB">
        <w:rPr>
          <w:rFonts w:ascii="Verdana" w:hAnsi="Verdana"/>
          <w:b/>
          <w:sz w:val="16"/>
          <w:szCs w:val="16"/>
        </w:rPr>
        <w:lastRenderedPageBreak/>
        <w:t xml:space="preserve">Čl. 1. </w:t>
      </w:r>
      <w:r w:rsidRPr="00C173BB">
        <w:rPr>
          <w:rFonts w:ascii="Verdana" w:hAnsi="Verdana"/>
          <w:b/>
          <w:sz w:val="16"/>
          <w:szCs w:val="16"/>
          <w:u w:val="single"/>
        </w:rPr>
        <w:t>PŘEDMĚT SMLOUVY</w:t>
      </w:r>
    </w:p>
    <w:p w:rsidR="00D73491" w:rsidRPr="00D73491" w:rsidRDefault="00D73491" w:rsidP="004B3D64">
      <w:pPr>
        <w:pStyle w:val="Prosttext"/>
        <w:spacing w:line="360" w:lineRule="auto"/>
        <w:jc w:val="both"/>
        <w:rPr>
          <w:rFonts w:ascii="Verdana" w:hAnsi="Verdana"/>
          <w:sz w:val="16"/>
          <w:szCs w:val="16"/>
        </w:rPr>
      </w:pPr>
      <w:r w:rsidRPr="00D73491">
        <w:rPr>
          <w:rFonts w:ascii="Verdana" w:hAnsi="Verdana"/>
          <w:sz w:val="16"/>
          <w:szCs w:val="16"/>
        </w:rPr>
        <w:t xml:space="preserve">1. Podpisem této smlouvy se zhotovitel zavazuje v dohodnutém termínu provést pro objednatele dílo a objednatel se zavazuje dílo převzít a zaplatit za jeho provedení sjednanou cenu.   </w:t>
      </w:r>
    </w:p>
    <w:p w:rsidR="00D73491" w:rsidRPr="00D73491" w:rsidRDefault="00D73491" w:rsidP="004B3D64">
      <w:pPr>
        <w:pStyle w:val="Prosttext"/>
        <w:spacing w:line="360" w:lineRule="auto"/>
        <w:jc w:val="both"/>
        <w:rPr>
          <w:rFonts w:ascii="Verdana" w:hAnsi="Verdana"/>
          <w:sz w:val="16"/>
          <w:szCs w:val="16"/>
        </w:rPr>
      </w:pPr>
    </w:p>
    <w:p w:rsidR="00D73491" w:rsidRPr="00D73491" w:rsidRDefault="00D73491" w:rsidP="004B3D64">
      <w:pPr>
        <w:pStyle w:val="Prosttext"/>
        <w:spacing w:line="360" w:lineRule="auto"/>
        <w:jc w:val="both"/>
        <w:rPr>
          <w:rFonts w:ascii="Verdana" w:hAnsi="Verdana"/>
          <w:sz w:val="16"/>
          <w:szCs w:val="16"/>
        </w:rPr>
      </w:pPr>
      <w:r w:rsidRPr="00D73491">
        <w:rPr>
          <w:rFonts w:ascii="Verdana" w:hAnsi="Verdana"/>
          <w:sz w:val="16"/>
          <w:szCs w:val="16"/>
        </w:rPr>
        <w:t>2. Dílem se pro účely této smlouvy rozumí „</w:t>
      </w:r>
      <w:r w:rsidR="004B3D64">
        <w:rPr>
          <w:rFonts w:ascii="Verdana" w:hAnsi="Verdana"/>
          <w:sz w:val="16"/>
          <w:szCs w:val="16"/>
          <w:u w:val="single"/>
        </w:rPr>
        <w:t>Modernizace dojírny – Agrodružstvo Zábřeh</w:t>
      </w:r>
      <w:r w:rsidRPr="00D73491">
        <w:rPr>
          <w:rFonts w:ascii="Verdana" w:hAnsi="Verdana"/>
          <w:sz w:val="16"/>
          <w:szCs w:val="16"/>
        </w:rPr>
        <w:t xml:space="preserve">“ (dále v textu jen „dílo“). Specifikace díla včetně položkového rozpočtu je uvedena </w:t>
      </w:r>
      <w:r>
        <w:rPr>
          <w:rFonts w:ascii="Verdana" w:hAnsi="Verdana"/>
          <w:sz w:val="16"/>
          <w:szCs w:val="16"/>
        </w:rPr>
        <w:t xml:space="preserve">v technologické specifikaci díla, která je uvedena jako příloha č. </w:t>
      </w:r>
      <w:r w:rsidR="00EC0E1F">
        <w:rPr>
          <w:rFonts w:ascii="Verdana" w:hAnsi="Verdana"/>
          <w:sz w:val="16"/>
          <w:szCs w:val="16"/>
        </w:rPr>
        <w:t>1</w:t>
      </w:r>
      <w:r>
        <w:rPr>
          <w:rFonts w:ascii="Verdana" w:hAnsi="Verdana"/>
          <w:sz w:val="16"/>
          <w:szCs w:val="16"/>
        </w:rPr>
        <w:t xml:space="preserve"> této smlouvy</w:t>
      </w:r>
      <w:r w:rsidRPr="00D73491">
        <w:rPr>
          <w:rFonts w:ascii="Verdana" w:hAnsi="Verdana"/>
          <w:sz w:val="16"/>
          <w:szCs w:val="16"/>
        </w:rPr>
        <w:t xml:space="preserve">. </w:t>
      </w:r>
    </w:p>
    <w:p w:rsidR="00D73491" w:rsidRPr="00D73491" w:rsidRDefault="00D73491" w:rsidP="004B3D64">
      <w:pPr>
        <w:pStyle w:val="Prosttext"/>
        <w:spacing w:line="360" w:lineRule="auto"/>
        <w:jc w:val="both"/>
        <w:rPr>
          <w:rFonts w:ascii="Verdana" w:hAnsi="Verdana"/>
          <w:sz w:val="16"/>
          <w:szCs w:val="16"/>
        </w:rPr>
      </w:pPr>
    </w:p>
    <w:p w:rsidR="00D73491" w:rsidRPr="00D73491" w:rsidRDefault="00D73491" w:rsidP="004B3D64">
      <w:pPr>
        <w:pStyle w:val="Prosttext"/>
        <w:spacing w:line="360" w:lineRule="auto"/>
        <w:jc w:val="both"/>
        <w:rPr>
          <w:rFonts w:ascii="Verdana" w:hAnsi="Verdana"/>
          <w:sz w:val="16"/>
          <w:szCs w:val="16"/>
        </w:rPr>
      </w:pPr>
      <w:r w:rsidRPr="00D73491">
        <w:rPr>
          <w:rFonts w:ascii="Verdana" w:hAnsi="Verdana"/>
          <w:sz w:val="16"/>
          <w:szCs w:val="16"/>
        </w:rPr>
        <w:t>3. Při provádění díla postupuje zhotovitel samostatně.</w:t>
      </w:r>
    </w:p>
    <w:p w:rsidR="00D73491" w:rsidRPr="00D73491" w:rsidRDefault="00D73491" w:rsidP="004B3D64">
      <w:pPr>
        <w:pStyle w:val="Prosttext"/>
        <w:spacing w:line="360" w:lineRule="auto"/>
        <w:jc w:val="both"/>
        <w:rPr>
          <w:rFonts w:ascii="Verdana" w:hAnsi="Verdana"/>
          <w:sz w:val="16"/>
          <w:szCs w:val="16"/>
        </w:rPr>
      </w:pPr>
    </w:p>
    <w:p w:rsidR="00D73491" w:rsidRPr="00D73491" w:rsidRDefault="006A54F2" w:rsidP="004B3D64">
      <w:pPr>
        <w:pStyle w:val="Prosttext"/>
        <w:spacing w:line="360" w:lineRule="auto"/>
        <w:jc w:val="both"/>
        <w:rPr>
          <w:rFonts w:ascii="Verdana" w:hAnsi="Verdana"/>
          <w:sz w:val="16"/>
          <w:szCs w:val="16"/>
        </w:rPr>
      </w:pPr>
      <w:r>
        <w:rPr>
          <w:rFonts w:ascii="Verdana" w:hAnsi="Verdana"/>
          <w:sz w:val="16"/>
          <w:szCs w:val="16"/>
        </w:rPr>
        <w:t>4</w:t>
      </w:r>
      <w:r w:rsidR="00D73491" w:rsidRPr="00D73491">
        <w:rPr>
          <w:rFonts w:ascii="Verdana" w:hAnsi="Verdana"/>
          <w:sz w:val="16"/>
          <w:szCs w:val="16"/>
        </w:rPr>
        <w:t>. Při realizaci díla je zhotovitel povinen řídit se dokumentací.</w:t>
      </w:r>
    </w:p>
    <w:p w:rsidR="00D73491" w:rsidRPr="00D73491" w:rsidRDefault="00D73491" w:rsidP="004B3D64">
      <w:pPr>
        <w:pStyle w:val="Prosttext"/>
        <w:spacing w:line="360" w:lineRule="auto"/>
        <w:jc w:val="both"/>
        <w:rPr>
          <w:rFonts w:ascii="Verdana" w:hAnsi="Verdana"/>
          <w:sz w:val="16"/>
          <w:szCs w:val="16"/>
        </w:rPr>
      </w:pPr>
    </w:p>
    <w:p w:rsidR="00D73491" w:rsidRDefault="006A54F2" w:rsidP="004B3D64">
      <w:pPr>
        <w:pStyle w:val="Prosttext"/>
        <w:spacing w:line="360" w:lineRule="auto"/>
        <w:jc w:val="both"/>
        <w:rPr>
          <w:rFonts w:ascii="Verdana" w:hAnsi="Verdana"/>
          <w:b/>
          <w:bCs/>
          <w:sz w:val="16"/>
          <w:szCs w:val="16"/>
        </w:rPr>
      </w:pPr>
      <w:r>
        <w:rPr>
          <w:rFonts w:ascii="Verdana" w:hAnsi="Verdana"/>
          <w:sz w:val="16"/>
          <w:szCs w:val="16"/>
        </w:rPr>
        <w:t>5</w:t>
      </w:r>
      <w:r w:rsidR="00D73491" w:rsidRPr="00D73491">
        <w:rPr>
          <w:rFonts w:ascii="Verdana" w:hAnsi="Verdana"/>
          <w:sz w:val="16"/>
          <w:szCs w:val="16"/>
        </w:rPr>
        <w:t>. Zhotovitel je povinen použít pro zhotovení díla jen schválené výrobky a výrobní postupy nejlépe vyhovující stanoveným a smluveným požadavkům pro provedení díla. Zhotovitel odpovídá za to, že dílo bude provedeno v souladu s technickými normami a předpisy, určenými v technických specifikacích, technických a uživatelských standardech a v technologických postupech a doporučeních předepsaných výrobci použitých materiálů.</w:t>
      </w:r>
      <w:r w:rsidR="00D73491" w:rsidRPr="00C173BB">
        <w:rPr>
          <w:rFonts w:ascii="Verdana" w:hAnsi="Verdana"/>
          <w:b/>
          <w:bCs/>
          <w:sz w:val="16"/>
          <w:szCs w:val="16"/>
        </w:rPr>
        <w:tab/>
      </w:r>
    </w:p>
    <w:p w:rsidR="00D73491" w:rsidRPr="00C173BB" w:rsidRDefault="00D73491" w:rsidP="004B3D64">
      <w:pPr>
        <w:pStyle w:val="Prosttext"/>
        <w:spacing w:line="360" w:lineRule="auto"/>
        <w:jc w:val="both"/>
        <w:rPr>
          <w:rFonts w:ascii="Verdana" w:hAnsi="Verdana"/>
          <w:b/>
          <w:sz w:val="16"/>
          <w:szCs w:val="16"/>
        </w:rPr>
      </w:pPr>
    </w:p>
    <w:p w:rsidR="00D73491" w:rsidRPr="00C173BB" w:rsidRDefault="00D73491" w:rsidP="004B3D64">
      <w:pPr>
        <w:pStyle w:val="Prosttext"/>
        <w:spacing w:line="360" w:lineRule="auto"/>
        <w:jc w:val="both"/>
        <w:rPr>
          <w:rFonts w:ascii="Verdana" w:hAnsi="Verdana"/>
          <w:b/>
          <w:sz w:val="16"/>
          <w:szCs w:val="16"/>
        </w:rPr>
      </w:pPr>
      <w:r w:rsidRPr="00C173BB">
        <w:rPr>
          <w:rFonts w:ascii="Verdana" w:hAnsi="Verdana"/>
          <w:b/>
          <w:sz w:val="16"/>
          <w:szCs w:val="16"/>
        </w:rPr>
        <w:t xml:space="preserve">Čl. 2. </w:t>
      </w:r>
      <w:r w:rsidRPr="00C173BB">
        <w:rPr>
          <w:rFonts w:ascii="Verdana" w:hAnsi="Verdana"/>
          <w:b/>
          <w:sz w:val="16"/>
          <w:szCs w:val="16"/>
          <w:u w:val="single"/>
        </w:rPr>
        <w:t xml:space="preserve">LHŮTA </w:t>
      </w:r>
      <w:r>
        <w:rPr>
          <w:rFonts w:ascii="Verdana" w:hAnsi="Verdana"/>
          <w:b/>
          <w:sz w:val="16"/>
          <w:szCs w:val="16"/>
          <w:u w:val="single"/>
        </w:rPr>
        <w:t>PRO INSTALACI A MONTÁŽ</w:t>
      </w:r>
    </w:p>
    <w:p w:rsidR="00D73491" w:rsidRPr="00D73491" w:rsidRDefault="00D73491" w:rsidP="004B3D64">
      <w:pPr>
        <w:pStyle w:val="Prosttext"/>
        <w:numPr>
          <w:ilvl w:val="0"/>
          <w:numId w:val="1"/>
        </w:numPr>
        <w:spacing w:line="360" w:lineRule="auto"/>
        <w:ind w:left="284" w:hanging="284"/>
        <w:jc w:val="both"/>
        <w:rPr>
          <w:rFonts w:ascii="Verdana" w:hAnsi="Verdana"/>
          <w:sz w:val="16"/>
          <w:szCs w:val="16"/>
        </w:rPr>
      </w:pPr>
      <w:r w:rsidRPr="00D73491">
        <w:rPr>
          <w:rFonts w:ascii="Verdana" w:hAnsi="Verdana"/>
          <w:sz w:val="16"/>
          <w:szCs w:val="16"/>
        </w:rPr>
        <w:t>Předání staveniště:</w:t>
      </w:r>
      <w:r w:rsidRPr="00D73491">
        <w:rPr>
          <w:rFonts w:ascii="Verdana" w:hAnsi="Verdana"/>
          <w:sz w:val="16"/>
          <w:szCs w:val="16"/>
        </w:rPr>
        <w:tab/>
      </w:r>
      <w:r w:rsidRPr="00D73491">
        <w:rPr>
          <w:rFonts w:ascii="Verdana" w:hAnsi="Verdana"/>
          <w:sz w:val="16"/>
          <w:szCs w:val="16"/>
        </w:rPr>
        <w:tab/>
      </w:r>
      <w:r w:rsidR="004B3D64">
        <w:rPr>
          <w:rFonts w:ascii="Verdana" w:hAnsi="Verdana"/>
          <w:sz w:val="16"/>
          <w:szCs w:val="16"/>
        </w:rPr>
        <w:t>nejpozději do 15 dnů před zahájením realizace</w:t>
      </w:r>
      <w:r w:rsidRPr="00D73491">
        <w:rPr>
          <w:rFonts w:ascii="Verdana" w:hAnsi="Verdana"/>
          <w:sz w:val="16"/>
          <w:szCs w:val="16"/>
        </w:rPr>
        <w:t xml:space="preserve"> </w:t>
      </w:r>
    </w:p>
    <w:p w:rsidR="00D73491" w:rsidRPr="00D73491" w:rsidRDefault="00EC0E1F" w:rsidP="004B3D64">
      <w:pPr>
        <w:pStyle w:val="Prosttext"/>
        <w:numPr>
          <w:ilvl w:val="0"/>
          <w:numId w:val="1"/>
        </w:numPr>
        <w:spacing w:line="360" w:lineRule="auto"/>
        <w:ind w:left="284" w:hanging="284"/>
        <w:jc w:val="both"/>
        <w:rPr>
          <w:rFonts w:ascii="Verdana" w:hAnsi="Verdana"/>
          <w:sz w:val="16"/>
          <w:szCs w:val="16"/>
        </w:rPr>
      </w:pPr>
      <w:r>
        <w:rPr>
          <w:rFonts w:ascii="Verdana" w:hAnsi="Verdana"/>
          <w:sz w:val="16"/>
          <w:szCs w:val="16"/>
        </w:rPr>
        <w:t xml:space="preserve">Zahájení </w:t>
      </w:r>
      <w:r w:rsidR="00D73491" w:rsidRPr="00D73491">
        <w:rPr>
          <w:rFonts w:ascii="Verdana" w:hAnsi="Verdana"/>
          <w:sz w:val="16"/>
          <w:szCs w:val="16"/>
        </w:rPr>
        <w:t>prací</w:t>
      </w:r>
      <w:r w:rsidR="00D73491" w:rsidRPr="00D73491">
        <w:rPr>
          <w:rFonts w:ascii="Verdana" w:hAnsi="Verdana"/>
          <w:sz w:val="16"/>
          <w:szCs w:val="16"/>
        </w:rPr>
        <w:tab/>
      </w:r>
      <w:r>
        <w:rPr>
          <w:rFonts w:ascii="Verdana" w:hAnsi="Verdana"/>
          <w:sz w:val="16"/>
          <w:szCs w:val="16"/>
        </w:rPr>
        <w:tab/>
      </w:r>
      <w:r w:rsidR="000C5969" w:rsidRPr="00A70D24">
        <w:rPr>
          <w:rFonts w:ascii="Verdana" w:hAnsi="Verdana"/>
          <w:sz w:val="16"/>
          <w:szCs w:val="16"/>
        </w:rPr>
        <w:t>01</w:t>
      </w:r>
      <w:r w:rsidR="004B3D64" w:rsidRPr="00A70D24">
        <w:rPr>
          <w:rFonts w:ascii="Verdana" w:hAnsi="Verdana"/>
          <w:sz w:val="16"/>
          <w:szCs w:val="16"/>
        </w:rPr>
        <w:t>.</w:t>
      </w:r>
      <w:r w:rsidR="00675F15">
        <w:rPr>
          <w:rFonts w:ascii="Verdana" w:hAnsi="Verdana"/>
          <w:sz w:val="16"/>
          <w:szCs w:val="16"/>
        </w:rPr>
        <w:t xml:space="preserve"> </w:t>
      </w:r>
      <w:r w:rsidR="000C5969" w:rsidRPr="00A70D24">
        <w:rPr>
          <w:rFonts w:ascii="Verdana" w:hAnsi="Verdana"/>
          <w:sz w:val="16"/>
          <w:szCs w:val="16"/>
        </w:rPr>
        <w:t>0</w:t>
      </w:r>
      <w:r w:rsidR="00A70D24">
        <w:rPr>
          <w:rFonts w:ascii="Verdana" w:hAnsi="Verdana"/>
          <w:sz w:val="16"/>
          <w:szCs w:val="16"/>
        </w:rPr>
        <w:t>4</w:t>
      </w:r>
      <w:r w:rsidR="004B3D64" w:rsidRPr="00A70D24">
        <w:rPr>
          <w:rFonts w:ascii="Verdana" w:hAnsi="Verdana"/>
          <w:sz w:val="16"/>
          <w:szCs w:val="16"/>
        </w:rPr>
        <w:t>.</w:t>
      </w:r>
      <w:r w:rsidR="00675F15">
        <w:rPr>
          <w:rFonts w:ascii="Verdana" w:hAnsi="Verdana"/>
          <w:sz w:val="16"/>
          <w:szCs w:val="16"/>
        </w:rPr>
        <w:t xml:space="preserve"> </w:t>
      </w:r>
      <w:r w:rsidR="000C5969" w:rsidRPr="00A70D24">
        <w:rPr>
          <w:rFonts w:ascii="Verdana" w:hAnsi="Verdana"/>
          <w:sz w:val="16"/>
          <w:szCs w:val="16"/>
        </w:rPr>
        <w:t>2017</w:t>
      </w:r>
    </w:p>
    <w:p w:rsidR="00D73491" w:rsidRPr="00EC0E1F" w:rsidRDefault="00D73491" w:rsidP="004B3D64">
      <w:pPr>
        <w:pStyle w:val="Prosttext"/>
        <w:numPr>
          <w:ilvl w:val="0"/>
          <w:numId w:val="1"/>
        </w:numPr>
        <w:spacing w:line="360" w:lineRule="auto"/>
        <w:ind w:left="284" w:hanging="284"/>
        <w:jc w:val="both"/>
        <w:rPr>
          <w:rFonts w:ascii="Verdana" w:hAnsi="Verdana"/>
          <w:sz w:val="16"/>
          <w:szCs w:val="16"/>
        </w:rPr>
      </w:pPr>
      <w:r w:rsidRPr="00EC0E1F">
        <w:rPr>
          <w:rFonts w:ascii="Verdana" w:hAnsi="Verdana"/>
          <w:sz w:val="16"/>
          <w:szCs w:val="16"/>
        </w:rPr>
        <w:t>Dokončení prací</w:t>
      </w:r>
      <w:r w:rsidRPr="00EC0E1F">
        <w:rPr>
          <w:rFonts w:ascii="Verdana" w:hAnsi="Verdana"/>
          <w:sz w:val="16"/>
          <w:szCs w:val="16"/>
        </w:rPr>
        <w:tab/>
      </w:r>
      <w:r w:rsidR="00EC0E1F">
        <w:rPr>
          <w:rFonts w:ascii="Verdana" w:hAnsi="Verdana"/>
          <w:sz w:val="16"/>
          <w:szCs w:val="16"/>
        </w:rPr>
        <w:tab/>
      </w:r>
      <w:r w:rsidR="005D31E0" w:rsidRPr="00A70D24">
        <w:rPr>
          <w:rFonts w:ascii="Verdana" w:hAnsi="Verdana"/>
          <w:sz w:val="16"/>
          <w:szCs w:val="16"/>
        </w:rPr>
        <w:t>do 30. 6. 2017</w:t>
      </w:r>
    </w:p>
    <w:p w:rsidR="00D73491" w:rsidRPr="00EC0E1F" w:rsidRDefault="00D55BB2" w:rsidP="004B3D64">
      <w:pPr>
        <w:pStyle w:val="Prosttext"/>
        <w:numPr>
          <w:ilvl w:val="0"/>
          <w:numId w:val="1"/>
        </w:numPr>
        <w:spacing w:line="360" w:lineRule="auto"/>
        <w:ind w:left="284" w:hanging="284"/>
        <w:jc w:val="both"/>
        <w:rPr>
          <w:rFonts w:ascii="Verdana" w:hAnsi="Verdana"/>
          <w:sz w:val="16"/>
          <w:szCs w:val="16"/>
        </w:rPr>
      </w:pPr>
      <w:r w:rsidRPr="00EC0E1F">
        <w:rPr>
          <w:rFonts w:ascii="Verdana" w:hAnsi="Verdana"/>
          <w:sz w:val="16"/>
          <w:szCs w:val="16"/>
        </w:rPr>
        <w:t>Předání a převzetí díla</w:t>
      </w:r>
      <w:r w:rsidRPr="00EC0E1F">
        <w:rPr>
          <w:rFonts w:ascii="Verdana" w:hAnsi="Verdana"/>
          <w:sz w:val="16"/>
          <w:szCs w:val="16"/>
        </w:rPr>
        <w:tab/>
      </w:r>
      <w:r w:rsidR="00D73491" w:rsidRPr="00EC0E1F">
        <w:rPr>
          <w:rFonts w:ascii="Verdana" w:hAnsi="Verdana"/>
          <w:sz w:val="16"/>
          <w:szCs w:val="16"/>
        </w:rPr>
        <w:tab/>
      </w:r>
      <w:r w:rsidR="005D31E0" w:rsidRPr="00A70D24">
        <w:rPr>
          <w:rFonts w:ascii="Verdana" w:hAnsi="Verdana"/>
          <w:sz w:val="16"/>
          <w:szCs w:val="16"/>
        </w:rPr>
        <w:t>do 30. 6. 2017</w:t>
      </w:r>
    </w:p>
    <w:p w:rsidR="00D73491" w:rsidRPr="00D73491" w:rsidRDefault="00D73491" w:rsidP="004B3D64">
      <w:pPr>
        <w:pStyle w:val="Prosttext"/>
        <w:numPr>
          <w:ilvl w:val="0"/>
          <w:numId w:val="1"/>
        </w:numPr>
        <w:spacing w:line="360" w:lineRule="auto"/>
        <w:ind w:left="284" w:hanging="284"/>
        <w:jc w:val="both"/>
        <w:rPr>
          <w:rFonts w:ascii="Verdana" w:hAnsi="Verdana"/>
          <w:sz w:val="16"/>
          <w:szCs w:val="16"/>
        </w:rPr>
      </w:pPr>
      <w:r w:rsidRPr="00D73491">
        <w:rPr>
          <w:rFonts w:ascii="Verdana" w:hAnsi="Verdana"/>
          <w:sz w:val="16"/>
          <w:szCs w:val="16"/>
        </w:rPr>
        <w:t>Počátek běhu záruční lhůty</w:t>
      </w:r>
      <w:r w:rsidRPr="00D73491">
        <w:rPr>
          <w:rFonts w:ascii="Verdana" w:hAnsi="Verdana"/>
          <w:sz w:val="16"/>
          <w:szCs w:val="16"/>
        </w:rPr>
        <w:tab/>
        <w:t>od prvního dne následujícího po předání díla</w:t>
      </w:r>
    </w:p>
    <w:p w:rsidR="00D73491" w:rsidRPr="00C173BB" w:rsidRDefault="00D73491" w:rsidP="004B3D64">
      <w:pPr>
        <w:pStyle w:val="Prosttext"/>
        <w:spacing w:line="360" w:lineRule="auto"/>
        <w:jc w:val="both"/>
        <w:rPr>
          <w:rFonts w:ascii="Verdana" w:hAnsi="Verdana"/>
          <w:sz w:val="16"/>
          <w:szCs w:val="16"/>
        </w:rPr>
      </w:pPr>
    </w:p>
    <w:p w:rsidR="00D73491" w:rsidRPr="00BF09D7" w:rsidRDefault="00D73491" w:rsidP="004B3D64">
      <w:pPr>
        <w:pStyle w:val="Prosttext"/>
        <w:spacing w:line="360" w:lineRule="auto"/>
        <w:jc w:val="both"/>
        <w:rPr>
          <w:rFonts w:ascii="Verdana" w:hAnsi="Verdana"/>
          <w:b/>
          <w:sz w:val="16"/>
          <w:szCs w:val="16"/>
        </w:rPr>
      </w:pPr>
      <w:r w:rsidRPr="00C173BB">
        <w:rPr>
          <w:rFonts w:ascii="Verdana" w:hAnsi="Verdana"/>
          <w:b/>
          <w:sz w:val="16"/>
          <w:szCs w:val="16"/>
        </w:rPr>
        <w:t xml:space="preserve">Čl. 3. </w:t>
      </w:r>
      <w:r w:rsidR="00BF09D7">
        <w:rPr>
          <w:rFonts w:ascii="Verdana" w:hAnsi="Verdana"/>
          <w:b/>
          <w:sz w:val="16"/>
          <w:szCs w:val="16"/>
          <w:u w:val="single"/>
        </w:rPr>
        <w:t>CENA DÍLA</w:t>
      </w:r>
    </w:p>
    <w:p w:rsidR="00BF09D7" w:rsidRPr="00BF09D7" w:rsidRDefault="00BF09D7" w:rsidP="004B3D64">
      <w:pPr>
        <w:pStyle w:val="Prosttext"/>
        <w:spacing w:line="360" w:lineRule="auto"/>
        <w:jc w:val="both"/>
        <w:rPr>
          <w:rFonts w:ascii="Verdana" w:hAnsi="Verdana"/>
          <w:sz w:val="16"/>
          <w:szCs w:val="16"/>
        </w:rPr>
      </w:pPr>
      <w:r>
        <w:rPr>
          <w:rFonts w:ascii="Verdana" w:hAnsi="Verdana"/>
          <w:sz w:val="16"/>
          <w:szCs w:val="16"/>
        </w:rPr>
        <w:t xml:space="preserve">1. </w:t>
      </w:r>
      <w:r w:rsidRPr="00BF09D7">
        <w:rPr>
          <w:rFonts w:ascii="Verdana" w:hAnsi="Verdana"/>
          <w:sz w:val="16"/>
          <w:szCs w:val="16"/>
        </w:rPr>
        <w:t xml:space="preserve">Objednatel se zavazuje uhradit zhotoviteli za zhotovení díla dle této smlouvy celkovou cenu ve výši </w:t>
      </w: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Pr="00BF09D7">
        <w:rPr>
          <w:rFonts w:ascii="Verdana" w:hAnsi="Verdana"/>
          <w:sz w:val="16"/>
          <w:szCs w:val="16"/>
        </w:rPr>
        <w:t xml:space="preserve"> Kč slovy: </w:t>
      </w: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Pr="00BF09D7">
        <w:rPr>
          <w:rFonts w:ascii="Verdana" w:hAnsi="Verdana"/>
          <w:sz w:val="16"/>
          <w:szCs w:val="16"/>
        </w:rPr>
        <w:t xml:space="preserve"> korun českých, (dále jen „cena díla“). Cena díla je tvořena součtem položek položkového rozpočtu, který tvoří přílohu č. 1 této smlouvy.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843"/>
        <w:gridCol w:w="1957"/>
      </w:tblGrid>
      <w:tr w:rsidR="00BF09D7" w:rsidTr="00E36928">
        <w:trPr>
          <w:trHeight w:val="583"/>
        </w:trPr>
        <w:tc>
          <w:tcPr>
            <w:tcW w:w="9045" w:type="dxa"/>
            <w:gridSpan w:val="4"/>
            <w:shd w:val="clear" w:color="auto" w:fill="auto"/>
            <w:vAlign w:val="center"/>
          </w:tcPr>
          <w:p w:rsidR="00BF09D7" w:rsidRPr="00E36928" w:rsidRDefault="00BF09D7" w:rsidP="00E36928">
            <w:pPr>
              <w:widowControl w:val="0"/>
              <w:spacing w:line="360" w:lineRule="auto"/>
              <w:rPr>
                <w:rFonts w:ascii="Verdana" w:hAnsi="Verdana" w:cs="Arial"/>
                <w:b/>
                <w:sz w:val="16"/>
                <w:szCs w:val="16"/>
              </w:rPr>
            </w:pPr>
            <w:r w:rsidRPr="00E36928">
              <w:rPr>
                <w:rFonts w:ascii="Verdana" w:hAnsi="Verdana" w:cs="Arial"/>
                <w:b/>
                <w:sz w:val="16"/>
                <w:szCs w:val="16"/>
              </w:rPr>
              <w:t>Cena díla v CZK</w:t>
            </w:r>
          </w:p>
        </w:tc>
      </w:tr>
      <w:tr w:rsidR="00BF09D7" w:rsidTr="00E36928">
        <w:trPr>
          <w:trHeight w:val="583"/>
        </w:trPr>
        <w:tc>
          <w:tcPr>
            <w:tcW w:w="3261" w:type="dxa"/>
            <w:shd w:val="clear" w:color="auto" w:fill="92D050"/>
            <w:vAlign w:val="center"/>
          </w:tcPr>
          <w:p w:rsidR="00BF09D7" w:rsidRPr="00E36928" w:rsidRDefault="00BF09D7" w:rsidP="00E36928">
            <w:pPr>
              <w:widowControl w:val="0"/>
              <w:spacing w:line="360" w:lineRule="auto"/>
              <w:rPr>
                <w:rFonts w:ascii="Verdana" w:hAnsi="Verdana" w:cs="Arial"/>
                <w:sz w:val="16"/>
                <w:szCs w:val="16"/>
              </w:rPr>
            </w:pPr>
            <w:r w:rsidRPr="00E36928">
              <w:rPr>
                <w:rFonts w:ascii="Verdana" w:hAnsi="Verdana" w:cs="Arial"/>
                <w:sz w:val="16"/>
                <w:szCs w:val="16"/>
              </w:rPr>
              <w:t>Předmět</w:t>
            </w:r>
          </w:p>
        </w:tc>
        <w:tc>
          <w:tcPr>
            <w:tcW w:w="1984" w:type="dxa"/>
            <w:shd w:val="clear" w:color="auto" w:fill="92D050"/>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cs="Arial"/>
                <w:sz w:val="16"/>
                <w:szCs w:val="16"/>
              </w:rPr>
              <w:t>Cena bez PDH</w:t>
            </w:r>
          </w:p>
        </w:tc>
        <w:tc>
          <w:tcPr>
            <w:tcW w:w="1843" w:type="dxa"/>
            <w:shd w:val="clear" w:color="auto" w:fill="92D050"/>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cs="Arial"/>
                <w:sz w:val="16"/>
                <w:szCs w:val="16"/>
              </w:rPr>
              <w:t>Částka DPH</w:t>
            </w:r>
          </w:p>
        </w:tc>
        <w:tc>
          <w:tcPr>
            <w:tcW w:w="1957" w:type="dxa"/>
            <w:shd w:val="clear" w:color="auto" w:fill="92D050"/>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cs="Arial"/>
                <w:sz w:val="16"/>
                <w:szCs w:val="16"/>
              </w:rPr>
              <w:t>Cena s DPH</w:t>
            </w:r>
          </w:p>
        </w:tc>
      </w:tr>
      <w:tr w:rsidR="00BF09D7" w:rsidTr="00E36928">
        <w:trPr>
          <w:trHeight w:val="583"/>
        </w:trPr>
        <w:tc>
          <w:tcPr>
            <w:tcW w:w="3261" w:type="dxa"/>
            <w:shd w:val="clear" w:color="auto" w:fill="auto"/>
            <w:vAlign w:val="center"/>
          </w:tcPr>
          <w:p w:rsidR="00BF09D7" w:rsidRPr="00E36928" w:rsidRDefault="004B3D64" w:rsidP="00E36928">
            <w:pPr>
              <w:widowControl w:val="0"/>
              <w:spacing w:line="360" w:lineRule="auto"/>
              <w:rPr>
                <w:rFonts w:ascii="Verdana" w:hAnsi="Verdana" w:cs="Arial"/>
                <w:sz w:val="16"/>
                <w:szCs w:val="16"/>
              </w:rPr>
            </w:pPr>
            <w:r>
              <w:rPr>
                <w:rFonts w:ascii="Verdana" w:hAnsi="Verdana"/>
                <w:sz w:val="16"/>
                <w:szCs w:val="16"/>
              </w:rPr>
              <w:t>Technologie dojírny</w:t>
            </w:r>
          </w:p>
        </w:tc>
        <w:tc>
          <w:tcPr>
            <w:tcW w:w="1984" w:type="dxa"/>
            <w:shd w:val="clear" w:color="auto" w:fill="auto"/>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c>
          <w:tcPr>
            <w:tcW w:w="1843" w:type="dxa"/>
            <w:shd w:val="clear" w:color="auto" w:fill="auto"/>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c>
          <w:tcPr>
            <w:tcW w:w="1957" w:type="dxa"/>
            <w:shd w:val="clear" w:color="auto" w:fill="auto"/>
            <w:vAlign w:val="center"/>
          </w:tcPr>
          <w:p w:rsidR="00BF09D7" w:rsidRPr="00E36928" w:rsidRDefault="00BF09D7" w:rsidP="00E36928">
            <w:pPr>
              <w:widowControl w:val="0"/>
              <w:spacing w:line="360" w:lineRule="auto"/>
              <w:jc w:val="center"/>
              <w:rPr>
                <w:rFonts w:ascii="Verdana" w:hAnsi="Verdana" w:cs="Arial"/>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r>
      <w:tr w:rsidR="004B3D64" w:rsidTr="00E36928">
        <w:trPr>
          <w:trHeight w:val="583"/>
        </w:trPr>
        <w:tc>
          <w:tcPr>
            <w:tcW w:w="3261" w:type="dxa"/>
            <w:shd w:val="clear" w:color="auto" w:fill="auto"/>
            <w:vAlign w:val="center"/>
          </w:tcPr>
          <w:p w:rsidR="004B3D64" w:rsidRDefault="00CA1127" w:rsidP="00E36928">
            <w:pPr>
              <w:widowControl w:val="0"/>
              <w:spacing w:line="360" w:lineRule="auto"/>
              <w:rPr>
                <w:rFonts w:ascii="Verdana" w:hAnsi="Verdana"/>
                <w:sz w:val="16"/>
                <w:szCs w:val="16"/>
              </w:rPr>
            </w:pPr>
            <w:r>
              <w:rPr>
                <w:rFonts w:ascii="Verdana" w:hAnsi="Verdana"/>
                <w:sz w:val="16"/>
                <w:szCs w:val="16"/>
              </w:rPr>
              <w:t>Systém identifikace v</w:t>
            </w:r>
            <w:r w:rsidR="00AC1430">
              <w:rPr>
                <w:rFonts w:ascii="Verdana" w:hAnsi="Verdana"/>
                <w:sz w:val="16"/>
                <w:szCs w:val="16"/>
              </w:rPr>
              <w:t> </w:t>
            </w:r>
            <w:r>
              <w:rPr>
                <w:rFonts w:ascii="Verdana" w:hAnsi="Verdana"/>
                <w:sz w:val="16"/>
                <w:szCs w:val="16"/>
              </w:rPr>
              <w:t>dojírně</w:t>
            </w:r>
            <w:r w:rsidR="00AC1430">
              <w:rPr>
                <w:rFonts w:ascii="Verdana" w:hAnsi="Verdana"/>
                <w:sz w:val="16"/>
                <w:szCs w:val="16"/>
              </w:rPr>
              <w:t xml:space="preserve"> včetně systému pro management stáda</w:t>
            </w:r>
          </w:p>
        </w:tc>
        <w:tc>
          <w:tcPr>
            <w:tcW w:w="1984" w:type="dxa"/>
            <w:shd w:val="clear" w:color="auto" w:fill="auto"/>
            <w:vAlign w:val="center"/>
          </w:tcPr>
          <w:p w:rsidR="004B3D64" w:rsidRPr="00E36928" w:rsidRDefault="00CA1127" w:rsidP="00E36928">
            <w:pPr>
              <w:widowControl w:val="0"/>
              <w:spacing w:line="360" w:lineRule="auto"/>
              <w:jc w:val="center"/>
              <w:rPr>
                <w:rFonts w:ascii="Verdana" w:hAnsi="Verdana"/>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c>
          <w:tcPr>
            <w:tcW w:w="1843" w:type="dxa"/>
            <w:shd w:val="clear" w:color="auto" w:fill="auto"/>
            <w:vAlign w:val="center"/>
          </w:tcPr>
          <w:p w:rsidR="004B3D64" w:rsidRPr="00E36928" w:rsidRDefault="00CA1127" w:rsidP="00E36928">
            <w:pPr>
              <w:widowControl w:val="0"/>
              <w:spacing w:line="360" w:lineRule="auto"/>
              <w:jc w:val="center"/>
              <w:rPr>
                <w:rFonts w:ascii="Verdana" w:hAnsi="Verdana"/>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c>
          <w:tcPr>
            <w:tcW w:w="1957" w:type="dxa"/>
            <w:shd w:val="clear" w:color="auto" w:fill="auto"/>
            <w:vAlign w:val="center"/>
          </w:tcPr>
          <w:p w:rsidR="004B3D64" w:rsidRPr="00E36928" w:rsidRDefault="00CA1127" w:rsidP="00E36928">
            <w:pPr>
              <w:widowControl w:val="0"/>
              <w:spacing w:line="360" w:lineRule="auto"/>
              <w:jc w:val="center"/>
              <w:rPr>
                <w:rFonts w:ascii="Verdana" w:hAnsi="Verdana"/>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r>
      <w:tr w:rsidR="004B3D64" w:rsidTr="00E36928">
        <w:trPr>
          <w:trHeight w:val="583"/>
        </w:trPr>
        <w:tc>
          <w:tcPr>
            <w:tcW w:w="3261" w:type="dxa"/>
            <w:shd w:val="clear" w:color="auto" w:fill="auto"/>
            <w:vAlign w:val="center"/>
          </w:tcPr>
          <w:p w:rsidR="004B3D64" w:rsidRDefault="004B3D64" w:rsidP="00E36928">
            <w:pPr>
              <w:widowControl w:val="0"/>
              <w:spacing w:line="360" w:lineRule="auto"/>
              <w:rPr>
                <w:rFonts w:ascii="Verdana" w:hAnsi="Verdana"/>
                <w:sz w:val="16"/>
                <w:szCs w:val="16"/>
              </w:rPr>
            </w:pPr>
            <w:r>
              <w:rPr>
                <w:rFonts w:ascii="Verdana" w:hAnsi="Verdana"/>
                <w:sz w:val="16"/>
                <w:szCs w:val="16"/>
              </w:rPr>
              <w:t>Technologie chlazení</w:t>
            </w:r>
            <w:r w:rsidR="00AC1430">
              <w:rPr>
                <w:rFonts w:ascii="Verdana" w:hAnsi="Verdana"/>
                <w:sz w:val="16"/>
                <w:szCs w:val="16"/>
              </w:rPr>
              <w:t xml:space="preserve"> a skladování mléka</w:t>
            </w:r>
          </w:p>
        </w:tc>
        <w:tc>
          <w:tcPr>
            <w:tcW w:w="1984" w:type="dxa"/>
            <w:shd w:val="clear" w:color="auto" w:fill="auto"/>
            <w:vAlign w:val="center"/>
          </w:tcPr>
          <w:p w:rsidR="004B3D64" w:rsidRPr="00E36928" w:rsidRDefault="00CA1127" w:rsidP="00E36928">
            <w:pPr>
              <w:widowControl w:val="0"/>
              <w:spacing w:line="360" w:lineRule="auto"/>
              <w:jc w:val="center"/>
              <w:rPr>
                <w:rFonts w:ascii="Verdana" w:hAnsi="Verdana"/>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c>
          <w:tcPr>
            <w:tcW w:w="1843" w:type="dxa"/>
            <w:shd w:val="clear" w:color="auto" w:fill="auto"/>
            <w:vAlign w:val="center"/>
          </w:tcPr>
          <w:p w:rsidR="004B3D64" w:rsidRPr="00E36928" w:rsidRDefault="00CA1127" w:rsidP="00E36928">
            <w:pPr>
              <w:widowControl w:val="0"/>
              <w:spacing w:line="360" w:lineRule="auto"/>
              <w:jc w:val="center"/>
              <w:rPr>
                <w:rFonts w:ascii="Verdana" w:hAnsi="Verdana"/>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c>
          <w:tcPr>
            <w:tcW w:w="1957" w:type="dxa"/>
            <w:shd w:val="clear" w:color="auto" w:fill="auto"/>
            <w:vAlign w:val="center"/>
          </w:tcPr>
          <w:p w:rsidR="004B3D64" w:rsidRPr="00E36928" w:rsidRDefault="00CA1127" w:rsidP="00E36928">
            <w:pPr>
              <w:widowControl w:val="0"/>
              <w:spacing w:line="360" w:lineRule="auto"/>
              <w:jc w:val="center"/>
              <w:rPr>
                <w:rFonts w:ascii="Verdana" w:hAnsi="Verdana"/>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r>
      <w:tr w:rsidR="004B3D64" w:rsidTr="00E36928">
        <w:trPr>
          <w:trHeight w:val="583"/>
        </w:trPr>
        <w:tc>
          <w:tcPr>
            <w:tcW w:w="3261" w:type="dxa"/>
            <w:shd w:val="clear" w:color="auto" w:fill="auto"/>
            <w:vAlign w:val="center"/>
          </w:tcPr>
          <w:p w:rsidR="004B3D64" w:rsidRDefault="004B3D64" w:rsidP="00E36928">
            <w:pPr>
              <w:widowControl w:val="0"/>
              <w:spacing w:line="360" w:lineRule="auto"/>
              <w:rPr>
                <w:rFonts w:ascii="Verdana" w:hAnsi="Verdana"/>
                <w:sz w:val="16"/>
                <w:szCs w:val="16"/>
              </w:rPr>
            </w:pPr>
            <w:r>
              <w:rPr>
                <w:rFonts w:ascii="Verdana" w:hAnsi="Verdana"/>
                <w:sz w:val="16"/>
                <w:szCs w:val="16"/>
              </w:rPr>
              <w:t>Propojovací hadice</w:t>
            </w:r>
          </w:p>
        </w:tc>
        <w:tc>
          <w:tcPr>
            <w:tcW w:w="1984" w:type="dxa"/>
            <w:shd w:val="clear" w:color="auto" w:fill="auto"/>
            <w:vAlign w:val="center"/>
          </w:tcPr>
          <w:p w:rsidR="004B3D64" w:rsidRPr="00E36928" w:rsidRDefault="00CA1127" w:rsidP="00E36928">
            <w:pPr>
              <w:widowControl w:val="0"/>
              <w:spacing w:line="360" w:lineRule="auto"/>
              <w:jc w:val="center"/>
              <w:rPr>
                <w:rFonts w:ascii="Verdana" w:hAnsi="Verdana"/>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c>
          <w:tcPr>
            <w:tcW w:w="1843" w:type="dxa"/>
            <w:shd w:val="clear" w:color="auto" w:fill="auto"/>
            <w:vAlign w:val="center"/>
          </w:tcPr>
          <w:p w:rsidR="004B3D64" w:rsidRPr="00E36928" w:rsidRDefault="00CA1127" w:rsidP="00E36928">
            <w:pPr>
              <w:widowControl w:val="0"/>
              <w:spacing w:line="360" w:lineRule="auto"/>
              <w:jc w:val="center"/>
              <w:rPr>
                <w:rFonts w:ascii="Verdana" w:hAnsi="Verdana"/>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c>
          <w:tcPr>
            <w:tcW w:w="1957" w:type="dxa"/>
            <w:shd w:val="clear" w:color="auto" w:fill="auto"/>
            <w:vAlign w:val="center"/>
          </w:tcPr>
          <w:p w:rsidR="004B3D64" w:rsidRPr="00E36928" w:rsidRDefault="00CA1127" w:rsidP="00E36928">
            <w:pPr>
              <w:widowControl w:val="0"/>
              <w:spacing w:line="360" w:lineRule="auto"/>
              <w:jc w:val="center"/>
              <w:rPr>
                <w:rFonts w:ascii="Verdana" w:hAnsi="Verdana"/>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r>
      <w:tr w:rsidR="004B3D64" w:rsidTr="00E36928">
        <w:trPr>
          <w:trHeight w:val="583"/>
        </w:trPr>
        <w:tc>
          <w:tcPr>
            <w:tcW w:w="3261" w:type="dxa"/>
            <w:shd w:val="clear" w:color="auto" w:fill="auto"/>
            <w:vAlign w:val="center"/>
          </w:tcPr>
          <w:p w:rsidR="004B3D64" w:rsidRDefault="004B3D64" w:rsidP="00E36928">
            <w:pPr>
              <w:widowControl w:val="0"/>
              <w:spacing w:line="360" w:lineRule="auto"/>
              <w:rPr>
                <w:rFonts w:ascii="Verdana" w:hAnsi="Verdana"/>
                <w:sz w:val="16"/>
                <w:szCs w:val="16"/>
              </w:rPr>
            </w:pPr>
            <w:r>
              <w:rPr>
                <w:rFonts w:ascii="Verdana" w:hAnsi="Verdana"/>
                <w:sz w:val="16"/>
                <w:szCs w:val="16"/>
              </w:rPr>
              <w:t>Stavební úpravy</w:t>
            </w:r>
          </w:p>
        </w:tc>
        <w:tc>
          <w:tcPr>
            <w:tcW w:w="1984" w:type="dxa"/>
            <w:shd w:val="clear" w:color="auto" w:fill="auto"/>
            <w:vAlign w:val="center"/>
          </w:tcPr>
          <w:p w:rsidR="004B3D64" w:rsidRPr="00E36928" w:rsidRDefault="00CA1127" w:rsidP="00E36928">
            <w:pPr>
              <w:widowControl w:val="0"/>
              <w:spacing w:line="360" w:lineRule="auto"/>
              <w:jc w:val="center"/>
              <w:rPr>
                <w:rFonts w:ascii="Verdana" w:hAnsi="Verdana"/>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c>
          <w:tcPr>
            <w:tcW w:w="1843" w:type="dxa"/>
            <w:shd w:val="clear" w:color="auto" w:fill="auto"/>
            <w:vAlign w:val="center"/>
          </w:tcPr>
          <w:p w:rsidR="004B3D64" w:rsidRPr="00E36928" w:rsidRDefault="00CA1127" w:rsidP="00E36928">
            <w:pPr>
              <w:widowControl w:val="0"/>
              <w:spacing w:line="360" w:lineRule="auto"/>
              <w:jc w:val="center"/>
              <w:rPr>
                <w:rFonts w:ascii="Verdana" w:hAnsi="Verdana"/>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c>
          <w:tcPr>
            <w:tcW w:w="1957" w:type="dxa"/>
            <w:shd w:val="clear" w:color="auto" w:fill="auto"/>
            <w:vAlign w:val="center"/>
          </w:tcPr>
          <w:p w:rsidR="004B3D64" w:rsidRPr="00E36928" w:rsidRDefault="00CA1127" w:rsidP="00E36928">
            <w:pPr>
              <w:widowControl w:val="0"/>
              <w:spacing w:line="360" w:lineRule="auto"/>
              <w:jc w:val="center"/>
              <w:rPr>
                <w:rFonts w:ascii="Verdana" w:hAnsi="Verdana"/>
                <w:sz w:val="16"/>
                <w:szCs w:val="16"/>
              </w:rPr>
            </w:pPr>
            <w:r w:rsidRPr="00E36928">
              <w:rPr>
                <w:rFonts w:ascii="Verdana" w:hAnsi="Verdana"/>
                <w:sz w:val="16"/>
                <w:szCs w:val="16"/>
              </w:rPr>
              <w:fldChar w:fldCharType="begin">
                <w:ffData>
                  <w:name w:val="Text5"/>
                  <w:enabled/>
                  <w:calcOnExit w:val="0"/>
                  <w:textInput/>
                </w:ffData>
              </w:fldChar>
            </w:r>
            <w:r w:rsidRPr="00E36928">
              <w:rPr>
                <w:rFonts w:ascii="Verdana" w:hAnsi="Verdana"/>
                <w:sz w:val="16"/>
                <w:szCs w:val="16"/>
              </w:rPr>
              <w:instrText xml:space="preserve"> FORMTEXT </w:instrText>
            </w:r>
            <w:r w:rsidRPr="00E36928">
              <w:rPr>
                <w:rFonts w:ascii="Verdana" w:hAnsi="Verdana"/>
                <w:sz w:val="16"/>
                <w:szCs w:val="16"/>
              </w:rPr>
            </w:r>
            <w:r w:rsidRPr="00E36928">
              <w:rPr>
                <w:rFonts w:ascii="Verdana" w:hAnsi="Verdana"/>
                <w:sz w:val="16"/>
                <w:szCs w:val="16"/>
              </w:rPr>
              <w:fldChar w:fldCharType="separate"/>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t> </w:t>
            </w:r>
            <w:r w:rsidRPr="00E36928">
              <w:rPr>
                <w:rFonts w:ascii="Verdana" w:hAnsi="Verdana"/>
                <w:sz w:val="16"/>
                <w:szCs w:val="16"/>
              </w:rPr>
              <w:fldChar w:fldCharType="end"/>
            </w:r>
          </w:p>
        </w:tc>
      </w:tr>
      <w:tr w:rsidR="00BF09D7" w:rsidTr="00E36928">
        <w:trPr>
          <w:trHeight w:val="583"/>
        </w:trPr>
        <w:tc>
          <w:tcPr>
            <w:tcW w:w="3261" w:type="dxa"/>
            <w:shd w:val="clear" w:color="auto" w:fill="auto"/>
            <w:vAlign w:val="center"/>
          </w:tcPr>
          <w:p w:rsidR="00BF09D7" w:rsidRPr="00E36928" w:rsidRDefault="00BF09D7" w:rsidP="00E36928">
            <w:pPr>
              <w:widowControl w:val="0"/>
              <w:spacing w:line="360" w:lineRule="auto"/>
              <w:rPr>
                <w:rFonts w:ascii="Verdana" w:hAnsi="Verdana" w:cs="Arial"/>
                <w:b/>
                <w:sz w:val="16"/>
                <w:szCs w:val="16"/>
              </w:rPr>
            </w:pPr>
            <w:r w:rsidRPr="00E36928">
              <w:rPr>
                <w:rFonts w:ascii="Verdana" w:hAnsi="Verdana" w:cs="Arial"/>
                <w:b/>
                <w:sz w:val="16"/>
                <w:szCs w:val="16"/>
              </w:rPr>
              <w:t>Celkem</w:t>
            </w:r>
          </w:p>
        </w:tc>
        <w:tc>
          <w:tcPr>
            <w:tcW w:w="1984" w:type="dxa"/>
            <w:shd w:val="clear" w:color="auto" w:fill="auto"/>
            <w:vAlign w:val="center"/>
          </w:tcPr>
          <w:p w:rsidR="00BF09D7" w:rsidRPr="00E36928" w:rsidRDefault="00BF09D7" w:rsidP="00E36928">
            <w:pPr>
              <w:widowControl w:val="0"/>
              <w:spacing w:line="360" w:lineRule="auto"/>
              <w:jc w:val="center"/>
              <w:rPr>
                <w:rFonts w:ascii="Verdana" w:hAnsi="Verdana" w:cs="Arial"/>
                <w:b/>
                <w:sz w:val="16"/>
                <w:szCs w:val="16"/>
              </w:rPr>
            </w:pPr>
            <w:r w:rsidRPr="00E36928">
              <w:rPr>
                <w:rFonts w:ascii="Verdana" w:hAnsi="Verdana"/>
                <w:b/>
                <w:sz w:val="16"/>
                <w:szCs w:val="16"/>
              </w:rPr>
              <w:fldChar w:fldCharType="begin">
                <w:ffData>
                  <w:name w:val="Text5"/>
                  <w:enabled/>
                  <w:calcOnExit w:val="0"/>
                  <w:textInput/>
                </w:ffData>
              </w:fldChar>
            </w:r>
            <w:r w:rsidRPr="00E36928">
              <w:rPr>
                <w:rFonts w:ascii="Verdana" w:hAnsi="Verdana"/>
                <w:b/>
                <w:sz w:val="16"/>
                <w:szCs w:val="16"/>
              </w:rPr>
              <w:instrText xml:space="preserve"> FORMTEXT </w:instrText>
            </w:r>
            <w:r w:rsidRPr="00E36928">
              <w:rPr>
                <w:rFonts w:ascii="Verdana" w:hAnsi="Verdana"/>
                <w:b/>
                <w:sz w:val="16"/>
                <w:szCs w:val="16"/>
              </w:rPr>
            </w:r>
            <w:r w:rsidRPr="00E36928">
              <w:rPr>
                <w:rFonts w:ascii="Verdana" w:hAnsi="Verdana"/>
                <w:b/>
                <w:sz w:val="16"/>
                <w:szCs w:val="16"/>
              </w:rPr>
              <w:fldChar w:fldCharType="separate"/>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fldChar w:fldCharType="end"/>
            </w:r>
          </w:p>
        </w:tc>
        <w:tc>
          <w:tcPr>
            <w:tcW w:w="1843" w:type="dxa"/>
            <w:shd w:val="clear" w:color="auto" w:fill="auto"/>
            <w:vAlign w:val="center"/>
          </w:tcPr>
          <w:p w:rsidR="00BF09D7" w:rsidRPr="00E36928" w:rsidRDefault="00BF09D7" w:rsidP="00E36928">
            <w:pPr>
              <w:widowControl w:val="0"/>
              <w:spacing w:line="360" w:lineRule="auto"/>
              <w:jc w:val="center"/>
              <w:rPr>
                <w:rFonts w:ascii="Verdana" w:hAnsi="Verdana" w:cs="Arial"/>
                <w:b/>
                <w:sz w:val="16"/>
                <w:szCs w:val="16"/>
              </w:rPr>
            </w:pPr>
            <w:r w:rsidRPr="00E36928">
              <w:rPr>
                <w:rFonts w:ascii="Verdana" w:hAnsi="Verdana"/>
                <w:b/>
                <w:sz w:val="16"/>
                <w:szCs w:val="16"/>
              </w:rPr>
              <w:fldChar w:fldCharType="begin">
                <w:ffData>
                  <w:name w:val="Text5"/>
                  <w:enabled/>
                  <w:calcOnExit w:val="0"/>
                  <w:textInput/>
                </w:ffData>
              </w:fldChar>
            </w:r>
            <w:r w:rsidRPr="00E36928">
              <w:rPr>
                <w:rFonts w:ascii="Verdana" w:hAnsi="Verdana"/>
                <w:b/>
                <w:sz w:val="16"/>
                <w:szCs w:val="16"/>
              </w:rPr>
              <w:instrText xml:space="preserve"> FORMTEXT </w:instrText>
            </w:r>
            <w:r w:rsidRPr="00E36928">
              <w:rPr>
                <w:rFonts w:ascii="Verdana" w:hAnsi="Verdana"/>
                <w:b/>
                <w:sz w:val="16"/>
                <w:szCs w:val="16"/>
              </w:rPr>
            </w:r>
            <w:r w:rsidRPr="00E36928">
              <w:rPr>
                <w:rFonts w:ascii="Verdana" w:hAnsi="Verdana"/>
                <w:b/>
                <w:sz w:val="16"/>
                <w:szCs w:val="16"/>
              </w:rPr>
              <w:fldChar w:fldCharType="separate"/>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fldChar w:fldCharType="end"/>
            </w:r>
          </w:p>
        </w:tc>
        <w:tc>
          <w:tcPr>
            <w:tcW w:w="1957" w:type="dxa"/>
            <w:shd w:val="clear" w:color="auto" w:fill="auto"/>
            <w:vAlign w:val="center"/>
          </w:tcPr>
          <w:p w:rsidR="00BF09D7" w:rsidRPr="00E36928" w:rsidRDefault="00BF09D7" w:rsidP="00E36928">
            <w:pPr>
              <w:widowControl w:val="0"/>
              <w:spacing w:line="360" w:lineRule="auto"/>
              <w:jc w:val="center"/>
              <w:rPr>
                <w:rFonts w:ascii="Verdana" w:hAnsi="Verdana" w:cs="Arial"/>
                <w:b/>
                <w:sz w:val="16"/>
                <w:szCs w:val="16"/>
              </w:rPr>
            </w:pPr>
            <w:r w:rsidRPr="00E36928">
              <w:rPr>
                <w:rFonts w:ascii="Verdana" w:hAnsi="Verdana"/>
                <w:b/>
                <w:sz w:val="16"/>
                <w:szCs w:val="16"/>
              </w:rPr>
              <w:fldChar w:fldCharType="begin">
                <w:ffData>
                  <w:name w:val="Text5"/>
                  <w:enabled/>
                  <w:calcOnExit w:val="0"/>
                  <w:textInput/>
                </w:ffData>
              </w:fldChar>
            </w:r>
            <w:r w:rsidRPr="00E36928">
              <w:rPr>
                <w:rFonts w:ascii="Verdana" w:hAnsi="Verdana"/>
                <w:b/>
                <w:sz w:val="16"/>
                <w:szCs w:val="16"/>
              </w:rPr>
              <w:instrText xml:space="preserve"> FORMTEXT </w:instrText>
            </w:r>
            <w:r w:rsidRPr="00E36928">
              <w:rPr>
                <w:rFonts w:ascii="Verdana" w:hAnsi="Verdana"/>
                <w:b/>
                <w:sz w:val="16"/>
                <w:szCs w:val="16"/>
              </w:rPr>
            </w:r>
            <w:r w:rsidRPr="00E36928">
              <w:rPr>
                <w:rFonts w:ascii="Verdana" w:hAnsi="Verdana"/>
                <w:b/>
                <w:sz w:val="16"/>
                <w:szCs w:val="16"/>
              </w:rPr>
              <w:fldChar w:fldCharType="separate"/>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t> </w:t>
            </w:r>
            <w:r w:rsidRPr="00E36928">
              <w:rPr>
                <w:rFonts w:ascii="Verdana" w:hAnsi="Verdana"/>
                <w:b/>
                <w:sz w:val="16"/>
                <w:szCs w:val="16"/>
              </w:rPr>
              <w:fldChar w:fldCharType="end"/>
            </w:r>
          </w:p>
        </w:tc>
      </w:tr>
    </w:tbl>
    <w:p w:rsidR="00BF09D7" w:rsidRPr="00BF09D7" w:rsidRDefault="00BF09D7" w:rsidP="00BF09D7">
      <w:pPr>
        <w:spacing w:line="360" w:lineRule="auto"/>
        <w:ind w:left="284"/>
        <w:rPr>
          <w:rFonts w:ascii="Verdana" w:hAnsi="Verdana"/>
          <w:sz w:val="16"/>
          <w:szCs w:val="16"/>
        </w:rPr>
      </w:pPr>
    </w:p>
    <w:p w:rsidR="00BF09D7" w:rsidRPr="00BF09D7" w:rsidRDefault="00BF09D7" w:rsidP="00CA1127">
      <w:pPr>
        <w:spacing w:line="360" w:lineRule="auto"/>
        <w:jc w:val="both"/>
        <w:rPr>
          <w:rFonts w:ascii="Verdana" w:hAnsi="Verdana"/>
          <w:sz w:val="16"/>
          <w:szCs w:val="16"/>
        </w:rPr>
      </w:pPr>
      <w:r>
        <w:rPr>
          <w:rFonts w:ascii="Verdana" w:hAnsi="Verdana"/>
          <w:sz w:val="16"/>
          <w:szCs w:val="16"/>
        </w:rPr>
        <w:t xml:space="preserve">2. </w:t>
      </w:r>
      <w:r w:rsidRPr="00BF09D7">
        <w:rPr>
          <w:rFonts w:ascii="Verdana" w:hAnsi="Verdana"/>
          <w:sz w:val="16"/>
          <w:szCs w:val="16"/>
        </w:rPr>
        <w:t>V ceně díla není zahrnuta DPH. Má-li být dle platné legislativy DPH hrazena, bude fakturována společně s cenou díla ve výši dle platných právních předpisů.</w:t>
      </w:r>
    </w:p>
    <w:p w:rsidR="00BF09D7" w:rsidRPr="00BF09D7" w:rsidRDefault="00BF09D7" w:rsidP="00CA1127">
      <w:pPr>
        <w:spacing w:line="360" w:lineRule="auto"/>
        <w:ind w:left="284"/>
        <w:jc w:val="both"/>
        <w:rPr>
          <w:rFonts w:ascii="Verdana" w:hAnsi="Verdana"/>
          <w:sz w:val="16"/>
          <w:szCs w:val="16"/>
        </w:rPr>
      </w:pPr>
    </w:p>
    <w:p w:rsidR="00BF09D7" w:rsidRPr="00BF09D7" w:rsidRDefault="00BF09D7" w:rsidP="00CA1127">
      <w:pPr>
        <w:spacing w:line="360" w:lineRule="auto"/>
        <w:jc w:val="both"/>
        <w:rPr>
          <w:rFonts w:ascii="Verdana" w:hAnsi="Verdana"/>
          <w:sz w:val="16"/>
          <w:szCs w:val="16"/>
        </w:rPr>
      </w:pPr>
      <w:r>
        <w:rPr>
          <w:rFonts w:ascii="Verdana" w:hAnsi="Verdana"/>
          <w:sz w:val="16"/>
          <w:szCs w:val="16"/>
        </w:rPr>
        <w:lastRenderedPageBreak/>
        <w:t xml:space="preserve">3. </w:t>
      </w:r>
      <w:r w:rsidRPr="00BF09D7">
        <w:rPr>
          <w:rFonts w:ascii="Verdana" w:hAnsi="Verdana"/>
          <w:sz w:val="16"/>
          <w:szCs w:val="16"/>
        </w:rPr>
        <w:t>Cena díla bude zahrnovat veškeré náklady nezbytné k řádnému, úplnému a kvalitnímu plnění předmětu zakázky, vedlejší náklady související s umístěním stavby, zařízením staveniště</w:t>
      </w:r>
      <w:r w:rsidR="00AC1430">
        <w:rPr>
          <w:rFonts w:ascii="Verdana" w:hAnsi="Verdana"/>
          <w:sz w:val="16"/>
          <w:szCs w:val="16"/>
        </w:rPr>
        <w:t>,</w:t>
      </w:r>
      <w:r w:rsidR="00AC1430" w:rsidRPr="00AC1430">
        <w:rPr>
          <w:rFonts w:ascii="Verdana" w:hAnsi="Verdana"/>
          <w:sz w:val="18"/>
          <w:szCs w:val="18"/>
        </w:rPr>
        <w:t xml:space="preserve"> </w:t>
      </w:r>
      <w:r w:rsidR="00AC1430" w:rsidRPr="00AC1430">
        <w:rPr>
          <w:rFonts w:ascii="Verdana" w:hAnsi="Verdana"/>
          <w:sz w:val="16"/>
          <w:szCs w:val="16"/>
        </w:rPr>
        <w:t>náklady na zřízení náhradní dojírny bude-li nutná</w:t>
      </w:r>
      <w:r w:rsidRPr="00BF09D7">
        <w:rPr>
          <w:rFonts w:ascii="Verdana" w:hAnsi="Verdana"/>
          <w:sz w:val="16"/>
          <w:szCs w:val="16"/>
        </w:rPr>
        <w:t xml:space="preserve"> a také ostatní náklady související s plněním podmínek zadávací dokumentace. Cena musí rovněž zahrnovat pojištění, garance, daně, cla, poplatky, inflační vlivy a jakékoli další výdaje nutné pro realizaci zakázky. </w:t>
      </w:r>
    </w:p>
    <w:p w:rsidR="00BF09D7" w:rsidRPr="00490C87" w:rsidRDefault="00490C87" w:rsidP="00CA1127">
      <w:pPr>
        <w:spacing w:line="360" w:lineRule="auto"/>
        <w:jc w:val="both"/>
        <w:rPr>
          <w:rFonts w:ascii="Verdana" w:hAnsi="Verdana"/>
          <w:sz w:val="16"/>
          <w:szCs w:val="16"/>
        </w:rPr>
      </w:pPr>
      <w:r w:rsidRPr="00490C87">
        <w:rPr>
          <w:rFonts w:ascii="Verdana" w:hAnsi="Verdana"/>
          <w:sz w:val="16"/>
          <w:szCs w:val="16"/>
        </w:rPr>
        <w:t xml:space="preserve">Cena bude zahrnovat kompletní zhotovení </w:t>
      </w:r>
      <w:r>
        <w:rPr>
          <w:rFonts w:ascii="Verdana" w:hAnsi="Verdana"/>
          <w:sz w:val="16"/>
          <w:szCs w:val="16"/>
        </w:rPr>
        <w:t xml:space="preserve">díla </w:t>
      </w:r>
      <w:r w:rsidRPr="00490C87">
        <w:rPr>
          <w:rFonts w:ascii="Verdana" w:hAnsi="Verdana"/>
          <w:sz w:val="16"/>
          <w:szCs w:val="16"/>
        </w:rPr>
        <w:t>včetně montáže, pomocných materiálů a uvedení do provozu kompletních a funkčních systémů</w:t>
      </w:r>
      <w:r w:rsidR="00265BBF">
        <w:rPr>
          <w:rFonts w:ascii="Verdana" w:hAnsi="Verdana"/>
          <w:sz w:val="16"/>
          <w:szCs w:val="16"/>
        </w:rPr>
        <w:t xml:space="preserve"> a celků</w:t>
      </w:r>
      <w:r w:rsidRPr="00490C87">
        <w:rPr>
          <w:rFonts w:ascii="Verdana" w:hAnsi="Verdana"/>
          <w:sz w:val="16"/>
          <w:szCs w:val="16"/>
        </w:rPr>
        <w:t xml:space="preserve">, zaškolení obsluhy a zkušební provoz po dobu 14 dnů od dokončení a předání </w:t>
      </w:r>
      <w:r>
        <w:rPr>
          <w:rFonts w:ascii="Verdana" w:hAnsi="Verdana"/>
          <w:sz w:val="16"/>
          <w:szCs w:val="16"/>
        </w:rPr>
        <w:t>díla</w:t>
      </w:r>
      <w:r w:rsidRPr="00490C87">
        <w:rPr>
          <w:rFonts w:ascii="Verdana" w:hAnsi="Verdana"/>
          <w:sz w:val="16"/>
          <w:szCs w:val="16"/>
        </w:rPr>
        <w:t>.</w:t>
      </w:r>
    </w:p>
    <w:p w:rsidR="00BF09D7" w:rsidRPr="00BF09D7" w:rsidRDefault="00BF09D7" w:rsidP="00CA1127">
      <w:pPr>
        <w:spacing w:line="360" w:lineRule="auto"/>
        <w:jc w:val="both"/>
        <w:rPr>
          <w:rFonts w:ascii="Verdana" w:hAnsi="Verdana"/>
          <w:sz w:val="16"/>
          <w:szCs w:val="16"/>
        </w:rPr>
      </w:pPr>
      <w:r>
        <w:rPr>
          <w:rFonts w:ascii="Verdana" w:hAnsi="Verdana"/>
          <w:sz w:val="16"/>
          <w:szCs w:val="16"/>
        </w:rPr>
        <w:t xml:space="preserve">4. </w:t>
      </w:r>
      <w:r w:rsidRPr="00BF09D7">
        <w:rPr>
          <w:rFonts w:ascii="Verdana" w:hAnsi="Verdana"/>
          <w:sz w:val="16"/>
          <w:szCs w:val="16"/>
        </w:rPr>
        <w:t>Cena díla se sjednává jako cena maximální. Cenu díla lze měnit pouze na základě písemné dohody stran a v následujících případech:</w:t>
      </w:r>
    </w:p>
    <w:p w:rsidR="00BF09D7" w:rsidRPr="00BF09D7" w:rsidRDefault="00BF09D7" w:rsidP="00CA1127">
      <w:pPr>
        <w:spacing w:line="360" w:lineRule="auto"/>
        <w:ind w:left="142"/>
        <w:jc w:val="both"/>
        <w:rPr>
          <w:rFonts w:ascii="Verdana" w:hAnsi="Verdana"/>
          <w:sz w:val="16"/>
          <w:szCs w:val="16"/>
        </w:rPr>
      </w:pPr>
      <w:r w:rsidRPr="00BF09D7">
        <w:rPr>
          <w:rFonts w:ascii="Verdana" w:hAnsi="Verdana"/>
          <w:sz w:val="16"/>
          <w:szCs w:val="16"/>
        </w:rPr>
        <w:t>a) objednatel požaduje práce, které nejsou zahrnuty v předmětu díla,</w:t>
      </w:r>
    </w:p>
    <w:p w:rsidR="00BF09D7" w:rsidRPr="00BF09D7" w:rsidRDefault="00BF09D7" w:rsidP="00CA1127">
      <w:pPr>
        <w:spacing w:line="360" w:lineRule="auto"/>
        <w:ind w:left="142"/>
        <w:jc w:val="both"/>
        <w:rPr>
          <w:rFonts w:ascii="Verdana" w:hAnsi="Verdana"/>
          <w:sz w:val="16"/>
          <w:szCs w:val="16"/>
        </w:rPr>
      </w:pPr>
      <w:r w:rsidRPr="00BF09D7">
        <w:rPr>
          <w:rFonts w:ascii="Verdana" w:hAnsi="Verdana"/>
          <w:sz w:val="16"/>
          <w:szCs w:val="16"/>
        </w:rPr>
        <w:t>b) objednatel požaduje vypustit některé práce předmětu díla,</w:t>
      </w:r>
    </w:p>
    <w:p w:rsidR="00BF09D7" w:rsidRPr="00BF09D7" w:rsidRDefault="00BF09D7" w:rsidP="00CA1127">
      <w:pPr>
        <w:spacing w:line="360" w:lineRule="auto"/>
        <w:ind w:left="142"/>
        <w:jc w:val="both"/>
        <w:rPr>
          <w:rFonts w:ascii="Verdana" w:hAnsi="Verdana"/>
          <w:sz w:val="16"/>
          <w:szCs w:val="16"/>
        </w:rPr>
      </w:pPr>
      <w:r w:rsidRPr="00BF09D7">
        <w:rPr>
          <w:rFonts w:ascii="Verdana" w:hAnsi="Verdana"/>
          <w:sz w:val="16"/>
          <w:szCs w:val="16"/>
        </w:rPr>
        <w:t>c) při realizaci díla se zjistí skutečnosti, které nebyly v době podpisu této smlouvy známy, a zhotovitel je nezavinil, ani je nemohl předvídat a mají vliv na cenu díla,</w:t>
      </w:r>
    </w:p>
    <w:p w:rsidR="00BF09D7" w:rsidRDefault="00BF09D7" w:rsidP="00CA1127">
      <w:pPr>
        <w:spacing w:line="360" w:lineRule="auto"/>
        <w:ind w:left="142"/>
        <w:jc w:val="both"/>
        <w:rPr>
          <w:rFonts w:ascii="Verdana" w:hAnsi="Verdana"/>
          <w:sz w:val="16"/>
          <w:szCs w:val="16"/>
        </w:rPr>
      </w:pPr>
      <w:r w:rsidRPr="00BF09D7">
        <w:rPr>
          <w:rFonts w:ascii="Verdana" w:hAnsi="Verdana"/>
          <w:sz w:val="16"/>
          <w:szCs w:val="16"/>
        </w:rPr>
        <w:t>d) při realizaci díla se zjistí skutečnosti odlišné od dokumentace předané objednatelem (např. neo</w:t>
      </w:r>
      <w:r>
        <w:rPr>
          <w:rFonts w:ascii="Verdana" w:hAnsi="Verdana"/>
          <w:sz w:val="16"/>
          <w:szCs w:val="16"/>
        </w:rPr>
        <w:t xml:space="preserve">dpovídající geologické údaje). </w:t>
      </w:r>
    </w:p>
    <w:p w:rsidR="00BF09D7" w:rsidRDefault="00BF09D7" w:rsidP="00CA1127">
      <w:pPr>
        <w:spacing w:line="360" w:lineRule="auto"/>
        <w:jc w:val="both"/>
        <w:rPr>
          <w:rFonts w:ascii="Verdana" w:hAnsi="Verdana"/>
          <w:sz w:val="16"/>
          <w:szCs w:val="16"/>
        </w:rPr>
      </w:pPr>
    </w:p>
    <w:p w:rsidR="00BF09D7" w:rsidRPr="0085724A" w:rsidRDefault="0085724A" w:rsidP="00CA1127">
      <w:pPr>
        <w:spacing w:line="360" w:lineRule="auto"/>
        <w:jc w:val="both"/>
        <w:rPr>
          <w:rFonts w:ascii="Verdana" w:hAnsi="Verdana"/>
          <w:sz w:val="16"/>
          <w:szCs w:val="16"/>
        </w:rPr>
      </w:pPr>
      <w:r w:rsidRPr="0085724A">
        <w:rPr>
          <w:rFonts w:ascii="Verdana" w:hAnsi="Verdana"/>
          <w:sz w:val="16"/>
          <w:szCs w:val="16"/>
        </w:rPr>
        <w:t>5</w:t>
      </w:r>
      <w:r w:rsidR="00BF09D7" w:rsidRPr="0085724A">
        <w:rPr>
          <w:rFonts w:ascii="Verdana" w:hAnsi="Verdana"/>
          <w:sz w:val="16"/>
          <w:szCs w:val="16"/>
        </w:rPr>
        <w:t xml:space="preserve">. Dojde-li při realizaci díla ke změnám na základě požadavku objednatele, předá objednatel zhotoviteli soupis těchto požadovaných změn, které zhotovitel ocení. Dojde-li při realizaci díla ke změnám z podnětu zhotovitele z důvodů uvedených v bodě 6. 4. písm. c) a d), je zhotovitel povinen provést soupis těchto navrhovaných změn vč. ceny a předložit soupis objednateli k odsouhlasení. Jakékoli změny díla požadované objednatelem či navrhované zhotovitelem, budou realizovány až po uzavření písemného dodatku k této smlouvě, který bude obsahovat soupis změn a jejich ocenění, popřípadě změnu termínu dokončení díla. </w:t>
      </w:r>
    </w:p>
    <w:p w:rsidR="00BF09D7" w:rsidRPr="0085724A" w:rsidRDefault="00BF09D7" w:rsidP="00CA1127">
      <w:pPr>
        <w:spacing w:line="360" w:lineRule="auto"/>
        <w:jc w:val="both"/>
        <w:rPr>
          <w:rFonts w:ascii="Verdana" w:hAnsi="Verdana"/>
          <w:sz w:val="16"/>
          <w:szCs w:val="16"/>
        </w:rPr>
      </w:pPr>
    </w:p>
    <w:p w:rsidR="00BF09D7" w:rsidRPr="0085724A" w:rsidRDefault="0085724A" w:rsidP="00CA1127">
      <w:pPr>
        <w:spacing w:line="360" w:lineRule="auto"/>
        <w:jc w:val="both"/>
        <w:rPr>
          <w:rFonts w:ascii="Verdana" w:hAnsi="Verdana"/>
          <w:sz w:val="16"/>
          <w:szCs w:val="16"/>
        </w:rPr>
      </w:pPr>
      <w:r w:rsidRPr="0085724A">
        <w:rPr>
          <w:rFonts w:ascii="Verdana" w:hAnsi="Verdana"/>
          <w:sz w:val="16"/>
          <w:szCs w:val="16"/>
        </w:rPr>
        <w:t>6</w:t>
      </w:r>
      <w:r w:rsidR="00BF09D7" w:rsidRPr="0085724A">
        <w:rPr>
          <w:rFonts w:ascii="Verdana" w:hAnsi="Verdana"/>
          <w:sz w:val="16"/>
          <w:szCs w:val="16"/>
        </w:rPr>
        <w:t xml:space="preserve">. Dohodnou-li se smluvní strany na změně díla či materiálu k jeho zhotovení, je objednatel povinen uhradit zhotoviteli veškeré prokázané náklady, které již zhotovitel na provedení díla v původní podobě vynaložil a odkoupit od zhotovitele původní materiál (byl-li zhotovitelem již zakoupen). </w:t>
      </w:r>
    </w:p>
    <w:p w:rsidR="00BF09D7" w:rsidRPr="0085724A" w:rsidRDefault="00BF09D7" w:rsidP="00CA1127">
      <w:pPr>
        <w:spacing w:line="360" w:lineRule="auto"/>
        <w:jc w:val="both"/>
        <w:rPr>
          <w:rFonts w:ascii="Verdana" w:hAnsi="Verdana"/>
          <w:sz w:val="16"/>
          <w:szCs w:val="16"/>
        </w:rPr>
      </w:pPr>
    </w:p>
    <w:p w:rsidR="00D73491" w:rsidRPr="00BF09D7" w:rsidRDefault="0085724A" w:rsidP="00CA1127">
      <w:pPr>
        <w:spacing w:line="360" w:lineRule="auto"/>
        <w:jc w:val="both"/>
        <w:rPr>
          <w:rFonts w:ascii="Verdana" w:hAnsi="Verdana"/>
          <w:sz w:val="16"/>
          <w:szCs w:val="16"/>
        </w:rPr>
      </w:pPr>
      <w:r w:rsidRPr="0085724A">
        <w:rPr>
          <w:rFonts w:ascii="Verdana" w:hAnsi="Verdana"/>
          <w:sz w:val="16"/>
          <w:szCs w:val="16"/>
        </w:rPr>
        <w:t>7</w:t>
      </w:r>
      <w:r w:rsidR="00BF09D7" w:rsidRPr="0085724A">
        <w:rPr>
          <w:rFonts w:ascii="Verdana" w:hAnsi="Verdana"/>
          <w:sz w:val="16"/>
          <w:szCs w:val="16"/>
        </w:rPr>
        <w:t>. Za vícepráce se mimo jiné považují činnosti, které nebyly na základě objednatelem předem poskytnutých odborných podkladů a informací předvídatelné v okamžiku uzavírání této smlouvy (např. zapříčiněné stavem geologického podloží, nutné přeložky sítí atd.), dále též změny díla vyžádané ze strany orgánů státní správy.</w:t>
      </w:r>
    </w:p>
    <w:p w:rsidR="00BF09D7" w:rsidRDefault="00BF09D7" w:rsidP="00CA1127">
      <w:pPr>
        <w:pStyle w:val="Prosttext"/>
        <w:spacing w:line="360" w:lineRule="auto"/>
        <w:jc w:val="both"/>
        <w:rPr>
          <w:rFonts w:ascii="Verdana" w:hAnsi="Verdana"/>
          <w:b/>
          <w:sz w:val="16"/>
          <w:szCs w:val="16"/>
        </w:rPr>
      </w:pPr>
    </w:p>
    <w:p w:rsidR="00B53E3E" w:rsidRDefault="00D73491" w:rsidP="00CA1127">
      <w:pPr>
        <w:pStyle w:val="Prosttext"/>
        <w:spacing w:line="360" w:lineRule="auto"/>
        <w:jc w:val="both"/>
        <w:rPr>
          <w:rFonts w:ascii="Verdana" w:hAnsi="Verdana"/>
          <w:b/>
          <w:sz w:val="16"/>
          <w:szCs w:val="16"/>
        </w:rPr>
      </w:pPr>
      <w:r w:rsidRPr="00C173BB">
        <w:rPr>
          <w:rFonts w:ascii="Verdana" w:hAnsi="Verdana"/>
          <w:b/>
          <w:sz w:val="16"/>
          <w:szCs w:val="16"/>
        </w:rPr>
        <w:t xml:space="preserve">Čl. 4. </w:t>
      </w:r>
      <w:r w:rsidR="00B53E3E">
        <w:rPr>
          <w:rFonts w:ascii="Verdana" w:hAnsi="Verdana"/>
          <w:b/>
          <w:sz w:val="16"/>
          <w:szCs w:val="16"/>
          <w:u w:val="single"/>
        </w:rPr>
        <w:t>PLATEBNÍ PODMÍNKY</w:t>
      </w:r>
    </w:p>
    <w:p w:rsidR="00B53E3E" w:rsidRDefault="00B53E3E" w:rsidP="00CA1127">
      <w:pPr>
        <w:pStyle w:val="Prosttext"/>
        <w:spacing w:line="360" w:lineRule="auto"/>
        <w:jc w:val="both"/>
        <w:rPr>
          <w:rFonts w:ascii="Verdana" w:hAnsi="Verdana"/>
          <w:sz w:val="16"/>
          <w:szCs w:val="16"/>
        </w:rPr>
      </w:pPr>
      <w:r w:rsidRPr="0085724A">
        <w:rPr>
          <w:rFonts w:ascii="Verdana" w:hAnsi="Verdana"/>
          <w:sz w:val="16"/>
          <w:szCs w:val="16"/>
        </w:rPr>
        <w:t xml:space="preserve">1. Objednatel zaplatí dohodnutou cenu díla </w:t>
      </w:r>
      <w:r w:rsidR="00490C87">
        <w:rPr>
          <w:rFonts w:ascii="Verdana" w:hAnsi="Verdana"/>
          <w:sz w:val="16"/>
          <w:szCs w:val="16"/>
        </w:rPr>
        <w:t xml:space="preserve">uvedenou v </w:t>
      </w:r>
      <w:r w:rsidR="0085724A" w:rsidRPr="0085724A">
        <w:rPr>
          <w:rFonts w:ascii="Verdana" w:hAnsi="Verdana"/>
          <w:sz w:val="16"/>
          <w:szCs w:val="16"/>
        </w:rPr>
        <w:t>odstavci 1 v čl.</w:t>
      </w:r>
      <w:r w:rsidRPr="0085724A">
        <w:rPr>
          <w:rFonts w:ascii="Verdana" w:hAnsi="Verdana"/>
          <w:sz w:val="16"/>
          <w:szCs w:val="16"/>
        </w:rPr>
        <w:t xml:space="preserve"> </w:t>
      </w:r>
      <w:r w:rsidR="0085724A" w:rsidRPr="0085724A">
        <w:rPr>
          <w:rFonts w:ascii="Verdana" w:hAnsi="Verdana"/>
          <w:sz w:val="16"/>
          <w:szCs w:val="16"/>
        </w:rPr>
        <w:t>3</w:t>
      </w:r>
      <w:r w:rsidRPr="00B53E3E">
        <w:rPr>
          <w:rFonts w:ascii="Verdana" w:hAnsi="Verdana"/>
          <w:sz w:val="16"/>
          <w:szCs w:val="16"/>
        </w:rPr>
        <w:t xml:space="preserve"> na základě </w:t>
      </w:r>
      <w:r w:rsidR="00265BBF">
        <w:rPr>
          <w:rFonts w:ascii="Verdana" w:hAnsi="Verdana"/>
          <w:sz w:val="16"/>
          <w:szCs w:val="16"/>
        </w:rPr>
        <w:t xml:space="preserve">faktury (daňového dokladu) </w:t>
      </w:r>
      <w:r w:rsidR="00265BBF" w:rsidRPr="00B53E3E">
        <w:rPr>
          <w:rFonts w:ascii="Verdana" w:hAnsi="Verdana"/>
          <w:sz w:val="16"/>
          <w:szCs w:val="16"/>
        </w:rPr>
        <w:t>vystave</w:t>
      </w:r>
      <w:r w:rsidR="00265BBF">
        <w:rPr>
          <w:rFonts w:ascii="Verdana" w:hAnsi="Verdana"/>
          <w:sz w:val="16"/>
          <w:szCs w:val="16"/>
        </w:rPr>
        <w:t xml:space="preserve">né </w:t>
      </w:r>
      <w:r w:rsidRPr="00B53E3E">
        <w:rPr>
          <w:rFonts w:ascii="Verdana" w:hAnsi="Verdana"/>
          <w:sz w:val="16"/>
          <w:szCs w:val="16"/>
        </w:rPr>
        <w:t xml:space="preserve">Zhotovitelem </w:t>
      </w:r>
      <w:r w:rsidR="00265BBF">
        <w:rPr>
          <w:rFonts w:ascii="Verdana" w:hAnsi="Verdana"/>
          <w:sz w:val="16"/>
          <w:szCs w:val="16"/>
        </w:rPr>
        <w:t xml:space="preserve">po </w:t>
      </w:r>
      <w:r w:rsidR="00490C87">
        <w:rPr>
          <w:rFonts w:ascii="Verdana" w:hAnsi="Verdana"/>
          <w:sz w:val="16"/>
          <w:szCs w:val="16"/>
        </w:rPr>
        <w:t>ukončení zkušebního provozu.</w:t>
      </w:r>
    </w:p>
    <w:p w:rsidR="00B53E3E" w:rsidRPr="00B53E3E" w:rsidRDefault="00B53E3E" w:rsidP="00CA1127">
      <w:pPr>
        <w:pStyle w:val="Prosttext"/>
        <w:spacing w:line="360" w:lineRule="auto"/>
        <w:jc w:val="both"/>
        <w:rPr>
          <w:rFonts w:ascii="Verdana" w:hAnsi="Verdana"/>
          <w:sz w:val="16"/>
          <w:szCs w:val="16"/>
        </w:rPr>
      </w:pPr>
    </w:p>
    <w:p w:rsidR="00B53E3E" w:rsidRPr="00B53E3E" w:rsidRDefault="00265BBF" w:rsidP="00CA1127">
      <w:pPr>
        <w:pStyle w:val="Prosttext"/>
        <w:spacing w:line="360" w:lineRule="auto"/>
        <w:jc w:val="both"/>
        <w:rPr>
          <w:rFonts w:ascii="Verdana" w:hAnsi="Verdana"/>
          <w:sz w:val="16"/>
          <w:szCs w:val="16"/>
        </w:rPr>
      </w:pPr>
      <w:r>
        <w:rPr>
          <w:rFonts w:ascii="Verdana" w:hAnsi="Verdana"/>
          <w:sz w:val="16"/>
          <w:szCs w:val="16"/>
        </w:rPr>
        <w:t>2</w:t>
      </w:r>
      <w:r w:rsidR="00B53E3E">
        <w:rPr>
          <w:rFonts w:ascii="Verdana" w:hAnsi="Verdana"/>
          <w:sz w:val="16"/>
          <w:szCs w:val="16"/>
        </w:rPr>
        <w:t xml:space="preserve">. </w:t>
      </w:r>
      <w:r w:rsidR="00B53E3E" w:rsidRPr="00B53E3E">
        <w:rPr>
          <w:rFonts w:ascii="Verdana" w:hAnsi="Verdana"/>
          <w:sz w:val="16"/>
          <w:szCs w:val="16"/>
        </w:rPr>
        <w:t>Daňov</w:t>
      </w:r>
      <w:r w:rsidR="00490C87">
        <w:rPr>
          <w:rFonts w:ascii="Verdana" w:hAnsi="Verdana"/>
          <w:sz w:val="16"/>
          <w:szCs w:val="16"/>
        </w:rPr>
        <w:t>ý</w:t>
      </w:r>
      <w:r w:rsidR="00B53E3E" w:rsidRPr="00B53E3E">
        <w:rPr>
          <w:rFonts w:ascii="Verdana" w:hAnsi="Verdana"/>
          <w:sz w:val="16"/>
          <w:szCs w:val="16"/>
        </w:rPr>
        <w:t xml:space="preserve"> </w:t>
      </w:r>
      <w:r w:rsidR="00B53E3E">
        <w:rPr>
          <w:rFonts w:ascii="Verdana" w:hAnsi="Verdana"/>
          <w:sz w:val="16"/>
          <w:szCs w:val="16"/>
        </w:rPr>
        <w:t>doklad bud</w:t>
      </w:r>
      <w:r w:rsidR="00490C87">
        <w:rPr>
          <w:rFonts w:ascii="Verdana" w:hAnsi="Verdana"/>
          <w:sz w:val="16"/>
          <w:szCs w:val="16"/>
        </w:rPr>
        <w:t>e</w:t>
      </w:r>
      <w:r w:rsidR="00B53E3E">
        <w:rPr>
          <w:rFonts w:ascii="Verdana" w:hAnsi="Verdana"/>
          <w:sz w:val="16"/>
          <w:szCs w:val="16"/>
        </w:rPr>
        <w:t xml:space="preserve"> vystaven s </w:t>
      </w:r>
      <w:r>
        <w:rPr>
          <w:rFonts w:ascii="Verdana" w:hAnsi="Verdana"/>
          <w:sz w:val="16"/>
          <w:szCs w:val="16"/>
        </w:rPr>
        <w:t>14</w:t>
      </w:r>
      <w:r w:rsidR="00B53E3E" w:rsidRPr="00B53E3E">
        <w:rPr>
          <w:rFonts w:ascii="Verdana" w:hAnsi="Verdana"/>
          <w:sz w:val="16"/>
          <w:szCs w:val="16"/>
        </w:rPr>
        <w:t>denní lhůtou splatnosti od je</w:t>
      </w:r>
      <w:r>
        <w:rPr>
          <w:rFonts w:ascii="Verdana" w:hAnsi="Verdana"/>
          <w:sz w:val="16"/>
          <w:szCs w:val="16"/>
        </w:rPr>
        <w:t>ho</w:t>
      </w:r>
      <w:r w:rsidR="00B53E3E" w:rsidRPr="00B53E3E">
        <w:rPr>
          <w:rFonts w:ascii="Verdana" w:hAnsi="Verdana"/>
          <w:sz w:val="16"/>
          <w:szCs w:val="16"/>
        </w:rPr>
        <w:t xml:space="preserve"> </w:t>
      </w:r>
      <w:r>
        <w:rPr>
          <w:rFonts w:ascii="Verdana" w:hAnsi="Verdana"/>
          <w:sz w:val="16"/>
          <w:szCs w:val="16"/>
        </w:rPr>
        <w:t>doručení objednateli</w:t>
      </w:r>
      <w:r w:rsidR="00B53E3E" w:rsidRPr="00B53E3E">
        <w:rPr>
          <w:rFonts w:ascii="Verdana" w:hAnsi="Verdana"/>
          <w:sz w:val="16"/>
          <w:szCs w:val="16"/>
        </w:rPr>
        <w:t xml:space="preserve">. Závazek se považuje za splněný dnem připsání příslušné částky na účet zhotovitele. </w:t>
      </w:r>
    </w:p>
    <w:p w:rsidR="00B53E3E" w:rsidRPr="00B53E3E" w:rsidRDefault="00B53E3E" w:rsidP="00CA1127">
      <w:pPr>
        <w:pStyle w:val="Prosttext"/>
        <w:spacing w:line="360" w:lineRule="auto"/>
        <w:jc w:val="both"/>
        <w:rPr>
          <w:rFonts w:ascii="Verdana" w:hAnsi="Verdana"/>
          <w:sz w:val="16"/>
          <w:szCs w:val="16"/>
        </w:rPr>
      </w:pPr>
    </w:p>
    <w:p w:rsidR="00D73491" w:rsidRDefault="00265BBF" w:rsidP="00CA1127">
      <w:pPr>
        <w:pStyle w:val="Prosttext"/>
        <w:spacing w:line="360" w:lineRule="auto"/>
        <w:jc w:val="both"/>
        <w:rPr>
          <w:rFonts w:ascii="Verdana" w:hAnsi="Verdana"/>
          <w:sz w:val="16"/>
          <w:szCs w:val="16"/>
        </w:rPr>
      </w:pPr>
      <w:r>
        <w:rPr>
          <w:rFonts w:ascii="Verdana" w:hAnsi="Verdana"/>
          <w:sz w:val="16"/>
          <w:szCs w:val="16"/>
        </w:rPr>
        <w:t>3</w:t>
      </w:r>
      <w:r w:rsidR="00B53E3E">
        <w:rPr>
          <w:rFonts w:ascii="Verdana" w:hAnsi="Verdana"/>
          <w:sz w:val="16"/>
          <w:szCs w:val="16"/>
        </w:rPr>
        <w:t xml:space="preserve">. </w:t>
      </w:r>
      <w:r>
        <w:rPr>
          <w:rFonts w:ascii="Verdana" w:hAnsi="Verdana"/>
          <w:sz w:val="16"/>
          <w:szCs w:val="16"/>
        </w:rPr>
        <w:t>Všechny fakturované dodávky a</w:t>
      </w:r>
      <w:r w:rsidR="00B53E3E" w:rsidRPr="00B53E3E">
        <w:rPr>
          <w:rFonts w:ascii="Verdana" w:hAnsi="Verdana"/>
          <w:sz w:val="16"/>
          <w:szCs w:val="16"/>
        </w:rPr>
        <w:t xml:space="preserve"> služby budou v účetních dokladech členěny způsobem, který umožní jejich zařazení do jednotlivých položek výdajů dle dohody o poskytnutí dotace uzavřené k spolufinancování díla mezi Státním zemědělským intervenčním fondem a objednatelem.</w:t>
      </w:r>
    </w:p>
    <w:p w:rsidR="00D55BB2" w:rsidRPr="00C173BB" w:rsidRDefault="00D55BB2" w:rsidP="00CA1127">
      <w:pPr>
        <w:pStyle w:val="Prosttext"/>
        <w:spacing w:line="360" w:lineRule="auto"/>
        <w:jc w:val="both"/>
        <w:rPr>
          <w:rFonts w:ascii="Verdana" w:hAnsi="Verdana"/>
          <w:sz w:val="16"/>
          <w:szCs w:val="16"/>
        </w:rPr>
      </w:pPr>
    </w:p>
    <w:p w:rsidR="00B53E3E" w:rsidRPr="00B53E3E" w:rsidRDefault="00D73491" w:rsidP="00CA1127">
      <w:pPr>
        <w:pStyle w:val="Prosttext"/>
        <w:spacing w:line="360" w:lineRule="auto"/>
        <w:jc w:val="both"/>
        <w:rPr>
          <w:rFonts w:ascii="Verdana" w:hAnsi="Verdana"/>
          <w:b/>
          <w:sz w:val="16"/>
          <w:szCs w:val="16"/>
          <w:u w:val="single"/>
        </w:rPr>
      </w:pPr>
      <w:r w:rsidRPr="00C173BB">
        <w:rPr>
          <w:rFonts w:ascii="Verdana" w:hAnsi="Verdana"/>
          <w:b/>
          <w:sz w:val="16"/>
          <w:szCs w:val="16"/>
        </w:rPr>
        <w:t xml:space="preserve">Čl. 5. </w:t>
      </w:r>
      <w:r w:rsidR="00B53E3E">
        <w:rPr>
          <w:rFonts w:ascii="Verdana" w:hAnsi="Verdana"/>
          <w:b/>
          <w:sz w:val="16"/>
          <w:szCs w:val="16"/>
          <w:u w:val="single"/>
        </w:rPr>
        <w:t>SOUČINNOSTI SMLUVNÍCH STRAN</w:t>
      </w:r>
    </w:p>
    <w:p w:rsidR="00B53E3E" w:rsidRPr="00B53E3E" w:rsidRDefault="00B53E3E" w:rsidP="00CA1127">
      <w:pPr>
        <w:pStyle w:val="Prosttext"/>
        <w:spacing w:line="360" w:lineRule="auto"/>
        <w:jc w:val="both"/>
        <w:rPr>
          <w:rFonts w:ascii="Verdana" w:hAnsi="Verdana"/>
          <w:sz w:val="16"/>
          <w:szCs w:val="16"/>
        </w:rPr>
      </w:pPr>
      <w:r>
        <w:rPr>
          <w:rFonts w:ascii="Verdana" w:hAnsi="Verdana"/>
          <w:sz w:val="16"/>
          <w:szCs w:val="16"/>
        </w:rPr>
        <w:t xml:space="preserve">1. </w:t>
      </w:r>
      <w:r w:rsidRPr="00B53E3E">
        <w:rPr>
          <w:rFonts w:ascii="Verdana" w:hAnsi="Verdana"/>
          <w:sz w:val="16"/>
          <w:szCs w:val="16"/>
        </w:rPr>
        <w:t>Staveniště předá objednatel zhotoviteli prosté všech právních vad a zhotovení díla znemožňujících nároků třetích osob tak, aby zhotovitel mohl zahájit a provádět práce v rozsahu a za podmínek stanovených touto smlouvou.  O předání a převzetí staveniště bude sepsán písemný protokol podepsaný oprávněnými osobami za obě strany. Dále se objednatel zavazuje k následujícímu:</w:t>
      </w:r>
    </w:p>
    <w:p w:rsidR="00B53E3E" w:rsidRPr="00B53E3E" w:rsidRDefault="00B53E3E" w:rsidP="00CA1127">
      <w:pPr>
        <w:pStyle w:val="Prosttext"/>
        <w:numPr>
          <w:ilvl w:val="0"/>
          <w:numId w:val="4"/>
        </w:numPr>
        <w:spacing w:line="360" w:lineRule="auto"/>
        <w:jc w:val="both"/>
        <w:rPr>
          <w:rFonts w:ascii="Verdana" w:hAnsi="Verdana"/>
          <w:sz w:val="16"/>
          <w:szCs w:val="16"/>
        </w:rPr>
      </w:pPr>
      <w:r w:rsidRPr="00B53E3E">
        <w:rPr>
          <w:rFonts w:ascii="Verdana" w:hAnsi="Verdana"/>
          <w:sz w:val="16"/>
          <w:szCs w:val="16"/>
        </w:rPr>
        <w:lastRenderedPageBreak/>
        <w:t>zajistit pro provedení díla dle pokynů zhotovitele napojení na odběrná místa elektrické energie, vody, popřípadě jiných zdrojů na staveniště a to na své náklady,</w:t>
      </w:r>
    </w:p>
    <w:p w:rsidR="00B53E3E" w:rsidRPr="00B53E3E" w:rsidRDefault="00B53E3E" w:rsidP="00CA1127">
      <w:pPr>
        <w:pStyle w:val="Prosttext"/>
        <w:numPr>
          <w:ilvl w:val="0"/>
          <w:numId w:val="4"/>
        </w:numPr>
        <w:spacing w:line="360" w:lineRule="auto"/>
        <w:jc w:val="both"/>
        <w:rPr>
          <w:rFonts w:ascii="Verdana" w:hAnsi="Verdana"/>
          <w:sz w:val="16"/>
          <w:szCs w:val="16"/>
        </w:rPr>
      </w:pPr>
      <w:r w:rsidRPr="00B53E3E">
        <w:rPr>
          <w:rFonts w:ascii="Verdana" w:hAnsi="Verdana"/>
          <w:sz w:val="16"/>
          <w:szCs w:val="16"/>
        </w:rPr>
        <w:t>přivést na staveniš</w:t>
      </w:r>
      <w:r w:rsidR="00265BBF">
        <w:rPr>
          <w:rFonts w:ascii="Verdana" w:hAnsi="Verdana"/>
          <w:sz w:val="16"/>
          <w:szCs w:val="16"/>
        </w:rPr>
        <w:t>tě požadované elektrické vedení</w:t>
      </w:r>
      <w:r w:rsidRPr="00B53E3E">
        <w:rPr>
          <w:rFonts w:ascii="Verdana" w:hAnsi="Verdana"/>
          <w:sz w:val="16"/>
          <w:szCs w:val="16"/>
        </w:rPr>
        <w:t xml:space="preserve"> pro vhodné napojení díla,</w:t>
      </w:r>
    </w:p>
    <w:p w:rsidR="00B53E3E" w:rsidRPr="00B53E3E" w:rsidRDefault="00B53E3E" w:rsidP="00CA1127">
      <w:pPr>
        <w:pStyle w:val="Prosttext"/>
        <w:numPr>
          <w:ilvl w:val="0"/>
          <w:numId w:val="4"/>
        </w:numPr>
        <w:spacing w:line="360" w:lineRule="auto"/>
        <w:jc w:val="both"/>
        <w:rPr>
          <w:rFonts w:ascii="Verdana" w:hAnsi="Verdana"/>
          <w:sz w:val="16"/>
          <w:szCs w:val="16"/>
        </w:rPr>
      </w:pPr>
      <w:r w:rsidRPr="00B53E3E">
        <w:rPr>
          <w:rFonts w:ascii="Verdana" w:hAnsi="Verdana"/>
          <w:sz w:val="16"/>
          <w:szCs w:val="16"/>
        </w:rPr>
        <w:t xml:space="preserve">zajistit zhotoviteli pro uskladnění materiálu a nářadí pro zhotovení díla odpovídající prostor, který bude zajištěn proti odcizení tohoto materiálu a nářadí a po dobu realizace díla zajistit přístup do této místnosti jen pracovníkům zhotovitele či podzhotovitele, </w:t>
      </w:r>
    </w:p>
    <w:p w:rsidR="00B53E3E" w:rsidRPr="00B53E3E" w:rsidRDefault="00B53E3E" w:rsidP="00CA1127">
      <w:pPr>
        <w:pStyle w:val="Prosttext"/>
        <w:numPr>
          <w:ilvl w:val="0"/>
          <w:numId w:val="4"/>
        </w:numPr>
        <w:spacing w:line="360" w:lineRule="auto"/>
        <w:jc w:val="both"/>
        <w:rPr>
          <w:rFonts w:ascii="Verdana" w:hAnsi="Verdana"/>
          <w:sz w:val="16"/>
          <w:szCs w:val="16"/>
        </w:rPr>
      </w:pPr>
      <w:r w:rsidRPr="00B53E3E">
        <w:rPr>
          <w:rFonts w:ascii="Verdana" w:hAnsi="Verdana"/>
          <w:sz w:val="16"/>
          <w:szCs w:val="16"/>
        </w:rPr>
        <w:t xml:space="preserve">zabezpečit na vlastní náklady vykládku materiálu a částí díla a jejich přesun z prostoru uskladnění na staveniště, </w:t>
      </w:r>
    </w:p>
    <w:p w:rsidR="00B53E3E" w:rsidRPr="00B53E3E" w:rsidRDefault="00B53E3E" w:rsidP="00CA1127">
      <w:pPr>
        <w:pStyle w:val="Prosttext"/>
        <w:numPr>
          <w:ilvl w:val="0"/>
          <w:numId w:val="4"/>
        </w:numPr>
        <w:spacing w:line="360" w:lineRule="auto"/>
        <w:jc w:val="both"/>
        <w:rPr>
          <w:rFonts w:ascii="Verdana" w:hAnsi="Verdana"/>
          <w:sz w:val="16"/>
          <w:szCs w:val="16"/>
        </w:rPr>
      </w:pPr>
      <w:r w:rsidRPr="00B53E3E">
        <w:rPr>
          <w:rFonts w:ascii="Verdana" w:hAnsi="Verdana"/>
          <w:sz w:val="16"/>
          <w:szCs w:val="16"/>
        </w:rPr>
        <w:t>zajistit na své náklady ostrahu staveniště a složeného materiálu ode dne předání staveniště do dne předání díla,</w:t>
      </w:r>
    </w:p>
    <w:p w:rsidR="00B53E3E" w:rsidRPr="00B53E3E" w:rsidRDefault="00B53E3E" w:rsidP="00CA1127">
      <w:pPr>
        <w:pStyle w:val="Prosttext"/>
        <w:numPr>
          <w:ilvl w:val="0"/>
          <w:numId w:val="4"/>
        </w:numPr>
        <w:spacing w:line="360" w:lineRule="auto"/>
        <w:jc w:val="both"/>
        <w:rPr>
          <w:rFonts w:ascii="Verdana" w:hAnsi="Verdana"/>
          <w:sz w:val="16"/>
          <w:szCs w:val="16"/>
        </w:rPr>
      </w:pPr>
      <w:r w:rsidRPr="00B53E3E">
        <w:rPr>
          <w:rFonts w:ascii="Verdana" w:hAnsi="Verdana"/>
          <w:sz w:val="16"/>
          <w:szCs w:val="16"/>
        </w:rPr>
        <w:t>určit zhotoviteli prostor pro skladování obalového materiálu.</w:t>
      </w:r>
    </w:p>
    <w:p w:rsidR="00B53E3E" w:rsidRDefault="00B53E3E" w:rsidP="00CA1127">
      <w:pPr>
        <w:pStyle w:val="Prosttext"/>
        <w:spacing w:line="360" w:lineRule="auto"/>
        <w:jc w:val="both"/>
        <w:rPr>
          <w:rFonts w:ascii="Verdana" w:hAnsi="Verdana"/>
          <w:sz w:val="16"/>
          <w:szCs w:val="16"/>
        </w:rPr>
      </w:pPr>
    </w:p>
    <w:p w:rsidR="00B53E3E" w:rsidRPr="00B53E3E" w:rsidRDefault="00B53E3E" w:rsidP="00CA1127">
      <w:pPr>
        <w:pStyle w:val="Prosttext"/>
        <w:spacing w:line="360" w:lineRule="auto"/>
        <w:jc w:val="both"/>
        <w:rPr>
          <w:rFonts w:ascii="Verdana" w:hAnsi="Verdana"/>
          <w:sz w:val="16"/>
          <w:szCs w:val="16"/>
        </w:rPr>
      </w:pPr>
      <w:r>
        <w:rPr>
          <w:rFonts w:ascii="Verdana" w:hAnsi="Verdana"/>
          <w:sz w:val="16"/>
          <w:szCs w:val="16"/>
        </w:rPr>
        <w:t xml:space="preserve">2. </w:t>
      </w:r>
      <w:r w:rsidRPr="00B53E3E">
        <w:rPr>
          <w:rFonts w:ascii="Verdana" w:hAnsi="Verdana"/>
          <w:sz w:val="16"/>
          <w:szCs w:val="16"/>
        </w:rPr>
        <w:t>Ke vstupu na staveniště v průběhu realizace díla jsou oprávněni za podmínky dodržení bezpečnostních předpisů:</w:t>
      </w:r>
    </w:p>
    <w:p w:rsidR="00B53E3E" w:rsidRPr="00B53E3E" w:rsidRDefault="00B53E3E" w:rsidP="00CA1127">
      <w:pPr>
        <w:pStyle w:val="Prosttext"/>
        <w:numPr>
          <w:ilvl w:val="0"/>
          <w:numId w:val="5"/>
        </w:numPr>
        <w:spacing w:line="360" w:lineRule="auto"/>
        <w:jc w:val="both"/>
        <w:rPr>
          <w:rFonts w:ascii="Verdana" w:hAnsi="Verdana"/>
          <w:sz w:val="16"/>
          <w:szCs w:val="16"/>
        </w:rPr>
      </w:pPr>
      <w:r w:rsidRPr="00B53E3E">
        <w:rPr>
          <w:rFonts w:ascii="Verdana" w:hAnsi="Verdana"/>
          <w:sz w:val="16"/>
          <w:szCs w:val="16"/>
        </w:rPr>
        <w:t>pracovníci zhotovitele,</w:t>
      </w:r>
    </w:p>
    <w:p w:rsidR="00B53E3E" w:rsidRPr="00B53E3E" w:rsidRDefault="00B53E3E" w:rsidP="00CA1127">
      <w:pPr>
        <w:pStyle w:val="Prosttext"/>
        <w:numPr>
          <w:ilvl w:val="0"/>
          <w:numId w:val="5"/>
        </w:numPr>
        <w:spacing w:line="360" w:lineRule="auto"/>
        <w:jc w:val="both"/>
        <w:rPr>
          <w:rFonts w:ascii="Verdana" w:hAnsi="Verdana"/>
          <w:sz w:val="16"/>
          <w:szCs w:val="16"/>
        </w:rPr>
      </w:pPr>
      <w:r w:rsidRPr="00B53E3E">
        <w:rPr>
          <w:rFonts w:ascii="Verdana" w:hAnsi="Verdana"/>
          <w:sz w:val="16"/>
          <w:szCs w:val="16"/>
        </w:rPr>
        <w:t>pracovníci podzhotovitelů,</w:t>
      </w:r>
    </w:p>
    <w:p w:rsidR="00B53E3E" w:rsidRPr="00B53E3E" w:rsidRDefault="00B53E3E" w:rsidP="00CA1127">
      <w:pPr>
        <w:pStyle w:val="Prosttext"/>
        <w:numPr>
          <w:ilvl w:val="0"/>
          <w:numId w:val="5"/>
        </w:numPr>
        <w:spacing w:line="360" w:lineRule="auto"/>
        <w:jc w:val="both"/>
        <w:rPr>
          <w:rFonts w:ascii="Verdana" w:hAnsi="Verdana"/>
          <w:sz w:val="16"/>
          <w:szCs w:val="16"/>
        </w:rPr>
      </w:pPr>
      <w:r w:rsidRPr="00B53E3E">
        <w:rPr>
          <w:rFonts w:ascii="Verdana" w:hAnsi="Verdana"/>
          <w:sz w:val="16"/>
          <w:szCs w:val="16"/>
        </w:rPr>
        <w:t xml:space="preserve">pracovníci objednatele, včetně technického dozoru, autorského dozoru, koordinátora </w:t>
      </w:r>
    </w:p>
    <w:p w:rsidR="00B53E3E" w:rsidRPr="00B53E3E" w:rsidRDefault="00B53E3E" w:rsidP="00CA1127">
      <w:pPr>
        <w:pStyle w:val="Prosttext"/>
        <w:numPr>
          <w:ilvl w:val="0"/>
          <w:numId w:val="5"/>
        </w:numPr>
        <w:spacing w:line="360" w:lineRule="auto"/>
        <w:jc w:val="both"/>
        <w:rPr>
          <w:rFonts w:ascii="Verdana" w:hAnsi="Verdana"/>
          <w:sz w:val="16"/>
          <w:szCs w:val="16"/>
        </w:rPr>
      </w:pPr>
      <w:r w:rsidRPr="00B53E3E">
        <w:rPr>
          <w:rFonts w:ascii="Verdana" w:hAnsi="Verdana"/>
          <w:sz w:val="16"/>
          <w:szCs w:val="16"/>
        </w:rPr>
        <w:t xml:space="preserve">BOZP, </w:t>
      </w:r>
    </w:p>
    <w:p w:rsidR="00B53E3E" w:rsidRPr="00B53E3E" w:rsidRDefault="00B53E3E" w:rsidP="00CA1127">
      <w:pPr>
        <w:pStyle w:val="Prosttext"/>
        <w:numPr>
          <w:ilvl w:val="0"/>
          <w:numId w:val="5"/>
        </w:numPr>
        <w:spacing w:line="360" w:lineRule="auto"/>
        <w:jc w:val="both"/>
        <w:rPr>
          <w:rFonts w:ascii="Verdana" w:hAnsi="Verdana"/>
          <w:sz w:val="16"/>
          <w:szCs w:val="16"/>
        </w:rPr>
      </w:pPr>
      <w:r w:rsidRPr="00B53E3E">
        <w:rPr>
          <w:rFonts w:ascii="Verdana" w:hAnsi="Verdana"/>
          <w:sz w:val="16"/>
          <w:szCs w:val="16"/>
        </w:rPr>
        <w:t>pracovníci kompetentních kontrolních orgánů,</w:t>
      </w:r>
    </w:p>
    <w:p w:rsidR="00B53E3E" w:rsidRPr="00265BBF" w:rsidRDefault="00B53E3E" w:rsidP="00265BBF">
      <w:pPr>
        <w:pStyle w:val="Prosttext"/>
        <w:numPr>
          <w:ilvl w:val="0"/>
          <w:numId w:val="5"/>
        </w:numPr>
        <w:spacing w:line="360" w:lineRule="auto"/>
        <w:jc w:val="both"/>
        <w:rPr>
          <w:rFonts w:ascii="Verdana" w:hAnsi="Verdana"/>
          <w:sz w:val="16"/>
          <w:szCs w:val="16"/>
        </w:rPr>
      </w:pPr>
      <w:r w:rsidRPr="00B53E3E">
        <w:rPr>
          <w:rFonts w:ascii="Verdana" w:hAnsi="Verdana"/>
          <w:sz w:val="16"/>
          <w:szCs w:val="16"/>
        </w:rPr>
        <w:t xml:space="preserve">další osoby, které se prokáží písemným souhlasem ke vstupu na staveniště daným </w:t>
      </w:r>
      <w:r w:rsidRPr="00265BBF">
        <w:rPr>
          <w:rFonts w:ascii="Verdana" w:hAnsi="Verdana"/>
          <w:sz w:val="16"/>
          <w:szCs w:val="16"/>
        </w:rPr>
        <w:t>zhotovitelem nebo objednatelem.</w:t>
      </w:r>
    </w:p>
    <w:p w:rsidR="00B53E3E" w:rsidRPr="00B53E3E" w:rsidRDefault="00B53E3E" w:rsidP="00CA1127">
      <w:pPr>
        <w:pStyle w:val="Prosttext"/>
        <w:spacing w:line="360" w:lineRule="auto"/>
        <w:jc w:val="both"/>
        <w:rPr>
          <w:rFonts w:ascii="Verdana" w:hAnsi="Verdana"/>
          <w:sz w:val="16"/>
          <w:szCs w:val="16"/>
        </w:rPr>
      </w:pPr>
      <w:r w:rsidRPr="00B53E3E">
        <w:rPr>
          <w:rFonts w:ascii="Verdana" w:hAnsi="Verdana"/>
          <w:sz w:val="16"/>
          <w:szCs w:val="16"/>
        </w:rPr>
        <w:t xml:space="preserve"> </w:t>
      </w:r>
    </w:p>
    <w:p w:rsidR="00B53E3E" w:rsidRDefault="00B53E3E" w:rsidP="00CA1127">
      <w:pPr>
        <w:pStyle w:val="Prosttext"/>
        <w:spacing w:line="360" w:lineRule="auto"/>
        <w:jc w:val="both"/>
        <w:rPr>
          <w:rFonts w:ascii="Verdana" w:hAnsi="Verdana"/>
          <w:sz w:val="16"/>
          <w:szCs w:val="16"/>
        </w:rPr>
      </w:pPr>
      <w:r>
        <w:rPr>
          <w:rFonts w:ascii="Verdana" w:hAnsi="Verdana"/>
          <w:sz w:val="16"/>
          <w:szCs w:val="16"/>
        </w:rPr>
        <w:t xml:space="preserve">3. </w:t>
      </w:r>
      <w:r w:rsidRPr="00B53E3E">
        <w:rPr>
          <w:rFonts w:ascii="Verdana" w:hAnsi="Verdana"/>
          <w:sz w:val="16"/>
          <w:szCs w:val="16"/>
        </w:rPr>
        <w:t>Zhotovitel je povinen</w:t>
      </w:r>
      <w:r w:rsidR="00FB4E76">
        <w:rPr>
          <w:rFonts w:ascii="Verdana" w:hAnsi="Verdana"/>
          <w:sz w:val="16"/>
          <w:szCs w:val="16"/>
        </w:rPr>
        <w:t xml:space="preserve"> vést montážní</w:t>
      </w:r>
      <w:r w:rsidR="00EC0E1F">
        <w:rPr>
          <w:rFonts w:ascii="Verdana" w:hAnsi="Verdana"/>
          <w:sz w:val="16"/>
          <w:szCs w:val="16"/>
        </w:rPr>
        <w:t xml:space="preserve"> deník.</w:t>
      </w:r>
    </w:p>
    <w:p w:rsidR="00EC0E1F" w:rsidRPr="00B53E3E" w:rsidRDefault="00EC0E1F" w:rsidP="00CA1127">
      <w:pPr>
        <w:pStyle w:val="Prosttext"/>
        <w:spacing w:line="360" w:lineRule="auto"/>
        <w:jc w:val="both"/>
        <w:rPr>
          <w:rFonts w:ascii="Verdana" w:hAnsi="Verdana"/>
          <w:sz w:val="16"/>
          <w:szCs w:val="16"/>
        </w:rPr>
      </w:pPr>
    </w:p>
    <w:p w:rsidR="00B53E3E" w:rsidRDefault="00B53E3E" w:rsidP="00CA1127">
      <w:pPr>
        <w:pStyle w:val="Prosttext"/>
        <w:spacing w:line="360" w:lineRule="auto"/>
        <w:jc w:val="both"/>
        <w:rPr>
          <w:rFonts w:ascii="Verdana" w:hAnsi="Verdana"/>
          <w:sz w:val="16"/>
          <w:szCs w:val="16"/>
        </w:rPr>
      </w:pPr>
      <w:r>
        <w:rPr>
          <w:rFonts w:ascii="Verdana" w:hAnsi="Verdana"/>
          <w:sz w:val="16"/>
          <w:szCs w:val="16"/>
        </w:rPr>
        <w:t xml:space="preserve">4. </w:t>
      </w:r>
      <w:r w:rsidRPr="00B53E3E">
        <w:rPr>
          <w:rFonts w:ascii="Verdana" w:hAnsi="Verdana"/>
          <w:sz w:val="16"/>
          <w:szCs w:val="16"/>
        </w:rPr>
        <w:t>Smluvní strany se dohodly, že průběh realizace díla a dodržování ustanovení této smlouvy bude pravidelně kontrolován a koordinován po stránce věcné, časové a finanční zástupci smluvních stran na kontrolních dnech svolávaných objednatelem dle potřeby. Objednatel o plánovaném kontrolním dnu zhotovitele včas vyrozumí. Zhotovitel je povinen o průběhu kontrolních dnů, o zjištěních a přijatých závěre</w:t>
      </w:r>
      <w:r w:rsidR="00FB4E76">
        <w:rPr>
          <w:rFonts w:ascii="Verdana" w:hAnsi="Verdana"/>
          <w:sz w:val="16"/>
          <w:szCs w:val="16"/>
        </w:rPr>
        <w:t>ch pořizovat zápisy v montážním</w:t>
      </w:r>
      <w:r w:rsidRPr="00B53E3E">
        <w:rPr>
          <w:rFonts w:ascii="Verdana" w:hAnsi="Verdana"/>
          <w:sz w:val="16"/>
          <w:szCs w:val="16"/>
        </w:rPr>
        <w:t xml:space="preserve"> deníku</w:t>
      </w:r>
      <w:r w:rsidR="00EC0E1F">
        <w:rPr>
          <w:rFonts w:ascii="Verdana" w:hAnsi="Verdana"/>
          <w:sz w:val="16"/>
          <w:szCs w:val="16"/>
        </w:rPr>
        <w:t>.</w:t>
      </w:r>
    </w:p>
    <w:p w:rsidR="00EC0E1F" w:rsidRPr="00B53E3E" w:rsidRDefault="00EC0E1F" w:rsidP="00CA1127">
      <w:pPr>
        <w:pStyle w:val="Prosttext"/>
        <w:spacing w:line="360" w:lineRule="auto"/>
        <w:jc w:val="both"/>
        <w:rPr>
          <w:rFonts w:ascii="Verdana" w:hAnsi="Verdana"/>
          <w:sz w:val="16"/>
          <w:szCs w:val="16"/>
        </w:rPr>
      </w:pPr>
    </w:p>
    <w:p w:rsidR="00B53E3E" w:rsidRPr="00B53E3E" w:rsidRDefault="00B53E3E" w:rsidP="00CA1127">
      <w:pPr>
        <w:pStyle w:val="Prosttext"/>
        <w:spacing w:line="360" w:lineRule="auto"/>
        <w:jc w:val="both"/>
        <w:rPr>
          <w:rFonts w:ascii="Verdana" w:hAnsi="Verdana"/>
          <w:sz w:val="16"/>
          <w:szCs w:val="16"/>
        </w:rPr>
      </w:pPr>
      <w:r w:rsidRPr="00B53E3E">
        <w:rPr>
          <w:rFonts w:ascii="Verdana" w:hAnsi="Verdana"/>
          <w:sz w:val="16"/>
          <w:szCs w:val="16"/>
        </w:rPr>
        <w:t>5. Objednatel je povinen vytyčit inženýrské sítě nebo předat nákresy jejich vedení zhotoviteli. Zhotovitel neodpovídá za poškození inženýrských sítí, které nebyly vytyčeny či obsaženy v dokumentaci, nebo pokud jejich skutečné umístění neodpovídalo vytyčení či dokumentaci.  V případě takových poškození se prodlužuje termín dokončení díla o dobu potřebnou k provedení příslušných oprav. Případné opravy je povinen provést objednatel na vlastní náklady, nebude-li dohodnuto jinak.</w:t>
      </w:r>
    </w:p>
    <w:p w:rsidR="00B53E3E" w:rsidRPr="00B53E3E" w:rsidRDefault="00B53E3E" w:rsidP="00CA1127">
      <w:pPr>
        <w:pStyle w:val="Prosttext"/>
        <w:spacing w:line="360" w:lineRule="auto"/>
        <w:jc w:val="both"/>
        <w:rPr>
          <w:rFonts w:ascii="Verdana" w:hAnsi="Verdana"/>
          <w:sz w:val="16"/>
          <w:szCs w:val="16"/>
        </w:rPr>
      </w:pPr>
    </w:p>
    <w:p w:rsidR="00B53E3E" w:rsidRPr="00B53E3E" w:rsidRDefault="00B53E3E" w:rsidP="00CA1127">
      <w:pPr>
        <w:pStyle w:val="Prosttext"/>
        <w:spacing w:line="360" w:lineRule="auto"/>
        <w:jc w:val="both"/>
        <w:rPr>
          <w:rFonts w:ascii="Verdana" w:hAnsi="Verdana"/>
          <w:sz w:val="16"/>
          <w:szCs w:val="16"/>
        </w:rPr>
      </w:pPr>
      <w:r w:rsidRPr="00B53E3E">
        <w:rPr>
          <w:rFonts w:ascii="Verdana" w:hAnsi="Verdana"/>
          <w:sz w:val="16"/>
          <w:szCs w:val="16"/>
        </w:rPr>
        <w:t xml:space="preserve">6. Smluvní strany shodně prohlašují, že objednatel není oprávněn movité věci zhotovitele zadržet ve smyslu ustanovení § 1395 a násl. zákona č. 89/2012 Sb. </w:t>
      </w:r>
    </w:p>
    <w:p w:rsidR="00B53E3E" w:rsidRPr="00B53E3E" w:rsidRDefault="00B53E3E" w:rsidP="00CA1127">
      <w:pPr>
        <w:pStyle w:val="Prosttext"/>
        <w:spacing w:line="360" w:lineRule="auto"/>
        <w:jc w:val="both"/>
        <w:rPr>
          <w:rFonts w:ascii="Verdana" w:hAnsi="Verdana"/>
          <w:sz w:val="16"/>
          <w:szCs w:val="16"/>
        </w:rPr>
      </w:pPr>
    </w:p>
    <w:p w:rsidR="00B53E3E" w:rsidRPr="00B53E3E" w:rsidRDefault="00B53E3E" w:rsidP="00CA1127">
      <w:pPr>
        <w:pStyle w:val="Prosttext"/>
        <w:spacing w:line="360" w:lineRule="auto"/>
        <w:jc w:val="both"/>
        <w:rPr>
          <w:rFonts w:ascii="Verdana" w:hAnsi="Verdana"/>
          <w:sz w:val="16"/>
          <w:szCs w:val="16"/>
        </w:rPr>
      </w:pPr>
      <w:r w:rsidRPr="00B53E3E">
        <w:rPr>
          <w:rFonts w:ascii="Verdana" w:hAnsi="Verdana"/>
          <w:sz w:val="16"/>
          <w:szCs w:val="16"/>
        </w:rPr>
        <w:t>7. Objednatel předá zhotoviteli příslušnou dokumentaci.</w:t>
      </w:r>
    </w:p>
    <w:p w:rsidR="00B53E3E" w:rsidRPr="00B53E3E" w:rsidRDefault="00B53E3E" w:rsidP="00CA1127">
      <w:pPr>
        <w:pStyle w:val="Prosttext"/>
        <w:spacing w:line="360" w:lineRule="auto"/>
        <w:jc w:val="both"/>
        <w:rPr>
          <w:rFonts w:ascii="Verdana" w:hAnsi="Verdana"/>
          <w:sz w:val="16"/>
          <w:szCs w:val="16"/>
        </w:rPr>
      </w:pPr>
    </w:p>
    <w:p w:rsidR="00B53E3E" w:rsidRPr="00B53E3E" w:rsidRDefault="00B53E3E" w:rsidP="00CA1127">
      <w:pPr>
        <w:pStyle w:val="Prosttext"/>
        <w:spacing w:line="360" w:lineRule="auto"/>
        <w:jc w:val="both"/>
        <w:rPr>
          <w:rFonts w:ascii="Verdana" w:hAnsi="Verdana"/>
          <w:sz w:val="16"/>
          <w:szCs w:val="16"/>
        </w:rPr>
      </w:pPr>
      <w:r w:rsidRPr="00B53E3E">
        <w:rPr>
          <w:rFonts w:ascii="Verdana" w:hAnsi="Verdana"/>
          <w:sz w:val="16"/>
          <w:szCs w:val="16"/>
        </w:rPr>
        <w:t>8. Objednatel odpovídá za správnost a úplnost předané příslušné dokumentace. Této povinnosti se objednatel nemůže zprostit přenesením na zhotovitele ani jiným způsobem.</w:t>
      </w:r>
    </w:p>
    <w:p w:rsidR="00B53E3E" w:rsidRPr="00B53E3E" w:rsidRDefault="00B53E3E" w:rsidP="00CA1127">
      <w:pPr>
        <w:pStyle w:val="Prosttext"/>
        <w:spacing w:line="360" w:lineRule="auto"/>
        <w:jc w:val="both"/>
        <w:rPr>
          <w:rFonts w:ascii="Verdana" w:hAnsi="Verdana"/>
          <w:sz w:val="16"/>
          <w:szCs w:val="16"/>
        </w:rPr>
      </w:pPr>
    </w:p>
    <w:p w:rsidR="00B53E3E" w:rsidRPr="00B53E3E" w:rsidRDefault="00B53E3E" w:rsidP="00CA1127">
      <w:pPr>
        <w:pStyle w:val="Prosttext"/>
        <w:spacing w:line="360" w:lineRule="auto"/>
        <w:jc w:val="both"/>
        <w:rPr>
          <w:rFonts w:ascii="Verdana" w:hAnsi="Verdana"/>
          <w:sz w:val="16"/>
          <w:szCs w:val="16"/>
        </w:rPr>
      </w:pPr>
      <w:r w:rsidRPr="00B53E3E">
        <w:rPr>
          <w:rFonts w:ascii="Verdana" w:hAnsi="Verdana"/>
          <w:sz w:val="16"/>
          <w:szCs w:val="16"/>
        </w:rPr>
        <w:t xml:space="preserve">9. 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w:t>
      </w:r>
      <w:r w:rsidRPr="00B53E3E">
        <w:rPr>
          <w:rFonts w:ascii="Verdana" w:hAnsi="Verdana"/>
          <w:sz w:val="16"/>
          <w:szCs w:val="16"/>
        </w:rPr>
        <w:lastRenderedPageBreak/>
        <w:t>návrhů na jejich odstranění a včetně vymezení dopadu na předmět a cenu zakázky. Tímto není dotčena odpovědnost objednatele za správnost předané dokumentace.</w:t>
      </w:r>
    </w:p>
    <w:p w:rsidR="00B53E3E" w:rsidRPr="00B53E3E" w:rsidRDefault="00B53E3E" w:rsidP="00CA1127">
      <w:pPr>
        <w:pStyle w:val="Prosttext"/>
        <w:spacing w:line="360" w:lineRule="auto"/>
        <w:jc w:val="both"/>
        <w:rPr>
          <w:rFonts w:ascii="Verdana" w:hAnsi="Verdana"/>
          <w:sz w:val="16"/>
          <w:szCs w:val="16"/>
        </w:rPr>
      </w:pPr>
    </w:p>
    <w:p w:rsidR="00B53E3E" w:rsidRPr="00B53E3E" w:rsidRDefault="00B53E3E" w:rsidP="00CA1127">
      <w:pPr>
        <w:pStyle w:val="Prosttext"/>
        <w:spacing w:line="360" w:lineRule="auto"/>
        <w:jc w:val="both"/>
        <w:rPr>
          <w:rFonts w:ascii="Verdana" w:hAnsi="Verdana"/>
          <w:sz w:val="16"/>
          <w:szCs w:val="16"/>
        </w:rPr>
      </w:pPr>
      <w:r w:rsidRPr="00B53E3E">
        <w:rPr>
          <w:rFonts w:ascii="Verdana" w:hAnsi="Verdana"/>
          <w:sz w:val="16"/>
          <w:szCs w:val="16"/>
        </w:rPr>
        <w:t xml:space="preserve">10. Pokud tak právní předpisy stanoví, je objednatel povinen jmenovat koordinátora bezpečnosti práce na staveništi. Této povinnosti se objednatel nemůže zprostit přenesením na zhotovitele ani jiným způsobem. </w:t>
      </w:r>
    </w:p>
    <w:p w:rsidR="00B53E3E" w:rsidRDefault="00B53E3E" w:rsidP="00CA1127">
      <w:pPr>
        <w:pStyle w:val="Prosttext"/>
        <w:spacing w:line="360" w:lineRule="auto"/>
        <w:jc w:val="both"/>
        <w:rPr>
          <w:rFonts w:ascii="Verdana" w:hAnsi="Verdana"/>
          <w:sz w:val="16"/>
          <w:szCs w:val="16"/>
        </w:rPr>
      </w:pPr>
    </w:p>
    <w:p w:rsidR="00B53E3E" w:rsidRPr="00B53E3E" w:rsidRDefault="00B53E3E" w:rsidP="00CA1127">
      <w:pPr>
        <w:pStyle w:val="Prosttext"/>
        <w:spacing w:line="360" w:lineRule="auto"/>
        <w:jc w:val="both"/>
        <w:rPr>
          <w:rFonts w:ascii="Verdana" w:hAnsi="Verdana"/>
          <w:sz w:val="16"/>
          <w:szCs w:val="16"/>
        </w:rPr>
      </w:pPr>
      <w:r w:rsidRPr="00B53E3E">
        <w:rPr>
          <w:rFonts w:ascii="Verdana" w:hAnsi="Verdana"/>
          <w:sz w:val="16"/>
          <w:szCs w:val="16"/>
        </w:rPr>
        <w:t>11. Zhotovitel je povinen umožnit výkon technického dozoru stavebníka a autorského dozoru projektanta, případně výkon činnosti koordinátora bezpečnosti a ochrany zdraví při práci na staveništi.</w:t>
      </w:r>
    </w:p>
    <w:p w:rsidR="00B53E3E" w:rsidRPr="00B53E3E" w:rsidRDefault="00B53E3E" w:rsidP="00CA1127">
      <w:pPr>
        <w:pStyle w:val="Prosttext"/>
        <w:spacing w:line="360" w:lineRule="auto"/>
        <w:jc w:val="both"/>
        <w:rPr>
          <w:rFonts w:ascii="Verdana" w:hAnsi="Verdana"/>
          <w:sz w:val="16"/>
          <w:szCs w:val="16"/>
        </w:rPr>
      </w:pPr>
    </w:p>
    <w:p w:rsidR="00B53E3E" w:rsidRPr="00B53E3E" w:rsidRDefault="00B53E3E" w:rsidP="00CA1127">
      <w:pPr>
        <w:pStyle w:val="Prosttext"/>
        <w:spacing w:line="360" w:lineRule="auto"/>
        <w:jc w:val="both"/>
        <w:rPr>
          <w:rFonts w:ascii="Verdana" w:hAnsi="Verdana"/>
          <w:sz w:val="16"/>
          <w:szCs w:val="16"/>
        </w:rPr>
      </w:pPr>
      <w:r w:rsidRPr="0057055B">
        <w:rPr>
          <w:rFonts w:ascii="Verdana" w:hAnsi="Verdana"/>
          <w:sz w:val="16"/>
          <w:szCs w:val="16"/>
        </w:rPr>
        <w:t xml:space="preserve">12. Zhotovitel je oprávněn </w:t>
      </w:r>
      <w:r w:rsidR="0057055B" w:rsidRPr="0057055B">
        <w:rPr>
          <w:rFonts w:ascii="Verdana" w:hAnsi="Verdana"/>
          <w:sz w:val="16"/>
          <w:szCs w:val="16"/>
        </w:rPr>
        <w:t>změnit pod</w:t>
      </w:r>
      <w:r w:rsidRPr="0057055B">
        <w:rPr>
          <w:rFonts w:ascii="Verdana" w:hAnsi="Verdana"/>
          <w:sz w:val="16"/>
          <w:szCs w:val="16"/>
        </w:rPr>
        <w:t>zhotovitele, pomocí kterého prokazoval splnění kvalifikace v zadávacím řízení pouze ve výjimečných případech a se</w:t>
      </w:r>
      <w:r w:rsidR="0057055B" w:rsidRPr="0057055B">
        <w:rPr>
          <w:rFonts w:ascii="Verdana" w:hAnsi="Verdana"/>
          <w:sz w:val="16"/>
          <w:szCs w:val="16"/>
        </w:rPr>
        <w:t xml:space="preserve"> souhlasem objednatele. Nový pod</w:t>
      </w:r>
      <w:r w:rsidRPr="0057055B">
        <w:rPr>
          <w:rFonts w:ascii="Verdana" w:hAnsi="Verdana"/>
          <w:sz w:val="16"/>
          <w:szCs w:val="16"/>
        </w:rPr>
        <w:t>zhotovitel musí splňovat stejn</w:t>
      </w:r>
      <w:r w:rsidR="0057055B" w:rsidRPr="0057055B">
        <w:rPr>
          <w:rFonts w:ascii="Verdana" w:hAnsi="Verdana"/>
          <w:sz w:val="16"/>
          <w:szCs w:val="16"/>
        </w:rPr>
        <w:t>ou či vyšší kvalifikaci jako pod</w:t>
      </w:r>
      <w:r w:rsidRPr="0057055B">
        <w:rPr>
          <w:rFonts w:ascii="Verdana" w:hAnsi="Verdana"/>
          <w:sz w:val="16"/>
          <w:szCs w:val="16"/>
        </w:rPr>
        <w:t>zhotovitel předchozí.</w:t>
      </w:r>
    </w:p>
    <w:p w:rsidR="00B53E3E" w:rsidRDefault="00B53E3E" w:rsidP="00CA1127">
      <w:pPr>
        <w:pStyle w:val="Prosttext"/>
        <w:spacing w:line="360" w:lineRule="auto"/>
        <w:jc w:val="both"/>
        <w:rPr>
          <w:rFonts w:ascii="Verdana" w:hAnsi="Verdana"/>
          <w:sz w:val="16"/>
          <w:szCs w:val="16"/>
        </w:rPr>
      </w:pPr>
    </w:p>
    <w:p w:rsidR="00B53E3E" w:rsidRPr="00B53E3E" w:rsidRDefault="00B53E3E" w:rsidP="00CA1127">
      <w:pPr>
        <w:pStyle w:val="Prosttext"/>
        <w:spacing w:line="360" w:lineRule="auto"/>
        <w:jc w:val="both"/>
        <w:rPr>
          <w:rFonts w:ascii="Verdana" w:hAnsi="Verdana"/>
          <w:sz w:val="16"/>
          <w:szCs w:val="16"/>
        </w:rPr>
      </w:pPr>
      <w:r w:rsidRPr="00B53E3E">
        <w:rPr>
          <w:rFonts w:ascii="Verdana" w:hAnsi="Verdana"/>
          <w:sz w:val="16"/>
          <w:szCs w:val="16"/>
        </w:rPr>
        <w:t xml:space="preserve">13. Zhotovitel je povinen zabezpečit staveniště v souladu se svými potřebami, dokumentací předanou objednatelem a s požadavky objednatele. </w:t>
      </w:r>
    </w:p>
    <w:p w:rsidR="00B53E3E" w:rsidRDefault="00B53E3E" w:rsidP="00CA1127">
      <w:pPr>
        <w:pStyle w:val="Prosttext"/>
        <w:spacing w:line="360" w:lineRule="auto"/>
        <w:jc w:val="both"/>
        <w:rPr>
          <w:rFonts w:ascii="Verdana" w:hAnsi="Verdana"/>
          <w:sz w:val="16"/>
          <w:szCs w:val="16"/>
        </w:rPr>
      </w:pPr>
    </w:p>
    <w:p w:rsidR="00B53E3E" w:rsidRPr="00B53E3E" w:rsidRDefault="00B53E3E" w:rsidP="00CA1127">
      <w:pPr>
        <w:pStyle w:val="Prosttext"/>
        <w:spacing w:line="360" w:lineRule="auto"/>
        <w:jc w:val="both"/>
        <w:rPr>
          <w:rFonts w:ascii="Verdana" w:hAnsi="Verdana"/>
          <w:sz w:val="16"/>
          <w:szCs w:val="16"/>
        </w:rPr>
      </w:pPr>
      <w:r w:rsidRPr="00B53E3E">
        <w:rPr>
          <w:rFonts w:ascii="Verdana" w:hAnsi="Verdana"/>
          <w:sz w:val="16"/>
          <w:szCs w:val="16"/>
        </w:rPr>
        <w:t xml:space="preserve">14. Zhotovitel je povinen do 14 dnů od předání a převzetí díla odstranit zařízení staveniště a vyklidit jej. Je-li dílo předáno a převzato s vadami a nedodělky, počíná lhůta dle tohoto bodu běžet až ode dne odstranění všech těchto vad a nedodělků.  </w:t>
      </w:r>
    </w:p>
    <w:p w:rsidR="00B53E3E" w:rsidRPr="00B53E3E" w:rsidRDefault="00B53E3E" w:rsidP="00CA1127">
      <w:pPr>
        <w:pStyle w:val="Prosttext"/>
        <w:spacing w:line="360" w:lineRule="auto"/>
        <w:jc w:val="both"/>
        <w:rPr>
          <w:rFonts w:ascii="Verdana" w:hAnsi="Verdana"/>
          <w:sz w:val="16"/>
          <w:szCs w:val="16"/>
        </w:rPr>
      </w:pPr>
    </w:p>
    <w:p w:rsidR="00B53E3E" w:rsidRPr="00B53E3E" w:rsidRDefault="00B53E3E" w:rsidP="00CA1127">
      <w:pPr>
        <w:pStyle w:val="Prosttext"/>
        <w:spacing w:line="360" w:lineRule="auto"/>
        <w:jc w:val="both"/>
        <w:rPr>
          <w:rFonts w:ascii="Verdana" w:hAnsi="Verdana"/>
          <w:sz w:val="16"/>
          <w:szCs w:val="16"/>
        </w:rPr>
      </w:pPr>
      <w:r w:rsidRPr="00B53E3E">
        <w:rPr>
          <w:rFonts w:ascii="Verdana" w:hAnsi="Verdana"/>
          <w:sz w:val="16"/>
          <w:szCs w:val="16"/>
        </w:rPr>
        <w:t>15. Objednatel je povinen zlikvidovat obalový materiál či náklady na jeho likvidaci uhradit zhotoviteli.</w:t>
      </w:r>
    </w:p>
    <w:p w:rsidR="00D73491" w:rsidRPr="00C173BB" w:rsidRDefault="00D73491" w:rsidP="00CA1127">
      <w:pPr>
        <w:pStyle w:val="Prosttext"/>
        <w:spacing w:line="360" w:lineRule="auto"/>
        <w:jc w:val="both"/>
        <w:rPr>
          <w:rFonts w:ascii="Verdana" w:hAnsi="Verdana"/>
          <w:sz w:val="16"/>
          <w:szCs w:val="16"/>
        </w:rPr>
      </w:pPr>
      <w:r w:rsidRPr="00C173BB">
        <w:rPr>
          <w:rFonts w:ascii="Verdana" w:hAnsi="Verdana"/>
          <w:sz w:val="16"/>
          <w:szCs w:val="16"/>
        </w:rPr>
        <w:t xml:space="preserve">    </w:t>
      </w:r>
    </w:p>
    <w:p w:rsidR="00D73491" w:rsidRPr="00C173BB" w:rsidRDefault="00D73491" w:rsidP="00CA1127">
      <w:pPr>
        <w:pStyle w:val="Prosttext"/>
        <w:spacing w:line="360" w:lineRule="auto"/>
        <w:jc w:val="both"/>
        <w:rPr>
          <w:rFonts w:ascii="Verdana" w:hAnsi="Verdana"/>
          <w:b/>
          <w:sz w:val="16"/>
          <w:szCs w:val="16"/>
        </w:rPr>
      </w:pPr>
      <w:r w:rsidRPr="00C173BB">
        <w:rPr>
          <w:rFonts w:ascii="Verdana" w:hAnsi="Verdana"/>
          <w:b/>
          <w:sz w:val="16"/>
          <w:szCs w:val="16"/>
        </w:rPr>
        <w:t xml:space="preserve">Čl. 6. </w:t>
      </w:r>
      <w:r w:rsidRPr="00C173BB">
        <w:rPr>
          <w:rFonts w:ascii="Verdana" w:hAnsi="Verdana"/>
          <w:b/>
          <w:sz w:val="16"/>
          <w:szCs w:val="16"/>
          <w:u w:val="single"/>
        </w:rPr>
        <w:t xml:space="preserve">PŘEDÁNÍ </w:t>
      </w:r>
      <w:r w:rsidR="00543780">
        <w:rPr>
          <w:rFonts w:ascii="Verdana" w:hAnsi="Verdana"/>
          <w:b/>
          <w:sz w:val="16"/>
          <w:szCs w:val="16"/>
          <w:u w:val="single"/>
        </w:rPr>
        <w:t>A PŘEVZETÍ DÍLA</w:t>
      </w:r>
    </w:p>
    <w:p w:rsidR="00543780" w:rsidRPr="00543780" w:rsidRDefault="00543780" w:rsidP="00CA1127">
      <w:pPr>
        <w:pStyle w:val="Prosttext"/>
        <w:spacing w:line="360" w:lineRule="auto"/>
        <w:jc w:val="both"/>
        <w:rPr>
          <w:rFonts w:ascii="Verdana" w:hAnsi="Verdana"/>
          <w:sz w:val="16"/>
          <w:szCs w:val="16"/>
        </w:rPr>
      </w:pPr>
      <w:r w:rsidRPr="00543780">
        <w:rPr>
          <w:rFonts w:ascii="Verdana" w:hAnsi="Verdana"/>
          <w:sz w:val="16"/>
          <w:szCs w:val="16"/>
        </w:rPr>
        <w:t xml:space="preserve">1. Nejpozději 5 pracovních dnů před termínem dokončení díla je zhotovitel povinen prostřednictvím e-mailu objednateli oznámit den, kdy bude dílo připraveno k předání a vyzvat objednatele k jeho převzetí. </w:t>
      </w:r>
    </w:p>
    <w:p w:rsidR="00543780" w:rsidRPr="00543780" w:rsidRDefault="00543780" w:rsidP="00CA1127">
      <w:pPr>
        <w:pStyle w:val="Prosttext"/>
        <w:spacing w:line="360" w:lineRule="auto"/>
        <w:jc w:val="both"/>
        <w:rPr>
          <w:rFonts w:ascii="Verdana" w:hAnsi="Verdana"/>
          <w:sz w:val="16"/>
          <w:szCs w:val="16"/>
        </w:rPr>
      </w:pPr>
    </w:p>
    <w:p w:rsidR="00543780" w:rsidRPr="00543780" w:rsidRDefault="00543780" w:rsidP="00CA1127">
      <w:pPr>
        <w:pStyle w:val="Prosttext"/>
        <w:spacing w:line="360" w:lineRule="auto"/>
        <w:jc w:val="both"/>
        <w:rPr>
          <w:rFonts w:ascii="Verdana" w:hAnsi="Verdana"/>
          <w:sz w:val="16"/>
          <w:szCs w:val="16"/>
        </w:rPr>
      </w:pPr>
      <w:r w:rsidRPr="00543780">
        <w:rPr>
          <w:rFonts w:ascii="Verdana" w:hAnsi="Verdana"/>
          <w:sz w:val="16"/>
          <w:szCs w:val="16"/>
        </w:rPr>
        <w:t xml:space="preserve">2. Objednatel zorganizuje předání a převzetí díla. Objednatel pořídí protokol o předání a převzetí díla. Protokol bude obsahovat prohlášení o převzetí nebo nepřevzetí díla a soupis případných vad a nedodělků. Objednatel je povinen k předání a převzetí díla přizvat osoby vykonávající funkci technického dozoru stavebníka, případně také autorského dozoru projektanta. </w:t>
      </w:r>
    </w:p>
    <w:p w:rsidR="00543780" w:rsidRPr="00543780" w:rsidRDefault="00543780" w:rsidP="00CA1127">
      <w:pPr>
        <w:pStyle w:val="Prosttext"/>
        <w:spacing w:line="360" w:lineRule="auto"/>
        <w:jc w:val="both"/>
        <w:rPr>
          <w:rFonts w:ascii="Verdana" w:hAnsi="Verdana"/>
          <w:sz w:val="16"/>
          <w:szCs w:val="16"/>
        </w:rPr>
      </w:pPr>
    </w:p>
    <w:p w:rsidR="00543780" w:rsidRPr="00543780" w:rsidRDefault="00543780" w:rsidP="00CA1127">
      <w:pPr>
        <w:pStyle w:val="Prosttext"/>
        <w:spacing w:line="360" w:lineRule="auto"/>
        <w:jc w:val="both"/>
        <w:rPr>
          <w:rFonts w:ascii="Verdana" w:hAnsi="Verdana"/>
          <w:sz w:val="16"/>
          <w:szCs w:val="16"/>
        </w:rPr>
      </w:pPr>
      <w:r w:rsidRPr="00543780">
        <w:rPr>
          <w:rFonts w:ascii="Verdana" w:hAnsi="Verdana"/>
          <w:sz w:val="16"/>
          <w:szCs w:val="16"/>
        </w:rPr>
        <w:t>3. Při předání díla zhotovitel předá objednateli doklady, atesty a prohlá</w:t>
      </w:r>
      <w:r>
        <w:rPr>
          <w:rFonts w:ascii="Verdana" w:hAnsi="Verdana"/>
          <w:sz w:val="16"/>
          <w:szCs w:val="16"/>
        </w:rPr>
        <w:t xml:space="preserve">šení o shodě a jakosti dodaných </w:t>
      </w:r>
      <w:r w:rsidRPr="00543780">
        <w:rPr>
          <w:rFonts w:ascii="Verdana" w:hAnsi="Verdana"/>
          <w:sz w:val="16"/>
          <w:szCs w:val="16"/>
        </w:rPr>
        <w:t>materiálů.</w:t>
      </w:r>
    </w:p>
    <w:p w:rsidR="00543780" w:rsidRPr="00543780" w:rsidRDefault="00543780" w:rsidP="00CA1127">
      <w:pPr>
        <w:pStyle w:val="Prosttext"/>
        <w:spacing w:line="360" w:lineRule="auto"/>
        <w:jc w:val="both"/>
        <w:rPr>
          <w:rFonts w:ascii="Verdana" w:hAnsi="Verdana"/>
          <w:sz w:val="16"/>
          <w:szCs w:val="16"/>
        </w:rPr>
      </w:pPr>
    </w:p>
    <w:p w:rsidR="00543780" w:rsidRPr="00543780" w:rsidRDefault="00543780" w:rsidP="00CA1127">
      <w:pPr>
        <w:pStyle w:val="Prosttext"/>
        <w:spacing w:line="360" w:lineRule="auto"/>
        <w:jc w:val="both"/>
        <w:rPr>
          <w:rFonts w:ascii="Verdana" w:hAnsi="Verdana"/>
          <w:sz w:val="16"/>
          <w:szCs w:val="16"/>
        </w:rPr>
      </w:pPr>
      <w:r w:rsidRPr="00543780">
        <w:rPr>
          <w:rFonts w:ascii="Verdana" w:hAnsi="Verdana"/>
          <w:sz w:val="16"/>
          <w:szCs w:val="16"/>
        </w:rPr>
        <w:t>4. Vlastnické právo k dílu a nebezpečí škody na něm přechází na objednatele dnem předání díla nebo jeho části.</w:t>
      </w:r>
    </w:p>
    <w:p w:rsidR="00543780" w:rsidRPr="00543780" w:rsidRDefault="00543780" w:rsidP="00CA1127">
      <w:pPr>
        <w:pStyle w:val="Prosttext"/>
        <w:spacing w:line="360" w:lineRule="auto"/>
        <w:jc w:val="both"/>
        <w:rPr>
          <w:rFonts w:ascii="Verdana" w:hAnsi="Verdana"/>
          <w:sz w:val="16"/>
          <w:szCs w:val="16"/>
        </w:rPr>
      </w:pPr>
    </w:p>
    <w:p w:rsidR="00D73491" w:rsidRPr="00C173BB" w:rsidRDefault="00543780" w:rsidP="00CA1127">
      <w:pPr>
        <w:pStyle w:val="Prosttext"/>
        <w:spacing w:line="360" w:lineRule="auto"/>
        <w:jc w:val="both"/>
        <w:rPr>
          <w:rFonts w:ascii="Verdana" w:hAnsi="Verdana"/>
          <w:sz w:val="16"/>
          <w:szCs w:val="16"/>
        </w:rPr>
      </w:pPr>
      <w:r w:rsidRPr="00543780">
        <w:rPr>
          <w:rFonts w:ascii="Verdana" w:hAnsi="Verdana"/>
          <w:sz w:val="16"/>
          <w:szCs w:val="16"/>
        </w:rPr>
        <w:t>5. Objednatel není oprávněn odmítnout převzetí díla pro vady díla, které nebrání užívání díla. Případné vady a nedodělky budou uvedeny v protokolu o předání a převzetí díla s uvedením termínu jejich odstranění.</w:t>
      </w:r>
    </w:p>
    <w:p w:rsidR="00D73491" w:rsidRPr="00C173BB" w:rsidRDefault="00D73491" w:rsidP="00CA1127">
      <w:pPr>
        <w:pStyle w:val="Prosttext"/>
        <w:spacing w:line="360" w:lineRule="auto"/>
        <w:jc w:val="both"/>
        <w:rPr>
          <w:rFonts w:ascii="Verdana" w:hAnsi="Verdana"/>
          <w:sz w:val="16"/>
          <w:szCs w:val="16"/>
        </w:rPr>
      </w:pPr>
    </w:p>
    <w:p w:rsidR="00D73491" w:rsidRPr="00C173BB" w:rsidRDefault="00543780" w:rsidP="00CA1127">
      <w:pPr>
        <w:pStyle w:val="Prosttext"/>
        <w:spacing w:line="360" w:lineRule="auto"/>
        <w:jc w:val="both"/>
        <w:rPr>
          <w:rFonts w:ascii="Verdana" w:hAnsi="Verdana"/>
          <w:b/>
          <w:sz w:val="16"/>
          <w:szCs w:val="16"/>
          <w:u w:val="single"/>
        </w:rPr>
      </w:pPr>
      <w:r>
        <w:rPr>
          <w:rFonts w:ascii="Verdana" w:hAnsi="Verdana"/>
          <w:b/>
          <w:sz w:val="16"/>
          <w:szCs w:val="16"/>
        </w:rPr>
        <w:t>Čl. 7</w:t>
      </w:r>
      <w:r w:rsidR="00D73491" w:rsidRPr="00C173BB">
        <w:rPr>
          <w:rFonts w:ascii="Verdana" w:hAnsi="Verdana"/>
          <w:b/>
          <w:sz w:val="16"/>
          <w:szCs w:val="16"/>
        </w:rPr>
        <w:t xml:space="preserve">. </w:t>
      </w:r>
      <w:r w:rsidR="00D73491" w:rsidRPr="00A70D24">
        <w:rPr>
          <w:rFonts w:ascii="Verdana" w:hAnsi="Verdana"/>
          <w:b/>
          <w:sz w:val="16"/>
          <w:szCs w:val="16"/>
          <w:u w:val="single"/>
        </w:rPr>
        <w:t>ZÁRUKY</w:t>
      </w:r>
    </w:p>
    <w:p w:rsidR="00543780" w:rsidRPr="00543780" w:rsidRDefault="00543780" w:rsidP="00CA1127">
      <w:pPr>
        <w:pStyle w:val="Prosttext"/>
        <w:spacing w:line="360" w:lineRule="auto"/>
        <w:jc w:val="both"/>
        <w:rPr>
          <w:rFonts w:ascii="Verdana" w:hAnsi="Verdana"/>
          <w:sz w:val="16"/>
          <w:szCs w:val="16"/>
        </w:rPr>
      </w:pPr>
      <w:r w:rsidRPr="00543780">
        <w:rPr>
          <w:rFonts w:ascii="Verdana" w:hAnsi="Verdana"/>
          <w:sz w:val="16"/>
          <w:szCs w:val="16"/>
        </w:rPr>
        <w:t>1. Dílo má vady, jestliže provedení neodpovídá požadavkům uvedeným ve smlouvě nebo jiné dokumentaci vztahující se k provedení Díla.</w:t>
      </w:r>
    </w:p>
    <w:p w:rsidR="00543780" w:rsidRPr="00543780" w:rsidRDefault="00543780" w:rsidP="00CA1127">
      <w:pPr>
        <w:pStyle w:val="Prosttext"/>
        <w:spacing w:line="360" w:lineRule="auto"/>
        <w:jc w:val="both"/>
        <w:rPr>
          <w:rFonts w:ascii="Verdana" w:hAnsi="Verdana"/>
          <w:sz w:val="16"/>
          <w:szCs w:val="16"/>
        </w:rPr>
      </w:pPr>
    </w:p>
    <w:p w:rsidR="00543780" w:rsidRPr="00543780" w:rsidRDefault="00543780" w:rsidP="00CA1127">
      <w:pPr>
        <w:pStyle w:val="Prosttext"/>
        <w:spacing w:line="360" w:lineRule="auto"/>
        <w:jc w:val="both"/>
        <w:rPr>
          <w:rFonts w:ascii="Verdana" w:hAnsi="Verdana"/>
          <w:sz w:val="16"/>
          <w:szCs w:val="16"/>
        </w:rPr>
      </w:pPr>
      <w:r w:rsidRPr="00543780">
        <w:rPr>
          <w:rFonts w:ascii="Verdana" w:hAnsi="Verdana"/>
          <w:sz w:val="16"/>
          <w:szCs w:val="16"/>
        </w:rPr>
        <w:t>2. Má-li Dílo při předání vadu, zakládá to povinnosti Zhotovitele z vadného plnění.</w:t>
      </w:r>
    </w:p>
    <w:p w:rsidR="00543780" w:rsidRPr="00543780" w:rsidRDefault="00543780" w:rsidP="00CA1127">
      <w:pPr>
        <w:pStyle w:val="Prosttext"/>
        <w:spacing w:line="360" w:lineRule="auto"/>
        <w:jc w:val="both"/>
        <w:rPr>
          <w:rFonts w:ascii="Verdana" w:hAnsi="Verdana"/>
          <w:sz w:val="16"/>
          <w:szCs w:val="16"/>
        </w:rPr>
      </w:pPr>
    </w:p>
    <w:p w:rsidR="00543780" w:rsidRPr="00543780" w:rsidRDefault="00543780" w:rsidP="00CA1127">
      <w:pPr>
        <w:pStyle w:val="Prosttext"/>
        <w:spacing w:line="360" w:lineRule="auto"/>
        <w:jc w:val="both"/>
        <w:rPr>
          <w:rFonts w:ascii="Verdana" w:hAnsi="Verdana"/>
          <w:sz w:val="16"/>
          <w:szCs w:val="16"/>
        </w:rPr>
      </w:pPr>
      <w:r w:rsidRPr="00543780">
        <w:rPr>
          <w:rFonts w:ascii="Verdana" w:hAnsi="Verdana"/>
          <w:sz w:val="16"/>
          <w:szCs w:val="16"/>
        </w:rPr>
        <w:t>3. Zhotovitel odpovídá za skryté vady Díla, které se vyskytly v záruční době, přičemž povinností Objednatele je zjištěnou vadu bez zbytečného odkladu oznámit Zhotoviteli.</w:t>
      </w:r>
    </w:p>
    <w:p w:rsidR="00543780" w:rsidRPr="00543780" w:rsidRDefault="00543780" w:rsidP="00CA1127">
      <w:pPr>
        <w:pStyle w:val="Prosttext"/>
        <w:spacing w:line="360" w:lineRule="auto"/>
        <w:jc w:val="both"/>
        <w:rPr>
          <w:rFonts w:ascii="Verdana" w:hAnsi="Verdana"/>
          <w:sz w:val="16"/>
          <w:szCs w:val="16"/>
        </w:rPr>
      </w:pPr>
    </w:p>
    <w:p w:rsidR="00543780" w:rsidRPr="00543780" w:rsidRDefault="00543780" w:rsidP="00CA1127">
      <w:pPr>
        <w:pStyle w:val="Prosttext"/>
        <w:spacing w:line="360" w:lineRule="auto"/>
        <w:jc w:val="both"/>
        <w:rPr>
          <w:rFonts w:ascii="Verdana" w:hAnsi="Verdana"/>
          <w:sz w:val="16"/>
          <w:szCs w:val="16"/>
        </w:rPr>
      </w:pPr>
      <w:r w:rsidRPr="00543780">
        <w:rPr>
          <w:rFonts w:ascii="Verdana" w:hAnsi="Verdana"/>
          <w:sz w:val="16"/>
          <w:szCs w:val="16"/>
        </w:rPr>
        <w:lastRenderedPageBreak/>
        <w:t>4. Za vady Díla, které se projevily po záruční době, odpovídá Zhotovitel jen tehdy, pokud jejich příčinou bylo porušení jeho povinností.</w:t>
      </w:r>
    </w:p>
    <w:p w:rsidR="00543780" w:rsidRPr="00543780" w:rsidRDefault="00543780" w:rsidP="00CA1127">
      <w:pPr>
        <w:pStyle w:val="Prosttext"/>
        <w:spacing w:line="360" w:lineRule="auto"/>
        <w:jc w:val="both"/>
        <w:rPr>
          <w:rFonts w:ascii="Verdana" w:hAnsi="Verdana"/>
          <w:sz w:val="16"/>
          <w:szCs w:val="16"/>
        </w:rPr>
      </w:pPr>
    </w:p>
    <w:p w:rsidR="00543780" w:rsidRPr="00543780" w:rsidRDefault="00543780" w:rsidP="00CA1127">
      <w:pPr>
        <w:pStyle w:val="Prosttext"/>
        <w:spacing w:line="360" w:lineRule="auto"/>
        <w:jc w:val="both"/>
        <w:rPr>
          <w:rFonts w:ascii="Verdana" w:hAnsi="Verdana"/>
          <w:sz w:val="16"/>
          <w:szCs w:val="16"/>
        </w:rPr>
      </w:pPr>
      <w:r>
        <w:rPr>
          <w:rFonts w:ascii="Verdana" w:hAnsi="Verdana"/>
          <w:sz w:val="16"/>
          <w:szCs w:val="16"/>
        </w:rPr>
        <w:t xml:space="preserve">5. </w:t>
      </w:r>
      <w:r w:rsidRPr="00543780">
        <w:rPr>
          <w:rFonts w:ascii="Verdana" w:hAnsi="Verdana"/>
          <w:sz w:val="16"/>
          <w:szCs w:val="16"/>
        </w:rPr>
        <w:t>Zhotovitel poskytu</w:t>
      </w:r>
      <w:r w:rsidR="00EC0E1F">
        <w:rPr>
          <w:rFonts w:ascii="Verdana" w:hAnsi="Verdana"/>
          <w:sz w:val="16"/>
          <w:szCs w:val="16"/>
        </w:rPr>
        <w:t>je na provedené dílo</w:t>
      </w:r>
      <w:r w:rsidRPr="00543780">
        <w:rPr>
          <w:rFonts w:ascii="Verdana" w:hAnsi="Verdana"/>
          <w:sz w:val="16"/>
          <w:szCs w:val="16"/>
        </w:rPr>
        <w:t xml:space="preserve"> záruku v délce </w:t>
      </w:r>
      <w:r w:rsidRPr="00543780">
        <w:rPr>
          <w:rFonts w:ascii="Verdana" w:hAnsi="Verdana"/>
          <w:sz w:val="16"/>
          <w:szCs w:val="16"/>
          <w:highlight w:val="lightGray"/>
        </w:rPr>
        <w:t>……………</w:t>
      </w:r>
      <w:r w:rsidRPr="00543780">
        <w:rPr>
          <w:rFonts w:ascii="Verdana" w:hAnsi="Verdana"/>
          <w:sz w:val="16"/>
          <w:szCs w:val="16"/>
        </w:rPr>
        <w:t xml:space="preserve"> měsíců</w:t>
      </w:r>
      <w:r>
        <w:rPr>
          <w:rFonts w:ascii="Verdana" w:hAnsi="Verdana"/>
          <w:sz w:val="16"/>
          <w:szCs w:val="16"/>
        </w:rPr>
        <w:t xml:space="preserve"> </w:t>
      </w:r>
      <w:r w:rsidRPr="0057055B">
        <w:rPr>
          <w:rFonts w:ascii="Verdana" w:hAnsi="Verdana"/>
          <w:b/>
          <w:sz w:val="16"/>
          <w:szCs w:val="16"/>
        </w:rPr>
        <w:t xml:space="preserve">(nejméně však </w:t>
      </w:r>
      <w:r w:rsidR="00220F21">
        <w:rPr>
          <w:rFonts w:ascii="Verdana" w:hAnsi="Verdana"/>
          <w:b/>
          <w:sz w:val="16"/>
          <w:szCs w:val="16"/>
        </w:rPr>
        <w:t>36</w:t>
      </w:r>
      <w:r w:rsidRPr="0057055B">
        <w:rPr>
          <w:rFonts w:ascii="Verdana" w:hAnsi="Verdana"/>
          <w:b/>
          <w:sz w:val="16"/>
          <w:szCs w:val="16"/>
        </w:rPr>
        <w:t xml:space="preserve"> měsíců)</w:t>
      </w:r>
      <w:r w:rsidRPr="00543780">
        <w:rPr>
          <w:rFonts w:ascii="Verdana" w:hAnsi="Verdana"/>
          <w:sz w:val="16"/>
          <w:szCs w:val="16"/>
        </w:rPr>
        <w:t>. U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rsidR="00543780" w:rsidRPr="00543780" w:rsidRDefault="00543780" w:rsidP="00CA1127">
      <w:pPr>
        <w:pStyle w:val="Prosttext"/>
        <w:spacing w:line="360" w:lineRule="auto"/>
        <w:jc w:val="both"/>
        <w:rPr>
          <w:rFonts w:ascii="Verdana" w:hAnsi="Verdana"/>
          <w:sz w:val="16"/>
          <w:szCs w:val="16"/>
        </w:rPr>
      </w:pPr>
    </w:p>
    <w:p w:rsidR="00543780" w:rsidRPr="00543780" w:rsidRDefault="00543780" w:rsidP="00CA1127">
      <w:pPr>
        <w:pStyle w:val="Prosttext"/>
        <w:spacing w:line="360" w:lineRule="auto"/>
        <w:jc w:val="both"/>
        <w:rPr>
          <w:rFonts w:ascii="Verdana" w:hAnsi="Verdana"/>
          <w:sz w:val="16"/>
          <w:szCs w:val="16"/>
        </w:rPr>
      </w:pPr>
      <w:r w:rsidRPr="00543780">
        <w:rPr>
          <w:rFonts w:ascii="Verdana" w:hAnsi="Verdana"/>
          <w:sz w:val="16"/>
          <w:szCs w:val="16"/>
        </w:rPr>
        <w:t xml:space="preserve">6. Objednatel je povinen případné vady díla písemně reklamovat u zhotovitele bez zbytečného odkladu po jejich zjištění. V reklamaci musí být vady díla popsány a uvedeno, jak se projevují.  </w:t>
      </w:r>
    </w:p>
    <w:p w:rsidR="00543780" w:rsidRPr="00543780" w:rsidRDefault="00543780" w:rsidP="00CA1127">
      <w:pPr>
        <w:pStyle w:val="Prosttext"/>
        <w:spacing w:line="360" w:lineRule="auto"/>
        <w:jc w:val="both"/>
        <w:rPr>
          <w:rFonts w:ascii="Verdana" w:hAnsi="Verdana"/>
          <w:sz w:val="16"/>
          <w:szCs w:val="16"/>
        </w:rPr>
      </w:pPr>
    </w:p>
    <w:p w:rsidR="00543780" w:rsidRPr="00543780" w:rsidRDefault="00543780" w:rsidP="00CA1127">
      <w:pPr>
        <w:pStyle w:val="Prosttext"/>
        <w:spacing w:line="360" w:lineRule="auto"/>
        <w:jc w:val="both"/>
        <w:rPr>
          <w:rFonts w:ascii="Verdana" w:hAnsi="Verdana"/>
          <w:sz w:val="16"/>
          <w:szCs w:val="16"/>
        </w:rPr>
      </w:pPr>
      <w:r w:rsidRPr="00543780">
        <w:rPr>
          <w:rFonts w:ascii="Verdana" w:hAnsi="Verdana"/>
          <w:sz w:val="16"/>
          <w:szCs w:val="16"/>
        </w:rPr>
        <w:t>7. Zhotovitel je povinen, pokud nebude dohodnuto jinak, co možná nejdříve po obdržení reklamace nastoupit na opravu reklamované vady.</w:t>
      </w:r>
    </w:p>
    <w:p w:rsidR="00543780" w:rsidRDefault="00543780" w:rsidP="00CA1127">
      <w:pPr>
        <w:pStyle w:val="Prosttext"/>
        <w:spacing w:line="360" w:lineRule="auto"/>
        <w:jc w:val="both"/>
        <w:rPr>
          <w:rFonts w:ascii="Verdana" w:hAnsi="Verdana"/>
          <w:sz w:val="16"/>
          <w:szCs w:val="16"/>
        </w:rPr>
      </w:pPr>
    </w:p>
    <w:p w:rsidR="00543780" w:rsidRPr="00543780" w:rsidRDefault="00543780" w:rsidP="00CA1127">
      <w:pPr>
        <w:pStyle w:val="Prosttext"/>
        <w:spacing w:line="360" w:lineRule="auto"/>
        <w:jc w:val="both"/>
        <w:rPr>
          <w:rFonts w:ascii="Verdana" w:hAnsi="Verdana"/>
          <w:sz w:val="16"/>
          <w:szCs w:val="16"/>
        </w:rPr>
      </w:pPr>
      <w:r w:rsidRPr="00543780">
        <w:rPr>
          <w:rFonts w:ascii="Verdana" w:hAnsi="Verdana"/>
          <w:sz w:val="16"/>
          <w:szCs w:val="16"/>
        </w:rPr>
        <w:t>8. Zhotovitel je povinen nejpozději do 30 kalendářních dnů po obd</w:t>
      </w:r>
      <w:r w:rsidR="00D076D2">
        <w:rPr>
          <w:rFonts w:ascii="Verdana" w:hAnsi="Verdana"/>
          <w:sz w:val="16"/>
          <w:szCs w:val="16"/>
        </w:rPr>
        <w:t xml:space="preserve">ržení reklamace písemně oznámit </w:t>
      </w:r>
      <w:r w:rsidRPr="00543780">
        <w:rPr>
          <w:rFonts w:ascii="Verdana" w:hAnsi="Verdana"/>
          <w:sz w:val="16"/>
          <w:szCs w:val="16"/>
        </w:rPr>
        <w:t xml:space="preserve">objednateli, zda reklamaci uznává, nebo z jakých důvodů reklamaci neuznává. Pokud tak neučiní, má se za to, že reklamaci objednatele uznává. </w:t>
      </w:r>
    </w:p>
    <w:p w:rsidR="00543780" w:rsidRDefault="00543780" w:rsidP="00CA1127">
      <w:pPr>
        <w:pStyle w:val="Prosttext"/>
        <w:spacing w:line="360" w:lineRule="auto"/>
        <w:jc w:val="both"/>
        <w:rPr>
          <w:rFonts w:ascii="Verdana" w:hAnsi="Verdana"/>
          <w:sz w:val="16"/>
          <w:szCs w:val="16"/>
        </w:rPr>
      </w:pPr>
    </w:p>
    <w:p w:rsidR="00543780" w:rsidRPr="00543780" w:rsidRDefault="00543780" w:rsidP="00CA1127">
      <w:pPr>
        <w:pStyle w:val="Prosttext"/>
        <w:spacing w:line="360" w:lineRule="auto"/>
        <w:jc w:val="both"/>
        <w:rPr>
          <w:rFonts w:ascii="Verdana" w:hAnsi="Verdana"/>
          <w:sz w:val="16"/>
          <w:szCs w:val="16"/>
        </w:rPr>
      </w:pPr>
      <w:r w:rsidRPr="00543780">
        <w:rPr>
          <w:rFonts w:ascii="Verdana" w:hAnsi="Verdana"/>
          <w:sz w:val="16"/>
          <w:szCs w:val="16"/>
        </w:rPr>
        <w:t xml:space="preserve">9. Zhotovitel odstraní oprávněně reklamovanou vadu co nejdříve, nejpozději však do 30 dní od obdržení reklamace, není-li v konkrétním případě sjednána delší lhůta. </w:t>
      </w:r>
      <w:r w:rsidR="00B16130">
        <w:rPr>
          <w:rFonts w:ascii="Verdana" w:hAnsi="Verdana"/>
          <w:sz w:val="16"/>
          <w:szCs w:val="16"/>
        </w:rPr>
        <w:t>Je-li však předmětem reklamace vada, která způsobuje nefunkčnost díla</w:t>
      </w:r>
      <w:r w:rsidR="00500AC5">
        <w:rPr>
          <w:rFonts w:ascii="Verdana" w:hAnsi="Verdana"/>
          <w:sz w:val="16"/>
          <w:szCs w:val="16"/>
        </w:rPr>
        <w:t xml:space="preserve"> (nemožnost dojení), platí podmínky stanovené v odstavci 11 tohoto článku.</w:t>
      </w:r>
    </w:p>
    <w:p w:rsidR="00543780" w:rsidRPr="00543780" w:rsidRDefault="00543780" w:rsidP="00CA1127">
      <w:pPr>
        <w:pStyle w:val="Prosttext"/>
        <w:spacing w:line="360" w:lineRule="auto"/>
        <w:jc w:val="both"/>
        <w:rPr>
          <w:rFonts w:ascii="Verdana" w:hAnsi="Verdana"/>
          <w:sz w:val="16"/>
          <w:szCs w:val="16"/>
        </w:rPr>
      </w:pPr>
    </w:p>
    <w:p w:rsidR="00D73491" w:rsidRDefault="00543780" w:rsidP="00CA1127">
      <w:pPr>
        <w:pStyle w:val="Prosttext"/>
        <w:spacing w:line="360" w:lineRule="auto"/>
        <w:jc w:val="both"/>
        <w:rPr>
          <w:rFonts w:ascii="Verdana" w:hAnsi="Verdana"/>
          <w:sz w:val="16"/>
          <w:szCs w:val="16"/>
        </w:rPr>
      </w:pPr>
      <w:r w:rsidRPr="00543780">
        <w:rPr>
          <w:rFonts w:ascii="Verdana" w:hAnsi="Verdana"/>
          <w:sz w:val="16"/>
          <w:szCs w:val="16"/>
        </w:rPr>
        <w:t>10. Reklamaci lze uplatnit nejpozději poslední den záruční doby.</w:t>
      </w:r>
    </w:p>
    <w:p w:rsidR="0073338A" w:rsidRDefault="0073338A" w:rsidP="00CA1127">
      <w:pPr>
        <w:pStyle w:val="Prosttext"/>
        <w:spacing w:line="360" w:lineRule="auto"/>
        <w:jc w:val="both"/>
        <w:rPr>
          <w:rFonts w:ascii="Verdana" w:hAnsi="Verdana"/>
          <w:sz w:val="16"/>
          <w:szCs w:val="16"/>
        </w:rPr>
      </w:pPr>
    </w:p>
    <w:p w:rsidR="0073338A" w:rsidRDefault="0073338A" w:rsidP="00CA1127">
      <w:pPr>
        <w:pStyle w:val="Prosttext"/>
        <w:spacing w:line="360" w:lineRule="auto"/>
        <w:jc w:val="both"/>
        <w:rPr>
          <w:rFonts w:ascii="Verdana" w:hAnsi="Verdana"/>
          <w:sz w:val="16"/>
          <w:szCs w:val="16"/>
        </w:rPr>
      </w:pPr>
      <w:r>
        <w:rPr>
          <w:rFonts w:ascii="Verdana" w:hAnsi="Verdana"/>
          <w:sz w:val="16"/>
          <w:szCs w:val="16"/>
        </w:rPr>
        <w:t xml:space="preserve">11. </w:t>
      </w:r>
      <w:r w:rsidR="00500AC5">
        <w:rPr>
          <w:rFonts w:ascii="Verdana" w:hAnsi="Verdana"/>
          <w:sz w:val="16"/>
          <w:szCs w:val="16"/>
        </w:rPr>
        <w:t>Servisní podmínky:</w:t>
      </w:r>
    </w:p>
    <w:p w:rsidR="00500AC5" w:rsidRDefault="00500AC5" w:rsidP="00CA1127">
      <w:pPr>
        <w:pStyle w:val="Prosttext"/>
        <w:spacing w:line="360" w:lineRule="auto"/>
        <w:jc w:val="both"/>
        <w:rPr>
          <w:rFonts w:ascii="Verdana" w:hAnsi="Verdana"/>
          <w:sz w:val="16"/>
          <w:szCs w:val="16"/>
        </w:rPr>
      </w:pPr>
      <w:r>
        <w:rPr>
          <w:rFonts w:ascii="Verdana" w:hAnsi="Verdana"/>
          <w:sz w:val="16"/>
          <w:szCs w:val="16"/>
        </w:rPr>
        <w:t xml:space="preserve">Zhotovitel je povinen zajišťovat po dobu životnosti díla servisní práce a dodávky náhradních dílů. </w:t>
      </w:r>
      <w:r w:rsidR="00F655E0">
        <w:rPr>
          <w:rFonts w:ascii="Verdana" w:hAnsi="Verdana"/>
          <w:sz w:val="16"/>
          <w:szCs w:val="16"/>
        </w:rPr>
        <w:t>Odstranění poruch a závad, které nedokáže objednatel odstranit pro zachování provozuschopnosti díla sám, je povinen provést zhotovitel do 6 hodin od jejich oznámení zhotoviteli.</w:t>
      </w:r>
      <w:r w:rsidR="00C165A8">
        <w:rPr>
          <w:rFonts w:ascii="Verdana" w:hAnsi="Verdana"/>
          <w:sz w:val="16"/>
          <w:szCs w:val="16"/>
        </w:rPr>
        <w:t xml:space="preserve"> Nebude-li stanovená lhůta zhotovitelem dodržena, je povinen zaplatit objednateli smluvní pokutu ve výši 5000 Kč. Zaplacení smluvní pokuty nemá vliv na odpovědnost zhotovitele za způsobenou škodu.</w:t>
      </w:r>
    </w:p>
    <w:p w:rsidR="00500AC5" w:rsidRDefault="00500AC5" w:rsidP="00CA1127">
      <w:pPr>
        <w:pStyle w:val="Prosttext"/>
        <w:spacing w:line="360" w:lineRule="auto"/>
        <w:jc w:val="both"/>
        <w:rPr>
          <w:rFonts w:ascii="Verdana" w:hAnsi="Verdana"/>
          <w:sz w:val="16"/>
          <w:szCs w:val="16"/>
        </w:rPr>
      </w:pPr>
    </w:p>
    <w:p w:rsidR="00500AC5" w:rsidRDefault="00500AC5" w:rsidP="00CA1127">
      <w:pPr>
        <w:pStyle w:val="Prosttext"/>
        <w:spacing w:line="360" w:lineRule="auto"/>
        <w:jc w:val="both"/>
        <w:rPr>
          <w:rFonts w:ascii="Verdana" w:hAnsi="Verdana"/>
          <w:sz w:val="16"/>
          <w:szCs w:val="16"/>
        </w:rPr>
      </w:pPr>
      <w:r>
        <w:rPr>
          <w:rFonts w:ascii="Verdana" w:hAnsi="Verdana"/>
          <w:sz w:val="16"/>
          <w:szCs w:val="16"/>
        </w:rPr>
        <w:t xml:space="preserve">12. </w:t>
      </w:r>
      <w:r w:rsidR="00A7664F">
        <w:rPr>
          <w:rFonts w:ascii="Verdana" w:hAnsi="Verdana"/>
          <w:sz w:val="16"/>
          <w:szCs w:val="16"/>
        </w:rPr>
        <w:t>Bude-li pro provedení díla nutné zřídit náhradní dojírnu, zřídí ji na vlastní náklady zhotovitel. Objednatel poskytn</w:t>
      </w:r>
      <w:r w:rsidR="00F43E40">
        <w:rPr>
          <w:rFonts w:ascii="Verdana" w:hAnsi="Verdana"/>
          <w:sz w:val="16"/>
          <w:szCs w:val="16"/>
        </w:rPr>
        <w:t>e</w:t>
      </w:r>
      <w:r w:rsidR="00A7664F">
        <w:rPr>
          <w:rFonts w:ascii="Verdana" w:hAnsi="Verdana"/>
          <w:sz w:val="16"/>
          <w:szCs w:val="16"/>
        </w:rPr>
        <w:t xml:space="preserve"> pro tento účel po dohodě se zhotovitelem vhodný prostor.</w:t>
      </w:r>
    </w:p>
    <w:p w:rsidR="00543780" w:rsidRDefault="00543780" w:rsidP="00CA1127">
      <w:pPr>
        <w:pStyle w:val="Prosttext"/>
        <w:spacing w:line="360" w:lineRule="auto"/>
        <w:jc w:val="both"/>
        <w:rPr>
          <w:rFonts w:ascii="Verdana" w:hAnsi="Verdana"/>
          <w:sz w:val="16"/>
          <w:szCs w:val="16"/>
        </w:rPr>
      </w:pPr>
    </w:p>
    <w:p w:rsidR="00E15E93" w:rsidRPr="00C173BB" w:rsidRDefault="00E15E93" w:rsidP="00CA1127">
      <w:pPr>
        <w:pStyle w:val="Prosttext"/>
        <w:spacing w:line="360" w:lineRule="auto"/>
        <w:jc w:val="both"/>
        <w:rPr>
          <w:rFonts w:ascii="Verdana" w:hAnsi="Verdana"/>
          <w:b/>
          <w:sz w:val="16"/>
          <w:szCs w:val="16"/>
        </w:rPr>
      </w:pPr>
      <w:r>
        <w:rPr>
          <w:rFonts w:ascii="Verdana" w:hAnsi="Verdana"/>
          <w:b/>
          <w:sz w:val="16"/>
          <w:szCs w:val="16"/>
        </w:rPr>
        <w:t>Čl. 8</w:t>
      </w:r>
      <w:r w:rsidRPr="00C173BB">
        <w:rPr>
          <w:rFonts w:ascii="Verdana" w:hAnsi="Verdana"/>
          <w:b/>
          <w:sz w:val="16"/>
          <w:szCs w:val="16"/>
        </w:rPr>
        <w:t xml:space="preserve">. </w:t>
      </w:r>
      <w:r w:rsidR="0085724A">
        <w:rPr>
          <w:rFonts w:ascii="Verdana" w:hAnsi="Verdana"/>
          <w:b/>
          <w:sz w:val="16"/>
          <w:szCs w:val="16"/>
          <w:u w:val="single"/>
        </w:rPr>
        <w:t>ODSTOUPENÍ OD SMLOUVY</w:t>
      </w:r>
    </w:p>
    <w:p w:rsidR="00AD6BC7" w:rsidRPr="00E15E93" w:rsidRDefault="00AD6BC7" w:rsidP="00CA1127">
      <w:pPr>
        <w:pStyle w:val="Prosttext"/>
        <w:spacing w:line="360" w:lineRule="auto"/>
        <w:jc w:val="both"/>
        <w:rPr>
          <w:rFonts w:ascii="Verdana" w:hAnsi="Verdana"/>
          <w:sz w:val="16"/>
          <w:szCs w:val="16"/>
        </w:rPr>
      </w:pPr>
      <w:r w:rsidRPr="00E15E93">
        <w:rPr>
          <w:rFonts w:ascii="Verdana" w:hAnsi="Verdana"/>
          <w:sz w:val="16"/>
          <w:szCs w:val="16"/>
        </w:rPr>
        <w:t xml:space="preserve">1. Objednatel a zhotovitel jsou oprávněni odstoupit od této smlouvy v případě podstatného porušení smluvních povinností stanovených touto smlouvou.  </w:t>
      </w:r>
    </w:p>
    <w:p w:rsidR="00AD6BC7" w:rsidRPr="00E15E93" w:rsidRDefault="00AD6BC7" w:rsidP="00CA1127">
      <w:pPr>
        <w:pStyle w:val="Prosttext"/>
        <w:spacing w:line="360" w:lineRule="auto"/>
        <w:jc w:val="both"/>
        <w:rPr>
          <w:rFonts w:ascii="Verdana" w:hAnsi="Verdana"/>
          <w:sz w:val="16"/>
          <w:szCs w:val="16"/>
        </w:rPr>
      </w:pPr>
    </w:p>
    <w:p w:rsidR="00AD6BC7" w:rsidRDefault="00AD6BC7" w:rsidP="00CA1127">
      <w:pPr>
        <w:pStyle w:val="Prosttext"/>
        <w:spacing w:line="360" w:lineRule="auto"/>
        <w:jc w:val="both"/>
        <w:rPr>
          <w:rFonts w:ascii="Verdana" w:hAnsi="Verdana"/>
          <w:sz w:val="16"/>
          <w:szCs w:val="16"/>
        </w:rPr>
      </w:pPr>
      <w:r w:rsidRPr="00E15E93">
        <w:rPr>
          <w:rFonts w:ascii="Verdana" w:hAnsi="Verdana"/>
          <w:sz w:val="16"/>
          <w:szCs w:val="16"/>
        </w:rPr>
        <w:t>2. Za podstatné porušení smlouvy, na jehož základě může objednatel od této smlouvy odstoupit, smluvní strany považují:</w:t>
      </w:r>
    </w:p>
    <w:p w:rsidR="00E15E93" w:rsidRDefault="00AD6BC7" w:rsidP="00CA1127">
      <w:pPr>
        <w:pStyle w:val="Prosttext"/>
        <w:numPr>
          <w:ilvl w:val="0"/>
          <w:numId w:val="5"/>
        </w:numPr>
        <w:spacing w:line="360" w:lineRule="auto"/>
        <w:jc w:val="both"/>
        <w:rPr>
          <w:rFonts w:ascii="Verdana" w:hAnsi="Verdana"/>
          <w:sz w:val="16"/>
          <w:szCs w:val="16"/>
        </w:rPr>
      </w:pPr>
      <w:r w:rsidRPr="00E15E93">
        <w:rPr>
          <w:rFonts w:ascii="Verdana" w:hAnsi="Verdana"/>
          <w:sz w:val="16"/>
          <w:szCs w:val="16"/>
        </w:rPr>
        <w:t>případ, kdy se zhotovitel bezdůvodně odchýlil od dokumentace,</w:t>
      </w:r>
    </w:p>
    <w:p w:rsidR="00AD6BC7" w:rsidRPr="00E15E93" w:rsidRDefault="00AD6BC7" w:rsidP="00CA1127">
      <w:pPr>
        <w:pStyle w:val="Prosttext"/>
        <w:numPr>
          <w:ilvl w:val="0"/>
          <w:numId w:val="5"/>
        </w:numPr>
        <w:spacing w:line="360" w:lineRule="auto"/>
        <w:jc w:val="both"/>
        <w:rPr>
          <w:rFonts w:ascii="Verdana" w:hAnsi="Verdana"/>
          <w:sz w:val="16"/>
          <w:szCs w:val="16"/>
        </w:rPr>
      </w:pPr>
      <w:r w:rsidRPr="00E15E93">
        <w:rPr>
          <w:rFonts w:ascii="Verdana" w:hAnsi="Verdana"/>
          <w:sz w:val="16"/>
          <w:szCs w:val="16"/>
        </w:rPr>
        <w:t>případ, kdy dílo je zhotovováno v jiné než dohodnuté kvalitě, či dílo neodpovídá závazným technickým normám a předpisům a zhotovitel ani přes písemné upozornění objednatele na tyto skutečnosti ne</w:t>
      </w:r>
      <w:r w:rsidR="00F43E40">
        <w:rPr>
          <w:rFonts w:ascii="Verdana" w:hAnsi="Verdana"/>
          <w:sz w:val="16"/>
          <w:szCs w:val="16"/>
        </w:rPr>
        <w:t>z</w:t>
      </w:r>
      <w:r w:rsidRPr="00E15E93">
        <w:rPr>
          <w:rFonts w:ascii="Verdana" w:hAnsi="Verdana"/>
          <w:sz w:val="16"/>
          <w:szCs w:val="16"/>
        </w:rPr>
        <w:t>jedná nápravu.</w:t>
      </w:r>
    </w:p>
    <w:p w:rsidR="00AD6BC7" w:rsidRPr="00E15E93" w:rsidRDefault="00AD6BC7" w:rsidP="00CA1127">
      <w:pPr>
        <w:pStyle w:val="Prosttext"/>
        <w:spacing w:line="360" w:lineRule="auto"/>
        <w:jc w:val="both"/>
        <w:rPr>
          <w:rFonts w:ascii="Verdana" w:hAnsi="Verdana"/>
          <w:sz w:val="16"/>
          <w:szCs w:val="16"/>
        </w:rPr>
      </w:pPr>
    </w:p>
    <w:p w:rsidR="00E15E93" w:rsidRDefault="00AD6BC7" w:rsidP="00CA1127">
      <w:pPr>
        <w:pStyle w:val="Prosttext"/>
        <w:spacing w:line="360" w:lineRule="auto"/>
        <w:jc w:val="both"/>
        <w:rPr>
          <w:rFonts w:ascii="Verdana" w:hAnsi="Verdana"/>
          <w:sz w:val="16"/>
          <w:szCs w:val="16"/>
        </w:rPr>
      </w:pPr>
      <w:r w:rsidRPr="00E15E93">
        <w:rPr>
          <w:rFonts w:ascii="Verdana" w:hAnsi="Verdana"/>
          <w:sz w:val="16"/>
          <w:szCs w:val="16"/>
        </w:rPr>
        <w:lastRenderedPageBreak/>
        <w:t>3. Za podstatné porušení smlouvy, na jehož základě může zhotovitel od této smlouvy odstoupit, smluvní strany považují:</w:t>
      </w:r>
    </w:p>
    <w:p w:rsidR="00E15E93" w:rsidRDefault="00AD6BC7" w:rsidP="00CA1127">
      <w:pPr>
        <w:pStyle w:val="Prosttext"/>
        <w:numPr>
          <w:ilvl w:val="0"/>
          <w:numId w:val="5"/>
        </w:numPr>
        <w:spacing w:line="360" w:lineRule="auto"/>
        <w:jc w:val="both"/>
        <w:rPr>
          <w:rFonts w:ascii="Verdana" w:hAnsi="Verdana"/>
          <w:sz w:val="16"/>
          <w:szCs w:val="16"/>
        </w:rPr>
      </w:pPr>
      <w:r w:rsidRPr="00E15E93">
        <w:rPr>
          <w:rFonts w:ascii="Verdana" w:hAnsi="Verdana"/>
          <w:sz w:val="16"/>
          <w:szCs w:val="16"/>
        </w:rPr>
        <w:t>případ, kdy bude objednatel v prodlení s úhradou daňového dokladu o více jak 21 dní a ne</w:t>
      </w:r>
      <w:r w:rsidR="00A70D24">
        <w:rPr>
          <w:rFonts w:ascii="Verdana" w:hAnsi="Verdana"/>
          <w:sz w:val="16"/>
          <w:szCs w:val="16"/>
        </w:rPr>
        <w:t>z</w:t>
      </w:r>
      <w:r w:rsidRPr="00E15E93">
        <w:rPr>
          <w:rFonts w:ascii="Verdana" w:hAnsi="Verdana"/>
          <w:sz w:val="16"/>
          <w:szCs w:val="16"/>
        </w:rPr>
        <w:t xml:space="preserve">jedná nápravu ani po písemném upozornění zhotovitele, </w:t>
      </w:r>
    </w:p>
    <w:p w:rsidR="00AD6BC7" w:rsidRPr="00E15E93" w:rsidRDefault="00AD6BC7" w:rsidP="00CA1127">
      <w:pPr>
        <w:pStyle w:val="Prosttext"/>
        <w:numPr>
          <w:ilvl w:val="0"/>
          <w:numId w:val="5"/>
        </w:numPr>
        <w:spacing w:line="360" w:lineRule="auto"/>
        <w:jc w:val="both"/>
        <w:rPr>
          <w:rFonts w:ascii="Verdana" w:hAnsi="Verdana"/>
          <w:sz w:val="16"/>
          <w:szCs w:val="16"/>
        </w:rPr>
      </w:pPr>
      <w:r w:rsidRPr="00E15E93">
        <w:rPr>
          <w:rFonts w:ascii="Verdana" w:hAnsi="Verdana"/>
          <w:sz w:val="16"/>
          <w:szCs w:val="16"/>
        </w:rPr>
        <w:t>neposkytnutí součinnosti objednatele nezbytné pro řádné plnění závazků zhotovitele (např. nepředání staveniště).</w:t>
      </w:r>
    </w:p>
    <w:p w:rsidR="00AD6BC7" w:rsidRPr="00E15E93" w:rsidRDefault="00AD6BC7" w:rsidP="00CA1127">
      <w:pPr>
        <w:pStyle w:val="Prosttext"/>
        <w:spacing w:line="360" w:lineRule="auto"/>
        <w:jc w:val="both"/>
        <w:rPr>
          <w:rFonts w:ascii="Verdana" w:hAnsi="Verdana"/>
          <w:sz w:val="16"/>
          <w:szCs w:val="16"/>
        </w:rPr>
      </w:pPr>
    </w:p>
    <w:p w:rsidR="00AD6BC7" w:rsidRPr="00E15E93" w:rsidRDefault="00AD6BC7" w:rsidP="00CA1127">
      <w:pPr>
        <w:pStyle w:val="Prosttext"/>
        <w:spacing w:line="360" w:lineRule="auto"/>
        <w:jc w:val="both"/>
        <w:rPr>
          <w:rFonts w:ascii="Verdana" w:hAnsi="Verdana"/>
          <w:sz w:val="16"/>
          <w:szCs w:val="16"/>
        </w:rPr>
      </w:pPr>
      <w:r w:rsidRPr="00E15E93">
        <w:rPr>
          <w:rFonts w:ascii="Verdana" w:hAnsi="Verdana"/>
          <w:sz w:val="16"/>
          <w:szCs w:val="16"/>
        </w:rPr>
        <w:t>4. Zhotovitel je oprávněn od této smlouvy odstoupit též v případě, že vyjdou najevo skutečnosti, z nichž lze důvodně usoudit, že závazky objednatele dle této smlouvy nebudou plněny řádně a včas.</w:t>
      </w:r>
    </w:p>
    <w:p w:rsidR="00AD6BC7" w:rsidRPr="00E15E93" w:rsidRDefault="00AD6BC7" w:rsidP="00CA1127">
      <w:pPr>
        <w:pStyle w:val="Prosttext"/>
        <w:spacing w:line="360" w:lineRule="auto"/>
        <w:jc w:val="both"/>
        <w:rPr>
          <w:rFonts w:ascii="Verdana" w:hAnsi="Verdana"/>
          <w:sz w:val="16"/>
          <w:szCs w:val="16"/>
        </w:rPr>
      </w:pPr>
    </w:p>
    <w:p w:rsidR="00AD6BC7" w:rsidRPr="00E15E93" w:rsidRDefault="00AD6BC7" w:rsidP="00CA1127">
      <w:pPr>
        <w:pStyle w:val="Prosttext"/>
        <w:spacing w:line="360" w:lineRule="auto"/>
        <w:jc w:val="both"/>
        <w:rPr>
          <w:rFonts w:ascii="Verdana" w:hAnsi="Verdana"/>
          <w:sz w:val="16"/>
          <w:szCs w:val="16"/>
        </w:rPr>
      </w:pPr>
      <w:r w:rsidRPr="00E15E93">
        <w:rPr>
          <w:rFonts w:ascii="Verdana" w:hAnsi="Verdana"/>
          <w:sz w:val="16"/>
          <w:szCs w:val="16"/>
        </w:rPr>
        <w:t xml:space="preserve">5. Odstoupení od smlouvy lze vždy učinit pouze písemným oznámením, doručeným druhé smluvní straně v souladu s pravidly doručování sjednanými v této smlouvě. Odstoupení je účinné den po dni doručení. </w:t>
      </w:r>
    </w:p>
    <w:p w:rsidR="00AD6BC7" w:rsidRDefault="00AD6BC7" w:rsidP="00CA1127">
      <w:pPr>
        <w:pStyle w:val="Prosttext"/>
        <w:spacing w:line="360" w:lineRule="auto"/>
        <w:jc w:val="both"/>
        <w:rPr>
          <w:rFonts w:ascii="Verdana" w:hAnsi="Verdana"/>
          <w:sz w:val="16"/>
          <w:szCs w:val="16"/>
        </w:rPr>
      </w:pPr>
    </w:p>
    <w:p w:rsidR="0085724A" w:rsidRDefault="0085724A" w:rsidP="00CA1127">
      <w:pPr>
        <w:pStyle w:val="Prosttext"/>
        <w:spacing w:line="360" w:lineRule="auto"/>
        <w:jc w:val="both"/>
        <w:rPr>
          <w:rFonts w:ascii="Verdana" w:hAnsi="Verdana" w:cs="Arial"/>
          <w:sz w:val="16"/>
          <w:szCs w:val="16"/>
        </w:rPr>
      </w:pPr>
      <w:r>
        <w:rPr>
          <w:rFonts w:ascii="Verdana" w:hAnsi="Verdana"/>
          <w:sz w:val="16"/>
          <w:szCs w:val="16"/>
        </w:rPr>
        <w:t xml:space="preserve">6. </w:t>
      </w:r>
      <w:r>
        <w:rPr>
          <w:rFonts w:ascii="Verdana" w:hAnsi="Verdana" w:cs="Arial"/>
          <w:sz w:val="16"/>
          <w:szCs w:val="16"/>
        </w:rPr>
        <w:t xml:space="preserve">Objednatel </w:t>
      </w:r>
      <w:r w:rsidRPr="00942A30">
        <w:rPr>
          <w:rFonts w:ascii="Verdana" w:hAnsi="Verdana" w:cs="Arial"/>
          <w:sz w:val="16"/>
          <w:szCs w:val="16"/>
        </w:rPr>
        <w:t xml:space="preserve">je oprávněn odstoupit od smlouvy v případě, že se mu nepodaří zajistit finanční prostředky na úhradu kupní ceny z důvodu nepřiznání </w:t>
      </w:r>
      <w:r>
        <w:rPr>
          <w:rFonts w:ascii="Verdana" w:hAnsi="Verdana" w:cs="Arial"/>
          <w:sz w:val="16"/>
          <w:szCs w:val="16"/>
        </w:rPr>
        <w:t xml:space="preserve">tj. neschválení dotace v rámci </w:t>
      </w:r>
      <w:r w:rsidRPr="00AD6BC7">
        <w:rPr>
          <w:rFonts w:ascii="Verdana" w:hAnsi="Verdana" w:cs="Arial"/>
          <w:sz w:val="16"/>
          <w:szCs w:val="16"/>
        </w:rPr>
        <w:t>3. kola</w:t>
      </w:r>
      <w:r w:rsidRPr="00942A30">
        <w:rPr>
          <w:rFonts w:ascii="Verdana" w:hAnsi="Verdana" w:cs="Arial"/>
          <w:sz w:val="16"/>
          <w:szCs w:val="16"/>
        </w:rPr>
        <w:t xml:space="preserve"> Programu rozvoje venkova 2014-2020 pro žádost: </w:t>
      </w:r>
      <w:r w:rsidR="006B2209">
        <w:rPr>
          <w:rFonts w:ascii="Verdana" w:hAnsi="Verdana" w:cs="Arial"/>
          <w:sz w:val="16"/>
          <w:szCs w:val="16"/>
          <w:u w:val="single"/>
        </w:rPr>
        <w:t>Modernizace dojírny – Agrodružstvo Zábřeh</w:t>
      </w:r>
      <w:r>
        <w:rPr>
          <w:rFonts w:ascii="Verdana" w:hAnsi="Verdana" w:cs="Arial"/>
          <w:sz w:val="16"/>
          <w:szCs w:val="16"/>
        </w:rPr>
        <w:t xml:space="preserve"> </w:t>
      </w:r>
      <w:r w:rsidRPr="00942A30">
        <w:rPr>
          <w:rFonts w:ascii="Verdana" w:hAnsi="Verdana" w:cs="Arial"/>
          <w:sz w:val="16"/>
          <w:szCs w:val="16"/>
        </w:rPr>
        <w:t>s registračním číslem</w:t>
      </w:r>
      <w:r>
        <w:rPr>
          <w:rFonts w:ascii="Verdana" w:hAnsi="Verdana" w:cs="Arial"/>
          <w:sz w:val="16"/>
          <w:szCs w:val="16"/>
        </w:rPr>
        <w:t xml:space="preserve">: </w:t>
      </w:r>
      <w:hyperlink r:id="rId10" w:history="1">
        <w:r w:rsidR="00DA4D89" w:rsidRPr="00DA4D89">
          <w:rPr>
            <w:rFonts w:ascii="Verdana" w:hAnsi="Verdana" w:cs="Arial"/>
            <w:sz w:val="16"/>
            <w:szCs w:val="16"/>
            <w:u w:val="single"/>
          </w:rPr>
          <w:t>16/003/0411c/671/001427</w:t>
        </w:r>
      </w:hyperlink>
      <w:r w:rsidRPr="00942A30">
        <w:rPr>
          <w:rFonts w:ascii="Verdana" w:hAnsi="Verdana" w:cs="Arial"/>
          <w:sz w:val="16"/>
          <w:szCs w:val="16"/>
        </w:rPr>
        <w:t xml:space="preserve">. Schválením dotace se rozumí uveřejněním seznamu schválených dotací na stránkách poskytovatele dotace </w:t>
      </w:r>
      <w:hyperlink r:id="rId11" w:history="1">
        <w:r w:rsidRPr="00A133F9">
          <w:rPr>
            <w:rStyle w:val="Hypertextovodkaz"/>
            <w:rFonts w:ascii="Verdana" w:hAnsi="Verdana" w:cs="Arial"/>
            <w:sz w:val="16"/>
            <w:szCs w:val="16"/>
          </w:rPr>
          <w:t>www.szif.cz</w:t>
        </w:r>
      </w:hyperlink>
      <w:r>
        <w:rPr>
          <w:rFonts w:ascii="Verdana" w:hAnsi="Verdana" w:cs="Arial"/>
          <w:sz w:val="16"/>
          <w:szCs w:val="16"/>
        </w:rPr>
        <w:t xml:space="preserve">. </w:t>
      </w:r>
      <w:r w:rsidR="00F43E40">
        <w:rPr>
          <w:rFonts w:ascii="Verdana" w:hAnsi="Verdana" w:cs="Arial"/>
          <w:sz w:val="16"/>
          <w:szCs w:val="16"/>
        </w:rPr>
        <w:t>Dále si objednatel vyhrazuje právo odstoupit od smlouvy před započetím plnění v případě, že dojde na trhu s mlékem k výraznému poklesu ceny mléka (o 20% proti ceně mléka v prosinci 2016).</w:t>
      </w:r>
      <w:bookmarkStart w:id="13" w:name="_GoBack"/>
      <w:bookmarkEnd w:id="13"/>
    </w:p>
    <w:p w:rsidR="0085724A" w:rsidRPr="00E15E93" w:rsidRDefault="0085724A" w:rsidP="00CA1127">
      <w:pPr>
        <w:pStyle w:val="Prosttext"/>
        <w:spacing w:line="360" w:lineRule="auto"/>
        <w:jc w:val="both"/>
        <w:rPr>
          <w:rFonts w:ascii="Verdana" w:hAnsi="Verdana"/>
          <w:sz w:val="16"/>
          <w:szCs w:val="16"/>
        </w:rPr>
      </w:pPr>
    </w:p>
    <w:p w:rsidR="00AD6BC7" w:rsidRPr="00E15E93" w:rsidRDefault="0085724A" w:rsidP="00CA1127">
      <w:pPr>
        <w:pStyle w:val="Prosttext"/>
        <w:spacing w:line="360" w:lineRule="auto"/>
        <w:jc w:val="both"/>
        <w:rPr>
          <w:rFonts w:ascii="Verdana" w:hAnsi="Verdana"/>
          <w:sz w:val="16"/>
          <w:szCs w:val="16"/>
        </w:rPr>
      </w:pPr>
      <w:r>
        <w:rPr>
          <w:rFonts w:ascii="Verdana" w:hAnsi="Verdana"/>
          <w:sz w:val="16"/>
          <w:szCs w:val="16"/>
        </w:rPr>
        <w:t>7</w:t>
      </w:r>
      <w:r w:rsidR="00AD6BC7" w:rsidRPr="00E15E93">
        <w:rPr>
          <w:rFonts w:ascii="Verdana" w:hAnsi="Verdana"/>
          <w:sz w:val="16"/>
          <w:szCs w:val="16"/>
        </w:rPr>
        <w:t xml:space="preserve">. V případě odstoupení, má zhotovitel povinnost do 14 dní vyklidit staveniště. </w:t>
      </w:r>
    </w:p>
    <w:p w:rsidR="00AD6BC7" w:rsidRPr="00AD6BC7" w:rsidRDefault="00AD6BC7" w:rsidP="00CA1127">
      <w:pPr>
        <w:pStyle w:val="Prosttext"/>
        <w:spacing w:line="360" w:lineRule="auto"/>
        <w:jc w:val="both"/>
        <w:rPr>
          <w:rFonts w:ascii="Verdana" w:hAnsi="Verdana"/>
          <w:sz w:val="16"/>
          <w:szCs w:val="16"/>
          <w:highlight w:val="green"/>
        </w:rPr>
      </w:pPr>
    </w:p>
    <w:p w:rsidR="00AD6BC7" w:rsidRPr="00E15E93" w:rsidRDefault="00E15E93" w:rsidP="00CA1127">
      <w:pPr>
        <w:pStyle w:val="Prosttext"/>
        <w:spacing w:line="360" w:lineRule="auto"/>
        <w:jc w:val="both"/>
        <w:rPr>
          <w:rFonts w:ascii="Verdana" w:hAnsi="Verdana"/>
          <w:b/>
          <w:sz w:val="16"/>
          <w:szCs w:val="16"/>
        </w:rPr>
      </w:pPr>
      <w:r>
        <w:rPr>
          <w:rFonts w:ascii="Verdana" w:hAnsi="Verdana"/>
          <w:b/>
          <w:sz w:val="16"/>
          <w:szCs w:val="16"/>
        </w:rPr>
        <w:t xml:space="preserve">Čl. 9. </w:t>
      </w:r>
      <w:r w:rsidRPr="00A70D24">
        <w:rPr>
          <w:rFonts w:ascii="Verdana" w:hAnsi="Verdana"/>
          <w:b/>
          <w:sz w:val="16"/>
          <w:szCs w:val="16"/>
          <w:u w:val="single"/>
        </w:rPr>
        <w:t>SMLUVNÍ SANKCE</w:t>
      </w:r>
    </w:p>
    <w:p w:rsidR="00AD6BC7" w:rsidRPr="00E15E93" w:rsidRDefault="00AD6BC7" w:rsidP="00CA1127">
      <w:pPr>
        <w:pStyle w:val="Prosttext"/>
        <w:spacing w:line="360" w:lineRule="auto"/>
        <w:jc w:val="both"/>
        <w:rPr>
          <w:rFonts w:ascii="Verdana" w:hAnsi="Verdana"/>
          <w:sz w:val="16"/>
          <w:szCs w:val="16"/>
        </w:rPr>
      </w:pPr>
      <w:r w:rsidRPr="00B15A33">
        <w:rPr>
          <w:rFonts w:ascii="Verdana" w:hAnsi="Verdana"/>
          <w:sz w:val="16"/>
          <w:szCs w:val="16"/>
        </w:rPr>
        <w:t xml:space="preserve">1 Zhotovitel odpovídá za řádné plnění dle smlouvy o dílo, projektové dokumentace a dodržení všech podmínek stanovených dotčenými orgány. V případě nedodržení smluvních podmínek se zavazuje platit objednateli sankce uvedené v bodu </w:t>
      </w:r>
      <w:r w:rsidR="00B15A33" w:rsidRPr="00B15A33">
        <w:rPr>
          <w:rFonts w:ascii="Verdana" w:hAnsi="Verdana"/>
          <w:sz w:val="16"/>
          <w:szCs w:val="16"/>
        </w:rPr>
        <w:t>2, 3 a 4 čl. 9</w:t>
      </w:r>
    </w:p>
    <w:p w:rsidR="00E15E93" w:rsidRPr="00E15E93" w:rsidRDefault="00E15E93" w:rsidP="00CA1127">
      <w:pPr>
        <w:pStyle w:val="Prosttext"/>
        <w:spacing w:line="360" w:lineRule="auto"/>
        <w:jc w:val="both"/>
        <w:rPr>
          <w:rFonts w:ascii="Verdana" w:hAnsi="Verdana"/>
          <w:sz w:val="16"/>
          <w:szCs w:val="16"/>
        </w:rPr>
      </w:pPr>
    </w:p>
    <w:p w:rsidR="00AD6BC7" w:rsidRPr="00E15E93" w:rsidRDefault="00AD6BC7" w:rsidP="00CA1127">
      <w:pPr>
        <w:pStyle w:val="Prosttext"/>
        <w:spacing w:line="360" w:lineRule="auto"/>
        <w:jc w:val="both"/>
        <w:rPr>
          <w:rFonts w:ascii="Verdana" w:hAnsi="Verdana"/>
          <w:sz w:val="16"/>
          <w:szCs w:val="16"/>
        </w:rPr>
      </w:pPr>
      <w:r w:rsidRPr="00E15E93">
        <w:rPr>
          <w:rFonts w:ascii="Verdana" w:hAnsi="Verdana"/>
          <w:sz w:val="16"/>
          <w:szCs w:val="16"/>
        </w:rPr>
        <w:t>2. Smluvní strany se dohodly, že pokud nebude dodržen termín dokončení díla, má objednatel nárok na smluvní pokutu ve výši 1000,- Kč za každý den prodlení.</w:t>
      </w:r>
      <w:r w:rsidR="00E15E93">
        <w:rPr>
          <w:rFonts w:ascii="Verdana" w:hAnsi="Verdana"/>
          <w:sz w:val="16"/>
          <w:szCs w:val="16"/>
        </w:rPr>
        <w:t xml:space="preserve"> </w:t>
      </w:r>
      <w:r w:rsidRPr="00E15E93">
        <w:rPr>
          <w:rFonts w:ascii="Verdana" w:hAnsi="Verdana"/>
          <w:sz w:val="16"/>
          <w:szCs w:val="16"/>
        </w:rPr>
        <w:t>Výše smluvní pokuty je omezena do výše 10% hodnoty dodávky plynoucí z této smlouvy.</w:t>
      </w:r>
    </w:p>
    <w:p w:rsidR="00E15E93" w:rsidRPr="00E15E93" w:rsidRDefault="00E15E93" w:rsidP="00CA1127">
      <w:pPr>
        <w:pStyle w:val="Prosttext"/>
        <w:spacing w:line="360" w:lineRule="auto"/>
        <w:jc w:val="both"/>
        <w:rPr>
          <w:rFonts w:ascii="Verdana" w:hAnsi="Verdana"/>
          <w:sz w:val="16"/>
          <w:szCs w:val="16"/>
        </w:rPr>
      </w:pPr>
    </w:p>
    <w:p w:rsidR="00AD6BC7" w:rsidRPr="00E15E93" w:rsidRDefault="00AD6BC7" w:rsidP="00CA1127">
      <w:pPr>
        <w:pStyle w:val="Prosttext"/>
        <w:spacing w:line="360" w:lineRule="auto"/>
        <w:jc w:val="both"/>
        <w:rPr>
          <w:rFonts w:ascii="Verdana" w:hAnsi="Verdana"/>
          <w:sz w:val="16"/>
          <w:szCs w:val="16"/>
        </w:rPr>
      </w:pPr>
      <w:r w:rsidRPr="00E15E93">
        <w:rPr>
          <w:rFonts w:ascii="Verdana" w:hAnsi="Verdana"/>
          <w:sz w:val="16"/>
          <w:szCs w:val="16"/>
        </w:rPr>
        <w:t>3. Smluvní strany se dohodly, že v případě prodlení zhotovitele s odstraněním vad a nedodělků po termínu dohodnutém v protokolu o předání a převzetí díla, má objednatel nárok na smluvní pokutu ve výši 100,- Kč za každý den prodlení za jednotlivou vadu/nedodělek.</w:t>
      </w:r>
    </w:p>
    <w:p w:rsidR="00E15E93" w:rsidRPr="00E15E93" w:rsidRDefault="00E15E93" w:rsidP="00CA1127">
      <w:pPr>
        <w:pStyle w:val="Prosttext"/>
        <w:spacing w:line="360" w:lineRule="auto"/>
        <w:jc w:val="both"/>
        <w:rPr>
          <w:rFonts w:ascii="Verdana" w:hAnsi="Verdana"/>
          <w:sz w:val="16"/>
          <w:szCs w:val="16"/>
        </w:rPr>
      </w:pPr>
    </w:p>
    <w:p w:rsidR="00AD6BC7" w:rsidRPr="00E15E93" w:rsidRDefault="00AD6BC7" w:rsidP="00CA1127">
      <w:pPr>
        <w:pStyle w:val="Prosttext"/>
        <w:spacing w:line="360" w:lineRule="auto"/>
        <w:jc w:val="both"/>
        <w:rPr>
          <w:rFonts w:ascii="Verdana" w:hAnsi="Verdana"/>
          <w:sz w:val="16"/>
          <w:szCs w:val="16"/>
        </w:rPr>
      </w:pPr>
      <w:r w:rsidRPr="00B15A33">
        <w:rPr>
          <w:rFonts w:ascii="Verdana" w:hAnsi="Verdana"/>
          <w:sz w:val="16"/>
          <w:szCs w:val="16"/>
        </w:rPr>
        <w:t xml:space="preserve">4. Smluvní strany se dohodly, že v případě prodlení zhotovitele s odstraněním oprávněně reklamované vady dle bodu </w:t>
      </w:r>
      <w:r w:rsidR="00B15A33" w:rsidRPr="00B15A33">
        <w:rPr>
          <w:rFonts w:ascii="Verdana" w:hAnsi="Verdana"/>
          <w:sz w:val="16"/>
          <w:szCs w:val="16"/>
        </w:rPr>
        <w:t>9. čl. 7</w:t>
      </w:r>
      <w:r w:rsidRPr="00B15A33">
        <w:rPr>
          <w:rFonts w:ascii="Verdana" w:hAnsi="Verdana"/>
          <w:sz w:val="16"/>
          <w:szCs w:val="16"/>
        </w:rPr>
        <w:t xml:space="preserve"> má</w:t>
      </w:r>
      <w:r w:rsidRPr="00E15E93">
        <w:rPr>
          <w:rFonts w:ascii="Verdana" w:hAnsi="Verdana"/>
          <w:sz w:val="16"/>
          <w:szCs w:val="16"/>
        </w:rPr>
        <w:t xml:space="preserve"> objednatel nárok na smluvní pokutu ve výši 300,- Kč za každý den prodlení. </w:t>
      </w:r>
    </w:p>
    <w:p w:rsidR="00E15E93" w:rsidRPr="00E15E93" w:rsidRDefault="00E15E93" w:rsidP="00CA1127">
      <w:pPr>
        <w:pStyle w:val="Prosttext"/>
        <w:spacing w:line="360" w:lineRule="auto"/>
        <w:jc w:val="both"/>
        <w:rPr>
          <w:rFonts w:ascii="Verdana" w:hAnsi="Verdana"/>
          <w:sz w:val="16"/>
          <w:szCs w:val="16"/>
        </w:rPr>
      </w:pPr>
    </w:p>
    <w:p w:rsidR="00AD6BC7" w:rsidRPr="00E15E93" w:rsidRDefault="00AD6BC7" w:rsidP="00CA1127">
      <w:pPr>
        <w:pStyle w:val="Prosttext"/>
        <w:spacing w:line="360" w:lineRule="auto"/>
        <w:jc w:val="both"/>
        <w:rPr>
          <w:rFonts w:ascii="Verdana" w:hAnsi="Verdana"/>
          <w:sz w:val="16"/>
          <w:szCs w:val="16"/>
        </w:rPr>
      </w:pPr>
      <w:r w:rsidRPr="00E15E93">
        <w:rPr>
          <w:rFonts w:ascii="Verdana" w:hAnsi="Verdana"/>
          <w:sz w:val="16"/>
          <w:szCs w:val="16"/>
        </w:rPr>
        <w:t>5. Smluvní strany se dohodly, že pokud bude objednatel v prodlení s úhradou úplného a řádně vystaveného daňového dokladu, uhradí zhotoviteli smluvní úrok z prodlení ve výši 0,025 % z dlužné částky za každý den prodlení.</w:t>
      </w:r>
    </w:p>
    <w:p w:rsidR="00E15E93" w:rsidRPr="00E15E93" w:rsidRDefault="00E15E93" w:rsidP="00CA1127">
      <w:pPr>
        <w:pStyle w:val="Prosttext"/>
        <w:spacing w:line="360" w:lineRule="auto"/>
        <w:jc w:val="both"/>
        <w:rPr>
          <w:rFonts w:ascii="Verdana" w:hAnsi="Verdana"/>
          <w:sz w:val="16"/>
          <w:szCs w:val="16"/>
        </w:rPr>
      </w:pPr>
    </w:p>
    <w:p w:rsidR="00E36928" w:rsidRPr="00C75D85" w:rsidRDefault="00AD6BC7" w:rsidP="00CA1127">
      <w:pPr>
        <w:pStyle w:val="Prosttext"/>
        <w:spacing w:line="360" w:lineRule="auto"/>
        <w:jc w:val="both"/>
        <w:rPr>
          <w:rFonts w:ascii="Verdana" w:hAnsi="Verdana"/>
          <w:sz w:val="16"/>
          <w:szCs w:val="16"/>
        </w:rPr>
      </w:pPr>
      <w:r w:rsidRPr="00E15E93">
        <w:rPr>
          <w:rFonts w:ascii="Verdana" w:hAnsi="Verdana"/>
          <w:sz w:val="16"/>
          <w:szCs w:val="16"/>
        </w:rPr>
        <w:t xml:space="preserve">6. Zhotovitel není v prodlení s termínem dokončení díla či odstranění vady, brání-li mu v řádném splnění vyšší moc, nevhodné klimatické podmínky (např. teplota pod 5°C, mráz, sněžení, déšť, povětrnostní podmínky), neposkytnutí součinnosti objednatele (např. nepředání staveniště, neúčast na kontrolních dnech, nevyjádření se k potřebným změnám díla/jeho provedení). Termín dokončení díla/odstranění vady se prodlužuje o dobu, po kterou nemůže zhotovitel z výše uvedených důvodů zhotovovat dílo. </w:t>
      </w:r>
    </w:p>
    <w:p w:rsidR="00AD6BC7" w:rsidRPr="003B2359" w:rsidRDefault="00E15E93" w:rsidP="00CA1127">
      <w:pPr>
        <w:pStyle w:val="Prosttext"/>
        <w:spacing w:line="360" w:lineRule="auto"/>
        <w:jc w:val="both"/>
        <w:rPr>
          <w:rFonts w:ascii="Verdana" w:hAnsi="Verdana"/>
          <w:b/>
          <w:sz w:val="16"/>
          <w:szCs w:val="16"/>
        </w:rPr>
      </w:pPr>
      <w:r w:rsidRPr="00DE16C9">
        <w:rPr>
          <w:rFonts w:ascii="Verdana" w:hAnsi="Verdana"/>
          <w:b/>
          <w:sz w:val="16"/>
          <w:szCs w:val="16"/>
        </w:rPr>
        <w:lastRenderedPageBreak/>
        <w:t xml:space="preserve">Čl. 10. </w:t>
      </w:r>
      <w:r w:rsidR="00DE16C9" w:rsidRPr="00CA1127">
        <w:rPr>
          <w:rFonts w:ascii="Verdana" w:hAnsi="Verdana"/>
          <w:b/>
          <w:sz w:val="16"/>
          <w:szCs w:val="16"/>
          <w:u w:val="single"/>
        </w:rPr>
        <w:t>VYŠŠÍ MOC</w:t>
      </w:r>
    </w:p>
    <w:p w:rsidR="00AD6BC7" w:rsidRPr="00E15E93" w:rsidRDefault="00AD6BC7" w:rsidP="00CA1127">
      <w:pPr>
        <w:pStyle w:val="Prosttext"/>
        <w:spacing w:line="360" w:lineRule="auto"/>
        <w:jc w:val="both"/>
        <w:rPr>
          <w:rFonts w:ascii="Verdana" w:hAnsi="Verdana"/>
          <w:sz w:val="16"/>
          <w:szCs w:val="16"/>
        </w:rPr>
      </w:pPr>
      <w:r w:rsidRPr="00E15E93">
        <w:rPr>
          <w:rFonts w:ascii="Verdana" w:hAnsi="Verdana"/>
          <w:sz w:val="16"/>
          <w:szCs w:val="16"/>
        </w:rPr>
        <w:t>1. Pro účely této smlouvy se za vyšší moc považuje každá nepředvídatelná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rsidR="00AD6BC7" w:rsidRPr="00E15E93" w:rsidRDefault="00AD6BC7" w:rsidP="00CA1127">
      <w:pPr>
        <w:pStyle w:val="Prosttext"/>
        <w:spacing w:line="360" w:lineRule="auto"/>
        <w:jc w:val="both"/>
        <w:rPr>
          <w:rFonts w:ascii="Verdana" w:hAnsi="Verdana"/>
          <w:sz w:val="16"/>
          <w:szCs w:val="16"/>
        </w:rPr>
      </w:pPr>
      <w:r w:rsidRPr="00E15E93">
        <w:rPr>
          <w:rFonts w:ascii="Verdana" w:hAnsi="Verdana"/>
          <w:sz w:val="16"/>
          <w:szCs w:val="16"/>
        </w:rPr>
        <w:t xml:space="preserve"> </w:t>
      </w:r>
    </w:p>
    <w:p w:rsidR="00AD6BC7" w:rsidRPr="00E15E93" w:rsidRDefault="00AD6BC7" w:rsidP="00CA1127">
      <w:pPr>
        <w:pStyle w:val="Prosttext"/>
        <w:spacing w:line="360" w:lineRule="auto"/>
        <w:jc w:val="both"/>
        <w:rPr>
          <w:rFonts w:ascii="Verdana" w:hAnsi="Verdana"/>
          <w:sz w:val="16"/>
          <w:szCs w:val="16"/>
        </w:rPr>
      </w:pPr>
      <w:r w:rsidRPr="00E15E93">
        <w:rPr>
          <w:rFonts w:ascii="Verdana" w:hAnsi="Verdana"/>
          <w:sz w:val="16"/>
          <w:szCs w:val="16"/>
        </w:rPr>
        <w:t xml:space="preserve">2. Smluvní strana, u níž dojde k okolnosti vyšší moci, je povinna neprodleně nejpozději do 5 dnů písemně uvědomit druhou smluvní stranu o vzniku této události, jakož i o jejím předpokládaném ukončení. </w:t>
      </w:r>
    </w:p>
    <w:p w:rsidR="00AD6BC7" w:rsidRPr="00E15E93" w:rsidRDefault="00AD6BC7" w:rsidP="00CA1127">
      <w:pPr>
        <w:pStyle w:val="Prosttext"/>
        <w:spacing w:line="360" w:lineRule="auto"/>
        <w:jc w:val="both"/>
        <w:rPr>
          <w:rFonts w:ascii="Verdana" w:hAnsi="Verdana"/>
          <w:sz w:val="16"/>
          <w:szCs w:val="16"/>
        </w:rPr>
      </w:pPr>
      <w:r w:rsidRPr="00E15E93">
        <w:rPr>
          <w:rFonts w:ascii="Verdana" w:hAnsi="Verdana"/>
          <w:sz w:val="16"/>
          <w:szCs w:val="16"/>
        </w:rPr>
        <w:t xml:space="preserve"> </w:t>
      </w:r>
    </w:p>
    <w:p w:rsidR="00AD6BC7" w:rsidRPr="00E15E93" w:rsidRDefault="00AD6BC7" w:rsidP="00CA1127">
      <w:pPr>
        <w:pStyle w:val="Prosttext"/>
        <w:spacing w:line="360" w:lineRule="auto"/>
        <w:jc w:val="both"/>
        <w:rPr>
          <w:rFonts w:ascii="Verdana" w:hAnsi="Verdana"/>
          <w:sz w:val="16"/>
          <w:szCs w:val="16"/>
        </w:rPr>
      </w:pPr>
      <w:r w:rsidRPr="00E15E93">
        <w:rPr>
          <w:rFonts w:ascii="Verdana" w:hAnsi="Verdana"/>
          <w:sz w:val="16"/>
          <w:szCs w:val="16"/>
        </w:rPr>
        <w:t>3. Po dobu trvání okolnosti vyšší moci není smluvní strana, jež je vyšší mocí dotčena, v prodlení.</w:t>
      </w:r>
    </w:p>
    <w:p w:rsidR="00AD6BC7" w:rsidRPr="00E15E93" w:rsidRDefault="00AD6BC7" w:rsidP="00CA1127">
      <w:pPr>
        <w:pStyle w:val="Prosttext"/>
        <w:spacing w:line="360" w:lineRule="auto"/>
        <w:jc w:val="both"/>
        <w:rPr>
          <w:rFonts w:ascii="Verdana" w:hAnsi="Verdana"/>
          <w:sz w:val="16"/>
          <w:szCs w:val="16"/>
        </w:rPr>
      </w:pPr>
      <w:r w:rsidRPr="00E15E93">
        <w:rPr>
          <w:rFonts w:ascii="Verdana" w:hAnsi="Verdana"/>
          <w:sz w:val="16"/>
          <w:szCs w:val="16"/>
        </w:rPr>
        <w:t xml:space="preserve"> </w:t>
      </w:r>
    </w:p>
    <w:p w:rsidR="0085724A" w:rsidRPr="00E15E93" w:rsidRDefault="00AD6BC7" w:rsidP="00CA1127">
      <w:pPr>
        <w:pStyle w:val="Prosttext"/>
        <w:spacing w:line="360" w:lineRule="auto"/>
        <w:jc w:val="both"/>
        <w:rPr>
          <w:rFonts w:ascii="Verdana" w:hAnsi="Verdana"/>
          <w:sz w:val="16"/>
          <w:szCs w:val="16"/>
        </w:rPr>
      </w:pPr>
      <w:r w:rsidRPr="00E15E93">
        <w:rPr>
          <w:rFonts w:ascii="Verdana" w:hAnsi="Verdana"/>
          <w:sz w:val="16"/>
          <w:szCs w:val="16"/>
        </w:rPr>
        <w:t>4. Jestliže okolnost vyšší moci trvá déle než 30 dnů, jsou smluvní strany povinny si dohodnout odpovídající změny této smlouvy. Nedojde-li k dohodě, je kterákoliv ze smluvních stran oprávněna jednostranným písemným prohlášením doručeným druhé smluvní straně od této smlouvy odstoupit.</w:t>
      </w:r>
    </w:p>
    <w:p w:rsidR="00AD6BC7" w:rsidRPr="00AD6BC7" w:rsidRDefault="00AD6BC7" w:rsidP="00CA1127">
      <w:pPr>
        <w:pStyle w:val="Prosttext"/>
        <w:spacing w:line="360" w:lineRule="auto"/>
        <w:jc w:val="both"/>
        <w:rPr>
          <w:rFonts w:ascii="Verdana" w:hAnsi="Verdana"/>
          <w:sz w:val="16"/>
          <w:szCs w:val="16"/>
          <w:highlight w:val="green"/>
        </w:rPr>
      </w:pPr>
      <w:r w:rsidRPr="00AD6BC7">
        <w:rPr>
          <w:rFonts w:ascii="Verdana" w:hAnsi="Verdana"/>
          <w:sz w:val="16"/>
          <w:szCs w:val="16"/>
          <w:highlight w:val="green"/>
        </w:rPr>
        <w:t xml:space="preserve"> </w:t>
      </w:r>
    </w:p>
    <w:p w:rsidR="00E15E93" w:rsidRPr="00E15E93" w:rsidRDefault="00E15E93" w:rsidP="00CA1127">
      <w:pPr>
        <w:pStyle w:val="Prosttext"/>
        <w:spacing w:line="360" w:lineRule="auto"/>
        <w:jc w:val="both"/>
        <w:rPr>
          <w:rFonts w:ascii="Verdana" w:hAnsi="Verdana"/>
          <w:b/>
          <w:sz w:val="16"/>
          <w:szCs w:val="16"/>
        </w:rPr>
      </w:pPr>
      <w:r>
        <w:rPr>
          <w:rFonts w:ascii="Verdana" w:hAnsi="Verdana"/>
          <w:b/>
          <w:sz w:val="16"/>
          <w:szCs w:val="16"/>
        </w:rPr>
        <w:t xml:space="preserve">Čl. 11. </w:t>
      </w:r>
      <w:r w:rsidRPr="00CA1127">
        <w:rPr>
          <w:rFonts w:ascii="Verdana" w:hAnsi="Verdana"/>
          <w:b/>
          <w:sz w:val="16"/>
          <w:szCs w:val="16"/>
          <w:u w:val="single"/>
        </w:rPr>
        <w:t>ZMĚNA ZÁVAZKU</w:t>
      </w:r>
    </w:p>
    <w:p w:rsidR="00AD6BC7" w:rsidRPr="00E15E93" w:rsidRDefault="00AD6BC7" w:rsidP="00CA1127">
      <w:pPr>
        <w:pStyle w:val="Prosttext"/>
        <w:spacing w:line="360" w:lineRule="auto"/>
        <w:jc w:val="both"/>
        <w:rPr>
          <w:rFonts w:ascii="Verdana" w:hAnsi="Verdana"/>
          <w:sz w:val="16"/>
          <w:szCs w:val="16"/>
        </w:rPr>
      </w:pPr>
      <w:r w:rsidRPr="00E15E93">
        <w:rPr>
          <w:rFonts w:ascii="Verdana" w:hAnsi="Verdana"/>
          <w:sz w:val="16"/>
          <w:szCs w:val="16"/>
        </w:rPr>
        <w:t>1. Tuto smlouvu lze měnit pouze písemnými oboustranně podepsanými dodatky.</w:t>
      </w:r>
    </w:p>
    <w:p w:rsidR="00AD6BC7" w:rsidRPr="00E15E93" w:rsidRDefault="00AD6BC7" w:rsidP="00CA1127">
      <w:pPr>
        <w:pStyle w:val="Prosttext"/>
        <w:spacing w:line="360" w:lineRule="auto"/>
        <w:jc w:val="both"/>
        <w:rPr>
          <w:rFonts w:ascii="Verdana" w:hAnsi="Verdana"/>
          <w:sz w:val="16"/>
          <w:szCs w:val="16"/>
        </w:rPr>
      </w:pPr>
    </w:p>
    <w:p w:rsidR="00AD6BC7" w:rsidRDefault="00AD6BC7" w:rsidP="00CA1127">
      <w:pPr>
        <w:pStyle w:val="Prosttext"/>
        <w:spacing w:line="360" w:lineRule="auto"/>
        <w:jc w:val="both"/>
        <w:rPr>
          <w:rFonts w:ascii="Verdana" w:hAnsi="Verdana"/>
          <w:sz w:val="16"/>
          <w:szCs w:val="16"/>
        </w:rPr>
      </w:pPr>
      <w:r w:rsidRPr="00E15E93">
        <w:rPr>
          <w:rFonts w:ascii="Verdana" w:hAnsi="Verdana"/>
          <w:sz w:val="16"/>
          <w:szCs w:val="16"/>
        </w:rPr>
        <w:t>2. Nastanou-li u některé ze smluvních stran skutečnosti bránící řádnému plnění této smlouvy, je povinna to ihned bez zbytečného odkladu oznámit druhé straně a vyvolat jednání o změnách či ukončení smlouvy.</w:t>
      </w:r>
    </w:p>
    <w:p w:rsidR="00AD6BC7" w:rsidRPr="00C173BB" w:rsidRDefault="00AD6BC7" w:rsidP="00CA1127">
      <w:pPr>
        <w:pStyle w:val="Prosttext"/>
        <w:spacing w:line="360" w:lineRule="auto"/>
        <w:jc w:val="both"/>
        <w:rPr>
          <w:rFonts w:ascii="Verdana" w:hAnsi="Verdana"/>
          <w:sz w:val="16"/>
          <w:szCs w:val="16"/>
        </w:rPr>
      </w:pPr>
    </w:p>
    <w:p w:rsidR="00D73491" w:rsidRPr="00C173BB" w:rsidRDefault="0057055B" w:rsidP="00CA1127">
      <w:pPr>
        <w:pStyle w:val="Prosttext"/>
        <w:spacing w:line="360" w:lineRule="auto"/>
        <w:jc w:val="both"/>
        <w:rPr>
          <w:rFonts w:ascii="Verdana" w:hAnsi="Verdana"/>
          <w:b/>
          <w:sz w:val="16"/>
          <w:szCs w:val="16"/>
        </w:rPr>
      </w:pPr>
      <w:r>
        <w:rPr>
          <w:rFonts w:ascii="Verdana" w:hAnsi="Verdana"/>
          <w:b/>
          <w:sz w:val="16"/>
          <w:szCs w:val="16"/>
        </w:rPr>
        <w:t>Čl. 12</w:t>
      </w:r>
      <w:r w:rsidR="00D73491" w:rsidRPr="00C173BB">
        <w:rPr>
          <w:rFonts w:ascii="Verdana" w:hAnsi="Verdana"/>
          <w:b/>
          <w:sz w:val="16"/>
          <w:szCs w:val="16"/>
        </w:rPr>
        <w:t xml:space="preserve">. </w:t>
      </w:r>
      <w:r w:rsidR="00D73491" w:rsidRPr="00C173BB">
        <w:rPr>
          <w:rFonts w:ascii="Verdana" w:hAnsi="Verdana"/>
          <w:b/>
          <w:sz w:val="16"/>
          <w:szCs w:val="16"/>
          <w:u w:val="single"/>
        </w:rPr>
        <w:t>OSTATNÍ UJEDNÁNÍ</w:t>
      </w:r>
    </w:p>
    <w:p w:rsidR="00D73491" w:rsidRDefault="00D73491" w:rsidP="00CA1127">
      <w:pPr>
        <w:pStyle w:val="Prosttext"/>
        <w:spacing w:line="360" w:lineRule="auto"/>
        <w:ind w:left="284" w:hanging="284"/>
        <w:jc w:val="both"/>
        <w:rPr>
          <w:rFonts w:ascii="Verdana" w:hAnsi="Verdana"/>
          <w:sz w:val="16"/>
          <w:szCs w:val="16"/>
        </w:rPr>
      </w:pPr>
      <w:r w:rsidRPr="000831C3">
        <w:rPr>
          <w:rFonts w:ascii="Verdana" w:hAnsi="Verdana"/>
          <w:sz w:val="16"/>
          <w:szCs w:val="16"/>
        </w:rPr>
        <w:t>1. Zhotovitel si vyhrazuje právo převést část díla či profese na své poddodavatele, s plnou vlastní zárukou.</w:t>
      </w:r>
    </w:p>
    <w:p w:rsidR="00AD6BC7" w:rsidRPr="000831C3" w:rsidRDefault="00AD6BC7" w:rsidP="00CA1127">
      <w:pPr>
        <w:pStyle w:val="Prosttext"/>
        <w:spacing w:line="360" w:lineRule="auto"/>
        <w:ind w:left="284" w:hanging="284"/>
        <w:jc w:val="both"/>
        <w:rPr>
          <w:rFonts w:ascii="Verdana" w:hAnsi="Verdana"/>
          <w:sz w:val="16"/>
          <w:szCs w:val="16"/>
        </w:rPr>
      </w:pPr>
    </w:p>
    <w:p w:rsidR="00D73491" w:rsidRDefault="00D73491" w:rsidP="00CA1127">
      <w:pPr>
        <w:pStyle w:val="Prosttext"/>
        <w:spacing w:line="360" w:lineRule="auto"/>
        <w:jc w:val="both"/>
        <w:rPr>
          <w:rFonts w:ascii="Verdana" w:hAnsi="Verdana"/>
          <w:sz w:val="16"/>
          <w:szCs w:val="16"/>
        </w:rPr>
      </w:pPr>
      <w:r w:rsidRPr="000831C3">
        <w:rPr>
          <w:rFonts w:ascii="Verdana" w:hAnsi="Verdana"/>
          <w:sz w:val="16"/>
          <w:szCs w:val="16"/>
        </w:rPr>
        <w:t>2. Objednatel bude jím vyvolané změny nebo vícepráce nezahrnuté v projektu uplatňovat u zhotovitele dílčí objednávkou.</w:t>
      </w:r>
    </w:p>
    <w:p w:rsidR="00AD6BC7" w:rsidRPr="000831C3" w:rsidRDefault="00AD6BC7" w:rsidP="00CA1127">
      <w:pPr>
        <w:pStyle w:val="Prosttext"/>
        <w:spacing w:line="360" w:lineRule="auto"/>
        <w:jc w:val="both"/>
        <w:rPr>
          <w:rFonts w:ascii="Verdana" w:hAnsi="Verdana"/>
          <w:sz w:val="16"/>
          <w:szCs w:val="16"/>
        </w:rPr>
      </w:pPr>
    </w:p>
    <w:p w:rsidR="00AD6BC7" w:rsidRDefault="00D73491" w:rsidP="00CA1127">
      <w:pPr>
        <w:pStyle w:val="Prosttext"/>
        <w:spacing w:line="360" w:lineRule="auto"/>
        <w:jc w:val="both"/>
        <w:rPr>
          <w:rFonts w:ascii="Verdana" w:hAnsi="Verdana"/>
          <w:sz w:val="16"/>
          <w:szCs w:val="16"/>
        </w:rPr>
      </w:pPr>
      <w:r w:rsidRPr="000831C3">
        <w:rPr>
          <w:rFonts w:ascii="Verdana" w:hAnsi="Verdana"/>
          <w:sz w:val="16"/>
          <w:szCs w:val="16"/>
        </w:rPr>
        <w:t xml:space="preserve">3. </w:t>
      </w:r>
      <w:r w:rsidR="00AD6BC7">
        <w:rPr>
          <w:rFonts w:ascii="Verdana" w:hAnsi="Verdana"/>
          <w:sz w:val="16"/>
          <w:szCs w:val="16"/>
        </w:rPr>
        <w:t>Veškeré</w:t>
      </w:r>
      <w:r w:rsidRPr="000831C3">
        <w:rPr>
          <w:rFonts w:ascii="Verdana" w:hAnsi="Verdana"/>
          <w:sz w:val="16"/>
          <w:szCs w:val="16"/>
        </w:rPr>
        <w:t xml:space="preserve"> případ</w:t>
      </w:r>
      <w:r w:rsidR="00AD6BC7">
        <w:rPr>
          <w:rFonts w:ascii="Verdana" w:hAnsi="Verdana"/>
          <w:sz w:val="16"/>
          <w:szCs w:val="16"/>
        </w:rPr>
        <w:t xml:space="preserve">né změny předmětu, ceny a termínu, plnění </w:t>
      </w:r>
      <w:r w:rsidRPr="000831C3">
        <w:rPr>
          <w:rFonts w:ascii="Verdana" w:hAnsi="Verdana"/>
          <w:sz w:val="16"/>
          <w:szCs w:val="16"/>
        </w:rPr>
        <w:t>vyplývající ze</w:t>
      </w:r>
      <w:r w:rsidR="00AD6BC7">
        <w:rPr>
          <w:rFonts w:ascii="Verdana" w:hAnsi="Verdana"/>
          <w:sz w:val="16"/>
          <w:szCs w:val="16"/>
        </w:rPr>
        <w:t xml:space="preserve"> skutečností, které objednateli</w:t>
      </w:r>
      <w:r w:rsidRPr="000831C3">
        <w:rPr>
          <w:rFonts w:ascii="Verdana" w:hAnsi="Verdana"/>
          <w:sz w:val="16"/>
          <w:szCs w:val="16"/>
        </w:rPr>
        <w:t xml:space="preserve"> a zhotovite</w:t>
      </w:r>
      <w:r w:rsidR="00AD6BC7">
        <w:rPr>
          <w:rFonts w:ascii="Verdana" w:hAnsi="Verdana"/>
          <w:sz w:val="16"/>
          <w:szCs w:val="16"/>
        </w:rPr>
        <w:t xml:space="preserve">li v době uzavírání smlouvy o dílo </w:t>
      </w:r>
      <w:r w:rsidRPr="000831C3">
        <w:rPr>
          <w:rFonts w:ascii="Verdana" w:hAnsi="Verdana"/>
          <w:sz w:val="16"/>
          <w:szCs w:val="16"/>
        </w:rPr>
        <w:t xml:space="preserve">nebyly známy, nebo je nemohl předpokládat, budou zapsány do </w:t>
      </w:r>
      <w:r w:rsidR="00FB4E76">
        <w:rPr>
          <w:rFonts w:ascii="Verdana" w:hAnsi="Verdana"/>
          <w:sz w:val="16"/>
          <w:szCs w:val="16"/>
        </w:rPr>
        <w:t>montážního</w:t>
      </w:r>
      <w:r w:rsidRPr="000831C3">
        <w:rPr>
          <w:rFonts w:ascii="Verdana" w:hAnsi="Verdana"/>
          <w:sz w:val="16"/>
          <w:szCs w:val="16"/>
        </w:rPr>
        <w:t xml:space="preserve"> deníku a řešeny na kontrolním dnu.</w:t>
      </w:r>
    </w:p>
    <w:p w:rsidR="00AD6BC7" w:rsidRPr="000831C3" w:rsidRDefault="00AD6BC7" w:rsidP="00CA1127">
      <w:pPr>
        <w:pStyle w:val="Prosttext"/>
        <w:spacing w:line="360" w:lineRule="auto"/>
        <w:jc w:val="both"/>
        <w:rPr>
          <w:rFonts w:ascii="Verdana" w:hAnsi="Verdana"/>
          <w:sz w:val="16"/>
          <w:szCs w:val="16"/>
        </w:rPr>
      </w:pPr>
    </w:p>
    <w:p w:rsidR="00D73491" w:rsidRDefault="00D73491" w:rsidP="00CA1127">
      <w:pPr>
        <w:pStyle w:val="Prosttext"/>
        <w:spacing w:line="360" w:lineRule="auto"/>
        <w:jc w:val="both"/>
        <w:rPr>
          <w:rFonts w:ascii="Verdana" w:hAnsi="Verdana"/>
          <w:sz w:val="16"/>
          <w:szCs w:val="16"/>
        </w:rPr>
      </w:pPr>
      <w:r w:rsidRPr="000831C3">
        <w:rPr>
          <w:rFonts w:ascii="Verdana" w:hAnsi="Verdana"/>
          <w:sz w:val="16"/>
          <w:szCs w:val="16"/>
        </w:rPr>
        <w:t>4. Tato smlouva může být měněna pouze oboustranně potvrzenými písemnými dodatky. Případné spory rozhodne soud na žádost podanou kteroukoliv stranou.</w:t>
      </w:r>
    </w:p>
    <w:p w:rsidR="00AD6BC7" w:rsidRPr="000831C3" w:rsidRDefault="00AD6BC7" w:rsidP="00CA1127">
      <w:pPr>
        <w:pStyle w:val="Prosttext"/>
        <w:spacing w:line="360" w:lineRule="auto"/>
        <w:jc w:val="both"/>
        <w:rPr>
          <w:rFonts w:ascii="Verdana" w:hAnsi="Verdana"/>
          <w:sz w:val="16"/>
          <w:szCs w:val="16"/>
        </w:rPr>
      </w:pPr>
    </w:p>
    <w:p w:rsidR="00D73491" w:rsidRDefault="00D73491" w:rsidP="00CA1127">
      <w:pPr>
        <w:pStyle w:val="Prosttext"/>
        <w:spacing w:line="360" w:lineRule="auto"/>
        <w:jc w:val="both"/>
        <w:rPr>
          <w:rFonts w:ascii="Verdana" w:hAnsi="Verdana"/>
          <w:sz w:val="16"/>
          <w:szCs w:val="16"/>
        </w:rPr>
      </w:pPr>
      <w:r w:rsidRPr="000831C3">
        <w:rPr>
          <w:rFonts w:ascii="Verdana" w:hAnsi="Verdana"/>
          <w:sz w:val="16"/>
          <w:szCs w:val="16"/>
        </w:rPr>
        <w:t>5. Tato smlouva je vyhotovena ve čtyřech stejnopisech, z nichž každá strana obdrží dvě písemná vyhotovení. Ukáže-li se kterékoliv ujednání v této smlouvě v rozporu se ZZVZ,</w:t>
      </w:r>
      <w:r w:rsidRPr="00C173BB">
        <w:rPr>
          <w:rFonts w:ascii="Verdana" w:hAnsi="Verdana"/>
          <w:sz w:val="16"/>
          <w:szCs w:val="16"/>
        </w:rPr>
        <w:t xml:space="preserve">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AD6BC7" w:rsidRPr="00C173BB" w:rsidRDefault="00AD6BC7" w:rsidP="00CA1127">
      <w:pPr>
        <w:pStyle w:val="Prosttext"/>
        <w:spacing w:line="360" w:lineRule="auto"/>
        <w:jc w:val="both"/>
        <w:rPr>
          <w:rFonts w:ascii="Verdana" w:hAnsi="Verdana"/>
          <w:sz w:val="16"/>
          <w:szCs w:val="16"/>
        </w:rPr>
      </w:pPr>
    </w:p>
    <w:p w:rsidR="00D73491" w:rsidRDefault="00D73491" w:rsidP="00CA1127">
      <w:pPr>
        <w:pStyle w:val="Prosttext"/>
        <w:spacing w:line="360" w:lineRule="auto"/>
        <w:jc w:val="both"/>
        <w:rPr>
          <w:rFonts w:ascii="Verdana" w:hAnsi="Verdana"/>
          <w:sz w:val="16"/>
          <w:szCs w:val="16"/>
        </w:rPr>
      </w:pPr>
      <w:r w:rsidRPr="00C173BB">
        <w:rPr>
          <w:rFonts w:ascii="Verdana" w:hAnsi="Verdana"/>
          <w:sz w:val="16"/>
          <w:szCs w:val="16"/>
        </w:rPr>
        <w:t xml:space="preserve">6. 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w:t>
      </w:r>
      <w:r w:rsidRPr="00C173BB">
        <w:rPr>
          <w:rFonts w:ascii="Verdana" w:hAnsi="Verdana"/>
          <w:sz w:val="16"/>
          <w:szCs w:val="16"/>
        </w:rPr>
        <w:lastRenderedPageBreak/>
        <w:t>pověřeným pracovníkům uplatňovat vůči zhotoviteli stejné kontrolní mechanismy jako vůči samotnému příjemci.</w:t>
      </w:r>
    </w:p>
    <w:p w:rsidR="00AD6BC7" w:rsidRPr="00AD6BC7" w:rsidRDefault="00AD6BC7" w:rsidP="00CA1127">
      <w:pPr>
        <w:pStyle w:val="Prosttext"/>
        <w:spacing w:line="360" w:lineRule="auto"/>
        <w:jc w:val="both"/>
        <w:rPr>
          <w:rFonts w:ascii="Verdana" w:hAnsi="Verdana"/>
          <w:sz w:val="16"/>
          <w:szCs w:val="16"/>
        </w:rPr>
      </w:pPr>
    </w:p>
    <w:p w:rsidR="00543780" w:rsidRPr="00AD6BC7" w:rsidRDefault="0085724A" w:rsidP="00CA1127">
      <w:pPr>
        <w:pStyle w:val="Prosttext"/>
        <w:spacing w:line="360" w:lineRule="auto"/>
        <w:jc w:val="both"/>
        <w:rPr>
          <w:rFonts w:ascii="Verdana" w:hAnsi="Verdana"/>
          <w:sz w:val="16"/>
          <w:szCs w:val="16"/>
        </w:rPr>
      </w:pPr>
      <w:r>
        <w:rPr>
          <w:rFonts w:ascii="Verdana" w:hAnsi="Verdana"/>
          <w:sz w:val="16"/>
          <w:szCs w:val="16"/>
        </w:rPr>
        <w:t>7</w:t>
      </w:r>
      <w:r w:rsidR="00AD6BC7">
        <w:rPr>
          <w:rFonts w:ascii="Verdana" w:hAnsi="Verdana"/>
          <w:sz w:val="16"/>
          <w:szCs w:val="16"/>
        </w:rPr>
        <w:t xml:space="preserve">. </w:t>
      </w:r>
      <w:r w:rsidR="00543780" w:rsidRPr="00543780">
        <w:rPr>
          <w:rFonts w:ascii="Verdana" w:hAnsi="Verdana"/>
          <w:sz w:val="16"/>
          <w:szCs w:val="16"/>
        </w:rPr>
        <w:t>Zhotovitel bude uchovávat příslušné smlouvy a ostatní doklady týkající se realizace projektu ve smyslu zákona č. 563/1991 Sb., o účetnictví, ve znění pozdějších předpisů, po dobu stanovenou v tomto zákoně, nejméně však 12 let od poslední platby.</w:t>
      </w:r>
    </w:p>
    <w:p w:rsidR="00D73491" w:rsidRDefault="00D73491" w:rsidP="00D73491">
      <w:pPr>
        <w:pStyle w:val="Zkladntextodsazen"/>
        <w:widowControl w:val="0"/>
        <w:spacing w:line="360" w:lineRule="auto"/>
        <w:ind w:left="0" w:firstLine="284"/>
        <w:jc w:val="both"/>
        <w:rPr>
          <w:rFonts w:ascii="Verdana" w:hAnsi="Verdana"/>
          <w:sz w:val="16"/>
          <w:szCs w:val="16"/>
        </w:rPr>
      </w:pPr>
    </w:p>
    <w:p w:rsidR="00D73491" w:rsidRPr="00C173BB" w:rsidRDefault="00D73491" w:rsidP="00D73491">
      <w:pPr>
        <w:pStyle w:val="Zkladntextodsazen"/>
        <w:widowControl w:val="0"/>
        <w:spacing w:line="360" w:lineRule="auto"/>
        <w:ind w:left="0" w:firstLine="284"/>
        <w:jc w:val="both"/>
        <w:rPr>
          <w:rFonts w:ascii="Verdana" w:hAnsi="Verdana"/>
          <w:sz w:val="16"/>
          <w:szCs w:val="16"/>
        </w:rPr>
      </w:pPr>
      <w:r w:rsidRPr="00C173BB">
        <w:rPr>
          <w:rFonts w:ascii="Verdana" w:hAnsi="Verdana"/>
          <w:sz w:val="16"/>
          <w:szCs w:val="16"/>
        </w:rPr>
        <w:t>Nedílnou součástí této smlouvy o dílo jsou tyto přílohy:</w:t>
      </w:r>
    </w:p>
    <w:p w:rsidR="00CA1127" w:rsidRDefault="00EC0E1F" w:rsidP="00941E69">
      <w:pPr>
        <w:pStyle w:val="Zkladntextodsazen"/>
        <w:numPr>
          <w:ilvl w:val="0"/>
          <w:numId w:val="3"/>
        </w:numPr>
        <w:suppressAutoHyphens w:val="0"/>
        <w:spacing w:after="0" w:line="360" w:lineRule="auto"/>
        <w:ind w:left="567" w:hanging="283"/>
        <w:jc w:val="both"/>
        <w:rPr>
          <w:rFonts w:ascii="Verdana" w:hAnsi="Verdana"/>
          <w:b/>
          <w:sz w:val="16"/>
          <w:szCs w:val="16"/>
        </w:rPr>
      </w:pPr>
      <w:r>
        <w:rPr>
          <w:rFonts w:ascii="Verdana" w:hAnsi="Verdana"/>
          <w:b/>
          <w:sz w:val="16"/>
          <w:szCs w:val="16"/>
        </w:rPr>
        <w:t>příloha č. 1</w:t>
      </w:r>
      <w:r w:rsidR="00AD6BC7" w:rsidRPr="00AD6BC7">
        <w:rPr>
          <w:rFonts w:ascii="Verdana" w:hAnsi="Verdana"/>
          <w:b/>
          <w:sz w:val="16"/>
          <w:szCs w:val="16"/>
        </w:rPr>
        <w:t xml:space="preserve"> – Technologická specifikace</w:t>
      </w:r>
    </w:p>
    <w:p w:rsidR="00AD6BC7" w:rsidRPr="00AD6BC7" w:rsidRDefault="00CA1127" w:rsidP="00941E69">
      <w:pPr>
        <w:pStyle w:val="Zkladntextodsazen"/>
        <w:numPr>
          <w:ilvl w:val="0"/>
          <w:numId w:val="3"/>
        </w:numPr>
        <w:suppressAutoHyphens w:val="0"/>
        <w:spacing w:after="0" w:line="360" w:lineRule="auto"/>
        <w:ind w:left="567" w:hanging="283"/>
        <w:jc w:val="both"/>
        <w:rPr>
          <w:rFonts w:ascii="Verdana" w:hAnsi="Verdana"/>
          <w:b/>
          <w:sz w:val="16"/>
          <w:szCs w:val="16"/>
        </w:rPr>
      </w:pPr>
      <w:r>
        <w:rPr>
          <w:rFonts w:ascii="Verdana" w:hAnsi="Verdana"/>
          <w:b/>
          <w:sz w:val="16"/>
          <w:szCs w:val="16"/>
        </w:rPr>
        <w:t>příloha č. 2 – Slepý položkový rozpočet</w:t>
      </w:r>
      <w:r w:rsidR="00AD6BC7" w:rsidRPr="00AD6BC7">
        <w:rPr>
          <w:rFonts w:ascii="Verdana" w:hAnsi="Verdana"/>
          <w:b/>
          <w:sz w:val="16"/>
          <w:szCs w:val="16"/>
        </w:rPr>
        <w:t xml:space="preserve"> </w:t>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73338A">
      <w:pPr>
        <w:pStyle w:val="Prosttext"/>
        <w:spacing w:line="360" w:lineRule="auto"/>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    V </w:t>
      </w:r>
      <w:r w:rsidR="0073338A">
        <w:rPr>
          <w:rFonts w:ascii="Verdana" w:hAnsi="Verdana"/>
          <w:sz w:val="16"/>
          <w:szCs w:val="16"/>
        </w:rPr>
        <w:t>……………</w:t>
      </w:r>
      <w:r>
        <w:rPr>
          <w:rFonts w:ascii="Verdana" w:hAnsi="Verdana"/>
          <w:sz w:val="16"/>
          <w:szCs w:val="16"/>
        </w:rPr>
        <w:t xml:space="preserve"> </w:t>
      </w:r>
      <w:r w:rsidRPr="00C173BB">
        <w:rPr>
          <w:rFonts w:ascii="Verdana" w:hAnsi="Verdana"/>
          <w:sz w:val="16"/>
          <w:szCs w:val="16"/>
        </w:rPr>
        <w:t xml:space="preserve">dne: </w:t>
      </w:r>
      <w:r w:rsidR="0073338A">
        <w:rPr>
          <w:rFonts w:ascii="Verdana" w:hAnsi="Verdana"/>
          <w:sz w:val="16"/>
          <w:szCs w:val="16"/>
        </w:rPr>
        <w:t>……………</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t xml:space="preserve">       </w:t>
      </w:r>
      <w:r w:rsidR="0073338A">
        <w:rPr>
          <w:rFonts w:ascii="Verdana" w:hAnsi="Verdana"/>
          <w:sz w:val="16"/>
          <w:szCs w:val="16"/>
        </w:rPr>
        <w:tab/>
      </w:r>
      <w:r w:rsidRPr="00C173BB">
        <w:rPr>
          <w:rFonts w:ascii="Verdana" w:hAnsi="Verdana"/>
          <w:sz w:val="16"/>
          <w:szCs w:val="16"/>
        </w:rPr>
        <w:t xml:space="preserve">V </w:t>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sidRPr="00C173BB">
        <w:rPr>
          <w:rFonts w:ascii="Verdana" w:hAnsi="Verdana"/>
          <w:sz w:val="16"/>
          <w:szCs w:val="16"/>
        </w:rPr>
        <w:t xml:space="preserve">dne: </w:t>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73491" w:rsidRPr="00C173BB" w:rsidRDefault="00D73491" w:rsidP="00D73491">
      <w:pPr>
        <w:pStyle w:val="Prosttext"/>
        <w:spacing w:line="360" w:lineRule="auto"/>
        <w:rPr>
          <w:rFonts w:ascii="Verdana" w:hAnsi="Verdana"/>
          <w:sz w:val="16"/>
          <w:szCs w:val="16"/>
        </w:rPr>
      </w:pPr>
    </w:p>
    <w:p w:rsidR="00D73491" w:rsidRPr="00C173BB" w:rsidRDefault="00D73491" w:rsidP="00D73491">
      <w:pPr>
        <w:pStyle w:val="Prosttext"/>
        <w:spacing w:line="360" w:lineRule="auto"/>
        <w:rPr>
          <w:rFonts w:ascii="Verdana" w:hAnsi="Verdana"/>
          <w:sz w:val="16"/>
          <w:szCs w:val="16"/>
        </w:rPr>
      </w:pPr>
    </w:p>
    <w:p w:rsidR="00D73491" w:rsidRPr="00C173BB" w:rsidRDefault="00CA1127" w:rsidP="00D73491">
      <w:pPr>
        <w:pStyle w:val="Prosttext"/>
        <w:spacing w:line="360" w:lineRule="auto"/>
        <w:rPr>
          <w:rFonts w:ascii="Verdana" w:hAnsi="Verdana"/>
          <w:sz w:val="16"/>
          <w:szCs w:val="16"/>
        </w:rPr>
      </w:pPr>
      <w:r>
        <w:rPr>
          <w:rFonts w:ascii="Verdana" w:hAnsi="Verdana"/>
          <w:sz w:val="16"/>
          <w:szCs w:val="16"/>
        </w:rPr>
        <w:t xml:space="preserve">    ………………………………………………………</w:t>
      </w:r>
      <w:r>
        <w:rPr>
          <w:rFonts w:ascii="Verdana" w:hAnsi="Verdana"/>
          <w:sz w:val="16"/>
          <w:szCs w:val="16"/>
        </w:rPr>
        <w:tab/>
      </w:r>
      <w:r>
        <w:rPr>
          <w:rFonts w:ascii="Verdana" w:hAnsi="Verdana"/>
          <w:sz w:val="16"/>
          <w:szCs w:val="16"/>
        </w:rPr>
        <w:tab/>
        <w:t xml:space="preserve">            ………………………………………………………</w:t>
      </w:r>
    </w:p>
    <w:p w:rsidR="00D73491" w:rsidRDefault="00D73491" w:rsidP="00D73491">
      <w:pPr>
        <w:pStyle w:val="Prosttext"/>
        <w:spacing w:line="360" w:lineRule="auto"/>
        <w:rPr>
          <w:rFonts w:ascii="Verdana" w:hAnsi="Verdana"/>
          <w:sz w:val="16"/>
          <w:szCs w:val="16"/>
        </w:rPr>
      </w:pPr>
      <w:r w:rsidRPr="00C173BB">
        <w:rPr>
          <w:rFonts w:ascii="Verdana" w:hAnsi="Verdana"/>
          <w:sz w:val="16"/>
          <w:szCs w:val="16"/>
        </w:rPr>
        <w:t xml:space="preserve">           za objednatele                                </w:t>
      </w:r>
      <w:r w:rsidR="00CA1127">
        <w:rPr>
          <w:rFonts w:ascii="Verdana" w:hAnsi="Verdana"/>
          <w:sz w:val="16"/>
          <w:szCs w:val="16"/>
        </w:rPr>
        <w:t xml:space="preserve">                               </w:t>
      </w:r>
      <w:r w:rsidRPr="00C173BB">
        <w:rPr>
          <w:rFonts w:ascii="Verdana" w:hAnsi="Verdana"/>
          <w:sz w:val="16"/>
          <w:szCs w:val="16"/>
        </w:rPr>
        <w:t xml:space="preserve">  za zhotovitele</w:t>
      </w:r>
    </w:p>
    <w:p w:rsidR="001E5D7B" w:rsidRDefault="001E5D7B" w:rsidP="00D73491">
      <w:pPr>
        <w:pStyle w:val="Prosttext"/>
        <w:spacing w:line="360" w:lineRule="auto"/>
        <w:rPr>
          <w:rFonts w:ascii="Verdana" w:hAnsi="Verdana"/>
          <w:sz w:val="16"/>
          <w:szCs w:val="16"/>
        </w:rPr>
      </w:pPr>
    </w:p>
    <w:p w:rsidR="001E5D7B" w:rsidRDefault="001E5D7B" w:rsidP="00D73491">
      <w:pPr>
        <w:pStyle w:val="Prosttext"/>
        <w:spacing w:line="360" w:lineRule="auto"/>
        <w:rPr>
          <w:rFonts w:ascii="Verdana" w:hAnsi="Verdana"/>
          <w:sz w:val="16"/>
          <w:szCs w:val="16"/>
        </w:rPr>
      </w:pPr>
    </w:p>
    <w:p w:rsidR="001E5D7B" w:rsidRPr="001E5D7B" w:rsidRDefault="001E5D7B" w:rsidP="001E5D7B">
      <w:pPr>
        <w:suppressAutoHyphens w:val="0"/>
        <w:rPr>
          <w:rFonts w:ascii="Verdana" w:hAnsi="Verdana" w:cs="Times New Roman"/>
          <w:b/>
          <w:sz w:val="16"/>
          <w:szCs w:val="16"/>
          <w:lang w:eastAsia="cs-CZ"/>
        </w:rPr>
      </w:pPr>
    </w:p>
    <w:p w:rsidR="001E5D7B" w:rsidRDefault="001E5D7B">
      <w:pPr>
        <w:suppressAutoHyphens w:val="0"/>
        <w:rPr>
          <w:rFonts w:ascii="Verdana" w:hAnsi="Verdana" w:cs="Times New Roman"/>
          <w:sz w:val="16"/>
          <w:szCs w:val="16"/>
          <w:lang w:eastAsia="cs-CZ"/>
        </w:rPr>
      </w:pPr>
      <w:r>
        <w:rPr>
          <w:rFonts w:ascii="Verdana" w:hAnsi="Verdana"/>
          <w:sz w:val="16"/>
          <w:szCs w:val="16"/>
        </w:rPr>
        <w:br w:type="page"/>
      </w:r>
    </w:p>
    <w:p w:rsidR="00622CC2" w:rsidRDefault="001E5D7B" w:rsidP="00EC0E1F">
      <w:pPr>
        <w:pStyle w:val="Zkladntextodsazen"/>
        <w:suppressAutoHyphens w:val="0"/>
        <w:spacing w:after="0" w:line="360" w:lineRule="auto"/>
        <w:ind w:left="0"/>
        <w:jc w:val="both"/>
        <w:rPr>
          <w:rFonts w:ascii="Verdana" w:hAnsi="Verdana"/>
          <w:b/>
          <w:color w:val="FF0000"/>
          <w:sz w:val="16"/>
          <w:szCs w:val="16"/>
        </w:rPr>
      </w:pPr>
      <w:r w:rsidRPr="001E5D7B">
        <w:rPr>
          <w:rFonts w:ascii="Verdana" w:hAnsi="Verdana"/>
          <w:b/>
          <w:color w:val="FF0000"/>
          <w:sz w:val="16"/>
          <w:szCs w:val="16"/>
        </w:rPr>
        <w:lastRenderedPageBreak/>
        <w:t xml:space="preserve">PŘÍLOHA Č. </w:t>
      </w:r>
      <w:r w:rsidR="00EC0E1F">
        <w:rPr>
          <w:rFonts w:ascii="Verdana" w:hAnsi="Verdana"/>
          <w:b/>
          <w:color w:val="FF0000"/>
          <w:sz w:val="16"/>
          <w:szCs w:val="16"/>
        </w:rPr>
        <w:t>1</w:t>
      </w:r>
      <w:r w:rsidRPr="001E5D7B">
        <w:rPr>
          <w:rFonts w:ascii="Verdana" w:hAnsi="Verdana"/>
          <w:b/>
          <w:color w:val="FF0000"/>
          <w:sz w:val="16"/>
          <w:szCs w:val="16"/>
        </w:rPr>
        <w:t xml:space="preserve"> – TECHNOLOGICKÁ SPECIFIKACE </w:t>
      </w:r>
    </w:p>
    <w:p w:rsidR="00D26C57" w:rsidRDefault="00D26C57" w:rsidP="00675F15">
      <w:pPr>
        <w:pStyle w:val="Zkladntextodsazen"/>
        <w:suppressAutoHyphens w:val="0"/>
        <w:spacing w:after="0" w:line="360" w:lineRule="auto"/>
        <w:ind w:left="0"/>
        <w:jc w:val="both"/>
        <w:rPr>
          <w:rFonts w:ascii="Verdana" w:hAnsi="Verdana"/>
          <w:b/>
          <w:color w:val="FF0000"/>
          <w:sz w:val="16"/>
          <w:szCs w:val="16"/>
        </w:rPr>
      </w:pPr>
    </w:p>
    <w:p w:rsidR="00C75D85" w:rsidRDefault="00C75D85" w:rsidP="00675F15">
      <w:pPr>
        <w:spacing w:line="360" w:lineRule="auto"/>
        <w:jc w:val="both"/>
        <w:rPr>
          <w:rFonts w:ascii="Verdana" w:hAnsi="Verdana"/>
          <w:sz w:val="18"/>
          <w:szCs w:val="18"/>
        </w:rPr>
      </w:pPr>
      <w:r>
        <w:rPr>
          <w:rFonts w:ascii="Verdana" w:hAnsi="Verdana"/>
          <w:sz w:val="18"/>
          <w:szCs w:val="18"/>
        </w:rPr>
        <w:t>Jedná se o modernizaci stávající rybinové dojírny 2x10 stání s využitím stávajícího hrazení dojírny a některých dále specifikovaných prvků. Dále se jedná o modernizaci skladování mléka s využitím stávajících skladovacích tanků a některých dále specifikovaných prvků. To vše včetně řídících a ovládacích systémů, stavebních úprav a samostatné dodávky propojovací hadice podle následující specifikace.</w:t>
      </w:r>
    </w:p>
    <w:p w:rsidR="00C75D85" w:rsidRPr="00EC0E1F" w:rsidRDefault="00C75D85" w:rsidP="00EC0E1F">
      <w:pPr>
        <w:pStyle w:val="Zkladntextodsazen"/>
        <w:suppressAutoHyphens w:val="0"/>
        <w:spacing w:after="0" w:line="360" w:lineRule="auto"/>
        <w:ind w:left="0"/>
        <w:jc w:val="both"/>
        <w:rPr>
          <w:rFonts w:ascii="Verdana" w:hAnsi="Verdana"/>
          <w:b/>
          <w:color w:val="FF0000"/>
          <w:sz w:val="16"/>
          <w:szCs w:val="16"/>
        </w:rPr>
      </w:pPr>
    </w:p>
    <w:tbl>
      <w:tblPr>
        <w:tblStyle w:val="Tmavtabulkasmkou5zvraznn610"/>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977"/>
        <w:gridCol w:w="1833"/>
      </w:tblGrid>
      <w:tr w:rsidR="00B4145F" w:rsidTr="00B4145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B4145F" w:rsidRPr="00724E6C" w:rsidRDefault="00B4145F" w:rsidP="00EC0E1F">
            <w:pPr>
              <w:suppressAutoHyphens w:val="0"/>
              <w:spacing w:line="360" w:lineRule="auto"/>
              <w:rPr>
                <w:rFonts w:ascii="Verdana" w:hAnsi="Verdana" w:cs="Times New Roman"/>
                <w:sz w:val="18"/>
                <w:szCs w:val="18"/>
                <w:lang w:eastAsia="cs-CZ"/>
              </w:rPr>
            </w:pPr>
            <w:r w:rsidRPr="00724E6C">
              <w:rPr>
                <w:rFonts w:ascii="Verdana" w:hAnsi="Verdana" w:cs="Times New Roman"/>
                <w:sz w:val="18"/>
                <w:szCs w:val="18"/>
                <w:lang w:eastAsia="cs-CZ"/>
              </w:rPr>
              <w:t>TECHNOLOGIE DOJÍRNY</w:t>
            </w:r>
          </w:p>
        </w:tc>
      </w:tr>
      <w:tr w:rsidR="00EC0E1F" w:rsidTr="00EC0E1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0E1F" w:rsidRPr="001E5D7B" w:rsidRDefault="00EC0E1F" w:rsidP="00EC0E1F">
            <w:pPr>
              <w:suppressAutoHyphens w:val="0"/>
              <w:spacing w:line="360" w:lineRule="auto"/>
              <w:rPr>
                <w:rFonts w:ascii="Verdana" w:hAnsi="Verdana" w:cs="Times New Roman"/>
                <w:color w:val="000000"/>
                <w:sz w:val="16"/>
                <w:szCs w:val="16"/>
                <w:lang w:eastAsia="cs-CZ"/>
              </w:rPr>
            </w:pPr>
            <w:r w:rsidRPr="00622CC2">
              <w:rPr>
                <w:rFonts w:ascii="Verdana" w:hAnsi="Verdana" w:cs="Tahoma"/>
                <w:color w:val="auto"/>
                <w:sz w:val="16"/>
                <w:szCs w:val="16"/>
              </w:rPr>
              <w:t>Výrobce, typ, označení technologie:</w:t>
            </w:r>
            <w:r w:rsidRPr="00622CC2">
              <w:rPr>
                <w:rFonts w:ascii="Verdana" w:hAnsi="Verdana"/>
                <w:color w:val="auto"/>
                <w:sz w:val="16"/>
                <w:szCs w:val="16"/>
              </w:rPr>
              <w:t xml:space="preserve"> </w:t>
            </w:r>
            <w:r w:rsidRPr="00622CC2">
              <w:rPr>
                <w:rFonts w:ascii="Verdana" w:hAnsi="Verdana"/>
                <w:sz w:val="16"/>
                <w:szCs w:val="16"/>
              </w:rPr>
              <w:fldChar w:fldCharType="begin">
                <w:ffData>
                  <w:name w:val="Text40"/>
                  <w:enabled/>
                  <w:calcOnExit w:val="0"/>
                  <w:textInput/>
                </w:ffData>
              </w:fldChar>
            </w:r>
            <w:r w:rsidRPr="00622CC2">
              <w:rPr>
                <w:rFonts w:ascii="Verdana" w:hAnsi="Verdana"/>
                <w:color w:val="auto"/>
                <w:sz w:val="16"/>
                <w:szCs w:val="16"/>
              </w:rPr>
              <w:instrText xml:space="preserve"> FORMTEXT </w:instrText>
            </w:r>
            <w:r w:rsidRPr="00622CC2">
              <w:rPr>
                <w:rFonts w:ascii="Verdana" w:hAnsi="Verdana"/>
                <w:sz w:val="16"/>
                <w:szCs w:val="16"/>
              </w:rPr>
            </w:r>
            <w:r w:rsidRPr="00622CC2">
              <w:rPr>
                <w:rFonts w:ascii="Verdana" w:hAnsi="Verdana"/>
                <w:sz w:val="16"/>
                <w:szCs w:val="16"/>
              </w:rPr>
              <w:fldChar w:fldCharType="separate"/>
            </w:r>
            <w:r w:rsidRPr="00622CC2">
              <w:rPr>
                <w:rFonts w:ascii="Verdana" w:hAnsi="Verdana"/>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sz w:val="16"/>
                <w:szCs w:val="16"/>
              </w:rPr>
              <w:fldChar w:fldCharType="end"/>
            </w:r>
          </w:p>
        </w:tc>
      </w:tr>
      <w:tr w:rsidR="00EC0E1F"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EC0E1F" w:rsidRPr="001E5D7B" w:rsidRDefault="00EC0E1F" w:rsidP="00EC0E1F">
            <w:pPr>
              <w:suppressAutoHyphens w:val="0"/>
              <w:spacing w:line="360" w:lineRule="auto"/>
              <w:jc w:val="center"/>
              <w:rPr>
                <w:rFonts w:ascii="Verdana" w:hAnsi="Verdana" w:cs="Times New Roman"/>
                <w:b w:val="0"/>
                <w:bCs w:val="0"/>
                <w:color w:val="000000"/>
                <w:sz w:val="16"/>
                <w:szCs w:val="16"/>
                <w:lang w:eastAsia="cs-CZ"/>
              </w:rPr>
            </w:pPr>
            <w:r w:rsidRPr="001E5D7B">
              <w:rPr>
                <w:rFonts w:ascii="Verdana" w:hAnsi="Verdana" w:cs="Times New Roman"/>
                <w:color w:val="000000"/>
                <w:sz w:val="16"/>
                <w:szCs w:val="16"/>
                <w:lang w:eastAsia="cs-CZ"/>
              </w:rPr>
              <w:t>Technické parametry a výbava</w:t>
            </w:r>
          </w:p>
        </w:tc>
        <w:tc>
          <w:tcPr>
            <w:tcW w:w="297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EC0E1F" w:rsidRPr="001E5D7B" w:rsidRDefault="00EC0E1F" w:rsidP="00EC0E1F">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1E5D7B">
              <w:rPr>
                <w:rFonts w:ascii="Verdana" w:hAnsi="Verdana" w:cs="Times New Roman"/>
                <w:b/>
                <w:bCs/>
                <w:color w:val="000000"/>
                <w:sz w:val="16"/>
                <w:szCs w:val="16"/>
                <w:lang w:eastAsia="cs-CZ"/>
              </w:rPr>
              <w:t>Požadavek zadavatele</w:t>
            </w:r>
          </w:p>
        </w:tc>
        <w:tc>
          <w:tcPr>
            <w:tcW w:w="183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EC0E1F" w:rsidRPr="001E5D7B" w:rsidRDefault="00EC0E1F" w:rsidP="00EC0E1F">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1E5D7B">
              <w:rPr>
                <w:rFonts w:ascii="Verdana" w:hAnsi="Verdana" w:cs="Times New Roman"/>
                <w:b/>
                <w:bCs/>
                <w:color w:val="000000"/>
                <w:sz w:val="16"/>
                <w:szCs w:val="16"/>
                <w:lang w:eastAsia="cs-CZ"/>
              </w:rPr>
              <w:t>Nabízené parametry</w:t>
            </w:r>
          </w:p>
        </w:tc>
      </w:tr>
      <w:tr w:rsidR="00DF58FD"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F58FD" w:rsidRPr="00DF58FD" w:rsidRDefault="00DF58FD" w:rsidP="00CD262E">
            <w:pPr>
              <w:spacing w:line="360" w:lineRule="auto"/>
              <w:jc w:val="center"/>
              <w:rPr>
                <w:rFonts w:asciiTheme="minorHAnsi" w:hAnsiTheme="minorHAnsi" w:cstheme="minorHAnsi"/>
                <w:b w:val="0"/>
                <w:color w:val="auto"/>
                <w:sz w:val="18"/>
                <w:szCs w:val="18"/>
              </w:rPr>
            </w:pPr>
            <w:r w:rsidRPr="00DF58FD">
              <w:rPr>
                <w:rFonts w:asciiTheme="minorHAnsi" w:hAnsiTheme="minorHAnsi" w:cstheme="minorHAnsi"/>
                <w:b w:val="0"/>
                <w:color w:val="auto"/>
                <w:sz w:val="18"/>
                <w:szCs w:val="18"/>
              </w:rPr>
              <w:t>Ovládací jednotky včetně jedné náhradní. Každé dojicí stání musí mít svou ovládací jednotku s trvalým zobrazením čísla dojnice, nádoje a délky dojení, zobrazení dalších údajů po vyvolání.</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F58FD" w:rsidRPr="00B4145F" w:rsidRDefault="00DF58FD" w:rsidP="00B4145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DF58FD" w:rsidRPr="00724E6C" w:rsidRDefault="00DF58FD" w:rsidP="00B4145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B4145F"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B4145F" w:rsidRPr="00B4145F" w:rsidRDefault="00B4145F" w:rsidP="00B4145F">
            <w:pPr>
              <w:spacing w:line="360" w:lineRule="auto"/>
              <w:jc w:val="center"/>
              <w:rPr>
                <w:rFonts w:ascii="Verdana" w:hAnsi="Verdana"/>
                <w:b w:val="0"/>
                <w:color w:val="auto"/>
                <w:sz w:val="16"/>
                <w:szCs w:val="16"/>
              </w:rPr>
            </w:pPr>
            <w:r w:rsidRPr="00B4145F">
              <w:rPr>
                <w:rFonts w:ascii="Verdana" w:hAnsi="Verdana"/>
                <w:b w:val="0"/>
                <w:color w:val="auto"/>
                <w:sz w:val="16"/>
                <w:szCs w:val="16"/>
              </w:rPr>
              <w:t>Průtokoměry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4145F" w:rsidRPr="00B4145F" w:rsidRDefault="00B4145F" w:rsidP="00B4145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4145F" w:rsidRPr="00724E6C" w:rsidRDefault="00B4145F" w:rsidP="00B4145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B4145F"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B4145F" w:rsidRPr="00DF58FD" w:rsidRDefault="00DF58FD" w:rsidP="00B4145F">
            <w:pPr>
              <w:spacing w:line="360" w:lineRule="auto"/>
              <w:jc w:val="center"/>
              <w:rPr>
                <w:rFonts w:ascii="Verdana" w:hAnsi="Verdana"/>
                <w:b w:val="0"/>
                <w:color w:val="auto"/>
                <w:sz w:val="20"/>
                <w:szCs w:val="20"/>
              </w:rPr>
            </w:pPr>
            <w:r w:rsidRPr="00DF58FD">
              <w:rPr>
                <w:rFonts w:ascii="Calibri" w:eastAsia="Calibri" w:hAnsi="Calibri" w:cs="Times New Roman"/>
                <w:b w:val="0"/>
                <w:bCs w:val="0"/>
                <w:color w:val="auto"/>
                <w:sz w:val="20"/>
                <w:szCs w:val="20"/>
                <w:lang w:eastAsia="en-US"/>
              </w:rPr>
              <w:t>Samplery pro odběr vzorků</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4145F" w:rsidRPr="00B4145F" w:rsidRDefault="00B4145F" w:rsidP="00B4145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4145F" w:rsidRPr="00724E6C" w:rsidRDefault="00B4145F" w:rsidP="00B4145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B4145F"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B4145F" w:rsidRPr="00B4145F" w:rsidRDefault="00B4145F" w:rsidP="00B4145F">
            <w:pPr>
              <w:spacing w:line="360" w:lineRule="auto"/>
              <w:jc w:val="center"/>
              <w:rPr>
                <w:rFonts w:ascii="Verdana" w:hAnsi="Verdana"/>
                <w:b w:val="0"/>
                <w:color w:val="auto"/>
                <w:sz w:val="16"/>
                <w:szCs w:val="16"/>
              </w:rPr>
            </w:pPr>
            <w:r w:rsidRPr="00B4145F">
              <w:rPr>
                <w:rFonts w:ascii="Verdana" w:hAnsi="Verdana"/>
                <w:b w:val="0"/>
                <w:color w:val="auto"/>
                <w:sz w:val="16"/>
                <w:szCs w:val="16"/>
              </w:rPr>
              <w:t>Uzavírací ventily mléčné hadice ovládané tlakovým vzduchem včetně kompresoru</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4145F" w:rsidRPr="00B4145F" w:rsidRDefault="00B4145F" w:rsidP="00B4145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4145F" w:rsidRPr="00724E6C" w:rsidRDefault="00B4145F" w:rsidP="00B4145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B4145F"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B4145F" w:rsidRPr="00B4145F" w:rsidRDefault="00B4145F" w:rsidP="00B4145F">
            <w:pPr>
              <w:spacing w:line="360" w:lineRule="auto"/>
              <w:jc w:val="center"/>
              <w:rPr>
                <w:rFonts w:ascii="Verdana" w:hAnsi="Verdana"/>
                <w:b w:val="0"/>
                <w:color w:val="auto"/>
                <w:sz w:val="16"/>
                <w:szCs w:val="16"/>
              </w:rPr>
            </w:pPr>
            <w:r w:rsidRPr="00B4145F">
              <w:rPr>
                <w:rFonts w:ascii="Verdana" w:hAnsi="Verdana"/>
                <w:b w:val="0"/>
                <w:color w:val="auto"/>
                <w:sz w:val="16"/>
                <w:szCs w:val="16"/>
              </w:rPr>
              <w:t xml:space="preserve">Válce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4145F" w:rsidRPr="00B4145F" w:rsidRDefault="00B4145F" w:rsidP="00B4145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4145F" w:rsidRPr="00724E6C" w:rsidRDefault="00B4145F" w:rsidP="00B4145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B4145F"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B4145F" w:rsidRPr="00DF58FD" w:rsidRDefault="00DF58FD" w:rsidP="00B4145F">
            <w:pPr>
              <w:spacing w:line="360" w:lineRule="auto"/>
              <w:jc w:val="center"/>
              <w:rPr>
                <w:rFonts w:ascii="Verdana" w:hAnsi="Verdana"/>
                <w:b w:val="0"/>
                <w:color w:val="auto"/>
                <w:sz w:val="20"/>
                <w:szCs w:val="20"/>
              </w:rPr>
            </w:pPr>
            <w:r w:rsidRPr="00DF58FD">
              <w:rPr>
                <w:rFonts w:ascii="Calibri" w:eastAsia="Calibri" w:hAnsi="Calibri" w:cs="Times New Roman"/>
                <w:b w:val="0"/>
                <w:bCs w:val="0"/>
                <w:color w:val="auto"/>
                <w:sz w:val="20"/>
                <w:szCs w:val="20"/>
                <w:lang w:eastAsia="en-US"/>
              </w:rPr>
              <w:t>Automatický systém proplachu – otevřená proplachová vana, automatické dávkování chemických prostředků, elektronický záznam provozu.</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4145F" w:rsidRPr="00B4145F" w:rsidRDefault="00B4145F" w:rsidP="00B4145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4145F" w:rsidRPr="00724E6C" w:rsidRDefault="00B4145F" w:rsidP="00B4145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DF58FD"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F58FD" w:rsidRPr="00DF58FD" w:rsidRDefault="00DF58FD" w:rsidP="00B4145F">
            <w:pPr>
              <w:spacing w:line="360" w:lineRule="auto"/>
              <w:jc w:val="center"/>
              <w:rPr>
                <w:rFonts w:ascii="Calibri" w:eastAsia="Calibri" w:hAnsi="Calibri" w:cs="Times New Roman"/>
                <w:sz w:val="20"/>
                <w:szCs w:val="20"/>
                <w:lang w:eastAsia="en-US"/>
              </w:rPr>
            </w:pPr>
            <w:r w:rsidRPr="00DF58FD">
              <w:rPr>
                <w:rFonts w:ascii="Calibri" w:eastAsia="Calibri" w:hAnsi="Calibri" w:cs="Times New Roman"/>
                <w:b w:val="0"/>
                <w:bCs w:val="0"/>
                <w:color w:val="auto"/>
                <w:sz w:val="20"/>
                <w:szCs w:val="20"/>
                <w:lang w:eastAsia="en-US"/>
              </w:rPr>
              <w:t>Systém recyklace oplachové vody s akumulací vody pro použití v systému o</w:t>
            </w:r>
            <w:r w:rsidR="00CD262E">
              <w:rPr>
                <w:rFonts w:ascii="Calibri" w:eastAsia="Calibri" w:hAnsi="Calibri" w:cs="Times New Roman"/>
                <w:b w:val="0"/>
                <w:bCs w:val="0"/>
                <w:color w:val="auto"/>
                <w:sz w:val="20"/>
                <w:szCs w:val="20"/>
                <w:lang w:eastAsia="en-US"/>
              </w:rPr>
              <w:t>p</w:t>
            </w:r>
            <w:r w:rsidRPr="00DF58FD">
              <w:rPr>
                <w:rFonts w:ascii="Calibri" w:eastAsia="Calibri" w:hAnsi="Calibri" w:cs="Times New Roman"/>
                <w:b w:val="0"/>
                <w:bCs w:val="0"/>
                <w:color w:val="auto"/>
                <w:sz w:val="20"/>
                <w:szCs w:val="20"/>
                <w:lang w:eastAsia="en-US"/>
              </w:rPr>
              <w:t>lachování stání dojírny.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F58FD" w:rsidRPr="00B4145F" w:rsidRDefault="00DF58FD" w:rsidP="00CD262E">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DF58FD" w:rsidRPr="00724E6C" w:rsidRDefault="00DF58FD" w:rsidP="00CD2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DF58FD"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F58FD" w:rsidRPr="00DF58FD" w:rsidRDefault="00DF58FD" w:rsidP="00CD262E">
            <w:pPr>
              <w:spacing w:line="360" w:lineRule="auto"/>
              <w:jc w:val="center"/>
              <w:rPr>
                <w:rFonts w:asciiTheme="minorHAnsi" w:hAnsiTheme="minorHAnsi" w:cstheme="minorHAnsi"/>
                <w:b w:val="0"/>
                <w:color w:val="auto"/>
                <w:sz w:val="20"/>
                <w:szCs w:val="20"/>
              </w:rPr>
            </w:pPr>
            <w:r w:rsidRPr="00DF58FD">
              <w:rPr>
                <w:rFonts w:asciiTheme="minorHAnsi" w:hAnsiTheme="minorHAnsi" w:cstheme="minorHAnsi"/>
                <w:b w:val="0"/>
                <w:color w:val="auto"/>
                <w:sz w:val="20"/>
                <w:szCs w:val="20"/>
              </w:rPr>
              <w:t>Počítačový systém s operačním systémem MW 10 včetně systémového software do dojírny, možnost komunikace systému s externími zařízeními, barevná tiskárna, externí zařízení pro komunikaci s počítačem (tablet).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F58FD" w:rsidRPr="00B4145F" w:rsidRDefault="00DF58FD" w:rsidP="00B4145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DF58FD" w:rsidRPr="00724E6C" w:rsidRDefault="00DF58FD" w:rsidP="00B4145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DF58FD"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F58FD" w:rsidRPr="00DF58FD" w:rsidRDefault="00DF58FD" w:rsidP="00CD262E">
            <w:pPr>
              <w:spacing w:line="360" w:lineRule="auto"/>
              <w:jc w:val="center"/>
              <w:rPr>
                <w:rFonts w:asciiTheme="minorHAnsi" w:hAnsiTheme="minorHAnsi" w:cstheme="minorHAnsi"/>
                <w:b w:val="0"/>
                <w:color w:val="auto"/>
                <w:sz w:val="20"/>
                <w:szCs w:val="20"/>
              </w:rPr>
            </w:pPr>
            <w:r w:rsidRPr="00DF58FD">
              <w:rPr>
                <w:rFonts w:asciiTheme="minorHAnsi" w:hAnsiTheme="minorHAnsi" w:cstheme="minorHAnsi"/>
                <w:b w:val="0"/>
                <w:color w:val="auto"/>
                <w:sz w:val="20"/>
                <w:szCs w:val="20"/>
              </w:rPr>
              <w:t>Vstupní a výstupní branky včetně ovládání tlakovým vzduchem, impuls k otevření ručně s 6 ovládači (na začátku, uprostřed a na konci dojicích stání na každé straně).</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F58FD" w:rsidRPr="00B4145F" w:rsidRDefault="00DF58FD" w:rsidP="00B4145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DF58FD" w:rsidRPr="00724E6C" w:rsidRDefault="00DF58FD" w:rsidP="00B4145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DF58FD"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F58FD" w:rsidRPr="00915E27" w:rsidRDefault="00DF58FD" w:rsidP="00CD262E">
            <w:pPr>
              <w:spacing w:line="360" w:lineRule="auto"/>
              <w:jc w:val="center"/>
              <w:rPr>
                <w:rFonts w:asciiTheme="minorHAnsi" w:hAnsiTheme="minorHAnsi" w:cstheme="minorHAnsi"/>
                <w:b w:val="0"/>
                <w:color w:val="auto"/>
                <w:sz w:val="20"/>
                <w:szCs w:val="20"/>
              </w:rPr>
            </w:pPr>
            <w:r w:rsidRPr="00915E27">
              <w:rPr>
                <w:rFonts w:asciiTheme="minorHAnsi" w:hAnsiTheme="minorHAnsi" w:cstheme="minorHAnsi"/>
                <w:b w:val="0"/>
                <w:color w:val="auto"/>
                <w:sz w:val="20"/>
                <w:szCs w:val="20"/>
              </w:rPr>
              <w:t>3 ks náhradní dojení do konví s možností napojení do systému dojírny (bez vlastního pulzátoru)</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F58FD" w:rsidRPr="00B4145F" w:rsidRDefault="00DF58FD" w:rsidP="00B4145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DF58FD" w:rsidRPr="00724E6C" w:rsidRDefault="00DF58FD" w:rsidP="00B4145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915E27"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915E27" w:rsidRDefault="00915E27" w:rsidP="00CD262E">
            <w:pPr>
              <w:spacing w:line="360" w:lineRule="auto"/>
              <w:jc w:val="center"/>
              <w:rPr>
                <w:rFonts w:asciiTheme="minorHAnsi" w:hAnsiTheme="minorHAnsi" w:cstheme="minorHAnsi"/>
                <w:b w:val="0"/>
                <w:color w:val="auto"/>
                <w:sz w:val="20"/>
                <w:szCs w:val="20"/>
              </w:rPr>
            </w:pPr>
            <w:r w:rsidRPr="00915E27">
              <w:rPr>
                <w:rFonts w:asciiTheme="minorHAnsi" w:hAnsiTheme="minorHAnsi" w:cstheme="minorHAnsi"/>
                <w:b w:val="0"/>
                <w:color w:val="auto"/>
                <w:sz w:val="20"/>
                <w:szCs w:val="20"/>
              </w:rPr>
              <w:t>10 ks ostřikovacích pistolí s hadicemi včetně přípojek na vodovodní potrubí</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CD262E">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724E6C" w:rsidRDefault="00915E27" w:rsidP="00CD2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915E27" w:rsidRPr="001E5D7B" w:rsidTr="00AC1430">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15E27" w:rsidRPr="001E5D7B" w:rsidRDefault="00915E27" w:rsidP="00AC1430">
            <w:pPr>
              <w:suppressAutoHyphens w:val="0"/>
              <w:spacing w:line="360" w:lineRule="auto"/>
              <w:rPr>
                <w:rFonts w:ascii="Verdana" w:hAnsi="Verdana" w:cs="Times New Roman"/>
                <w:b w:val="0"/>
                <w:bCs w:val="0"/>
                <w:color w:val="000000"/>
                <w:sz w:val="16"/>
                <w:szCs w:val="16"/>
                <w:lang w:eastAsia="cs-CZ"/>
              </w:rPr>
            </w:pPr>
            <w:r>
              <w:rPr>
                <w:rFonts w:ascii="Verdana" w:hAnsi="Verdana" w:cs="Times New Roman"/>
                <w:color w:val="000000"/>
                <w:sz w:val="16"/>
                <w:szCs w:val="16"/>
                <w:lang w:eastAsia="cs-CZ"/>
              </w:rPr>
              <w:lastRenderedPageBreak/>
              <w:t>DOJÍCÍ STROJE</w:t>
            </w:r>
          </w:p>
        </w:tc>
      </w:tr>
      <w:tr w:rsidR="00915E27" w:rsidRPr="001E5D7B" w:rsidTr="00AC14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5E27" w:rsidRPr="001E5D7B" w:rsidRDefault="00915E27" w:rsidP="00AC1430">
            <w:pPr>
              <w:suppressAutoHyphens w:val="0"/>
              <w:spacing w:line="360" w:lineRule="auto"/>
              <w:rPr>
                <w:rFonts w:ascii="Verdana" w:hAnsi="Verdana" w:cs="Times New Roman"/>
                <w:color w:val="000000"/>
                <w:sz w:val="16"/>
                <w:szCs w:val="16"/>
                <w:lang w:eastAsia="cs-CZ"/>
              </w:rPr>
            </w:pPr>
            <w:r w:rsidRPr="00622CC2">
              <w:rPr>
                <w:rFonts w:ascii="Verdana" w:hAnsi="Verdana" w:cs="Tahoma"/>
                <w:color w:val="auto"/>
                <w:sz w:val="16"/>
                <w:szCs w:val="16"/>
              </w:rPr>
              <w:t>Výrobce, typ, označení technologie:</w:t>
            </w:r>
            <w:r w:rsidRPr="00622CC2">
              <w:rPr>
                <w:rFonts w:ascii="Verdana" w:hAnsi="Verdana"/>
                <w:color w:val="auto"/>
                <w:sz w:val="16"/>
                <w:szCs w:val="16"/>
              </w:rPr>
              <w:t xml:space="preserve"> </w:t>
            </w:r>
            <w:r w:rsidRPr="00622CC2">
              <w:rPr>
                <w:rFonts w:ascii="Verdana" w:hAnsi="Verdana"/>
                <w:sz w:val="16"/>
                <w:szCs w:val="16"/>
              </w:rPr>
              <w:fldChar w:fldCharType="begin">
                <w:ffData>
                  <w:name w:val="Text40"/>
                  <w:enabled/>
                  <w:calcOnExit w:val="0"/>
                  <w:textInput/>
                </w:ffData>
              </w:fldChar>
            </w:r>
            <w:r w:rsidRPr="00622CC2">
              <w:rPr>
                <w:rFonts w:ascii="Verdana" w:hAnsi="Verdana"/>
                <w:color w:val="auto"/>
                <w:sz w:val="16"/>
                <w:szCs w:val="16"/>
              </w:rPr>
              <w:instrText xml:space="preserve"> FORMTEXT </w:instrText>
            </w:r>
            <w:r w:rsidRPr="00622CC2">
              <w:rPr>
                <w:rFonts w:ascii="Verdana" w:hAnsi="Verdana"/>
                <w:sz w:val="16"/>
                <w:szCs w:val="16"/>
              </w:rPr>
            </w:r>
            <w:r w:rsidRPr="00622CC2">
              <w:rPr>
                <w:rFonts w:ascii="Verdana" w:hAnsi="Verdana"/>
                <w:sz w:val="16"/>
                <w:szCs w:val="16"/>
              </w:rPr>
              <w:fldChar w:fldCharType="separate"/>
            </w:r>
            <w:r w:rsidRPr="00622CC2">
              <w:rPr>
                <w:rFonts w:ascii="Verdana" w:hAnsi="Verdana"/>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sz w:val="16"/>
                <w:szCs w:val="16"/>
              </w:rPr>
              <w:fldChar w:fldCharType="end"/>
            </w:r>
          </w:p>
        </w:tc>
      </w:tr>
      <w:tr w:rsidR="00915E27" w:rsidRPr="001E5D7B"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915E27" w:rsidRPr="001E5D7B" w:rsidRDefault="00915E27" w:rsidP="00AC1430">
            <w:pPr>
              <w:suppressAutoHyphens w:val="0"/>
              <w:spacing w:line="360" w:lineRule="auto"/>
              <w:jc w:val="center"/>
              <w:rPr>
                <w:rFonts w:ascii="Verdana" w:hAnsi="Verdana" w:cs="Times New Roman"/>
                <w:b w:val="0"/>
                <w:bCs w:val="0"/>
                <w:color w:val="000000"/>
                <w:sz w:val="16"/>
                <w:szCs w:val="16"/>
                <w:lang w:eastAsia="cs-CZ"/>
              </w:rPr>
            </w:pPr>
            <w:r w:rsidRPr="001E5D7B">
              <w:rPr>
                <w:rFonts w:ascii="Verdana" w:hAnsi="Verdana" w:cs="Times New Roman"/>
                <w:color w:val="000000"/>
                <w:sz w:val="16"/>
                <w:szCs w:val="16"/>
                <w:lang w:eastAsia="cs-CZ"/>
              </w:rPr>
              <w:t>Technické parametry a výbava</w:t>
            </w:r>
          </w:p>
        </w:tc>
        <w:tc>
          <w:tcPr>
            <w:tcW w:w="297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915E27" w:rsidRPr="001E5D7B" w:rsidRDefault="00915E27" w:rsidP="00AC1430">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1E5D7B">
              <w:rPr>
                <w:rFonts w:ascii="Verdana" w:hAnsi="Verdana" w:cs="Times New Roman"/>
                <w:b/>
                <w:bCs/>
                <w:color w:val="000000"/>
                <w:sz w:val="16"/>
                <w:szCs w:val="16"/>
                <w:lang w:eastAsia="cs-CZ"/>
              </w:rPr>
              <w:t>Požadavek zadavatele</w:t>
            </w:r>
          </w:p>
        </w:tc>
        <w:tc>
          <w:tcPr>
            <w:tcW w:w="183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915E27" w:rsidRPr="001E5D7B" w:rsidRDefault="00915E27" w:rsidP="00AC1430">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1E5D7B">
              <w:rPr>
                <w:rFonts w:ascii="Verdana" w:hAnsi="Verdana" w:cs="Times New Roman"/>
                <w:b/>
                <w:bCs/>
                <w:color w:val="000000"/>
                <w:sz w:val="16"/>
                <w:szCs w:val="16"/>
                <w:lang w:eastAsia="cs-CZ"/>
              </w:rPr>
              <w:t>Nabízené parametry</w:t>
            </w:r>
          </w:p>
        </w:tc>
      </w:tr>
      <w:tr w:rsidR="00915E27" w:rsidRPr="00AA7F71"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B4145F">
            <w:pPr>
              <w:spacing w:line="360" w:lineRule="auto"/>
              <w:jc w:val="center"/>
              <w:rPr>
                <w:rFonts w:ascii="Verdana" w:hAnsi="Verdana"/>
                <w:b w:val="0"/>
                <w:color w:val="auto"/>
                <w:sz w:val="16"/>
                <w:szCs w:val="16"/>
              </w:rPr>
            </w:pPr>
            <w:r w:rsidRPr="00B4145F">
              <w:rPr>
                <w:rFonts w:ascii="Verdana" w:hAnsi="Verdana"/>
                <w:b w:val="0"/>
                <w:color w:val="auto"/>
                <w:sz w:val="16"/>
                <w:szCs w:val="16"/>
              </w:rPr>
              <w:t>Sběrače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E27" w:rsidRPr="00B4145F" w:rsidRDefault="00915E27" w:rsidP="00B4145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E27" w:rsidRPr="00724E6C" w:rsidRDefault="00915E27" w:rsidP="00B4145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915E27" w:rsidRPr="00AA7F71"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B4145F">
            <w:pPr>
              <w:spacing w:line="360" w:lineRule="auto"/>
              <w:jc w:val="center"/>
              <w:rPr>
                <w:rFonts w:ascii="Verdana" w:hAnsi="Verdana"/>
                <w:b w:val="0"/>
                <w:color w:val="auto"/>
                <w:sz w:val="16"/>
                <w:szCs w:val="16"/>
              </w:rPr>
            </w:pPr>
            <w:r w:rsidRPr="00B4145F">
              <w:rPr>
                <w:rFonts w:ascii="Verdana" w:hAnsi="Verdana"/>
                <w:b w:val="0"/>
                <w:color w:val="auto"/>
                <w:sz w:val="16"/>
                <w:szCs w:val="16"/>
              </w:rPr>
              <w:t>Struková pouzdra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E27" w:rsidRPr="00B4145F" w:rsidRDefault="00915E27" w:rsidP="00B4145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E27" w:rsidRPr="00724E6C" w:rsidRDefault="00915E27" w:rsidP="00B4145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915E27" w:rsidRPr="00D55BB2"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B4145F">
            <w:pPr>
              <w:spacing w:line="360" w:lineRule="auto"/>
              <w:jc w:val="center"/>
              <w:rPr>
                <w:rFonts w:ascii="Verdana" w:hAnsi="Verdana"/>
                <w:b w:val="0"/>
                <w:color w:val="auto"/>
                <w:sz w:val="16"/>
                <w:szCs w:val="16"/>
              </w:rPr>
            </w:pPr>
            <w:r w:rsidRPr="00B4145F">
              <w:rPr>
                <w:rFonts w:ascii="Verdana" w:hAnsi="Verdana"/>
                <w:b w:val="0"/>
                <w:color w:val="auto"/>
                <w:sz w:val="16"/>
                <w:szCs w:val="16"/>
              </w:rPr>
              <w:t>Strukové gumy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B4145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724E6C" w:rsidRDefault="00915E27" w:rsidP="00B4145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915E27" w:rsidRPr="00F27744"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B4145F">
            <w:pPr>
              <w:spacing w:line="360" w:lineRule="auto"/>
              <w:jc w:val="center"/>
              <w:rPr>
                <w:rFonts w:ascii="Verdana" w:hAnsi="Verdana"/>
                <w:b w:val="0"/>
                <w:color w:val="auto"/>
                <w:sz w:val="16"/>
                <w:szCs w:val="16"/>
              </w:rPr>
            </w:pPr>
            <w:r w:rsidRPr="00B4145F">
              <w:rPr>
                <w:rFonts w:ascii="Verdana" w:hAnsi="Verdana"/>
                <w:b w:val="0"/>
                <w:color w:val="auto"/>
                <w:sz w:val="16"/>
                <w:szCs w:val="16"/>
              </w:rPr>
              <w:t>Mléčné hadice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B4145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724E6C" w:rsidRDefault="00915E27" w:rsidP="00B4145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915E27" w:rsidRPr="00F27744"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B4145F">
            <w:pPr>
              <w:spacing w:line="360" w:lineRule="auto"/>
              <w:jc w:val="center"/>
              <w:rPr>
                <w:rFonts w:ascii="Verdana" w:hAnsi="Verdana"/>
                <w:b w:val="0"/>
                <w:color w:val="auto"/>
                <w:sz w:val="16"/>
                <w:szCs w:val="16"/>
              </w:rPr>
            </w:pPr>
            <w:r w:rsidRPr="00B4145F">
              <w:rPr>
                <w:rFonts w:ascii="Verdana" w:hAnsi="Verdana"/>
                <w:b w:val="0"/>
                <w:color w:val="auto"/>
                <w:sz w:val="16"/>
                <w:szCs w:val="16"/>
              </w:rPr>
              <w:t>Vzduchové hadice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B4145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724E6C" w:rsidRDefault="00915E27" w:rsidP="00B4145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915E27" w:rsidRPr="00F27744"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B4145F">
            <w:pPr>
              <w:spacing w:line="360" w:lineRule="auto"/>
              <w:jc w:val="center"/>
              <w:rPr>
                <w:rFonts w:ascii="Verdana" w:hAnsi="Verdana"/>
                <w:b w:val="0"/>
                <w:color w:val="auto"/>
                <w:sz w:val="16"/>
                <w:szCs w:val="16"/>
              </w:rPr>
            </w:pPr>
            <w:r w:rsidRPr="00B4145F">
              <w:rPr>
                <w:rFonts w:ascii="Verdana" w:hAnsi="Verdana"/>
                <w:b w:val="0"/>
                <w:color w:val="auto"/>
                <w:sz w:val="16"/>
                <w:szCs w:val="16"/>
              </w:rPr>
              <w:t>Držáky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B4145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724E6C" w:rsidRDefault="00915E27" w:rsidP="00B4145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915E27" w:rsidRPr="00F27744"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915E27" w:rsidRDefault="00915E27" w:rsidP="00B4145F">
            <w:pPr>
              <w:spacing w:line="360" w:lineRule="auto"/>
              <w:jc w:val="center"/>
              <w:rPr>
                <w:rFonts w:ascii="Verdana" w:hAnsi="Verdana"/>
                <w:b w:val="0"/>
                <w:sz w:val="20"/>
                <w:szCs w:val="20"/>
              </w:rPr>
            </w:pPr>
            <w:r w:rsidRPr="00915E27">
              <w:rPr>
                <w:rFonts w:ascii="Calibri" w:eastAsia="Calibri" w:hAnsi="Calibri" w:cs="Times New Roman"/>
                <w:b w:val="0"/>
                <w:bCs w:val="0"/>
                <w:color w:val="auto"/>
                <w:sz w:val="20"/>
                <w:szCs w:val="20"/>
                <w:lang w:eastAsia="en-US"/>
              </w:rPr>
              <w:t>Automatický start dojicího stroje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CD262E">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724E6C" w:rsidRDefault="00915E27" w:rsidP="00CD2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915E27" w:rsidRPr="00F27744"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B4145F">
            <w:pPr>
              <w:spacing w:line="360" w:lineRule="auto"/>
              <w:jc w:val="center"/>
              <w:rPr>
                <w:rFonts w:ascii="Verdana" w:hAnsi="Verdana"/>
                <w:b w:val="0"/>
                <w:color w:val="auto"/>
                <w:sz w:val="16"/>
                <w:szCs w:val="16"/>
              </w:rPr>
            </w:pPr>
            <w:r w:rsidRPr="00B4145F">
              <w:rPr>
                <w:rFonts w:ascii="Verdana" w:hAnsi="Verdana"/>
                <w:b w:val="0"/>
                <w:color w:val="auto"/>
                <w:sz w:val="16"/>
                <w:szCs w:val="16"/>
              </w:rPr>
              <w:t>Bez výměny pulzátorů</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B4145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724E6C" w:rsidRDefault="00915E27" w:rsidP="00B4145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915E27" w:rsidRPr="00F27744"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915E27" w:rsidRDefault="00915E27" w:rsidP="00B4145F">
            <w:pPr>
              <w:spacing w:line="360" w:lineRule="auto"/>
              <w:jc w:val="center"/>
              <w:rPr>
                <w:rFonts w:ascii="Verdana" w:hAnsi="Verdana"/>
                <w:b w:val="0"/>
                <w:sz w:val="20"/>
                <w:szCs w:val="20"/>
              </w:rPr>
            </w:pPr>
            <w:r w:rsidRPr="00915E27">
              <w:rPr>
                <w:rFonts w:ascii="Calibri" w:eastAsia="Calibri" w:hAnsi="Calibri" w:cs="Times New Roman"/>
                <w:b w:val="0"/>
                <w:bCs w:val="0"/>
                <w:color w:val="auto"/>
                <w:sz w:val="20"/>
                <w:szCs w:val="20"/>
                <w:lang w:eastAsia="en-US"/>
              </w:rPr>
              <w:t>Jeden kompletní náhradní dojicí stroj</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CD262E">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724E6C" w:rsidRDefault="00915E27" w:rsidP="00CD2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915E27" w:rsidRPr="001E5D7B" w:rsidTr="00AC1430">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15E27" w:rsidRPr="001E5D7B" w:rsidRDefault="00915E27" w:rsidP="00AC1430">
            <w:pPr>
              <w:suppressAutoHyphens w:val="0"/>
              <w:spacing w:line="360" w:lineRule="auto"/>
              <w:rPr>
                <w:rFonts w:ascii="Verdana" w:hAnsi="Verdana" w:cs="Times New Roman"/>
                <w:b w:val="0"/>
                <w:bCs w:val="0"/>
                <w:color w:val="000000"/>
                <w:sz w:val="16"/>
                <w:szCs w:val="16"/>
                <w:lang w:eastAsia="cs-CZ"/>
              </w:rPr>
            </w:pPr>
            <w:r>
              <w:rPr>
                <w:rFonts w:ascii="Verdana" w:hAnsi="Verdana" w:cs="Times New Roman"/>
                <w:color w:val="000000"/>
                <w:sz w:val="16"/>
                <w:szCs w:val="16"/>
                <w:lang w:eastAsia="cs-CZ"/>
              </w:rPr>
              <w:t>MLÉČNÝ SYSTÉM</w:t>
            </w:r>
          </w:p>
        </w:tc>
      </w:tr>
      <w:tr w:rsidR="00915E27" w:rsidRPr="001E5D7B" w:rsidTr="00AC14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5E27" w:rsidRPr="001E5D7B" w:rsidRDefault="00915E27" w:rsidP="00AC1430">
            <w:pPr>
              <w:suppressAutoHyphens w:val="0"/>
              <w:spacing w:line="360" w:lineRule="auto"/>
              <w:rPr>
                <w:rFonts w:ascii="Verdana" w:hAnsi="Verdana" w:cs="Times New Roman"/>
                <w:color w:val="000000"/>
                <w:sz w:val="16"/>
                <w:szCs w:val="16"/>
                <w:lang w:eastAsia="cs-CZ"/>
              </w:rPr>
            </w:pPr>
            <w:r w:rsidRPr="00622CC2">
              <w:rPr>
                <w:rFonts w:ascii="Verdana" w:hAnsi="Verdana" w:cs="Tahoma"/>
                <w:color w:val="auto"/>
                <w:sz w:val="16"/>
                <w:szCs w:val="16"/>
              </w:rPr>
              <w:t>Výrobce, typ, označení technologie:</w:t>
            </w:r>
            <w:r w:rsidRPr="00622CC2">
              <w:rPr>
                <w:rFonts w:ascii="Verdana" w:hAnsi="Verdana"/>
                <w:color w:val="auto"/>
                <w:sz w:val="16"/>
                <w:szCs w:val="16"/>
              </w:rPr>
              <w:t xml:space="preserve"> </w:t>
            </w:r>
            <w:r w:rsidRPr="00622CC2">
              <w:rPr>
                <w:rFonts w:ascii="Verdana" w:hAnsi="Verdana"/>
                <w:sz w:val="16"/>
                <w:szCs w:val="16"/>
              </w:rPr>
              <w:fldChar w:fldCharType="begin">
                <w:ffData>
                  <w:name w:val="Text40"/>
                  <w:enabled/>
                  <w:calcOnExit w:val="0"/>
                  <w:textInput/>
                </w:ffData>
              </w:fldChar>
            </w:r>
            <w:r w:rsidRPr="00622CC2">
              <w:rPr>
                <w:rFonts w:ascii="Verdana" w:hAnsi="Verdana"/>
                <w:color w:val="auto"/>
                <w:sz w:val="16"/>
                <w:szCs w:val="16"/>
              </w:rPr>
              <w:instrText xml:space="preserve"> FORMTEXT </w:instrText>
            </w:r>
            <w:r w:rsidRPr="00622CC2">
              <w:rPr>
                <w:rFonts w:ascii="Verdana" w:hAnsi="Verdana"/>
                <w:sz w:val="16"/>
                <w:szCs w:val="16"/>
              </w:rPr>
            </w:r>
            <w:r w:rsidRPr="00622CC2">
              <w:rPr>
                <w:rFonts w:ascii="Verdana" w:hAnsi="Verdana"/>
                <w:sz w:val="16"/>
                <w:szCs w:val="16"/>
              </w:rPr>
              <w:fldChar w:fldCharType="separate"/>
            </w:r>
            <w:r w:rsidRPr="00622CC2">
              <w:rPr>
                <w:rFonts w:ascii="Verdana" w:hAnsi="Verdana"/>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sz w:val="16"/>
                <w:szCs w:val="16"/>
              </w:rPr>
              <w:fldChar w:fldCharType="end"/>
            </w:r>
          </w:p>
        </w:tc>
      </w:tr>
      <w:tr w:rsidR="00915E27" w:rsidRPr="001E5D7B"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915E27" w:rsidRPr="001E5D7B" w:rsidRDefault="00915E27" w:rsidP="00AC1430">
            <w:pPr>
              <w:suppressAutoHyphens w:val="0"/>
              <w:spacing w:line="360" w:lineRule="auto"/>
              <w:jc w:val="center"/>
              <w:rPr>
                <w:rFonts w:ascii="Verdana" w:hAnsi="Verdana" w:cs="Times New Roman"/>
                <w:b w:val="0"/>
                <w:bCs w:val="0"/>
                <w:color w:val="000000"/>
                <w:sz w:val="16"/>
                <w:szCs w:val="16"/>
                <w:lang w:eastAsia="cs-CZ"/>
              </w:rPr>
            </w:pPr>
            <w:r w:rsidRPr="001E5D7B">
              <w:rPr>
                <w:rFonts w:ascii="Verdana" w:hAnsi="Verdana" w:cs="Times New Roman"/>
                <w:color w:val="000000"/>
                <w:sz w:val="16"/>
                <w:szCs w:val="16"/>
                <w:lang w:eastAsia="cs-CZ"/>
              </w:rPr>
              <w:t>Technické parametry a výbava</w:t>
            </w:r>
          </w:p>
        </w:tc>
        <w:tc>
          <w:tcPr>
            <w:tcW w:w="297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915E27" w:rsidRPr="001E5D7B" w:rsidRDefault="00915E27" w:rsidP="00AC1430">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1E5D7B">
              <w:rPr>
                <w:rFonts w:ascii="Verdana" w:hAnsi="Verdana" w:cs="Times New Roman"/>
                <w:b/>
                <w:bCs/>
                <w:color w:val="000000"/>
                <w:sz w:val="16"/>
                <w:szCs w:val="16"/>
                <w:lang w:eastAsia="cs-CZ"/>
              </w:rPr>
              <w:t>Požadavek zadavatele</w:t>
            </w:r>
          </w:p>
        </w:tc>
        <w:tc>
          <w:tcPr>
            <w:tcW w:w="183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915E27" w:rsidRPr="001E5D7B" w:rsidRDefault="00915E27" w:rsidP="00AC1430">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1E5D7B">
              <w:rPr>
                <w:rFonts w:ascii="Verdana" w:hAnsi="Verdana" w:cs="Times New Roman"/>
                <w:b/>
                <w:bCs/>
                <w:color w:val="000000"/>
                <w:sz w:val="16"/>
                <w:szCs w:val="16"/>
                <w:lang w:eastAsia="cs-CZ"/>
              </w:rPr>
              <w:t>Nabízené parametry</w:t>
            </w:r>
          </w:p>
        </w:tc>
      </w:tr>
      <w:tr w:rsidR="00915E27" w:rsidRPr="00915E27"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915E27" w:rsidRDefault="00915E27" w:rsidP="00CD262E">
            <w:pPr>
              <w:spacing w:line="360" w:lineRule="auto"/>
              <w:jc w:val="center"/>
              <w:rPr>
                <w:rFonts w:asciiTheme="minorHAnsi" w:hAnsiTheme="minorHAnsi" w:cstheme="minorHAnsi"/>
                <w:b w:val="0"/>
                <w:color w:val="auto"/>
                <w:sz w:val="20"/>
                <w:szCs w:val="20"/>
              </w:rPr>
            </w:pPr>
            <w:r w:rsidRPr="00915E27">
              <w:rPr>
                <w:rFonts w:asciiTheme="minorHAnsi" w:hAnsiTheme="minorHAnsi" w:cstheme="minorHAnsi"/>
                <w:b w:val="0"/>
                <w:color w:val="auto"/>
                <w:sz w:val="20"/>
                <w:szCs w:val="20"/>
              </w:rPr>
              <w:t xml:space="preserve">Sběrná nádoba na mléko </w:t>
            </w:r>
            <w:r w:rsidR="00CD262E">
              <w:rPr>
                <w:rFonts w:asciiTheme="minorHAnsi" w:hAnsiTheme="minorHAnsi" w:cstheme="minorHAnsi"/>
                <w:b w:val="0"/>
                <w:color w:val="auto"/>
                <w:sz w:val="20"/>
                <w:szCs w:val="20"/>
              </w:rPr>
              <w:t>o objemu</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E27" w:rsidRPr="00915E27" w:rsidRDefault="00CD262E" w:rsidP="00B4145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min. 82 l</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E27" w:rsidRPr="00915E27" w:rsidRDefault="00CD262E" w:rsidP="00B4145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l</w:t>
            </w:r>
          </w:p>
        </w:tc>
      </w:tr>
      <w:tr w:rsidR="00915E27" w:rsidRPr="00915E27"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915E27" w:rsidRDefault="00CD262E" w:rsidP="00CD262E">
            <w:pPr>
              <w:spacing w:line="360" w:lineRule="auto"/>
              <w:jc w:val="center"/>
              <w:rPr>
                <w:rFonts w:asciiTheme="minorHAnsi" w:hAnsiTheme="minorHAnsi" w:cstheme="minorHAnsi"/>
                <w:b w:val="0"/>
                <w:color w:val="auto"/>
                <w:sz w:val="20"/>
                <w:szCs w:val="20"/>
              </w:rPr>
            </w:pPr>
            <w:r>
              <w:rPr>
                <w:rFonts w:asciiTheme="minorHAnsi" w:hAnsiTheme="minorHAnsi" w:cstheme="minorHAnsi"/>
                <w:b w:val="0"/>
                <w:color w:val="auto"/>
                <w:sz w:val="20"/>
                <w:szCs w:val="20"/>
              </w:rPr>
              <w:t>Nerezové potrubí o průměru</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E27" w:rsidRPr="00915E27" w:rsidRDefault="00CD262E" w:rsidP="00B4145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min. 90 mm</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E27" w:rsidRPr="00915E27" w:rsidRDefault="00CD262E" w:rsidP="00B4145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mm</w:t>
            </w:r>
          </w:p>
        </w:tc>
      </w:tr>
      <w:tr w:rsidR="00915E27" w:rsidRPr="00D55BB2"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915E27" w:rsidRDefault="00915E27" w:rsidP="00CD262E">
            <w:pPr>
              <w:spacing w:line="360" w:lineRule="auto"/>
              <w:jc w:val="center"/>
              <w:rPr>
                <w:rFonts w:asciiTheme="minorHAnsi" w:hAnsiTheme="minorHAnsi" w:cstheme="minorHAnsi"/>
                <w:b w:val="0"/>
                <w:color w:val="auto"/>
                <w:sz w:val="20"/>
                <w:szCs w:val="20"/>
              </w:rPr>
            </w:pPr>
            <w:r w:rsidRPr="00915E27">
              <w:rPr>
                <w:rFonts w:asciiTheme="minorHAnsi" w:hAnsiTheme="minorHAnsi" w:cstheme="minorHAnsi"/>
                <w:b w:val="0"/>
                <w:color w:val="auto"/>
                <w:sz w:val="20"/>
                <w:szCs w:val="20"/>
              </w:rPr>
              <w:t>Motor + čerpadlo mléka dostatečně dimenzované na přítok mléka od 20 vysokoprodukčních dojnic současně.</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B4145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724E6C" w:rsidRDefault="00915E27" w:rsidP="00B4145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915E27" w:rsidRPr="00F27744"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915E27" w:rsidRDefault="00915E27" w:rsidP="00B4145F">
            <w:pPr>
              <w:spacing w:line="360" w:lineRule="auto"/>
              <w:jc w:val="center"/>
              <w:rPr>
                <w:rFonts w:ascii="Verdana" w:hAnsi="Verdana"/>
                <w:b w:val="0"/>
                <w:color w:val="auto"/>
                <w:sz w:val="20"/>
                <w:szCs w:val="20"/>
              </w:rPr>
            </w:pPr>
            <w:r w:rsidRPr="00915E27">
              <w:rPr>
                <w:rFonts w:ascii="Calibri" w:eastAsia="Calibri" w:hAnsi="Calibri" w:cs="Times New Roman"/>
                <w:b w:val="0"/>
                <w:bCs w:val="0"/>
                <w:color w:val="auto"/>
                <w:sz w:val="20"/>
                <w:szCs w:val="20"/>
                <w:lang w:eastAsia="en-US"/>
              </w:rPr>
              <w:t>Odkalovací ventil při zachování stávajícího mléčného filtru</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B4145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724E6C" w:rsidRDefault="00915E27" w:rsidP="00B4145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915E27" w:rsidRPr="00F27744"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915E27" w:rsidRDefault="00915E27" w:rsidP="00CD262E">
            <w:pPr>
              <w:spacing w:line="360" w:lineRule="auto"/>
              <w:jc w:val="center"/>
              <w:rPr>
                <w:rFonts w:asciiTheme="minorHAnsi" w:hAnsiTheme="minorHAnsi" w:cstheme="minorHAnsi"/>
                <w:b w:val="0"/>
                <w:color w:val="auto"/>
                <w:sz w:val="20"/>
                <w:szCs w:val="20"/>
              </w:rPr>
            </w:pPr>
            <w:r w:rsidRPr="00915E27">
              <w:rPr>
                <w:rFonts w:asciiTheme="minorHAnsi" w:hAnsiTheme="minorHAnsi" w:cstheme="minorHAnsi"/>
                <w:b w:val="0"/>
                <w:color w:val="auto"/>
                <w:sz w:val="20"/>
                <w:szCs w:val="20"/>
              </w:rPr>
              <w:t>Využití stávajícího potrubí od mléčného filtru do mléčnice.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B4145F" w:rsidRDefault="00915E27" w:rsidP="00B4145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4145F">
              <w:rPr>
                <w:rFonts w:ascii="Verdana" w:hAnsi="Verdana"/>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915E27" w:rsidRPr="00724E6C" w:rsidRDefault="00915E27" w:rsidP="00B4145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bl>
    <w:p w:rsidR="00622CC2" w:rsidRPr="00CD262E" w:rsidRDefault="00622CC2" w:rsidP="00622CC2">
      <w:pPr>
        <w:rPr>
          <w:sz w:val="16"/>
          <w:szCs w:val="16"/>
          <w:lang w:eastAsia="cs-CZ"/>
        </w:rPr>
      </w:pPr>
    </w:p>
    <w:tbl>
      <w:tblPr>
        <w:tblStyle w:val="Tmavtabulkasmkou5zvraznn610"/>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977"/>
        <w:gridCol w:w="1833"/>
      </w:tblGrid>
      <w:tr w:rsidR="00724E6C" w:rsidTr="00CD262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shd w:val="clear" w:color="auto" w:fill="538135" w:themeFill="accent6" w:themeFillShade="BF"/>
            <w:vAlign w:val="center"/>
          </w:tcPr>
          <w:p w:rsidR="00724E6C" w:rsidRPr="00724E6C" w:rsidRDefault="00724E6C" w:rsidP="00AC1430">
            <w:pPr>
              <w:suppressAutoHyphens w:val="0"/>
              <w:spacing w:line="360" w:lineRule="auto"/>
              <w:rPr>
                <w:rFonts w:ascii="Verdana" w:hAnsi="Verdana" w:cs="Times New Roman"/>
                <w:sz w:val="18"/>
                <w:szCs w:val="18"/>
                <w:lang w:eastAsia="cs-CZ"/>
              </w:rPr>
            </w:pPr>
            <w:r w:rsidRPr="00724E6C">
              <w:rPr>
                <w:rFonts w:ascii="Verdana" w:hAnsi="Verdana" w:cs="Times New Roman"/>
                <w:sz w:val="18"/>
                <w:szCs w:val="18"/>
                <w:lang w:eastAsia="cs-CZ"/>
              </w:rPr>
              <w:t>AUTOMATICKÝ SYSTÉM IDENTIFIKACE V</w:t>
            </w:r>
            <w:r w:rsidR="00D26C57">
              <w:rPr>
                <w:rFonts w:ascii="Verdana" w:hAnsi="Verdana" w:cs="Times New Roman"/>
                <w:sz w:val="18"/>
                <w:szCs w:val="18"/>
                <w:lang w:eastAsia="cs-CZ"/>
              </w:rPr>
              <w:t> </w:t>
            </w:r>
            <w:r w:rsidRPr="00724E6C">
              <w:rPr>
                <w:rFonts w:ascii="Verdana" w:hAnsi="Verdana" w:cs="Times New Roman"/>
                <w:sz w:val="18"/>
                <w:szCs w:val="18"/>
                <w:lang w:eastAsia="cs-CZ"/>
              </w:rPr>
              <w:t>DOJÍRNĚ</w:t>
            </w:r>
            <w:r w:rsidR="00D26C57">
              <w:rPr>
                <w:rFonts w:ascii="Verdana" w:hAnsi="Verdana" w:cs="Times New Roman"/>
                <w:sz w:val="18"/>
                <w:szCs w:val="18"/>
                <w:lang w:eastAsia="cs-CZ"/>
              </w:rPr>
              <w:t xml:space="preserve"> VČETNĚ SYSTÉMU PRO MANAGEMENT STÁDA</w:t>
            </w:r>
          </w:p>
        </w:tc>
      </w:tr>
      <w:tr w:rsidR="00724E6C" w:rsidTr="00CD26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hideMark/>
          </w:tcPr>
          <w:p w:rsidR="00724E6C" w:rsidRPr="001E5D7B" w:rsidRDefault="00724E6C" w:rsidP="00AC1430">
            <w:pPr>
              <w:suppressAutoHyphens w:val="0"/>
              <w:spacing w:line="360" w:lineRule="auto"/>
              <w:rPr>
                <w:rFonts w:ascii="Verdana" w:hAnsi="Verdana" w:cs="Times New Roman"/>
                <w:color w:val="000000"/>
                <w:sz w:val="16"/>
                <w:szCs w:val="16"/>
                <w:lang w:eastAsia="cs-CZ"/>
              </w:rPr>
            </w:pPr>
            <w:r w:rsidRPr="00622CC2">
              <w:rPr>
                <w:rFonts w:ascii="Verdana" w:hAnsi="Verdana" w:cs="Tahoma"/>
                <w:color w:val="auto"/>
                <w:sz w:val="16"/>
                <w:szCs w:val="16"/>
              </w:rPr>
              <w:t>Výrobce, typ, označení technologie:</w:t>
            </w:r>
            <w:r w:rsidRPr="00622CC2">
              <w:rPr>
                <w:rFonts w:ascii="Verdana" w:hAnsi="Verdana"/>
                <w:color w:val="auto"/>
                <w:sz w:val="16"/>
                <w:szCs w:val="16"/>
              </w:rPr>
              <w:t xml:space="preserve"> </w:t>
            </w:r>
            <w:r w:rsidRPr="00622CC2">
              <w:rPr>
                <w:rFonts w:ascii="Verdana" w:hAnsi="Verdana"/>
                <w:sz w:val="16"/>
                <w:szCs w:val="16"/>
              </w:rPr>
              <w:fldChar w:fldCharType="begin">
                <w:ffData>
                  <w:name w:val="Text40"/>
                  <w:enabled/>
                  <w:calcOnExit w:val="0"/>
                  <w:textInput/>
                </w:ffData>
              </w:fldChar>
            </w:r>
            <w:r w:rsidRPr="00622CC2">
              <w:rPr>
                <w:rFonts w:ascii="Verdana" w:hAnsi="Verdana"/>
                <w:color w:val="auto"/>
                <w:sz w:val="16"/>
                <w:szCs w:val="16"/>
              </w:rPr>
              <w:instrText xml:space="preserve"> FORMTEXT </w:instrText>
            </w:r>
            <w:r w:rsidRPr="00622CC2">
              <w:rPr>
                <w:rFonts w:ascii="Verdana" w:hAnsi="Verdana"/>
                <w:sz w:val="16"/>
                <w:szCs w:val="16"/>
              </w:rPr>
            </w:r>
            <w:r w:rsidRPr="00622CC2">
              <w:rPr>
                <w:rFonts w:ascii="Verdana" w:hAnsi="Verdana"/>
                <w:sz w:val="16"/>
                <w:szCs w:val="16"/>
              </w:rPr>
              <w:fldChar w:fldCharType="separate"/>
            </w:r>
            <w:r w:rsidRPr="00622CC2">
              <w:rPr>
                <w:rFonts w:ascii="Verdana" w:hAnsi="Verdana"/>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sz w:val="16"/>
                <w:szCs w:val="16"/>
              </w:rPr>
              <w:fldChar w:fldCharType="end"/>
            </w:r>
          </w:p>
        </w:tc>
      </w:tr>
      <w:tr w:rsidR="00724E6C" w:rsidTr="00CD262E">
        <w:trPr>
          <w:trHeight w:val="397"/>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B4C6E7" w:themeFill="accent5" w:themeFillTint="66"/>
            <w:vAlign w:val="center"/>
            <w:hideMark/>
          </w:tcPr>
          <w:p w:rsidR="00724E6C" w:rsidRPr="001E5D7B" w:rsidRDefault="00724E6C" w:rsidP="00AC1430">
            <w:pPr>
              <w:suppressAutoHyphens w:val="0"/>
              <w:spacing w:line="360" w:lineRule="auto"/>
              <w:jc w:val="center"/>
              <w:rPr>
                <w:rFonts w:ascii="Verdana" w:hAnsi="Verdana" w:cs="Times New Roman"/>
                <w:b w:val="0"/>
                <w:bCs w:val="0"/>
                <w:color w:val="000000"/>
                <w:sz w:val="16"/>
                <w:szCs w:val="16"/>
                <w:lang w:eastAsia="cs-CZ"/>
              </w:rPr>
            </w:pPr>
            <w:r w:rsidRPr="001E5D7B">
              <w:rPr>
                <w:rFonts w:ascii="Verdana" w:hAnsi="Verdana" w:cs="Times New Roman"/>
                <w:color w:val="000000"/>
                <w:sz w:val="16"/>
                <w:szCs w:val="16"/>
                <w:lang w:eastAsia="cs-CZ"/>
              </w:rPr>
              <w:t>Technické parametry a výbava</w:t>
            </w:r>
          </w:p>
        </w:tc>
        <w:tc>
          <w:tcPr>
            <w:tcW w:w="2977" w:type="dxa"/>
            <w:shd w:val="clear" w:color="auto" w:fill="B4C6E7" w:themeFill="accent5" w:themeFillTint="66"/>
            <w:vAlign w:val="center"/>
            <w:hideMark/>
          </w:tcPr>
          <w:p w:rsidR="00724E6C" w:rsidRPr="001E5D7B" w:rsidRDefault="00724E6C" w:rsidP="00AC1430">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1E5D7B">
              <w:rPr>
                <w:rFonts w:ascii="Verdana" w:hAnsi="Verdana" w:cs="Times New Roman"/>
                <w:b/>
                <w:bCs/>
                <w:color w:val="000000"/>
                <w:sz w:val="16"/>
                <w:szCs w:val="16"/>
                <w:lang w:eastAsia="cs-CZ"/>
              </w:rPr>
              <w:t>Požadavek zadavatele</w:t>
            </w:r>
          </w:p>
        </w:tc>
        <w:tc>
          <w:tcPr>
            <w:tcW w:w="1833" w:type="dxa"/>
            <w:shd w:val="clear" w:color="auto" w:fill="B4C6E7" w:themeFill="accent5" w:themeFillTint="66"/>
            <w:vAlign w:val="center"/>
            <w:hideMark/>
          </w:tcPr>
          <w:p w:rsidR="00724E6C" w:rsidRPr="001E5D7B" w:rsidRDefault="00724E6C" w:rsidP="00AC1430">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1E5D7B">
              <w:rPr>
                <w:rFonts w:ascii="Verdana" w:hAnsi="Verdana" w:cs="Times New Roman"/>
                <w:b/>
                <w:bCs/>
                <w:color w:val="000000"/>
                <w:sz w:val="16"/>
                <w:szCs w:val="16"/>
                <w:lang w:eastAsia="cs-CZ"/>
              </w:rPr>
              <w:t>Nabízené parametry</w:t>
            </w:r>
          </w:p>
        </w:tc>
      </w:tr>
      <w:tr w:rsidR="00915E27" w:rsidTr="00CD26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auto"/>
            <w:vAlign w:val="center"/>
          </w:tcPr>
          <w:p w:rsidR="00915E27" w:rsidRPr="00915E27" w:rsidRDefault="00CD262E" w:rsidP="00CD262E">
            <w:pPr>
              <w:spacing w:line="360" w:lineRule="auto"/>
              <w:jc w:val="center"/>
              <w:rPr>
                <w:rFonts w:asciiTheme="minorHAnsi" w:hAnsiTheme="minorHAnsi" w:cstheme="minorHAnsi"/>
                <w:b w:val="0"/>
                <w:color w:val="auto"/>
                <w:sz w:val="20"/>
                <w:szCs w:val="20"/>
              </w:rPr>
            </w:pPr>
            <w:r>
              <w:rPr>
                <w:rFonts w:asciiTheme="minorHAnsi" w:hAnsiTheme="minorHAnsi" w:cstheme="minorHAnsi"/>
                <w:b w:val="0"/>
                <w:color w:val="auto"/>
                <w:sz w:val="20"/>
                <w:szCs w:val="20"/>
              </w:rPr>
              <w:t>Od</w:t>
            </w:r>
            <w:r w:rsidR="00915E27" w:rsidRPr="00915E27">
              <w:rPr>
                <w:rFonts w:asciiTheme="minorHAnsi" w:hAnsiTheme="minorHAnsi" w:cstheme="minorHAnsi"/>
                <w:b w:val="0"/>
                <w:color w:val="auto"/>
                <w:sz w:val="20"/>
                <w:szCs w:val="20"/>
              </w:rPr>
              <w:t>chozí identifikace pomocí pedometru upevněného na noze každé dojnice (400 pedometrů). Chybovost identifikace do 1 %</w:t>
            </w:r>
          </w:p>
        </w:tc>
        <w:tc>
          <w:tcPr>
            <w:tcW w:w="2977" w:type="dxa"/>
            <w:shd w:val="clear" w:color="auto" w:fill="auto"/>
            <w:vAlign w:val="center"/>
          </w:tcPr>
          <w:p w:rsidR="00915E27" w:rsidRPr="00724E6C" w:rsidRDefault="00915E27" w:rsidP="00724E6C">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bCs/>
                <w:sz w:val="16"/>
                <w:szCs w:val="16"/>
              </w:rPr>
            </w:pPr>
            <w:r w:rsidRPr="00724E6C">
              <w:rPr>
                <w:rFonts w:ascii="Verdana" w:hAnsi="Verdana"/>
                <w:bCs/>
                <w:sz w:val="16"/>
                <w:szCs w:val="16"/>
              </w:rPr>
              <w:t>ANO</w:t>
            </w:r>
          </w:p>
        </w:tc>
        <w:tc>
          <w:tcPr>
            <w:tcW w:w="1833" w:type="dxa"/>
            <w:shd w:val="clear" w:color="auto" w:fill="auto"/>
            <w:vAlign w:val="center"/>
          </w:tcPr>
          <w:p w:rsidR="00915E27" w:rsidRPr="00724E6C" w:rsidRDefault="00915E27" w:rsidP="00724E6C">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D26C57" w:rsidTr="00CD262E">
        <w:trPr>
          <w:trHeight w:val="397"/>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auto"/>
            <w:vAlign w:val="center"/>
          </w:tcPr>
          <w:p w:rsidR="00D26C57" w:rsidRPr="00D26C57" w:rsidRDefault="00D26C57" w:rsidP="00CD262E">
            <w:pPr>
              <w:spacing w:line="360" w:lineRule="auto"/>
              <w:jc w:val="center"/>
              <w:rPr>
                <w:rFonts w:asciiTheme="minorHAnsi" w:hAnsiTheme="minorHAnsi" w:cstheme="minorHAnsi"/>
                <w:b w:val="0"/>
                <w:color w:val="auto"/>
                <w:sz w:val="20"/>
                <w:szCs w:val="20"/>
              </w:rPr>
            </w:pPr>
            <w:r w:rsidRPr="00D26C57">
              <w:rPr>
                <w:rFonts w:asciiTheme="minorHAnsi" w:hAnsiTheme="minorHAnsi" w:cstheme="minorHAnsi"/>
                <w:b w:val="0"/>
                <w:color w:val="auto"/>
                <w:sz w:val="20"/>
                <w:szCs w:val="20"/>
              </w:rPr>
              <w:t>Systém pro management stáda napojen na počítač pro řízení dojírny (jeden počítač s možností exportu dat na externí zařízení)</w:t>
            </w:r>
          </w:p>
        </w:tc>
        <w:tc>
          <w:tcPr>
            <w:tcW w:w="2977" w:type="dxa"/>
            <w:shd w:val="clear" w:color="auto" w:fill="auto"/>
            <w:vAlign w:val="center"/>
          </w:tcPr>
          <w:p w:rsidR="00D26C57" w:rsidRPr="00724E6C" w:rsidRDefault="00D26C57" w:rsidP="00724E6C">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724E6C">
              <w:rPr>
                <w:rFonts w:ascii="Verdana" w:hAnsi="Verdana"/>
                <w:bCs/>
                <w:sz w:val="16"/>
                <w:szCs w:val="16"/>
              </w:rPr>
              <w:t>ANO</w:t>
            </w:r>
          </w:p>
        </w:tc>
        <w:tc>
          <w:tcPr>
            <w:tcW w:w="1833" w:type="dxa"/>
            <w:shd w:val="clear" w:color="auto" w:fill="auto"/>
            <w:vAlign w:val="center"/>
          </w:tcPr>
          <w:p w:rsidR="00D26C57" w:rsidRPr="00724E6C" w:rsidRDefault="00D26C57" w:rsidP="00724E6C">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724E6C" w:rsidRPr="001E5D7B" w:rsidTr="00CD26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C5E0B3" w:themeFill="accent6" w:themeFillTint="66"/>
            <w:vAlign w:val="center"/>
            <w:hideMark/>
          </w:tcPr>
          <w:p w:rsidR="00724E6C" w:rsidRPr="001E5D7B" w:rsidRDefault="00724E6C" w:rsidP="00AC1430">
            <w:pPr>
              <w:suppressAutoHyphens w:val="0"/>
              <w:spacing w:line="360" w:lineRule="auto"/>
              <w:rPr>
                <w:rFonts w:ascii="Verdana" w:hAnsi="Verdana" w:cs="Times New Roman"/>
                <w:b w:val="0"/>
                <w:bCs w:val="0"/>
                <w:color w:val="000000"/>
                <w:sz w:val="16"/>
                <w:szCs w:val="16"/>
                <w:lang w:eastAsia="cs-CZ"/>
              </w:rPr>
            </w:pPr>
            <w:r>
              <w:rPr>
                <w:rFonts w:ascii="Verdana" w:hAnsi="Verdana" w:cs="Times New Roman"/>
                <w:color w:val="000000"/>
                <w:sz w:val="16"/>
                <w:szCs w:val="16"/>
                <w:lang w:eastAsia="cs-CZ"/>
              </w:rPr>
              <w:lastRenderedPageBreak/>
              <w:t>SYSTÉM PRO MANAGEMENT STÁDA</w:t>
            </w:r>
          </w:p>
        </w:tc>
      </w:tr>
      <w:tr w:rsidR="00724E6C" w:rsidRPr="001E5D7B" w:rsidTr="00CD262E">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hideMark/>
          </w:tcPr>
          <w:p w:rsidR="00724E6C" w:rsidRPr="001E5D7B" w:rsidRDefault="00724E6C" w:rsidP="00AC1430">
            <w:pPr>
              <w:suppressAutoHyphens w:val="0"/>
              <w:spacing w:line="360" w:lineRule="auto"/>
              <w:rPr>
                <w:rFonts w:ascii="Verdana" w:hAnsi="Verdana" w:cs="Times New Roman"/>
                <w:color w:val="000000"/>
                <w:sz w:val="16"/>
                <w:szCs w:val="16"/>
                <w:lang w:eastAsia="cs-CZ"/>
              </w:rPr>
            </w:pPr>
            <w:r w:rsidRPr="00622CC2">
              <w:rPr>
                <w:rFonts w:ascii="Verdana" w:hAnsi="Verdana" w:cs="Tahoma"/>
                <w:color w:val="auto"/>
                <w:sz w:val="16"/>
                <w:szCs w:val="16"/>
              </w:rPr>
              <w:t>Výrobce, typ, označení technologie:</w:t>
            </w:r>
            <w:r w:rsidRPr="00622CC2">
              <w:rPr>
                <w:rFonts w:ascii="Verdana" w:hAnsi="Verdana"/>
                <w:color w:val="auto"/>
                <w:sz w:val="16"/>
                <w:szCs w:val="16"/>
              </w:rPr>
              <w:t xml:space="preserve"> </w:t>
            </w:r>
            <w:r w:rsidRPr="00622CC2">
              <w:rPr>
                <w:rFonts w:ascii="Verdana" w:hAnsi="Verdana"/>
                <w:sz w:val="16"/>
                <w:szCs w:val="16"/>
              </w:rPr>
              <w:fldChar w:fldCharType="begin">
                <w:ffData>
                  <w:name w:val="Text40"/>
                  <w:enabled/>
                  <w:calcOnExit w:val="0"/>
                  <w:textInput/>
                </w:ffData>
              </w:fldChar>
            </w:r>
            <w:r w:rsidRPr="00622CC2">
              <w:rPr>
                <w:rFonts w:ascii="Verdana" w:hAnsi="Verdana"/>
                <w:color w:val="auto"/>
                <w:sz w:val="16"/>
                <w:szCs w:val="16"/>
              </w:rPr>
              <w:instrText xml:space="preserve"> FORMTEXT </w:instrText>
            </w:r>
            <w:r w:rsidRPr="00622CC2">
              <w:rPr>
                <w:rFonts w:ascii="Verdana" w:hAnsi="Verdana"/>
                <w:sz w:val="16"/>
                <w:szCs w:val="16"/>
              </w:rPr>
            </w:r>
            <w:r w:rsidRPr="00622CC2">
              <w:rPr>
                <w:rFonts w:ascii="Verdana" w:hAnsi="Verdana"/>
                <w:sz w:val="16"/>
                <w:szCs w:val="16"/>
              </w:rPr>
              <w:fldChar w:fldCharType="separate"/>
            </w:r>
            <w:r w:rsidRPr="00622CC2">
              <w:rPr>
                <w:rFonts w:ascii="Verdana" w:hAnsi="Verdana"/>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sz w:val="16"/>
                <w:szCs w:val="16"/>
              </w:rPr>
              <w:fldChar w:fldCharType="end"/>
            </w:r>
          </w:p>
        </w:tc>
      </w:tr>
      <w:tr w:rsidR="00724E6C" w:rsidRPr="001E5D7B" w:rsidTr="00CD26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B4C6E7" w:themeFill="accent5" w:themeFillTint="66"/>
            <w:vAlign w:val="center"/>
            <w:hideMark/>
          </w:tcPr>
          <w:p w:rsidR="00724E6C" w:rsidRPr="001E5D7B" w:rsidRDefault="00724E6C" w:rsidP="00AC1430">
            <w:pPr>
              <w:suppressAutoHyphens w:val="0"/>
              <w:spacing w:line="360" w:lineRule="auto"/>
              <w:jc w:val="center"/>
              <w:rPr>
                <w:rFonts w:ascii="Verdana" w:hAnsi="Verdana" w:cs="Times New Roman"/>
                <w:b w:val="0"/>
                <w:bCs w:val="0"/>
                <w:color w:val="000000"/>
                <w:sz w:val="16"/>
                <w:szCs w:val="16"/>
                <w:lang w:eastAsia="cs-CZ"/>
              </w:rPr>
            </w:pPr>
            <w:r w:rsidRPr="001E5D7B">
              <w:rPr>
                <w:rFonts w:ascii="Verdana" w:hAnsi="Verdana" w:cs="Times New Roman"/>
                <w:color w:val="000000"/>
                <w:sz w:val="16"/>
                <w:szCs w:val="16"/>
                <w:lang w:eastAsia="cs-CZ"/>
              </w:rPr>
              <w:t>Technické parametry a výbava</w:t>
            </w:r>
          </w:p>
        </w:tc>
        <w:tc>
          <w:tcPr>
            <w:tcW w:w="2977" w:type="dxa"/>
            <w:shd w:val="clear" w:color="auto" w:fill="B4C6E7" w:themeFill="accent5" w:themeFillTint="66"/>
            <w:vAlign w:val="center"/>
            <w:hideMark/>
          </w:tcPr>
          <w:p w:rsidR="00724E6C" w:rsidRPr="001E5D7B" w:rsidRDefault="00724E6C" w:rsidP="00AC1430">
            <w:pPr>
              <w:suppressAutoHyphens w:val="0"/>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
                <w:bCs/>
                <w:color w:val="000000"/>
                <w:sz w:val="16"/>
                <w:szCs w:val="16"/>
                <w:lang w:eastAsia="cs-CZ"/>
              </w:rPr>
            </w:pPr>
            <w:r w:rsidRPr="001E5D7B">
              <w:rPr>
                <w:rFonts w:ascii="Verdana" w:hAnsi="Verdana" w:cs="Times New Roman"/>
                <w:b/>
                <w:bCs/>
                <w:color w:val="000000"/>
                <w:sz w:val="16"/>
                <w:szCs w:val="16"/>
                <w:lang w:eastAsia="cs-CZ"/>
              </w:rPr>
              <w:t>Požadavek zadavatele</w:t>
            </w:r>
          </w:p>
        </w:tc>
        <w:tc>
          <w:tcPr>
            <w:tcW w:w="1833" w:type="dxa"/>
            <w:shd w:val="clear" w:color="auto" w:fill="B4C6E7" w:themeFill="accent5" w:themeFillTint="66"/>
            <w:vAlign w:val="center"/>
            <w:hideMark/>
          </w:tcPr>
          <w:p w:rsidR="00724E6C" w:rsidRPr="001E5D7B" w:rsidRDefault="00724E6C" w:rsidP="00AC1430">
            <w:pPr>
              <w:suppressAutoHyphens w:val="0"/>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
                <w:bCs/>
                <w:color w:val="000000"/>
                <w:sz w:val="16"/>
                <w:szCs w:val="16"/>
                <w:lang w:eastAsia="cs-CZ"/>
              </w:rPr>
            </w:pPr>
            <w:r w:rsidRPr="001E5D7B">
              <w:rPr>
                <w:rFonts w:ascii="Verdana" w:hAnsi="Verdana" w:cs="Times New Roman"/>
                <w:b/>
                <w:bCs/>
                <w:color w:val="000000"/>
                <w:sz w:val="16"/>
                <w:szCs w:val="16"/>
                <w:lang w:eastAsia="cs-CZ"/>
              </w:rPr>
              <w:t>Nabízené parametry</w:t>
            </w:r>
          </w:p>
        </w:tc>
      </w:tr>
      <w:tr w:rsidR="00724E6C" w:rsidRPr="00AA7F71" w:rsidTr="00CD262E">
        <w:trPr>
          <w:trHeight w:val="397"/>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tcBorders>
            <w:shd w:val="clear" w:color="auto" w:fill="auto"/>
            <w:vAlign w:val="center"/>
          </w:tcPr>
          <w:p w:rsidR="00724E6C" w:rsidRPr="00724E6C" w:rsidRDefault="00724E6C" w:rsidP="00724E6C">
            <w:pPr>
              <w:spacing w:line="360" w:lineRule="auto"/>
              <w:jc w:val="center"/>
              <w:rPr>
                <w:rFonts w:ascii="Verdana" w:hAnsi="Verdana"/>
                <w:b w:val="0"/>
                <w:color w:val="auto"/>
                <w:sz w:val="16"/>
                <w:szCs w:val="16"/>
              </w:rPr>
            </w:pPr>
            <w:r w:rsidRPr="00724E6C">
              <w:rPr>
                <w:rFonts w:ascii="Verdana" w:hAnsi="Verdana"/>
                <w:b w:val="0"/>
                <w:color w:val="auto"/>
                <w:sz w:val="16"/>
                <w:szCs w:val="16"/>
              </w:rPr>
              <w:t>Kapacita systému</w:t>
            </w:r>
          </w:p>
        </w:tc>
        <w:tc>
          <w:tcPr>
            <w:tcW w:w="2977" w:type="dxa"/>
            <w:shd w:val="clear" w:color="auto" w:fill="auto"/>
            <w:vAlign w:val="center"/>
            <w:hideMark/>
          </w:tcPr>
          <w:p w:rsidR="00724E6C" w:rsidRPr="00724E6C" w:rsidRDefault="00D26C57" w:rsidP="00724E6C">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Pr>
                <w:rFonts w:ascii="Verdana" w:hAnsi="Verdana"/>
                <w:bCs/>
                <w:sz w:val="16"/>
                <w:szCs w:val="16"/>
              </w:rPr>
              <w:t xml:space="preserve">3 stáje, </w:t>
            </w:r>
            <w:r w:rsidR="00724E6C" w:rsidRPr="00724E6C">
              <w:rPr>
                <w:rFonts w:ascii="Verdana" w:hAnsi="Verdana"/>
                <w:bCs/>
                <w:sz w:val="16"/>
                <w:szCs w:val="16"/>
              </w:rPr>
              <w:t>min. 400 ks dobytka</w:t>
            </w:r>
          </w:p>
        </w:tc>
        <w:tc>
          <w:tcPr>
            <w:tcW w:w="1833" w:type="dxa"/>
            <w:shd w:val="clear" w:color="auto" w:fill="auto"/>
            <w:vAlign w:val="center"/>
            <w:hideMark/>
          </w:tcPr>
          <w:p w:rsidR="00724E6C" w:rsidRPr="00AA7F71" w:rsidRDefault="00724E6C" w:rsidP="00724E6C">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ks dobytka</w:t>
            </w:r>
          </w:p>
        </w:tc>
      </w:tr>
      <w:tr w:rsidR="00D26C57" w:rsidRPr="00AA7F71" w:rsidTr="00CD26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left w:val="none" w:sz="0" w:space="0" w:color="auto"/>
              <w:bottom w:val="none" w:sz="0" w:space="0" w:color="auto"/>
            </w:tcBorders>
            <w:shd w:val="clear" w:color="auto" w:fill="auto"/>
            <w:vAlign w:val="center"/>
          </w:tcPr>
          <w:p w:rsidR="00D26C57" w:rsidRPr="00D26C57" w:rsidRDefault="00D26C57" w:rsidP="00CD262E">
            <w:pPr>
              <w:spacing w:line="360" w:lineRule="auto"/>
              <w:jc w:val="center"/>
              <w:rPr>
                <w:rFonts w:asciiTheme="minorHAnsi" w:hAnsiTheme="minorHAnsi" w:cstheme="minorHAnsi"/>
                <w:b w:val="0"/>
                <w:color w:val="auto"/>
                <w:sz w:val="20"/>
                <w:szCs w:val="20"/>
              </w:rPr>
            </w:pPr>
            <w:r w:rsidRPr="00D26C57">
              <w:rPr>
                <w:rFonts w:asciiTheme="minorHAnsi" w:hAnsiTheme="minorHAnsi" w:cstheme="minorHAnsi"/>
                <w:b w:val="0"/>
                <w:color w:val="auto"/>
                <w:sz w:val="20"/>
                <w:szCs w:val="20"/>
              </w:rPr>
              <w:t>Snímání pohybové aktivity, identifikační údaje, přenos dat on-line pomocí WiFi, vše iintegrované v jednom pedometru upevněném na noze každé dojnice.</w:t>
            </w:r>
          </w:p>
        </w:tc>
        <w:tc>
          <w:tcPr>
            <w:tcW w:w="2977" w:type="dxa"/>
            <w:shd w:val="clear" w:color="auto" w:fill="auto"/>
            <w:vAlign w:val="center"/>
            <w:hideMark/>
          </w:tcPr>
          <w:p w:rsidR="00D26C57" w:rsidRPr="00724E6C" w:rsidRDefault="00D26C57" w:rsidP="00724E6C">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bCs/>
                <w:sz w:val="16"/>
                <w:szCs w:val="16"/>
              </w:rPr>
            </w:pPr>
            <w:r w:rsidRPr="00724E6C">
              <w:rPr>
                <w:rFonts w:ascii="Verdana" w:hAnsi="Verdana"/>
                <w:bCs/>
                <w:sz w:val="16"/>
                <w:szCs w:val="16"/>
              </w:rPr>
              <w:t>ANO</w:t>
            </w:r>
          </w:p>
        </w:tc>
        <w:tc>
          <w:tcPr>
            <w:tcW w:w="1833" w:type="dxa"/>
            <w:shd w:val="clear" w:color="auto" w:fill="auto"/>
            <w:vAlign w:val="center"/>
            <w:hideMark/>
          </w:tcPr>
          <w:p w:rsidR="00D26C57" w:rsidRPr="00AA7F71" w:rsidRDefault="00D26C57" w:rsidP="00724E6C">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bl>
    <w:p w:rsidR="00622CC2" w:rsidRPr="00675F15" w:rsidRDefault="00622CC2" w:rsidP="00622CC2">
      <w:pPr>
        <w:rPr>
          <w:sz w:val="16"/>
          <w:szCs w:val="16"/>
          <w:lang w:eastAsia="cs-CZ"/>
        </w:rPr>
      </w:pPr>
    </w:p>
    <w:tbl>
      <w:tblPr>
        <w:tblStyle w:val="Tmavtabulkasmkou5zvraznn610"/>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977"/>
        <w:gridCol w:w="1833"/>
      </w:tblGrid>
      <w:tr w:rsidR="00724E6C" w:rsidTr="00AC143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724E6C" w:rsidRPr="00724E6C" w:rsidRDefault="00724E6C" w:rsidP="00AC1430">
            <w:pPr>
              <w:suppressAutoHyphens w:val="0"/>
              <w:spacing w:line="360" w:lineRule="auto"/>
              <w:rPr>
                <w:rFonts w:ascii="Verdana" w:hAnsi="Verdana" w:cs="Times New Roman"/>
                <w:sz w:val="18"/>
                <w:szCs w:val="18"/>
                <w:lang w:eastAsia="cs-CZ"/>
              </w:rPr>
            </w:pPr>
            <w:r w:rsidRPr="00724E6C">
              <w:rPr>
                <w:rFonts w:ascii="Verdana" w:hAnsi="Verdana" w:cs="Times New Roman"/>
                <w:sz w:val="18"/>
                <w:szCs w:val="18"/>
                <w:lang w:eastAsia="cs-CZ"/>
              </w:rPr>
              <w:t>TECHNOLOGIE CHLAZENÍ</w:t>
            </w:r>
          </w:p>
        </w:tc>
      </w:tr>
      <w:tr w:rsidR="00724E6C" w:rsidTr="00AC14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4E6C" w:rsidRPr="001E5D7B" w:rsidRDefault="00724E6C" w:rsidP="00AC1430">
            <w:pPr>
              <w:suppressAutoHyphens w:val="0"/>
              <w:spacing w:line="360" w:lineRule="auto"/>
              <w:rPr>
                <w:rFonts w:ascii="Verdana" w:hAnsi="Verdana" w:cs="Times New Roman"/>
                <w:color w:val="000000"/>
                <w:sz w:val="16"/>
                <w:szCs w:val="16"/>
                <w:lang w:eastAsia="cs-CZ"/>
              </w:rPr>
            </w:pPr>
            <w:r w:rsidRPr="00622CC2">
              <w:rPr>
                <w:rFonts w:ascii="Verdana" w:hAnsi="Verdana" w:cs="Tahoma"/>
                <w:color w:val="auto"/>
                <w:sz w:val="16"/>
                <w:szCs w:val="16"/>
              </w:rPr>
              <w:t>Výrobce, typ, označení technologie:</w:t>
            </w:r>
            <w:r w:rsidRPr="00622CC2">
              <w:rPr>
                <w:rFonts w:ascii="Verdana" w:hAnsi="Verdana"/>
                <w:color w:val="auto"/>
                <w:sz w:val="16"/>
                <w:szCs w:val="16"/>
              </w:rPr>
              <w:t xml:space="preserve"> </w:t>
            </w:r>
            <w:r w:rsidRPr="00622CC2">
              <w:rPr>
                <w:rFonts w:ascii="Verdana" w:hAnsi="Verdana"/>
                <w:sz w:val="16"/>
                <w:szCs w:val="16"/>
              </w:rPr>
              <w:fldChar w:fldCharType="begin">
                <w:ffData>
                  <w:name w:val="Text40"/>
                  <w:enabled/>
                  <w:calcOnExit w:val="0"/>
                  <w:textInput/>
                </w:ffData>
              </w:fldChar>
            </w:r>
            <w:r w:rsidRPr="00622CC2">
              <w:rPr>
                <w:rFonts w:ascii="Verdana" w:hAnsi="Verdana"/>
                <w:color w:val="auto"/>
                <w:sz w:val="16"/>
                <w:szCs w:val="16"/>
              </w:rPr>
              <w:instrText xml:space="preserve"> FORMTEXT </w:instrText>
            </w:r>
            <w:r w:rsidRPr="00622CC2">
              <w:rPr>
                <w:rFonts w:ascii="Verdana" w:hAnsi="Verdana"/>
                <w:sz w:val="16"/>
                <w:szCs w:val="16"/>
              </w:rPr>
            </w:r>
            <w:r w:rsidRPr="00622CC2">
              <w:rPr>
                <w:rFonts w:ascii="Verdana" w:hAnsi="Verdana"/>
                <w:sz w:val="16"/>
                <w:szCs w:val="16"/>
              </w:rPr>
              <w:fldChar w:fldCharType="separate"/>
            </w:r>
            <w:r w:rsidRPr="00622CC2">
              <w:rPr>
                <w:rFonts w:ascii="Verdana" w:hAnsi="Verdana"/>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sz w:val="16"/>
                <w:szCs w:val="16"/>
              </w:rPr>
              <w:fldChar w:fldCharType="end"/>
            </w:r>
          </w:p>
        </w:tc>
      </w:tr>
      <w:tr w:rsidR="00724E6C"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24E6C" w:rsidRPr="001E5D7B" w:rsidRDefault="00724E6C" w:rsidP="00AC1430">
            <w:pPr>
              <w:suppressAutoHyphens w:val="0"/>
              <w:spacing w:line="360" w:lineRule="auto"/>
              <w:jc w:val="center"/>
              <w:rPr>
                <w:rFonts w:ascii="Verdana" w:hAnsi="Verdana" w:cs="Times New Roman"/>
                <w:b w:val="0"/>
                <w:bCs w:val="0"/>
                <w:color w:val="000000"/>
                <w:sz w:val="16"/>
                <w:szCs w:val="16"/>
                <w:lang w:eastAsia="cs-CZ"/>
              </w:rPr>
            </w:pPr>
            <w:r w:rsidRPr="001E5D7B">
              <w:rPr>
                <w:rFonts w:ascii="Verdana" w:hAnsi="Verdana" w:cs="Times New Roman"/>
                <w:color w:val="000000"/>
                <w:sz w:val="16"/>
                <w:szCs w:val="16"/>
                <w:lang w:eastAsia="cs-CZ"/>
              </w:rPr>
              <w:t>Technické parametry a výbava</w:t>
            </w:r>
          </w:p>
        </w:tc>
        <w:tc>
          <w:tcPr>
            <w:tcW w:w="297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24E6C" w:rsidRPr="001E5D7B" w:rsidRDefault="00724E6C" w:rsidP="00AC1430">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1E5D7B">
              <w:rPr>
                <w:rFonts w:ascii="Verdana" w:hAnsi="Verdana" w:cs="Times New Roman"/>
                <w:b/>
                <w:bCs/>
                <w:color w:val="000000"/>
                <w:sz w:val="16"/>
                <w:szCs w:val="16"/>
                <w:lang w:eastAsia="cs-CZ"/>
              </w:rPr>
              <w:t>Požadavek zadavatele</w:t>
            </w:r>
          </w:p>
        </w:tc>
        <w:tc>
          <w:tcPr>
            <w:tcW w:w="183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24E6C" w:rsidRPr="001E5D7B" w:rsidRDefault="00724E6C" w:rsidP="00AC1430">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1E5D7B">
              <w:rPr>
                <w:rFonts w:ascii="Verdana" w:hAnsi="Verdana" w:cs="Times New Roman"/>
                <w:b/>
                <w:bCs/>
                <w:color w:val="000000"/>
                <w:sz w:val="16"/>
                <w:szCs w:val="16"/>
                <w:lang w:eastAsia="cs-CZ"/>
              </w:rPr>
              <w:t>Nabízené parametry</w:t>
            </w:r>
          </w:p>
        </w:tc>
      </w:tr>
      <w:tr w:rsidR="00724E6C"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724E6C" w:rsidRPr="00D26C57" w:rsidRDefault="00D26C57" w:rsidP="00724E6C">
            <w:pPr>
              <w:spacing w:line="360" w:lineRule="auto"/>
              <w:jc w:val="center"/>
              <w:rPr>
                <w:rFonts w:ascii="Verdana" w:hAnsi="Verdana"/>
                <w:b w:val="0"/>
                <w:color w:val="auto"/>
                <w:sz w:val="20"/>
                <w:szCs w:val="20"/>
              </w:rPr>
            </w:pPr>
            <w:r w:rsidRPr="00D26C57">
              <w:rPr>
                <w:rFonts w:ascii="Calibri" w:eastAsia="Calibri" w:hAnsi="Calibri" w:cs="Times New Roman"/>
                <w:b w:val="0"/>
                <w:bCs w:val="0"/>
                <w:color w:val="auto"/>
                <w:sz w:val="20"/>
                <w:szCs w:val="20"/>
                <w:lang w:eastAsia="en-US"/>
              </w:rPr>
              <w:t>Chladící tank o rozměrech odpovídajících stávajícímu prostoru v mléčnici a o objemu</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24E6C" w:rsidRPr="00724E6C" w:rsidRDefault="00724E6C" w:rsidP="00724E6C">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bCs/>
                <w:sz w:val="16"/>
                <w:szCs w:val="16"/>
              </w:rPr>
            </w:pPr>
            <w:r w:rsidRPr="00724E6C">
              <w:rPr>
                <w:rFonts w:ascii="Verdana" w:hAnsi="Verdana"/>
                <w:bCs/>
                <w:sz w:val="16"/>
                <w:szCs w:val="16"/>
              </w:rPr>
              <w:t>min. 10 000 l</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724E6C" w:rsidRPr="00724E6C" w:rsidRDefault="00724E6C" w:rsidP="00724E6C">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 l</w:t>
            </w:r>
          </w:p>
        </w:tc>
      </w:tr>
      <w:tr w:rsidR="00724E6C"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724E6C" w:rsidRPr="00A70D24" w:rsidRDefault="00A70D24" w:rsidP="00724E6C">
            <w:pPr>
              <w:spacing w:line="360" w:lineRule="auto"/>
              <w:jc w:val="center"/>
              <w:rPr>
                <w:rFonts w:ascii="Verdana" w:hAnsi="Verdana"/>
                <w:b w:val="0"/>
                <w:color w:val="auto"/>
                <w:sz w:val="20"/>
                <w:szCs w:val="20"/>
              </w:rPr>
            </w:pPr>
            <w:r w:rsidRPr="00A70D24">
              <w:rPr>
                <w:rFonts w:ascii="Calibri" w:eastAsia="Calibri" w:hAnsi="Calibri" w:cs="Times New Roman"/>
                <w:b w:val="0"/>
                <w:bCs w:val="0"/>
                <w:color w:val="auto"/>
                <w:sz w:val="20"/>
                <w:szCs w:val="20"/>
                <w:lang w:eastAsia="en-US"/>
              </w:rPr>
              <w:t>Včetně propojovacích potrubí a sanitačního systému</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24E6C" w:rsidRPr="00724E6C" w:rsidRDefault="00724E6C" w:rsidP="00724E6C">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724E6C">
              <w:rPr>
                <w:rFonts w:ascii="Verdana" w:hAnsi="Verdana"/>
                <w:bCs/>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724E6C" w:rsidRPr="00724E6C" w:rsidRDefault="00724E6C" w:rsidP="00724E6C">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D26C57"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26C57" w:rsidRPr="00D26C57" w:rsidRDefault="00D26C57" w:rsidP="00CD262E">
            <w:pPr>
              <w:spacing w:line="360" w:lineRule="auto"/>
              <w:jc w:val="center"/>
              <w:rPr>
                <w:rFonts w:asciiTheme="minorHAnsi" w:hAnsiTheme="minorHAnsi" w:cstheme="minorHAnsi"/>
                <w:b w:val="0"/>
                <w:color w:val="auto"/>
                <w:sz w:val="20"/>
                <w:szCs w:val="20"/>
              </w:rPr>
            </w:pPr>
            <w:r w:rsidRPr="00D26C57">
              <w:rPr>
                <w:rFonts w:asciiTheme="minorHAnsi" w:hAnsiTheme="minorHAnsi" w:cstheme="minorHAnsi"/>
                <w:b w:val="0"/>
                <w:color w:val="auto"/>
                <w:sz w:val="20"/>
                <w:szCs w:val="20"/>
              </w:rPr>
              <w:t>Chladicí zařízení dimenzované na zchlazení 1200 litrů mléka za hodinu z 35°C na 4°C, celkem 6000 litrů mléka během 5 hodin na jedno dojení.</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26C57" w:rsidRPr="00724E6C" w:rsidRDefault="00D26C57" w:rsidP="00CD262E">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bCs/>
                <w:sz w:val="16"/>
                <w:szCs w:val="16"/>
              </w:rPr>
            </w:pPr>
            <w:r w:rsidRPr="00724E6C">
              <w:rPr>
                <w:rFonts w:ascii="Verdana" w:hAnsi="Verdana"/>
                <w:bCs/>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D26C57" w:rsidRPr="00724E6C" w:rsidRDefault="00D26C57" w:rsidP="00CD2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D26C57"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26C57" w:rsidRPr="00D26C57" w:rsidRDefault="00D26C57" w:rsidP="00CD262E">
            <w:pPr>
              <w:spacing w:line="360" w:lineRule="auto"/>
              <w:jc w:val="center"/>
              <w:rPr>
                <w:rFonts w:asciiTheme="minorHAnsi" w:hAnsiTheme="minorHAnsi" w:cstheme="minorHAnsi"/>
                <w:sz w:val="20"/>
                <w:szCs w:val="20"/>
              </w:rPr>
            </w:pPr>
            <w:r w:rsidRPr="00D26C57">
              <w:rPr>
                <w:rFonts w:ascii="Calibri" w:eastAsia="Calibri" w:hAnsi="Calibri" w:cs="Times New Roman"/>
                <w:b w:val="0"/>
                <w:bCs w:val="0"/>
                <w:color w:val="auto"/>
                <w:sz w:val="20"/>
                <w:szCs w:val="20"/>
                <w:lang w:eastAsia="en-US"/>
              </w:rPr>
              <w:t>Zapojení chlazení do stávajícího systému rekuperace tepla na ohřev vody.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26C57" w:rsidRPr="00724E6C" w:rsidRDefault="00D26C57" w:rsidP="00CD262E">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724E6C">
              <w:rPr>
                <w:rFonts w:ascii="Verdana" w:hAnsi="Verdana"/>
                <w:bCs/>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D26C57" w:rsidRPr="00724E6C" w:rsidRDefault="00D26C57" w:rsidP="00CD262E">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D26C57"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26C57" w:rsidRPr="00D26C57" w:rsidRDefault="00D26C57" w:rsidP="00CD262E">
            <w:pPr>
              <w:spacing w:line="360" w:lineRule="auto"/>
              <w:jc w:val="center"/>
              <w:rPr>
                <w:rFonts w:asciiTheme="minorHAnsi" w:hAnsiTheme="minorHAnsi" w:cstheme="minorHAnsi"/>
                <w:b w:val="0"/>
                <w:color w:val="auto"/>
                <w:sz w:val="20"/>
                <w:szCs w:val="20"/>
              </w:rPr>
            </w:pPr>
            <w:r w:rsidRPr="00D26C57">
              <w:rPr>
                <w:rFonts w:asciiTheme="minorHAnsi" w:hAnsiTheme="minorHAnsi" w:cstheme="minorHAnsi"/>
                <w:b w:val="0"/>
                <w:color w:val="auto"/>
                <w:sz w:val="20"/>
                <w:szCs w:val="20"/>
              </w:rPr>
              <w:t>Přemístění stávajícího tanku o objemu 5000 litrů do venkovního prostoru a jeho zapojení do všech systémů.</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26C57" w:rsidRPr="00724E6C" w:rsidRDefault="00D26C57" w:rsidP="00CD262E">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bCs/>
                <w:sz w:val="16"/>
                <w:szCs w:val="16"/>
              </w:rPr>
            </w:pPr>
            <w:r w:rsidRPr="00724E6C">
              <w:rPr>
                <w:rFonts w:ascii="Verdana" w:hAnsi="Verdana"/>
                <w:bCs/>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D26C57" w:rsidRPr="00724E6C" w:rsidRDefault="00D26C57" w:rsidP="00CD262E">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bl>
    <w:p w:rsidR="00622CC2" w:rsidRPr="00675F15" w:rsidRDefault="00622CC2" w:rsidP="00622CC2">
      <w:pPr>
        <w:rPr>
          <w:sz w:val="16"/>
          <w:szCs w:val="16"/>
          <w:lang w:eastAsia="cs-CZ"/>
        </w:rPr>
      </w:pPr>
    </w:p>
    <w:tbl>
      <w:tblPr>
        <w:tblStyle w:val="Tmavtabulkasmkou5zvraznn610"/>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977"/>
        <w:gridCol w:w="1833"/>
      </w:tblGrid>
      <w:tr w:rsidR="00724E6C" w:rsidTr="00AC143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724E6C" w:rsidRPr="00724E6C" w:rsidRDefault="00724E6C" w:rsidP="00AC1430">
            <w:pPr>
              <w:suppressAutoHyphens w:val="0"/>
              <w:spacing w:line="360" w:lineRule="auto"/>
              <w:rPr>
                <w:rFonts w:ascii="Verdana" w:hAnsi="Verdana" w:cs="Times New Roman"/>
                <w:sz w:val="18"/>
                <w:szCs w:val="18"/>
                <w:lang w:eastAsia="cs-CZ"/>
              </w:rPr>
            </w:pPr>
            <w:r w:rsidRPr="00724E6C">
              <w:rPr>
                <w:rFonts w:ascii="Verdana" w:hAnsi="Verdana" w:cs="Times New Roman"/>
                <w:sz w:val="18"/>
                <w:szCs w:val="18"/>
                <w:lang w:eastAsia="cs-CZ"/>
              </w:rPr>
              <w:t>PROPOJOVAC</w:t>
            </w:r>
            <w:r>
              <w:rPr>
                <w:rFonts w:ascii="Verdana" w:hAnsi="Verdana" w:cs="Times New Roman"/>
                <w:sz w:val="18"/>
                <w:szCs w:val="18"/>
                <w:lang w:eastAsia="cs-CZ"/>
              </w:rPr>
              <w:t xml:space="preserve">Í HADICE   </w:t>
            </w:r>
            <w:r w:rsidRPr="00724E6C">
              <w:rPr>
                <w:rFonts w:ascii="Verdana" w:hAnsi="Verdana" w:cs="Times New Roman"/>
                <w:sz w:val="18"/>
                <w:szCs w:val="18"/>
                <w:lang w:eastAsia="cs-CZ"/>
              </w:rPr>
              <w:t xml:space="preserve">                                                                                      POČET: 1 KS</w:t>
            </w:r>
          </w:p>
        </w:tc>
      </w:tr>
      <w:tr w:rsidR="00724E6C" w:rsidTr="00AC14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4E6C" w:rsidRPr="001E5D7B" w:rsidRDefault="00724E6C" w:rsidP="00AC1430">
            <w:pPr>
              <w:suppressAutoHyphens w:val="0"/>
              <w:spacing w:line="360" w:lineRule="auto"/>
              <w:rPr>
                <w:rFonts w:ascii="Verdana" w:hAnsi="Verdana" w:cs="Times New Roman"/>
                <w:color w:val="000000"/>
                <w:sz w:val="16"/>
                <w:szCs w:val="16"/>
                <w:lang w:eastAsia="cs-CZ"/>
              </w:rPr>
            </w:pPr>
            <w:r w:rsidRPr="00622CC2">
              <w:rPr>
                <w:rFonts w:ascii="Verdana" w:hAnsi="Verdana" w:cs="Tahoma"/>
                <w:color w:val="auto"/>
                <w:sz w:val="16"/>
                <w:szCs w:val="16"/>
              </w:rPr>
              <w:t>Výrobce, typ, označení technologie:</w:t>
            </w:r>
            <w:r w:rsidRPr="00622CC2">
              <w:rPr>
                <w:rFonts w:ascii="Verdana" w:hAnsi="Verdana"/>
                <w:color w:val="auto"/>
                <w:sz w:val="16"/>
                <w:szCs w:val="16"/>
              </w:rPr>
              <w:t xml:space="preserve"> </w:t>
            </w:r>
            <w:r w:rsidRPr="00622CC2">
              <w:rPr>
                <w:rFonts w:ascii="Verdana" w:hAnsi="Verdana"/>
                <w:sz w:val="16"/>
                <w:szCs w:val="16"/>
              </w:rPr>
              <w:fldChar w:fldCharType="begin">
                <w:ffData>
                  <w:name w:val="Text40"/>
                  <w:enabled/>
                  <w:calcOnExit w:val="0"/>
                  <w:textInput/>
                </w:ffData>
              </w:fldChar>
            </w:r>
            <w:r w:rsidRPr="00622CC2">
              <w:rPr>
                <w:rFonts w:ascii="Verdana" w:hAnsi="Verdana"/>
                <w:color w:val="auto"/>
                <w:sz w:val="16"/>
                <w:szCs w:val="16"/>
              </w:rPr>
              <w:instrText xml:space="preserve"> FORMTEXT </w:instrText>
            </w:r>
            <w:r w:rsidRPr="00622CC2">
              <w:rPr>
                <w:rFonts w:ascii="Verdana" w:hAnsi="Verdana"/>
                <w:sz w:val="16"/>
                <w:szCs w:val="16"/>
              </w:rPr>
            </w:r>
            <w:r w:rsidRPr="00622CC2">
              <w:rPr>
                <w:rFonts w:ascii="Verdana" w:hAnsi="Verdana"/>
                <w:sz w:val="16"/>
                <w:szCs w:val="16"/>
              </w:rPr>
              <w:fldChar w:fldCharType="separate"/>
            </w:r>
            <w:r w:rsidRPr="00622CC2">
              <w:rPr>
                <w:rFonts w:ascii="Verdana" w:hAnsi="Verdana"/>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b w:val="0"/>
                <w:bCs w:val="0"/>
                <w:noProof/>
                <w:color w:val="auto"/>
                <w:sz w:val="16"/>
                <w:szCs w:val="16"/>
              </w:rPr>
              <w:t> </w:t>
            </w:r>
            <w:r w:rsidRPr="00622CC2">
              <w:rPr>
                <w:rFonts w:ascii="Verdana" w:hAnsi="Verdana"/>
                <w:sz w:val="16"/>
                <w:szCs w:val="16"/>
              </w:rPr>
              <w:fldChar w:fldCharType="end"/>
            </w:r>
          </w:p>
        </w:tc>
      </w:tr>
      <w:tr w:rsidR="00724E6C"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24E6C" w:rsidRPr="001E5D7B" w:rsidRDefault="00724E6C" w:rsidP="00AC1430">
            <w:pPr>
              <w:suppressAutoHyphens w:val="0"/>
              <w:spacing w:line="360" w:lineRule="auto"/>
              <w:jc w:val="center"/>
              <w:rPr>
                <w:rFonts w:ascii="Verdana" w:hAnsi="Verdana" w:cs="Times New Roman"/>
                <w:b w:val="0"/>
                <w:bCs w:val="0"/>
                <w:color w:val="000000"/>
                <w:sz w:val="16"/>
                <w:szCs w:val="16"/>
                <w:lang w:eastAsia="cs-CZ"/>
              </w:rPr>
            </w:pPr>
            <w:r w:rsidRPr="001E5D7B">
              <w:rPr>
                <w:rFonts w:ascii="Verdana" w:hAnsi="Verdana" w:cs="Times New Roman"/>
                <w:color w:val="000000"/>
                <w:sz w:val="16"/>
                <w:szCs w:val="16"/>
                <w:lang w:eastAsia="cs-CZ"/>
              </w:rPr>
              <w:t>Technické parametry a výbava</w:t>
            </w:r>
          </w:p>
        </w:tc>
        <w:tc>
          <w:tcPr>
            <w:tcW w:w="297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24E6C" w:rsidRPr="001E5D7B" w:rsidRDefault="00724E6C" w:rsidP="00AC1430">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1E5D7B">
              <w:rPr>
                <w:rFonts w:ascii="Verdana" w:hAnsi="Verdana" w:cs="Times New Roman"/>
                <w:b/>
                <w:bCs/>
                <w:color w:val="000000"/>
                <w:sz w:val="16"/>
                <w:szCs w:val="16"/>
                <w:lang w:eastAsia="cs-CZ"/>
              </w:rPr>
              <w:t>Požadavek zadavatele</w:t>
            </w:r>
          </w:p>
        </w:tc>
        <w:tc>
          <w:tcPr>
            <w:tcW w:w="183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24E6C" w:rsidRPr="001E5D7B" w:rsidRDefault="00724E6C" w:rsidP="00AC1430">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1E5D7B">
              <w:rPr>
                <w:rFonts w:ascii="Verdana" w:hAnsi="Verdana" w:cs="Times New Roman"/>
                <w:b/>
                <w:bCs/>
                <w:color w:val="000000"/>
                <w:sz w:val="16"/>
                <w:szCs w:val="16"/>
                <w:lang w:eastAsia="cs-CZ"/>
              </w:rPr>
              <w:t>Nabízené parametry</w:t>
            </w:r>
          </w:p>
        </w:tc>
      </w:tr>
      <w:tr w:rsidR="00724E6C"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rsidR="00724E6C" w:rsidRPr="00724E6C" w:rsidRDefault="00724E6C" w:rsidP="00724E6C">
            <w:pPr>
              <w:spacing w:line="360" w:lineRule="auto"/>
              <w:jc w:val="center"/>
              <w:rPr>
                <w:rFonts w:ascii="Verdana" w:hAnsi="Verdana"/>
                <w:b w:val="0"/>
                <w:color w:val="auto"/>
                <w:sz w:val="16"/>
                <w:szCs w:val="16"/>
              </w:rPr>
            </w:pPr>
            <w:r w:rsidRPr="00724E6C">
              <w:rPr>
                <w:rFonts w:ascii="Verdana" w:hAnsi="Verdana"/>
                <w:b w:val="0"/>
                <w:color w:val="auto"/>
                <w:sz w:val="16"/>
                <w:szCs w:val="16"/>
              </w:rPr>
              <w:t>Pro tekutá organická hnojiva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24E6C" w:rsidRPr="00724E6C" w:rsidRDefault="00724E6C" w:rsidP="00724E6C">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bCs/>
                <w:sz w:val="16"/>
                <w:szCs w:val="16"/>
              </w:rPr>
            </w:pPr>
            <w:r w:rsidRPr="00724E6C">
              <w:rPr>
                <w:rFonts w:ascii="Verdana" w:hAnsi="Verdana"/>
                <w:bCs/>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724E6C" w:rsidRPr="00724E6C" w:rsidRDefault="00724E6C" w:rsidP="00724E6C">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724E6C"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rsidR="00724E6C" w:rsidRPr="00724E6C" w:rsidRDefault="00724E6C" w:rsidP="00724E6C">
            <w:pPr>
              <w:spacing w:line="360" w:lineRule="auto"/>
              <w:jc w:val="center"/>
              <w:rPr>
                <w:rFonts w:ascii="Verdana" w:hAnsi="Verdana"/>
                <w:b w:val="0"/>
                <w:color w:val="auto"/>
                <w:sz w:val="16"/>
                <w:szCs w:val="16"/>
              </w:rPr>
            </w:pPr>
            <w:r w:rsidRPr="00724E6C">
              <w:rPr>
                <w:rFonts w:ascii="Verdana" w:hAnsi="Verdana"/>
                <w:b w:val="0"/>
                <w:color w:val="auto"/>
                <w:sz w:val="16"/>
                <w:szCs w:val="16"/>
              </w:rPr>
              <w:t>Savice o průměru</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24E6C" w:rsidRPr="00724E6C" w:rsidRDefault="00724E6C" w:rsidP="00724E6C">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724E6C">
              <w:rPr>
                <w:rFonts w:ascii="Verdana" w:hAnsi="Verdana"/>
                <w:bCs/>
                <w:sz w:val="16"/>
                <w:szCs w:val="16"/>
              </w:rPr>
              <w:t>min. 100 mm</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724E6C" w:rsidRPr="00724E6C" w:rsidRDefault="00724E6C" w:rsidP="00724E6C">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24E6C">
              <w:rPr>
                <w:rFonts w:ascii="Verdana" w:hAnsi="Verdana"/>
                <w:sz w:val="16"/>
                <w:szCs w:val="16"/>
              </w:rPr>
              <w:t>……… mm</w:t>
            </w:r>
          </w:p>
        </w:tc>
      </w:tr>
      <w:tr w:rsidR="00724E6C"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rsidR="00724E6C" w:rsidRPr="00724E6C" w:rsidRDefault="00724E6C" w:rsidP="00724E6C">
            <w:pPr>
              <w:spacing w:line="360" w:lineRule="auto"/>
              <w:jc w:val="center"/>
              <w:rPr>
                <w:rFonts w:ascii="Verdana" w:hAnsi="Verdana"/>
                <w:b w:val="0"/>
                <w:color w:val="auto"/>
                <w:sz w:val="16"/>
                <w:szCs w:val="16"/>
              </w:rPr>
            </w:pPr>
            <w:r w:rsidRPr="00724E6C">
              <w:rPr>
                <w:rFonts w:ascii="Verdana" w:hAnsi="Verdana"/>
                <w:b w:val="0"/>
                <w:color w:val="auto"/>
                <w:sz w:val="16"/>
                <w:szCs w:val="16"/>
              </w:rPr>
              <w:t>Fekálové koncovky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24E6C" w:rsidRPr="00724E6C" w:rsidRDefault="00724E6C" w:rsidP="00724E6C">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bCs/>
                <w:sz w:val="16"/>
                <w:szCs w:val="16"/>
              </w:rPr>
            </w:pPr>
            <w:r w:rsidRPr="00724E6C">
              <w:rPr>
                <w:rFonts w:ascii="Verdana" w:hAnsi="Verdana"/>
                <w:bCs/>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724E6C" w:rsidRPr="00724E6C" w:rsidRDefault="00724E6C" w:rsidP="00724E6C">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r w:rsidR="00724E6C" w:rsidTr="00724E6C">
        <w:trPr>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rsidR="00724E6C" w:rsidRPr="00724E6C" w:rsidRDefault="00724E6C" w:rsidP="00724E6C">
            <w:pPr>
              <w:spacing w:line="360" w:lineRule="auto"/>
              <w:jc w:val="center"/>
              <w:rPr>
                <w:rFonts w:ascii="Verdana" w:hAnsi="Verdana"/>
                <w:b w:val="0"/>
                <w:color w:val="auto"/>
                <w:sz w:val="16"/>
                <w:szCs w:val="16"/>
              </w:rPr>
            </w:pPr>
            <w:r w:rsidRPr="00724E6C">
              <w:rPr>
                <w:rFonts w:ascii="Verdana" w:hAnsi="Verdana"/>
                <w:b w:val="0"/>
                <w:color w:val="auto"/>
                <w:sz w:val="16"/>
                <w:szCs w:val="16"/>
              </w:rPr>
              <w:t>Délka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24E6C" w:rsidRPr="00724E6C" w:rsidRDefault="00724E6C" w:rsidP="00724E6C">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724E6C">
              <w:rPr>
                <w:rFonts w:ascii="Verdana" w:hAnsi="Verdana"/>
                <w:bCs/>
                <w:sz w:val="16"/>
                <w:szCs w:val="16"/>
              </w:rPr>
              <w:t>140 – 150 m</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724E6C" w:rsidRPr="00724E6C" w:rsidRDefault="00724E6C" w:rsidP="00724E6C">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24E6C">
              <w:rPr>
                <w:rFonts w:ascii="Verdana" w:hAnsi="Verdana"/>
                <w:sz w:val="16"/>
                <w:szCs w:val="16"/>
              </w:rPr>
              <w:t>……… m</w:t>
            </w:r>
          </w:p>
        </w:tc>
      </w:tr>
      <w:tr w:rsidR="00724E6C" w:rsidTr="00724E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rsidR="00724E6C" w:rsidRPr="00724E6C" w:rsidRDefault="00724E6C" w:rsidP="00724E6C">
            <w:pPr>
              <w:spacing w:line="360" w:lineRule="auto"/>
              <w:jc w:val="center"/>
              <w:rPr>
                <w:rFonts w:ascii="Verdana" w:hAnsi="Verdana"/>
                <w:b w:val="0"/>
                <w:color w:val="auto"/>
                <w:sz w:val="16"/>
                <w:szCs w:val="16"/>
              </w:rPr>
            </w:pPr>
            <w:r w:rsidRPr="00724E6C">
              <w:rPr>
                <w:rFonts w:ascii="Verdana" w:hAnsi="Verdana"/>
                <w:b w:val="0"/>
                <w:color w:val="auto"/>
                <w:sz w:val="16"/>
                <w:szCs w:val="16"/>
              </w:rPr>
              <w:t>Pracovní teplota  -20 - +50°C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24E6C" w:rsidRPr="00724E6C" w:rsidRDefault="00724E6C" w:rsidP="00724E6C">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bCs/>
                <w:sz w:val="16"/>
                <w:szCs w:val="16"/>
              </w:rPr>
            </w:pPr>
            <w:r w:rsidRPr="00724E6C">
              <w:rPr>
                <w:rFonts w:ascii="Verdana" w:hAnsi="Verdana"/>
                <w:bCs/>
                <w:sz w:val="16"/>
                <w:szCs w:val="16"/>
              </w:rPr>
              <w:t>ANO</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724E6C" w:rsidRPr="00724E6C" w:rsidRDefault="00724E6C" w:rsidP="00724E6C">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24E6C">
              <w:rPr>
                <w:rFonts w:ascii="Verdana" w:hAnsi="Verdana"/>
                <w:sz w:val="16"/>
                <w:szCs w:val="16"/>
              </w:rPr>
              <w:t>ANO / NE</w:t>
            </w:r>
          </w:p>
        </w:tc>
      </w:tr>
    </w:tbl>
    <w:p w:rsidR="00622CC2" w:rsidRDefault="00622CC2" w:rsidP="00622CC2">
      <w:pPr>
        <w:rPr>
          <w:lang w:eastAsia="cs-CZ"/>
        </w:rPr>
      </w:pPr>
    </w:p>
    <w:p w:rsidR="00D26C57" w:rsidRDefault="00D26C57" w:rsidP="00D26C57">
      <w:pPr>
        <w:spacing w:line="360" w:lineRule="auto"/>
        <w:jc w:val="both"/>
        <w:rPr>
          <w:rFonts w:ascii="Verdana" w:hAnsi="Verdana"/>
          <w:sz w:val="18"/>
          <w:szCs w:val="18"/>
        </w:rPr>
      </w:pPr>
      <w:r>
        <w:rPr>
          <w:rFonts w:ascii="Verdana" w:hAnsi="Verdana"/>
          <w:sz w:val="18"/>
          <w:szCs w:val="18"/>
        </w:rPr>
        <w:t>Jestliže jsou některé prvky dodávky k dispozici v několika provedeních, která nejsou specifikována nebo nejsou zadavateli známá, předpokládá se použití takového provedení, které povede k vyššímu technickému standardu dojírny, k vyššímu komfortu obsluhy, k vyšší spolehlivosti provozu, k delší životnosti a k ekonomické efektivnosti provozu dojírny.</w:t>
      </w:r>
    </w:p>
    <w:p w:rsidR="00030230" w:rsidRPr="00622CC2" w:rsidRDefault="00030230" w:rsidP="00622CC2">
      <w:pPr>
        <w:rPr>
          <w:lang w:eastAsia="cs-CZ"/>
        </w:rPr>
        <w:sectPr w:rsidR="00030230" w:rsidRPr="00622CC2">
          <w:headerReference w:type="default" r:id="rId12"/>
          <w:footerReference w:type="even" r:id="rId13"/>
          <w:footerReference w:type="default" r:id="rId14"/>
          <w:footnotePr>
            <w:pos w:val="beneathText"/>
          </w:footnotePr>
          <w:pgSz w:w="11906" w:h="16838"/>
          <w:pgMar w:top="1417" w:right="1417" w:bottom="1417" w:left="1417" w:header="708" w:footer="708" w:gutter="0"/>
          <w:cols w:space="708"/>
          <w:docGrid w:linePitch="600" w:charSpace="36864"/>
        </w:sectPr>
      </w:pPr>
    </w:p>
    <w:p w:rsidR="000C7D10" w:rsidRDefault="000C7D10" w:rsidP="000C7D10">
      <w:pPr>
        <w:widowControl w:val="0"/>
        <w:spacing w:line="100" w:lineRule="atLeast"/>
        <w:jc w:val="both"/>
        <w:rPr>
          <w:rFonts w:ascii="Verdana" w:hAnsi="Verdana" w:cs="Arial"/>
          <w:sz w:val="16"/>
          <w:szCs w:val="16"/>
        </w:rPr>
      </w:pPr>
    </w:p>
    <w:p w:rsidR="0015302E" w:rsidRPr="00D73491" w:rsidRDefault="0015302E" w:rsidP="00D73491">
      <w:pPr>
        <w:suppressAutoHyphens w:val="0"/>
        <w:rPr>
          <w:rFonts w:ascii="Verdana" w:hAnsi="Verdana" w:cs="Tahoma"/>
          <w:b/>
          <w:color w:val="FF0000"/>
          <w:sz w:val="16"/>
          <w:szCs w:val="16"/>
        </w:rPr>
      </w:pPr>
      <w:r>
        <w:rPr>
          <w:rFonts w:ascii="Verdana" w:hAnsi="Verdana" w:cs="Times New Roman"/>
          <w:b/>
          <w:caps/>
          <w:color w:val="92D050"/>
          <w:sz w:val="16"/>
          <w:szCs w:val="16"/>
          <w:u w:val="single"/>
        </w:rPr>
        <w:t>Příloha č. VI</w:t>
      </w:r>
    </w:p>
    <w:p w:rsidR="0015302E" w:rsidRDefault="0015302E" w:rsidP="0015302E">
      <w:pPr>
        <w:suppressAutoHyphens w:val="0"/>
        <w:rPr>
          <w:rFonts w:ascii="Verdana" w:hAnsi="Verdana"/>
          <w:sz w:val="16"/>
          <w:szCs w:val="16"/>
        </w:rPr>
      </w:pPr>
    </w:p>
    <w:p w:rsidR="0015302E" w:rsidRDefault="0015302E" w:rsidP="0015302E">
      <w:pPr>
        <w:rPr>
          <w:rFonts w:ascii="Verdana" w:hAnsi="Verdana"/>
          <w:b/>
          <w:sz w:val="28"/>
        </w:rPr>
      </w:pPr>
      <w:r w:rsidRPr="007455F4">
        <w:rPr>
          <w:rFonts w:ascii="Verdana" w:hAnsi="Verdana"/>
          <w:b/>
          <w:sz w:val="28"/>
          <w:u w:val="single"/>
        </w:rPr>
        <w:t>UCHAZEČ</w:t>
      </w:r>
      <w:r w:rsidRPr="007455F4">
        <w:rPr>
          <w:rFonts w:ascii="Verdana" w:hAnsi="Verdana"/>
          <w:b/>
          <w:sz w:val="28"/>
        </w:rPr>
        <w:t>:</w:t>
      </w:r>
    </w:p>
    <w:p w:rsidR="0015302E" w:rsidRDefault="0015302E" w:rsidP="0015302E">
      <w:pPr>
        <w:spacing w:line="276" w:lineRule="auto"/>
        <w:rPr>
          <w:rFonts w:ascii="Verdana" w:hAnsi="Verdana"/>
          <w:b/>
          <w:sz w:val="28"/>
        </w:rPr>
      </w:pPr>
      <w:r>
        <w:rPr>
          <w:rFonts w:ascii="Verdana" w:hAnsi="Verdana"/>
          <w:b/>
          <w:sz w:val="28"/>
        </w:rPr>
        <w:fldChar w:fldCharType="begin">
          <w:ffData>
            <w:name w:val="Text1"/>
            <w:enabled/>
            <w:calcOnExit w:val="0"/>
            <w:textInput/>
          </w:ffData>
        </w:fldChar>
      </w:r>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sz w:val="28"/>
        </w:rPr>
        <w:fldChar w:fldCharType="end"/>
      </w:r>
    </w:p>
    <w:p w:rsidR="0015302E" w:rsidRDefault="0015302E" w:rsidP="0015302E">
      <w:pPr>
        <w:spacing w:line="276" w:lineRule="auto"/>
        <w:rPr>
          <w:rFonts w:ascii="Verdana" w:hAnsi="Verdana"/>
          <w:sz w:val="28"/>
        </w:rPr>
      </w:pPr>
      <w:r>
        <w:rPr>
          <w:rFonts w:ascii="Verdana" w:hAnsi="Verdana"/>
          <w:sz w:val="28"/>
        </w:rPr>
        <w:fldChar w:fldCharType="begin">
          <w:ffData>
            <w:name w:val="Text2"/>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15302E" w:rsidRPr="007455F4" w:rsidRDefault="0015302E" w:rsidP="0015302E">
      <w:pPr>
        <w:spacing w:line="276" w:lineRule="auto"/>
        <w:rPr>
          <w:rFonts w:ascii="Verdana" w:hAnsi="Verdana"/>
          <w:sz w:val="28"/>
        </w:rPr>
      </w:pP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15302E" w:rsidRDefault="0085720C" w:rsidP="0015302E">
      <w:pPr>
        <w:rPr>
          <w:rFonts w:ascii="Verdana" w:hAnsi="Verdana"/>
          <w:b/>
        </w:rPr>
      </w:pPr>
      <w:r>
        <w:rPr>
          <w:rFonts w:ascii="Verdana" w:hAnsi="Verdana"/>
          <w:b/>
        </w:rPr>
        <w:t xml:space="preserve">IČ: </w:t>
      </w: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15302E" w:rsidRDefault="0015302E" w:rsidP="0015302E">
      <w:pPr>
        <w:rPr>
          <w:rFonts w:ascii="Verdana" w:hAnsi="Verdana"/>
          <w:b/>
        </w:rPr>
      </w:pPr>
    </w:p>
    <w:p w:rsidR="0015302E" w:rsidRDefault="0015302E" w:rsidP="0015302E">
      <w:pPr>
        <w:rPr>
          <w:rFonts w:ascii="Verdana" w:hAnsi="Verdana"/>
          <w:b/>
        </w:rPr>
      </w:pPr>
    </w:p>
    <w:p w:rsidR="0015302E" w:rsidRDefault="0015302E" w:rsidP="0015302E">
      <w:pPr>
        <w:rPr>
          <w:rFonts w:ascii="Verdana" w:hAnsi="Verdana"/>
          <w:b/>
        </w:rPr>
      </w:pPr>
    </w:p>
    <w:p w:rsidR="0015302E" w:rsidRDefault="0015302E" w:rsidP="0015302E">
      <w:pPr>
        <w:jc w:val="center"/>
        <w:rPr>
          <w:rFonts w:ascii="Verdana" w:hAnsi="Verdana" w:cs="Tahoma"/>
          <w:b/>
          <w:sz w:val="32"/>
          <w:szCs w:val="32"/>
        </w:rPr>
      </w:pPr>
    </w:p>
    <w:p w:rsidR="0015302E" w:rsidRDefault="0015302E" w:rsidP="0015302E">
      <w:pPr>
        <w:jc w:val="center"/>
        <w:rPr>
          <w:rFonts w:ascii="Verdana" w:hAnsi="Verdana" w:cs="Tahoma"/>
          <w:b/>
          <w:sz w:val="32"/>
          <w:szCs w:val="32"/>
        </w:rPr>
      </w:pPr>
    </w:p>
    <w:p w:rsidR="0015302E" w:rsidRDefault="0015302E" w:rsidP="0015302E">
      <w:pPr>
        <w:jc w:val="center"/>
        <w:rPr>
          <w:rFonts w:ascii="Verdana" w:hAnsi="Verdana" w:cs="Tahoma"/>
          <w:b/>
          <w:sz w:val="32"/>
          <w:szCs w:val="32"/>
        </w:rPr>
      </w:pPr>
      <w:r>
        <w:rPr>
          <w:rFonts w:ascii="Verdana" w:hAnsi="Verdana" w:cs="Tahoma"/>
          <w:b/>
          <w:sz w:val="32"/>
          <w:szCs w:val="32"/>
        </w:rPr>
        <w:t>VÝBĚROVÉ ŘÍZENÍ</w:t>
      </w:r>
      <w:r w:rsidRPr="003D3D35">
        <w:rPr>
          <w:rFonts w:ascii="Verdana" w:hAnsi="Verdana" w:cs="Tahoma"/>
          <w:b/>
          <w:sz w:val="32"/>
          <w:szCs w:val="32"/>
        </w:rPr>
        <w:t xml:space="preserve"> </w:t>
      </w:r>
      <w:r>
        <w:rPr>
          <w:rFonts w:ascii="Verdana" w:hAnsi="Verdana" w:cs="Tahoma"/>
          <w:b/>
          <w:sz w:val="32"/>
          <w:szCs w:val="32"/>
        </w:rPr>
        <w:t>–</w:t>
      </w:r>
      <w:r w:rsidRPr="003D3D35">
        <w:rPr>
          <w:rFonts w:ascii="Verdana" w:hAnsi="Verdana" w:cs="Tahoma"/>
          <w:b/>
          <w:sz w:val="32"/>
          <w:szCs w:val="32"/>
        </w:rPr>
        <w:t xml:space="preserve"> NEOTVÍRAT</w:t>
      </w:r>
    </w:p>
    <w:p w:rsidR="0015302E" w:rsidRPr="0003425F" w:rsidRDefault="0015302E" w:rsidP="0015302E">
      <w:pPr>
        <w:jc w:val="center"/>
        <w:rPr>
          <w:rFonts w:ascii="Verdana" w:hAnsi="Verdana" w:cs="Tahoma"/>
          <w:b/>
          <w:sz w:val="12"/>
          <w:szCs w:val="3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92"/>
        <w:gridCol w:w="10774"/>
      </w:tblGrid>
      <w:tr w:rsidR="0015302E" w:rsidRPr="007455F4" w:rsidTr="00D55BB2">
        <w:trPr>
          <w:trHeight w:val="973"/>
        </w:trPr>
        <w:tc>
          <w:tcPr>
            <w:tcW w:w="3392"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9B6503" w:rsidRDefault="0015302E" w:rsidP="00D73491">
            <w:pPr>
              <w:jc w:val="center"/>
              <w:rPr>
                <w:rFonts w:ascii="Verdana" w:hAnsi="Verdana" w:cs="Tahoma"/>
                <w:b/>
                <w:bCs/>
                <w:sz w:val="28"/>
                <w:szCs w:val="32"/>
                <w:u w:val="single"/>
              </w:rPr>
            </w:pPr>
            <w:r w:rsidRPr="000D1275">
              <w:rPr>
                <w:rFonts w:ascii="Verdana" w:hAnsi="Verdana" w:cs="Tahoma"/>
                <w:b/>
                <w:bCs/>
                <w:color w:val="FFFFFF" w:themeColor="background1"/>
                <w:sz w:val="28"/>
                <w:szCs w:val="32"/>
                <w:u w:val="single"/>
              </w:rPr>
              <w:t>NÁZEV ZAKÁZKY</w:t>
            </w:r>
            <w:r w:rsidRPr="000D1275">
              <w:rPr>
                <w:rFonts w:ascii="Verdana" w:hAnsi="Verdana" w:cs="Tahoma"/>
                <w:b/>
                <w:bCs/>
                <w:color w:val="FFFFFF" w:themeColor="background1"/>
                <w:sz w:val="28"/>
                <w:szCs w:val="32"/>
              </w:rPr>
              <w:t>:</w:t>
            </w:r>
          </w:p>
        </w:tc>
        <w:tc>
          <w:tcPr>
            <w:tcW w:w="10774"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73338A" w:rsidRDefault="006B2209" w:rsidP="00D73491">
            <w:pPr>
              <w:jc w:val="center"/>
              <w:rPr>
                <w:rFonts w:ascii="Verdana" w:hAnsi="Verdana" w:cs="Tahoma"/>
                <w:b/>
                <w:bCs/>
                <w:sz w:val="28"/>
                <w:szCs w:val="32"/>
                <w:highlight w:val="green"/>
              </w:rPr>
            </w:pPr>
            <w:r w:rsidRPr="006B2209">
              <w:rPr>
                <w:rFonts w:ascii="Verdana" w:hAnsi="Verdana" w:cs="Tahoma"/>
                <w:b/>
                <w:bCs/>
                <w:color w:val="FFFFFF" w:themeColor="background1"/>
                <w:sz w:val="28"/>
                <w:szCs w:val="32"/>
              </w:rPr>
              <w:t>Modernizace dojírny – Agrodružstvo Zábřeh</w:t>
            </w:r>
          </w:p>
        </w:tc>
      </w:tr>
    </w:tbl>
    <w:p w:rsidR="0015302E" w:rsidRDefault="0015302E" w:rsidP="0015302E">
      <w:pPr>
        <w:rPr>
          <w:rFonts w:ascii="Verdana" w:hAnsi="Verdana"/>
          <w:b/>
        </w:rPr>
      </w:pPr>
    </w:p>
    <w:p w:rsidR="0015302E" w:rsidRDefault="0015302E" w:rsidP="0015302E">
      <w:pPr>
        <w:ind w:firstLine="9923"/>
        <w:rPr>
          <w:rFonts w:ascii="Verdana" w:hAnsi="Verdana"/>
          <w:b/>
        </w:rPr>
      </w:pPr>
    </w:p>
    <w:p w:rsidR="0015302E" w:rsidRDefault="0015302E" w:rsidP="0015302E">
      <w:pPr>
        <w:ind w:firstLine="9923"/>
        <w:rPr>
          <w:rFonts w:ascii="Verdana" w:hAnsi="Verdana"/>
          <w:b/>
        </w:rPr>
      </w:pPr>
    </w:p>
    <w:p w:rsidR="0015302E" w:rsidRDefault="0015302E" w:rsidP="0015302E">
      <w:pPr>
        <w:ind w:firstLine="9923"/>
        <w:rPr>
          <w:rFonts w:ascii="Verdana" w:hAnsi="Verdana"/>
          <w:b/>
        </w:rPr>
      </w:pPr>
    </w:p>
    <w:p w:rsidR="0015302E" w:rsidRPr="0003425F" w:rsidRDefault="0015302E" w:rsidP="0015302E">
      <w:pPr>
        <w:ind w:firstLine="9923"/>
        <w:rPr>
          <w:rFonts w:ascii="Verdana" w:hAnsi="Verdana"/>
          <w:b/>
          <w:sz w:val="14"/>
        </w:rPr>
      </w:pPr>
    </w:p>
    <w:p w:rsidR="0015302E" w:rsidRPr="00D73491" w:rsidRDefault="0015302E" w:rsidP="0015302E">
      <w:pPr>
        <w:ind w:firstLine="8789"/>
        <w:rPr>
          <w:rFonts w:ascii="Verdana" w:hAnsi="Verdana"/>
          <w:b/>
          <w:sz w:val="28"/>
        </w:rPr>
      </w:pPr>
      <w:r w:rsidRPr="00D73491">
        <w:rPr>
          <w:rFonts w:ascii="Verdana" w:hAnsi="Verdana"/>
          <w:b/>
          <w:sz w:val="28"/>
          <w:u w:val="single"/>
        </w:rPr>
        <w:t>ADRESA PRO PODÁNÍ NABÍDKY</w:t>
      </w:r>
      <w:r w:rsidRPr="00D73491">
        <w:rPr>
          <w:rFonts w:ascii="Verdana" w:hAnsi="Verdana"/>
          <w:b/>
          <w:sz w:val="28"/>
        </w:rPr>
        <w:t>:</w:t>
      </w:r>
    </w:p>
    <w:p w:rsidR="0015302E" w:rsidRPr="00D73491" w:rsidRDefault="0015302E" w:rsidP="0015302E">
      <w:pPr>
        <w:spacing w:line="276" w:lineRule="auto"/>
        <w:ind w:firstLine="8789"/>
        <w:rPr>
          <w:rFonts w:ascii="Verdana" w:hAnsi="Verdana"/>
          <w:b/>
          <w:sz w:val="28"/>
        </w:rPr>
      </w:pPr>
    </w:p>
    <w:p w:rsidR="0015302E" w:rsidRPr="00D73491" w:rsidRDefault="0015302E" w:rsidP="0015302E">
      <w:pPr>
        <w:spacing w:line="276" w:lineRule="auto"/>
        <w:ind w:firstLine="8789"/>
        <w:rPr>
          <w:rFonts w:ascii="Verdana" w:hAnsi="Verdana"/>
          <w:b/>
          <w:sz w:val="28"/>
        </w:rPr>
      </w:pPr>
      <w:r w:rsidRPr="00D73491">
        <w:rPr>
          <w:rFonts w:ascii="Verdana" w:hAnsi="Verdana"/>
          <w:b/>
          <w:sz w:val="28"/>
        </w:rPr>
        <w:t>DOTin s.r.o.</w:t>
      </w:r>
    </w:p>
    <w:p w:rsidR="00CF2D46" w:rsidRDefault="006B2209" w:rsidP="0015302E">
      <w:pPr>
        <w:spacing w:line="276" w:lineRule="auto"/>
        <w:ind w:firstLine="8789"/>
        <w:rPr>
          <w:rFonts w:ascii="Verdana" w:hAnsi="Verdana"/>
          <w:sz w:val="28"/>
        </w:rPr>
      </w:pPr>
      <w:r>
        <w:rPr>
          <w:rFonts w:ascii="Verdana" w:hAnsi="Verdana"/>
          <w:sz w:val="28"/>
        </w:rPr>
        <w:t>Staňkova 18a</w:t>
      </w:r>
    </w:p>
    <w:p w:rsidR="006B2209" w:rsidRPr="0015302E" w:rsidRDefault="006B2209" w:rsidP="0015302E">
      <w:pPr>
        <w:spacing w:line="276" w:lineRule="auto"/>
        <w:ind w:firstLine="8789"/>
        <w:rPr>
          <w:rFonts w:ascii="Verdana" w:hAnsi="Verdana"/>
        </w:rPr>
      </w:pPr>
      <w:r>
        <w:rPr>
          <w:rFonts w:ascii="Verdana" w:hAnsi="Verdana"/>
          <w:sz w:val="28"/>
        </w:rPr>
        <w:t>602 00 Brno</w:t>
      </w:r>
    </w:p>
    <w:sectPr w:rsidR="006B2209" w:rsidRPr="0015302E" w:rsidSect="0015302E">
      <w:headerReference w:type="default" r:id="rId15"/>
      <w:footerReference w:type="even" r:id="rId16"/>
      <w:footerReference w:type="default" r:id="rId17"/>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BA6" w:rsidRDefault="004E2BA6" w:rsidP="0003055D">
      <w:r>
        <w:separator/>
      </w:r>
    </w:p>
  </w:endnote>
  <w:endnote w:type="continuationSeparator" w:id="0">
    <w:p w:rsidR="004E2BA6" w:rsidRDefault="004E2BA6"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Verdan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E" w:rsidRDefault="00CD262E">
    <w:pPr>
      <w:pStyle w:val="Zpat"/>
      <w:jc w:val="center"/>
    </w:pPr>
  </w:p>
  <w:p w:rsidR="00CD262E" w:rsidRDefault="00CD262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E" w:rsidRDefault="00CD262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D262E" w:rsidRDefault="00CD262E"/>
  <w:p w:rsidR="00CD262E" w:rsidRDefault="00CD26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E" w:rsidRPr="00E230F3" w:rsidRDefault="00CD262E">
    <w:pPr>
      <w:pStyle w:val="Zpat"/>
      <w:tabs>
        <w:tab w:val="left" w:pos="3570"/>
      </w:tabs>
      <w:rPr>
        <w:rFonts w:ascii="Verdana" w:hAnsi="Verdana" w:cs="Arial"/>
        <w:sz w:val="16"/>
      </w:rPr>
    </w:pPr>
    <w:r>
      <w:tab/>
    </w:r>
    <w:r>
      <w:tab/>
    </w:r>
    <w:r>
      <w:rPr>
        <w:rFonts w:ascii="Arial" w:hAnsi="Arial" w:cs="Arial"/>
      </w:rPr>
      <w:t xml:space="preserve">                                                                         </w:t>
    </w:r>
    <w:r w:rsidRPr="00E230F3">
      <w:rPr>
        <w:rFonts w:ascii="Verdana" w:hAnsi="Verdana" w:cs="Arial"/>
        <w:sz w:val="16"/>
      </w:rPr>
      <w:t xml:space="preserve"> Strana </w:t>
    </w:r>
    <w:r w:rsidRPr="00E230F3">
      <w:rPr>
        <w:rStyle w:val="slostrnky"/>
        <w:rFonts w:ascii="Verdana" w:hAnsi="Verdana" w:cs="Arial"/>
        <w:sz w:val="16"/>
      </w:rPr>
      <w:fldChar w:fldCharType="begin"/>
    </w:r>
    <w:r w:rsidRPr="00E230F3">
      <w:rPr>
        <w:rStyle w:val="slostrnky"/>
        <w:rFonts w:ascii="Verdana" w:hAnsi="Verdana" w:cs="Arial"/>
        <w:sz w:val="16"/>
      </w:rPr>
      <w:instrText xml:space="preserve"> PAGE </w:instrText>
    </w:r>
    <w:r w:rsidRPr="00E230F3">
      <w:rPr>
        <w:rStyle w:val="slostrnky"/>
        <w:rFonts w:ascii="Verdana" w:hAnsi="Verdana" w:cs="Arial"/>
        <w:sz w:val="16"/>
      </w:rPr>
      <w:fldChar w:fldCharType="separate"/>
    </w:r>
    <w:r w:rsidR="00DA4D89">
      <w:rPr>
        <w:rStyle w:val="slostrnky"/>
        <w:rFonts w:ascii="Verdana" w:hAnsi="Verdana" w:cs="Arial"/>
        <w:noProof/>
        <w:sz w:val="16"/>
      </w:rPr>
      <w:t>10</w:t>
    </w:r>
    <w:r w:rsidRPr="00E230F3">
      <w:rPr>
        <w:rStyle w:val="slostrnky"/>
        <w:rFonts w:ascii="Verdana" w:hAnsi="Verdana" w:cs="Arial"/>
        <w:sz w:val="16"/>
      </w:rPr>
      <w:fldChar w:fldCharType="end"/>
    </w:r>
  </w:p>
  <w:p w:rsidR="00CD262E" w:rsidRDefault="00CD262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E" w:rsidRDefault="00CD262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D262E" w:rsidRDefault="00CD262E"/>
  <w:p w:rsidR="00CD262E" w:rsidRDefault="00CD262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E" w:rsidRPr="00E230F3" w:rsidRDefault="00CD262E">
    <w:pPr>
      <w:pStyle w:val="Zpat"/>
      <w:tabs>
        <w:tab w:val="left" w:pos="3570"/>
      </w:tabs>
      <w:rPr>
        <w:rFonts w:ascii="Verdana" w:hAnsi="Verdana" w:cs="Arial"/>
        <w:sz w:val="16"/>
      </w:rPr>
    </w:pPr>
    <w:r>
      <w:tab/>
    </w:r>
    <w:r>
      <w:tab/>
    </w:r>
    <w:r>
      <w:rPr>
        <w:rFonts w:ascii="Arial" w:hAnsi="Arial" w:cs="Arial"/>
      </w:rPr>
      <w:t xml:space="preserve">                                                                         </w:t>
    </w:r>
    <w:r w:rsidRPr="00E230F3">
      <w:rPr>
        <w:rFonts w:ascii="Verdana" w:hAnsi="Verdana" w:cs="Arial"/>
        <w:sz w:val="16"/>
      </w:rPr>
      <w:t xml:space="preserve"> Strana </w:t>
    </w:r>
    <w:r w:rsidRPr="00E230F3">
      <w:rPr>
        <w:rStyle w:val="slostrnky"/>
        <w:rFonts w:ascii="Verdana" w:hAnsi="Verdana" w:cs="Arial"/>
        <w:sz w:val="16"/>
      </w:rPr>
      <w:fldChar w:fldCharType="begin"/>
    </w:r>
    <w:r w:rsidRPr="00E230F3">
      <w:rPr>
        <w:rStyle w:val="slostrnky"/>
        <w:rFonts w:ascii="Verdana" w:hAnsi="Verdana" w:cs="Arial"/>
        <w:sz w:val="16"/>
      </w:rPr>
      <w:instrText xml:space="preserve"> PAGE </w:instrText>
    </w:r>
    <w:r w:rsidRPr="00E230F3">
      <w:rPr>
        <w:rStyle w:val="slostrnky"/>
        <w:rFonts w:ascii="Verdana" w:hAnsi="Verdana" w:cs="Arial"/>
        <w:sz w:val="16"/>
      </w:rPr>
      <w:fldChar w:fldCharType="separate"/>
    </w:r>
    <w:r w:rsidR="00DA4D89">
      <w:rPr>
        <w:rStyle w:val="slostrnky"/>
        <w:rFonts w:ascii="Verdana" w:hAnsi="Verdana" w:cs="Arial"/>
        <w:noProof/>
        <w:sz w:val="16"/>
      </w:rPr>
      <w:t>17</w:t>
    </w:r>
    <w:r w:rsidRPr="00E230F3">
      <w:rPr>
        <w:rStyle w:val="slostrnky"/>
        <w:rFonts w:ascii="Verdana" w:hAnsi="Verdana" w:cs="Arial"/>
        <w:sz w:val="16"/>
      </w:rPr>
      <w:fldChar w:fldCharType="end"/>
    </w:r>
  </w:p>
  <w:p w:rsidR="00CD262E" w:rsidRDefault="00CD26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BA6" w:rsidRDefault="004E2BA6" w:rsidP="0003055D">
      <w:r>
        <w:separator/>
      </w:r>
    </w:p>
  </w:footnote>
  <w:footnote w:type="continuationSeparator" w:id="0">
    <w:p w:rsidR="004E2BA6" w:rsidRDefault="004E2BA6" w:rsidP="0003055D">
      <w:r>
        <w:continuationSeparator/>
      </w:r>
    </w:p>
  </w:footnote>
  <w:footnote w:id="1">
    <w:p w:rsidR="00CD262E" w:rsidRDefault="00CD262E" w:rsidP="00D73491">
      <w:pPr>
        <w:pStyle w:val="Textpoznpodarou"/>
      </w:pPr>
      <w:r>
        <w:rPr>
          <w:rStyle w:val="Znakapoznpodarou"/>
        </w:rPr>
        <w:footnoteRef/>
      </w:r>
      <w:r>
        <w:t xml:space="preserve"> </w:t>
      </w:r>
      <w:r w:rsidRPr="004C3332">
        <w:rPr>
          <w:rFonts w:ascii="Verdana" w:hAnsi="Verdana"/>
          <w:sz w:val="14"/>
          <w:szCs w:val="14"/>
        </w:rPr>
        <w:t>Uchazeč použije tuto tabulku tolikrát, kolik významných dodávek uvádí.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E" w:rsidRDefault="00CD26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E" w:rsidRDefault="00CD262E">
    <w:pPr>
      <w:pStyle w:val="Zhlav"/>
      <w:jc w:val="right"/>
    </w:pPr>
    <w:r>
      <w:rPr>
        <w:rFonts w:ascii="Arial" w:hAnsi="Arial" w:cs="Arial"/>
        <w:i/>
        <w:sz w:val="16"/>
      </w:rPr>
      <w:t xml:space="preserve">      </w:t>
    </w:r>
  </w:p>
  <w:p w:rsidR="00CD262E" w:rsidRDefault="00CD26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E" w:rsidRDefault="00CD262E">
    <w:pPr>
      <w:pStyle w:val="Zhlav"/>
      <w:jc w:val="right"/>
    </w:pPr>
    <w:r>
      <w:rPr>
        <w:rFonts w:ascii="Arial" w:hAnsi="Arial" w:cs="Arial"/>
        <w:i/>
        <w:sz w:val="16"/>
      </w:rPr>
      <w:t xml:space="preserve">      </w:t>
    </w:r>
  </w:p>
  <w:p w:rsidR="00CD262E" w:rsidRDefault="00CD26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9"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0"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8"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2"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3"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6"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7" w15:restartNumberingAfterBreak="0">
    <w:nsid w:val="0C320BF1"/>
    <w:multiLevelType w:val="hybridMultilevel"/>
    <w:tmpl w:val="30C8F31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9"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A6A659A"/>
    <w:multiLevelType w:val="hybridMultilevel"/>
    <w:tmpl w:val="1D9662F0"/>
    <w:lvl w:ilvl="0" w:tplc="04050009">
      <w:start w:val="1"/>
      <w:numFmt w:val="bullet"/>
      <w:lvlText w:val=""/>
      <w:lvlJc w:val="left"/>
      <w:pPr>
        <w:ind w:left="709" w:hanging="360"/>
      </w:pPr>
      <w:rPr>
        <w:rFonts w:ascii="Wingdings" w:hAnsi="Wingdings"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31" w15:restartNumberingAfterBreak="0">
    <w:nsid w:val="2E470ABD"/>
    <w:multiLevelType w:val="hybridMultilevel"/>
    <w:tmpl w:val="A496873E"/>
    <w:lvl w:ilvl="0" w:tplc="FADEC14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E256405"/>
    <w:multiLevelType w:val="hybridMultilevel"/>
    <w:tmpl w:val="DAD47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3B9578F"/>
    <w:multiLevelType w:val="hybridMultilevel"/>
    <w:tmpl w:val="866C823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6012298"/>
    <w:multiLevelType w:val="hybridMultilevel"/>
    <w:tmpl w:val="F69C6668"/>
    <w:lvl w:ilvl="0" w:tplc="04050001">
      <w:start w:val="1"/>
      <w:numFmt w:val="bullet"/>
      <w:lvlText w:val=""/>
      <w:lvlJc w:val="left"/>
      <w:pPr>
        <w:ind w:left="720" w:hanging="360"/>
      </w:pPr>
      <w:rPr>
        <w:rFonts w:ascii="Symbol" w:hAnsi="Symbol" w:hint="default"/>
      </w:rPr>
    </w:lvl>
    <w:lvl w:ilvl="1" w:tplc="281C273A">
      <w:start w:val="5"/>
      <w:numFmt w:val="bullet"/>
      <w:lvlText w:val="-"/>
      <w:lvlJc w:val="left"/>
      <w:pPr>
        <w:ind w:left="1785" w:hanging="705"/>
      </w:pPr>
      <w:rPr>
        <w:rFonts w:ascii="Verdana" w:eastAsia="Times New Roman" w:hAnsi="Verdan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021ED9"/>
    <w:multiLevelType w:val="hybridMultilevel"/>
    <w:tmpl w:val="240075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CB5ABC"/>
    <w:multiLevelType w:val="hybridMultilevel"/>
    <w:tmpl w:val="F33013E2"/>
    <w:lvl w:ilvl="0" w:tplc="4E1E5310">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30"/>
  </w:num>
  <w:num w:numId="4">
    <w:abstractNumId w:val="34"/>
  </w:num>
  <w:num w:numId="5">
    <w:abstractNumId w:val="32"/>
  </w:num>
  <w:num w:numId="6">
    <w:abstractNumId w:val="27"/>
  </w:num>
  <w:num w:numId="7">
    <w:abstractNumId w:val="33"/>
  </w:num>
  <w:num w:numId="8">
    <w:abstractNumId w:val="35"/>
  </w:num>
  <w:num w:numId="9">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5D"/>
    <w:rsid w:val="0000500F"/>
    <w:rsid w:val="00006959"/>
    <w:rsid w:val="00006DD9"/>
    <w:rsid w:val="000111FB"/>
    <w:rsid w:val="0002083C"/>
    <w:rsid w:val="00030230"/>
    <w:rsid w:val="0003055D"/>
    <w:rsid w:val="00041AD4"/>
    <w:rsid w:val="000473AA"/>
    <w:rsid w:val="00053B73"/>
    <w:rsid w:val="00053C47"/>
    <w:rsid w:val="00063C6E"/>
    <w:rsid w:val="000667C5"/>
    <w:rsid w:val="00072E5B"/>
    <w:rsid w:val="0008145C"/>
    <w:rsid w:val="00081BB9"/>
    <w:rsid w:val="000835BE"/>
    <w:rsid w:val="00086073"/>
    <w:rsid w:val="0008793C"/>
    <w:rsid w:val="000A11DD"/>
    <w:rsid w:val="000C0B0D"/>
    <w:rsid w:val="000C5969"/>
    <w:rsid w:val="000C6A10"/>
    <w:rsid w:val="000C6BFD"/>
    <w:rsid w:val="000C726B"/>
    <w:rsid w:val="000C7D10"/>
    <w:rsid w:val="000D1275"/>
    <w:rsid w:val="000E1C2D"/>
    <w:rsid w:val="000E2B68"/>
    <w:rsid w:val="00102DDF"/>
    <w:rsid w:val="001052F8"/>
    <w:rsid w:val="001151F1"/>
    <w:rsid w:val="0012493F"/>
    <w:rsid w:val="00130487"/>
    <w:rsid w:val="00130BA4"/>
    <w:rsid w:val="00132866"/>
    <w:rsid w:val="00135706"/>
    <w:rsid w:val="0015302E"/>
    <w:rsid w:val="00155A1B"/>
    <w:rsid w:val="001608EF"/>
    <w:rsid w:val="00161466"/>
    <w:rsid w:val="00170BE2"/>
    <w:rsid w:val="00174D1A"/>
    <w:rsid w:val="00182C2E"/>
    <w:rsid w:val="00186320"/>
    <w:rsid w:val="0019718C"/>
    <w:rsid w:val="001B1D84"/>
    <w:rsid w:val="001C292F"/>
    <w:rsid w:val="001D1B62"/>
    <w:rsid w:val="001D62BC"/>
    <w:rsid w:val="001E09E8"/>
    <w:rsid w:val="001E12B9"/>
    <w:rsid w:val="001E5D7B"/>
    <w:rsid w:val="001E77F6"/>
    <w:rsid w:val="001F2C0B"/>
    <w:rsid w:val="001F41E9"/>
    <w:rsid w:val="00200D4D"/>
    <w:rsid w:val="00200F0C"/>
    <w:rsid w:val="00210BB6"/>
    <w:rsid w:val="00210FD0"/>
    <w:rsid w:val="00216070"/>
    <w:rsid w:val="00220A0F"/>
    <w:rsid w:val="00220F21"/>
    <w:rsid w:val="00224CEE"/>
    <w:rsid w:val="00225D07"/>
    <w:rsid w:val="00250909"/>
    <w:rsid w:val="00251674"/>
    <w:rsid w:val="00252CBD"/>
    <w:rsid w:val="002558A8"/>
    <w:rsid w:val="00257128"/>
    <w:rsid w:val="00264979"/>
    <w:rsid w:val="00265BBF"/>
    <w:rsid w:val="0026771A"/>
    <w:rsid w:val="0027030C"/>
    <w:rsid w:val="002749C3"/>
    <w:rsid w:val="00280B3B"/>
    <w:rsid w:val="00287E5F"/>
    <w:rsid w:val="0029057D"/>
    <w:rsid w:val="00291D50"/>
    <w:rsid w:val="00297D6A"/>
    <w:rsid w:val="002B664F"/>
    <w:rsid w:val="002B70F5"/>
    <w:rsid w:val="002C6603"/>
    <w:rsid w:val="002D21A7"/>
    <w:rsid w:val="002E319E"/>
    <w:rsid w:val="002F120C"/>
    <w:rsid w:val="002F77B9"/>
    <w:rsid w:val="003051CC"/>
    <w:rsid w:val="00310283"/>
    <w:rsid w:val="0031685C"/>
    <w:rsid w:val="00320CD9"/>
    <w:rsid w:val="0032351B"/>
    <w:rsid w:val="00324D31"/>
    <w:rsid w:val="00341B29"/>
    <w:rsid w:val="00344D1A"/>
    <w:rsid w:val="00346997"/>
    <w:rsid w:val="00347C18"/>
    <w:rsid w:val="003545AE"/>
    <w:rsid w:val="00362260"/>
    <w:rsid w:val="0036246F"/>
    <w:rsid w:val="00390B27"/>
    <w:rsid w:val="0039221A"/>
    <w:rsid w:val="003A555F"/>
    <w:rsid w:val="003A733D"/>
    <w:rsid w:val="003B2105"/>
    <w:rsid w:val="003B2359"/>
    <w:rsid w:val="003C6F1A"/>
    <w:rsid w:val="003F1BDD"/>
    <w:rsid w:val="003F3229"/>
    <w:rsid w:val="003F732A"/>
    <w:rsid w:val="00401710"/>
    <w:rsid w:val="00402267"/>
    <w:rsid w:val="00405FB7"/>
    <w:rsid w:val="00406F60"/>
    <w:rsid w:val="00407584"/>
    <w:rsid w:val="00435120"/>
    <w:rsid w:val="00441476"/>
    <w:rsid w:val="00445487"/>
    <w:rsid w:val="00446AB5"/>
    <w:rsid w:val="00461A2C"/>
    <w:rsid w:val="00461FF9"/>
    <w:rsid w:val="00462360"/>
    <w:rsid w:val="00464C61"/>
    <w:rsid w:val="0046553B"/>
    <w:rsid w:val="00466633"/>
    <w:rsid w:val="00472C29"/>
    <w:rsid w:val="00483B8E"/>
    <w:rsid w:val="00490C87"/>
    <w:rsid w:val="00496749"/>
    <w:rsid w:val="004B3C52"/>
    <w:rsid w:val="004B3D64"/>
    <w:rsid w:val="004D68F2"/>
    <w:rsid w:val="004D69DA"/>
    <w:rsid w:val="004E285C"/>
    <w:rsid w:val="004E2BA6"/>
    <w:rsid w:val="004E480C"/>
    <w:rsid w:val="00500AC5"/>
    <w:rsid w:val="00501694"/>
    <w:rsid w:val="00504FEF"/>
    <w:rsid w:val="0051673B"/>
    <w:rsid w:val="00517663"/>
    <w:rsid w:val="00522316"/>
    <w:rsid w:val="00532248"/>
    <w:rsid w:val="00533EF3"/>
    <w:rsid w:val="00535438"/>
    <w:rsid w:val="00542C45"/>
    <w:rsid w:val="00543780"/>
    <w:rsid w:val="00563DAA"/>
    <w:rsid w:val="0057055B"/>
    <w:rsid w:val="00572058"/>
    <w:rsid w:val="00575E16"/>
    <w:rsid w:val="005847FF"/>
    <w:rsid w:val="005919E9"/>
    <w:rsid w:val="005A13F8"/>
    <w:rsid w:val="005B5933"/>
    <w:rsid w:val="005B7C33"/>
    <w:rsid w:val="005C7B78"/>
    <w:rsid w:val="005D31E0"/>
    <w:rsid w:val="005D5E49"/>
    <w:rsid w:val="005E1476"/>
    <w:rsid w:val="005E352F"/>
    <w:rsid w:val="005E4C02"/>
    <w:rsid w:val="005E676D"/>
    <w:rsid w:val="005F3A5F"/>
    <w:rsid w:val="005F5020"/>
    <w:rsid w:val="005F5084"/>
    <w:rsid w:val="006040AD"/>
    <w:rsid w:val="0060481F"/>
    <w:rsid w:val="0061011C"/>
    <w:rsid w:val="00622CC2"/>
    <w:rsid w:val="0062734C"/>
    <w:rsid w:val="00646468"/>
    <w:rsid w:val="00647371"/>
    <w:rsid w:val="00647F6E"/>
    <w:rsid w:val="0065298B"/>
    <w:rsid w:val="0065449C"/>
    <w:rsid w:val="00667971"/>
    <w:rsid w:val="006718E8"/>
    <w:rsid w:val="00672905"/>
    <w:rsid w:val="00675F15"/>
    <w:rsid w:val="0068700D"/>
    <w:rsid w:val="00687824"/>
    <w:rsid w:val="00694B26"/>
    <w:rsid w:val="006A54F2"/>
    <w:rsid w:val="006B2209"/>
    <w:rsid w:val="006D06F5"/>
    <w:rsid w:val="006D56AC"/>
    <w:rsid w:val="006D611B"/>
    <w:rsid w:val="006D614D"/>
    <w:rsid w:val="006F25D4"/>
    <w:rsid w:val="0070116D"/>
    <w:rsid w:val="007159C0"/>
    <w:rsid w:val="00724E6C"/>
    <w:rsid w:val="0073338A"/>
    <w:rsid w:val="00735041"/>
    <w:rsid w:val="00750B1B"/>
    <w:rsid w:val="0075559A"/>
    <w:rsid w:val="007633C7"/>
    <w:rsid w:val="007665EB"/>
    <w:rsid w:val="0076757E"/>
    <w:rsid w:val="00782BA6"/>
    <w:rsid w:val="00794C6A"/>
    <w:rsid w:val="00796CED"/>
    <w:rsid w:val="0079724D"/>
    <w:rsid w:val="00797A42"/>
    <w:rsid w:val="007A4A0F"/>
    <w:rsid w:val="007B2DC2"/>
    <w:rsid w:val="007D2DFA"/>
    <w:rsid w:val="007E3AE1"/>
    <w:rsid w:val="007F1279"/>
    <w:rsid w:val="007F6C15"/>
    <w:rsid w:val="00812E58"/>
    <w:rsid w:val="00823C91"/>
    <w:rsid w:val="00841711"/>
    <w:rsid w:val="0085092D"/>
    <w:rsid w:val="0085720C"/>
    <w:rsid w:val="0085724A"/>
    <w:rsid w:val="00857819"/>
    <w:rsid w:val="00861740"/>
    <w:rsid w:val="00867803"/>
    <w:rsid w:val="008744F4"/>
    <w:rsid w:val="00880263"/>
    <w:rsid w:val="008852D9"/>
    <w:rsid w:val="008A2317"/>
    <w:rsid w:val="008A5F0E"/>
    <w:rsid w:val="008A7046"/>
    <w:rsid w:val="008B185E"/>
    <w:rsid w:val="008C27C2"/>
    <w:rsid w:val="008E14B8"/>
    <w:rsid w:val="008F5B39"/>
    <w:rsid w:val="00902B16"/>
    <w:rsid w:val="00904705"/>
    <w:rsid w:val="009134FD"/>
    <w:rsid w:val="00913FB5"/>
    <w:rsid w:val="00915E27"/>
    <w:rsid w:val="009333F0"/>
    <w:rsid w:val="00941E69"/>
    <w:rsid w:val="00941EEC"/>
    <w:rsid w:val="009422FC"/>
    <w:rsid w:val="009511AF"/>
    <w:rsid w:val="009524A1"/>
    <w:rsid w:val="009572CB"/>
    <w:rsid w:val="00966B9E"/>
    <w:rsid w:val="00973842"/>
    <w:rsid w:val="00975F66"/>
    <w:rsid w:val="00985910"/>
    <w:rsid w:val="00986B77"/>
    <w:rsid w:val="00990391"/>
    <w:rsid w:val="0099197C"/>
    <w:rsid w:val="00995A97"/>
    <w:rsid w:val="009B1C32"/>
    <w:rsid w:val="009B2C88"/>
    <w:rsid w:val="009B6503"/>
    <w:rsid w:val="009D3CCE"/>
    <w:rsid w:val="009D651F"/>
    <w:rsid w:val="009D6CEB"/>
    <w:rsid w:val="009E0F3D"/>
    <w:rsid w:val="009E1F16"/>
    <w:rsid w:val="009E4F32"/>
    <w:rsid w:val="00A0073F"/>
    <w:rsid w:val="00A17F45"/>
    <w:rsid w:val="00A345E6"/>
    <w:rsid w:val="00A347C0"/>
    <w:rsid w:val="00A46B6C"/>
    <w:rsid w:val="00A53CF5"/>
    <w:rsid w:val="00A616F7"/>
    <w:rsid w:val="00A62A4E"/>
    <w:rsid w:val="00A70D24"/>
    <w:rsid w:val="00A73BF4"/>
    <w:rsid w:val="00A7664F"/>
    <w:rsid w:val="00A76DE0"/>
    <w:rsid w:val="00A8116B"/>
    <w:rsid w:val="00A83698"/>
    <w:rsid w:val="00A85A57"/>
    <w:rsid w:val="00A90C47"/>
    <w:rsid w:val="00A95669"/>
    <w:rsid w:val="00A97BE8"/>
    <w:rsid w:val="00AB4988"/>
    <w:rsid w:val="00AB6DE6"/>
    <w:rsid w:val="00AC02D0"/>
    <w:rsid w:val="00AC1430"/>
    <w:rsid w:val="00AC7459"/>
    <w:rsid w:val="00AD6A60"/>
    <w:rsid w:val="00AD6BC7"/>
    <w:rsid w:val="00AE67DD"/>
    <w:rsid w:val="00AF3070"/>
    <w:rsid w:val="00AF3297"/>
    <w:rsid w:val="00B05F13"/>
    <w:rsid w:val="00B15A33"/>
    <w:rsid w:val="00B16130"/>
    <w:rsid w:val="00B201CD"/>
    <w:rsid w:val="00B25E03"/>
    <w:rsid w:val="00B4145F"/>
    <w:rsid w:val="00B537C6"/>
    <w:rsid w:val="00B53E3E"/>
    <w:rsid w:val="00B627A6"/>
    <w:rsid w:val="00B73638"/>
    <w:rsid w:val="00B74755"/>
    <w:rsid w:val="00B918AB"/>
    <w:rsid w:val="00B92979"/>
    <w:rsid w:val="00BA2C31"/>
    <w:rsid w:val="00BA41FE"/>
    <w:rsid w:val="00BA645E"/>
    <w:rsid w:val="00BC354E"/>
    <w:rsid w:val="00BF09D7"/>
    <w:rsid w:val="00BF2A7B"/>
    <w:rsid w:val="00BF35AC"/>
    <w:rsid w:val="00C11422"/>
    <w:rsid w:val="00C165A8"/>
    <w:rsid w:val="00C37AF3"/>
    <w:rsid w:val="00C45A4B"/>
    <w:rsid w:val="00C45C3C"/>
    <w:rsid w:val="00C57991"/>
    <w:rsid w:val="00C62B56"/>
    <w:rsid w:val="00C62FC1"/>
    <w:rsid w:val="00C62FDA"/>
    <w:rsid w:val="00C66627"/>
    <w:rsid w:val="00C70D8B"/>
    <w:rsid w:val="00C75D85"/>
    <w:rsid w:val="00C823E7"/>
    <w:rsid w:val="00C909E1"/>
    <w:rsid w:val="00C92035"/>
    <w:rsid w:val="00CA1056"/>
    <w:rsid w:val="00CA1127"/>
    <w:rsid w:val="00CB0B90"/>
    <w:rsid w:val="00CB4CD7"/>
    <w:rsid w:val="00CC279E"/>
    <w:rsid w:val="00CC5E06"/>
    <w:rsid w:val="00CC6243"/>
    <w:rsid w:val="00CD262E"/>
    <w:rsid w:val="00CE1A2A"/>
    <w:rsid w:val="00CF1696"/>
    <w:rsid w:val="00CF2D46"/>
    <w:rsid w:val="00CF356F"/>
    <w:rsid w:val="00CF3B25"/>
    <w:rsid w:val="00D076D2"/>
    <w:rsid w:val="00D10680"/>
    <w:rsid w:val="00D20967"/>
    <w:rsid w:val="00D20B38"/>
    <w:rsid w:val="00D26C57"/>
    <w:rsid w:val="00D320FC"/>
    <w:rsid w:val="00D32543"/>
    <w:rsid w:val="00D400B2"/>
    <w:rsid w:val="00D40E0D"/>
    <w:rsid w:val="00D45EAF"/>
    <w:rsid w:val="00D55BB2"/>
    <w:rsid w:val="00D64424"/>
    <w:rsid w:val="00D649E8"/>
    <w:rsid w:val="00D66E84"/>
    <w:rsid w:val="00D73491"/>
    <w:rsid w:val="00D819FA"/>
    <w:rsid w:val="00D86047"/>
    <w:rsid w:val="00D86346"/>
    <w:rsid w:val="00DA4D89"/>
    <w:rsid w:val="00DA6A30"/>
    <w:rsid w:val="00DB41D5"/>
    <w:rsid w:val="00DB5108"/>
    <w:rsid w:val="00DB6454"/>
    <w:rsid w:val="00DB712D"/>
    <w:rsid w:val="00DC2DC3"/>
    <w:rsid w:val="00DC6DF1"/>
    <w:rsid w:val="00DD4D76"/>
    <w:rsid w:val="00DE16C9"/>
    <w:rsid w:val="00DE5DB4"/>
    <w:rsid w:val="00DF22C8"/>
    <w:rsid w:val="00DF58FD"/>
    <w:rsid w:val="00E015D1"/>
    <w:rsid w:val="00E10F3E"/>
    <w:rsid w:val="00E144B6"/>
    <w:rsid w:val="00E15E93"/>
    <w:rsid w:val="00E26C1F"/>
    <w:rsid w:val="00E2765D"/>
    <w:rsid w:val="00E3375C"/>
    <w:rsid w:val="00E36928"/>
    <w:rsid w:val="00E3789E"/>
    <w:rsid w:val="00E40AE3"/>
    <w:rsid w:val="00E461E2"/>
    <w:rsid w:val="00E46B59"/>
    <w:rsid w:val="00E46C00"/>
    <w:rsid w:val="00E54F45"/>
    <w:rsid w:val="00E60B4A"/>
    <w:rsid w:val="00E61B83"/>
    <w:rsid w:val="00E61D13"/>
    <w:rsid w:val="00E622E8"/>
    <w:rsid w:val="00E63CEA"/>
    <w:rsid w:val="00E7165D"/>
    <w:rsid w:val="00E81602"/>
    <w:rsid w:val="00E83793"/>
    <w:rsid w:val="00E84A71"/>
    <w:rsid w:val="00E8647D"/>
    <w:rsid w:val="00E86877"/>
    <w:rsid w:val="00E966F7"/>
    <w:rsid w:val="00EA16B4"/>
    <w:rsid w:val="00EC0E1F"/>
    <w:rsid w:val="00EC6133"/>
    <w:rsid w:val="00ED57C5"/>
    <w:rsid w:val="00ED5F48"/>
    <w:rsid w:val="00ED7C9B"/>
    <w:rsid w:val="00EF2329"/>
    <w:rsid w:val="00F0223A"/>
    <w:rsid w:val="00F037F8"/>
    <w:rsid w:val="00F1101E"/>
    <w:rsid w:val="00F15DF5"/>
    <w:rsid w:val="00F3157C"/>
    <w:rsid w:val="00F326D3"/>
    <w:rsid w:val="00F36EB5"/>
    <w:rsid w:val="00F43E40"/>
    <w:rsid w:val="00F462DF"/>
    <w:rsid w:val="00F470A9"/>
    <w:rsid w:val="00F4738E"/>
    <w:rsid w:val="00F57570"/>
    <w:rsid w:val="00F630FD"/>
    <w:rsid w:val="00F655E0"/>
    <w:rsid w:val="00F7039A"/>
    <w:rsid w:val="00F743D1"/>
    <w:rsid w:val="00F805D1"/>
    <w:rsid w:val="00F81F1D"/>
    <w:rsid w:val="00FA458E"/>
    <w:rsid w:val="00FB3A61"/>
    <w:rsid w:val="00FB4E76"/>
    <w:rsid w:val="00FB5F31"/>
    <w:rsid w:val="00FB75A0"/>
    <w:rsid w:val="00FC5B8B"/>
    <w:rsid w:val="00FD18EA"/>
    <w:rsid w:val="00FD64E4"/>
    <w:rsid w:val="00FD7901"/>
    <w:rsid w:val="00FE0098"/>
    <w:rsid w:val="00FE1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B5BA53-9CDA-4587-B7AF-0F8641AB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customStyle="1" w:styleId="Tmavtabulkasmkou5zvraznn61">
    <w:name w:val="Tmavá tabulka s mřížkou 5 – zvýraznění 61"/>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uiPriority w:val="99"/>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5847FF"/>
    <w:rPr>
      <w:rFonts w:ascii="Arial" w:hAnsi="Arial"/>
      <w:sz w:val="22"/>
      <w:szCs w:val="22"/>
    </w:rPr>
  </w:style>
  <w:style w:type="character" w:customStyle="1" w:styleId="BezmezerChar">
    <w:name w:val="Bez mezer Char"/>
    <w:link w:val="Bezmezer"/>
    <w:uiPriority w:val="99"/>
    <w:locked/>
    <w:rsid w:val="005847FF"/>
    <w:rPr>
      <w:rFonts w:ascii="Arial" w:hAnsi="Arial"/>
      <w:sz w:val="22"/>
      <w:szCs w:val="22"/>
    </w:rPr>
  </w:style>
  <w:style w:type="paragraph" w:styleId="Prosttext">
    <w:name w:val="Plain Text"/>
    <w:basedOn w:val="Normln"/>
    <w:link w:val="ProsttextChar"/>
    <w:rsid w:val="00E81602"/>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E81602"/>
    <w:rPr>
      <w:rFonts w:ascii="Courier New" w:eastAsia="Times New Roman" w:hAnsi="Courier New"/>
    </w:rPr>
  </w:style>
  <w:style w:type="table" w:customStyle="1" w:styleId="Tmavtabulkasmkou5zvraznn610">
    <w:name w:val="Tmavá tabulka s mřížkou 5 – zvýraznění 61"/>
    <w:basedOn w:val="Normlntabulka"/>
    <w:uiPriority w:val="50"/>
    <w:rsid w:val="00EC0E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1885">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89943646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20">
          <w:marLeft w:val="0"/>
          <w:marRight w:val="0"/>
          <w:marTop w:val="0"/>
          <w:marBottom w:val="0"/>
          <w:divBdr>
            <w:top w:val="none" w:sz="0" w:space="0" w:color="auto"/>
            <w:left w:val="none" w:sz="0" w:space="0" w:color="auto"/>
            <w:bottom w:val="none" w:sz="0" w:space="0" w:color="auto"/>
            <w:right w:val="none" w:sz="0" w:space="0" w:color="auto"/>
          </w:divBdr>
          <w:divsChild>
            <w:div w:id="2002343177">
              <w:marLeft w:val="0"/>
              <w:marRight w:val="0"/>
              <w:marTop w:val="0"/>
              <w:marBottom w:val="0"/>
              <w:divBdr>
                <w:top w:val="none" w:sz="0" w:space="0" w:color="auto"/>
                <w:left w:val="none" w:sz="0" w:space="0" w:color="auto"/>
                <w:bottom w:val="none" w:sz="0" w:space="0" w:color="auto"/>
                <w:right w:val="none" w:sz="0" w:space="0" w:color="auto"/>
              </w:divBdr>
              <w:divsChild>
                <w:div w:id="752892638">
                  <w:marLeft w:val="0"/>
                  <w:marRight w:val="0"/>
                  <w:marTop w:val="0"/>
                  <w:marBottom w:val="0"/>
                  <w:divBdr>
                    <w:top w:val="none" w:sz="0" w:space="0" w:color="auto"/>
                    <w:left w:val="none" w:sz="0" w:space="0" w:color="auto"/>
                    <w:bottom w:val="none" w:sz="0" w:space="0" w:color="auto"/>
                    <w:right w:val="none" w:sz="0" w:space="0" w:color="auto"/>
                  </w:divBdr>
                  <w:divsChild>
                    <w:div w:id="1865440791">
                      <w:marLeft w:val="0"/>
                      <w:marRight w:val="0"/>
                      <w:marTop w:val="0"/>
                      <w:marBottom w:val="15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sChild>
                            <w:div w:id="1732264571">
                              <w:marLeft w:val="0"/>
                              <w:marRight w:val="0"/>
                              <w:marTop w:val="0"/>
                              <w:marBottom w:val="0"/>
                              <w:divBdr>
                                <w:top w:val="none" w:sz="0" w:space="0" w:color="auto"/>
                                <w:left w:val="none" w:sz="0" w:space="0" w:color="auto"/>
                                <w:bottom w:val="none" w:sz="0" w:space="0" w:color="auto"/>
                                <w:right w:val="none" w:sz="0" w:space="0" w:color="auto"/>
                              </w:divBdr>
                              <w:divsChild>
                                <w:div w:id="1548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175874121">
      <w:bodyDiv w:val="1"/>
      <w:marLeft w:val="0"/>
      <w:marRight w:val="0"/>
      <w:marTop w:val="0"/>
      <w:marBottom w:val="0"/>
      <w:divBdr>
        <w:top w:val="none" w:sz="0" w:space="0" w:color="auto"/>
        <w:left w:val="none" w:sz="0" w:space="0" w:color="auto"/>
        <w:bottom w:val="none" w:sz="0" w:space="0" w:color="auto"/>
        <w:right w:val="none" w:sz="0" w:space="0" w:color="auto"/>
      </w:divBdr>
    </w:div>
    <w:div w:id="1188449420">
      <w:bodyDiv w:val="1"/>
      <w:marLeft w:val="0"/>
      <w:marRight w:val="0"/>
      <w:marTop w:val="0"/>
      <w:marBottom w:val="0"/>
      <w:divBdr>
        <w:top w:val="none" w:sz="0" w:space="0" w:color="auto"/>
        <w:left w:val="none" w:sz="0" w:space="0" w:color="auto"/>
        <w:bottom w:val="none" w:sz="0" w:space="0" w:color="auto"/>
        <w:right w:val="none" w:sz="0" w:space="0" w:color="auto"/>
      </w:divBdr>
    </w:div>
    <w:div w:id="1487631386">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46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if.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zif.cz/irj/portal/pf/prehled-zadosti?opatreni=PRV14&amp;reqno=16%2F003%2F0411c%2F671%2F001427&amp;ino=0&amp;portalAction=detailTab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A3FA-38D0-4A01-BEEF-B59D2DA2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17</Pages>
  <Words>4988</Words>
  <Characters>29432</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34352</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Kateřina Andrlová (DOTin)</cp:lastModifiedBy>
  <cp:revision>24</cp:revision>
  <cp:lastPrinted>2016-12-19T13:22:00Z</cp:lastPrinted>
  <dcterms:created xsi:type="dcterms:W3CDTF">2016-12-18T19:54:00Z</dcterms:created>
  <dcterms:modified xsi:type="dcterms:W3CDTF">2017-01-10T07:24:00Z</dcterms:modified>
</cp:coreProperties>
</file>